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17BF7" w14:textId="02E77D25" w:rsidR="005A3A0D" w:rsidRDefault="00EA5A78" w:rsidP="005A3A0D">
      <w:pPr>
        <w:pStyle w:val="Ttulo1"/>
        <w:spacing w:before="0" w:line="360" w:lineRule="auto"/>
        <w:jc w:val="center"/>
      </w:pPr>
      <w:bookmarkStart w:id="0" w:name="_Toc78367029"/>
      <w:r>
        <w:t>FICHA TÉCNICA</w:t>
      </w:r>
      <w:r w:rsidR="00BD6970" w:rsidRPr="00E8621D">
        <w:t xml:space="preserve"> </w:t>
      </w:r>
      <w:r w:rsidR="00BD6970">
        <w:t>D</w:t>
      </w:r>
      <w:r w:rsidR="00BD6970" w:rsidRPr="00E8621D">
        <w:t>O PRODUTO EDUCACIONAL</w:t>
      </w:r>
      <w:bookmarkEnd w:id="0"/>
      <w:r w:rsidR="00BD6970">
        <w:t xml:space="preserve"> </w:t>
      </w:r>
    </w:p>
    <w:p w14:paraId="33115521" w14:textId="3F4B53D9" w:rsidR="00BD6970" w:rsidRDefault="002239CF" w:rsidP="001D692E">
      <w:pPr>
        <w:spacing w:after="240" w:line="360" w:lineRule="auto"/>
        <w:jc w:val="center"/>
        <w:rPr>
          <w:rFonts w:eastAsiaTheme="majorEastAsia" w:cstheme="majorBidi"/>
          <w:b/>
          <w:bCs/>
          <w:szCs w:val="28"/>
        </w:rPr>
      </w:pPr>
      <w:r>
        <w:rPr>
          <w:rFonts w:eastAsiaTheme="majorEastAsia" w:cstheme="majorBidi"/>
          <w:b/>
          <w:bCs/>
          <w:szCs w:val="28"/>
        </w:rPr>
        <w:t xml:space="preserve">PODCAST </w:t>
      </w:r>
      <w:r w:rsidR="00CA2174">
        <w:rPr>
          <w:rFonts w:eastAsiaTheme="majorEastAsia" w:cstheme="majorBidi"/>
          <w:b/>
          <w:bCs/>
          <w:szCs w:val="28"/>
        </w:rPr>
        <w:t>INCLUSÃOCAST</w:t>
      </w:r>
    </w:p>
    <w:p w14:paraId="1935AA67" w14:textId="77777777" w:rsidR="00EA5A78" w:rsidRDefault="00EA5A78" w:rsidP="00BD6970">
      <w:pPr>
        <w:spacing w:line="360" w:lineRule="auto"/>
        <w:jc w:val="both"/>
        <w:rPr>
          <w:b/>
        </w:rPr>
      </w:pPr>
    </w:p>
    <w:p w14:paraId="62FCDFE0" w14:textId="621D825D" w:rsidR="00BD6970" w:rsidRDefault="00BD6970" w:rsidP="00BD6970">
      <w:pPr>
        <w:spacing w:line="360" w:lineRule="auto"/>
        <w:jc w:val="both"/>
        <w:rPr>
          <w:b/>
        </w:rPr>
      </w:pPr>
      <w:r>
        <w:rPr>
          <w:b/>
        </w:rPr>
        <w:t xml:space="preserve">Título: </w:t>
      </w:r>
      <w:r>
        <w:t xml:space="preserve"> </w:t>
      </w:r>
      <w:r w:rsidR="002239CF">
        <w:t>Podcast InclusãoCast</w:t>
      </w:r>
      <w:r w:rsidR="001D692E" w:rsidRPr="001D692E">
        <w:t xml:space="preserve"> </w:t>
      </w:r>
    </w:p>
    <w:p w14:paraId="2E71470F" w14:textId="590AF724" w:rsidR="00BD6970" w:rsidRPr="00A41AE2" w:rsidRDefault="00BD6970" w:rsidP="00BD6970">
      <w:pPr>
        <w:spacing w:line="360" w:lineRule="auto"/>
        <w:jc w:val="both"/>
      </w:pPr>
      <w:r>
        <w:rPr>
          <w:b/>
        </w:rPr>
        <w:t>Autor</w:t>
      </w:r>
      <w:r w:rsidR="00AC3E15">
        <w:rPr>
          <w:b/>
        </w:rPr>
        <w:t>e</w:t>
      </w:r>
      <w:r w:rsidR="00A41AE2">
        <w:rPr>
          <w:b/>
        </w:rPr>
        <w:t>s</w:t>
      </w:r>
      <w:r>
        <w:rPr>
          <w:b/>
        </w:rPr>
        <w:t xml:space="preserve">: </w:t>
      </w:r>
      <w:r w:rsidR="00CA2174">
        <w:t>André Viesba</w:t>
      </w:r>
      <w:r w:rsidR="001D692E" w:rsidRPr="001D692E">
        <w:t xml:space="preserve"> </w:t>
      </w:r>
      <w:r w:rsidR="00A41AE2">
        <w:t xml:space="preserve">e </w:t>
      </w:r>
      <w:r w:rsidRPr="00302C9A">
        <w:rPr>
          <w:bCs/>
        </w:rPr>
        <w:t>Amanda Ribeiro Vieira</w:t>
      </w:r>
    </w:p>
    <w:p w14:paraId="539DC168" w14:textId="107F76F0" w:rsidR="00F71AB9" w:rsidRDefault="00F71AB9" w:rsidP="00BD6970">
      <w:pPr>
        <w:spacing w:line="360" w:lineRule="auto"/>
        <w:jc w:val="both"/>
        <w:rPr>
          <w:bCs/>
        </w:rPr>
      </w:pPr>
      <w:r>
        <w:rPr>
          <w:b/>
        </w:rPr>
        <w:t xml:space="preserve">Programa de Mestrado: </w:t>
      </w:r>
      <w:r>
        <w:rPr>
          <w:bCs/>
        </w:rPr>
        <w:t>Mestrado Profissional em Educação Profissional e Tecnológica (ProfEPT)</w:t>
      </w:r>
    </w:p>
    <w:p w14:paraId="4DDFCC51" w14:textId="77777777" w:rsidR="00F71AB9" w:rsidRDefault="00F71AB9" w:rsidP="00F71AB9">
      <w:pPr>
        <w:spacing w:line="360" w:lineRule="auto"/>
        <w:jc w:val="both"/>
      </w:pPr>
      <w:r>
        <w:rPr>
          <w:b/>
        </w:rPr>
        <w:t xml:space="preserve">Área de concentração: </w:t>
      </w:r>
      <w:r>
        <w:t xml:space="preserve">Educação Profissional e Tecnológica </w:t>
      </w:r>
    </w:p>
    <w:p w14:paraId="4ABFE423" w14:textId="099C29EA" w:rsidR="00BD6970" w:rsidRDefault="00BD6970" w:rsidP="00BD6970">
      <w:pPr>
        <w:spacing w:line="360" w:lineRule="auto"/>
        <w:jc w:val="both"/>
      </w:pPr>
      <w:r>
        <w:rPr>
          <w:b/>
        </w:rPr>
        <w:t>Linha de pesquisa:</w:t>
      </w:r>
      <w:r w:rsidR="001D692E">
        <w:rPr>
          <w:b/>
        </w:rPr>
        <w:t xml:space="preserve"> </w:t>
      </w:r>
      <w:r w:rsidR="00DD4FD0">
        <w:t>Práticas Educativas</w:t>
      </w:r>
      <w:r w:rsidR="00DD4FD0" w:rsidRPr="00694090">
        <w:t xml:space="preserve"> em E</w:t>
      </w:r>
      <w:r w:rsidR="00DD4FD0">
        <w:t xml:space="preserve">ducação </w:t>
      </w:r>
      <w:r w:rsidR="00DD4FD0" w:rsidRPr="00694090">
        <w:t>P</w:t>
      </w:r>
      <w:r w:rsidR="00DD4FD0">
        <w:t xml:space="preserve">rofissional e </w:t>
      </w:r>
      <w:r w:rsidR="00DD4FD0" w:rsidRPr="00694090">
        <w:t>T</w:t>
      </w:r>
      <w:r w:rsidR="00DD4FD0">
        <w:t>ecnológica</w:t>
      </w:r>
    </w:p>
    <w:p w14:paraId="12135C56" w14:textId="015CDA26" w:rsidR="00960CB4" w:rsidRDefault="00960CB4" w:rsidP="00960CB4">
      <w:pPr>
        <w:spacing w:line="360" w:lineRule="auto"/>
        <w:jc w:val="both"/>
      </w:pPr>
      <w:r>
        <w:rPr>
          <w:b/>
        </w:rPr>
        <w:t xml:space="preserve">Categoria do produto: </w:t>
      </w:r>
      <w:r w:rsidR="00CA2174">
        <w:t>Podcast</w:t>
      </w:r>
    </w:p>
    <w:p w14:paraId="1AB29932" w14:textId="3B32B216" w:rsidR="00BD6970" w:rsidRDefault="00BD6970" w:rsidP="00BD6970">
      <w:pPr>
        <w:spacing w:line="360" w:lineRule="auto"/>
        <w:jc w:val="both"/>
      </w:pPr>
      <w:r>
        <w:rPr>
          <w:b/>
        </w:rPr>
        <w:t>Público alvo:</w:t>
      </w:r>
      <w:r>
        <w:t xml:space="preserve"> </w:t>
      </w:r>
      <w:r w:rsidR="001D692E">
        <w:t xml:space="preserve">Docentes </w:t>
      </w:r>
      <w:r w:rsidR="00DD4FD0">
        <w:t>da Rede Federal de Educação Profissional, Científica e Tecnológica</w:t>
      </w:r>
    </w:p>
    <w:p w14:paraId="7E54F329" w14:textId="78F099EB" w:rsidR="00BD6970" w:rsidRDefault="00BD6970" w:rsidP="00BB597E">
      <w:pPr>
        <w:spacing w:line="360" w:lineRule="auto"/>
        <w:jc w:val="both"/>
      </w:pPr>
      <w:r>
        <w:rPr>
          <w:b/>
        </w:rPr>
        <w:t xml:space="preserve">Validação: </w:t>
      </w:r>
      <w:r>
        <w:t xml:space="preserve">O </w:t>
      </w:r>
      <w:r w:rsidR="00960CB4">
        <w:t>produto educacional, frut</w:t>
      </w:r>
      <w:r w:rsidR="007F31AB">
        <w:t>o</w:t>
      </w:r>
      <w:r w:rsidR="00960CB4">
        <w:t xml:space="preserve"> da dissertação de mestrado</w:t>
      </w:r>
      <w:r w:rsidR="007F31AB">
        <w:t xml:space="preserve"> “</w:t>
      </w:r>
      <w:r w:rsidR="00DD4FD0">
        <w:t>D</w:t>
      </w:r>
      <w:r w:rsidR="00DD4FD0" w:rsidRPr="00582D79">
        <w:t xml:space="preserve">eficiência visual e formação continuada de professores da </w:t>
      </w:r>
      <w:r w:rsidR="00DD4FD0">
        <w:t>E</w:t>
      </w:r>
      <w:r w:rsidR="00DD4FD0" w:rsidRPr="00582D79">
        <w:t xml:space="preserve">ducação </w:t>
      </w:r>
      <w:r w:rsidR="00DD4FD0">
        <w:t>P</w:t>
      </w:r>
      <w:r w:rsidR="00DD4FD0" w:rsidRPr="00582D79">
        <w:t xml:space="preserve">rofissional e </w:t>
      </w:r>
      <w:r w:rsidR="00DD4FD0">
        <w:t>T</w:t>
      </w:r>
      <w:r w:rsidR="00DD4FD0" w:rsidRPr="00582D79">
        <w:t>ecnológica: desenvolvimento de um podcast educacional</w:t>
      </w:r>
      <w:r w:rsidR="007F31AB">
        <w:t xml:space="preserve">”, </w:t>
      </w:r>
      <w:r>
        <w:t xml:space="preserve">foi validado pela banca de defesa </w:t>
      </w:r>
      <w:r w:rsidR="00EA5A78">
        <w:t xml:space="preserve">de mestrado </w:t>
      </w:r>
      <w:r>
        <w:t>composta por 3 professor</w:t>
      </w:r>
      <w:r w:rsidR="00DD4FD0">
        <w:t>a</w:t>
      </w:r>
      <w:r>
        <w:t>s</w:t>
      </w:r>
      <w:r w:rsidR="00471E77">
        <w:t xml:space="preserve">: </w:t>
      </w:r>
      <w:r w:rsidR="00EA5A78">
        <w:t xml:space="preserve">Prof(a). Dr(a). Amanda Ribeiro Vieira – IFSP; </w:t>
      </w:r>
      <w:r w:rsidR="00BB597E">
        <w:t>Prof(a). Dr(a). Sônia Regina de Souza Fernandes – IFC; Prof(a). Dr(a). Carla Ariela Rios Vilaronga – IFSP</w:t>
      </w:r>
      <w:r w:rsidR="004F67F0">
        <w:t>.</w:t>
      </w:r>
      <w:r w:rsidR="00CC6AE2">
        <w:t xml:space="preserve"> A banca foi realizada no dia </w:t>
      </w:r>
      <w:r w:rsidR="00BB597E">
        <w:t>08</w:t>
      </w:r>
      <w:r w:rsidR="00CC6AE2">
        <w:t xml:space="preserve"> de fevereiro de 2022.</w:t>
      </w:r>
    </w:p>
    <w:p w14:paraId="1C7BCFD1" w14:textId="7A9C912E" w:rsidR="009E1F21" w:rsidRDefault="009E1F21" w:rsidP="009E1F21">
      <w:pPr>
        <w:spacing w:line="360" w:lineRule="auto"/>
        <w:jc w:val="both"/>
        <w:rPr>
          <w:color w:val="000000" w:themeColor="text1"/>
        </w:rPr>
      </w:pPr>
      <w:r>
        <w:rPr>
          <w:b/>
        </w:rPr>
        <w:t>Disponível em</w:t>
      </w:r>
      <w:r w:rsidRPr="00AB2F24">
        <w:rPr>
          <w:bCs/>
        </w:rPr>
        <w:t xml:space="preserve">: </w:t>
      </w:r>
      <w:hyperlink r:id="rId7" w:history="1">
        <w:r w:rsidR="000438D6" w:rsidRPr="00C135E0">
          <w:rPr>
            <w:rStyle w:val="Hyperlink"/>
            <w:rFonts w:eastAsiaTheme="majorEastAsia"/>
            <w:bCs/>
          </w:rPr>
          <w:t>https://open.spotify.com/show/0RO0yJqxbB3uwz4vtfJVkp</w:t>
        </w:r>
      </w:hyperlink>
    </w:p>
    <w:p w14:paraId="2B204D1C" w14:textId="5247285B" w:rsidR="00BD6970" w:rsidRDefault="00BD6970" w:rsidP="00BD6970">
      <w:pPr>
        <w:spacing w:line="360" w:lineRule="auto"/>
        <w:jc w:val="both"/>
      </w:pPr>
      <w:r>
        <w:rPr>
          <w:b/>
        </w:rPr>
        <w:t>Local, Ano:</w:t>
      </w:r>
      <w:r>
        <w:t xml:space="preserve"> Sertãozinho, São Paulo, Brasil, 202</w:t>
      </w:r>
      <w:r w:rsidR="00AC3E15">
        <w:t>2</w:t>
      </w:r>
    </w:p>
    <w:p w14:paraId="113AED90" w14:textId="77777777" w:rsidR="00BD6970" w:rsidRDefault="00BD6970" w:rsidP="0041719B">
      <w:pPr>
        <w:spacing w:after="240" w:line="360" w:lineRule="auto"/>
        <w:jc w:val="both"/>
        <w:rPr>
          <w:b/>
        </w:rPr>
      </w:pPr>
    </w:p>
    <w:p w14:paraId="61D97C97" w14:textId="4A8AE739" w:rsidR="00BD6970" w:rsidRPr="00E8621D" w:rsidRDefault="00EA5A78" w:rsidP="00BD6970">
      <w:pPr>
        <w:spacing w:after="240"/>
        <w:rPr>
          <w:b/>
          <w:bCs/>
        </w:rPr>
      </w:pPr>
      <w:r>
        <w:rPr>
          <w:b/>
          <w:bCs/>
        </w:rPr>
        <w:t>Descrição</w:t>
      </w:r>
      <w:r w:rsidR="00BD6970" w:rsidRPr="00E8621D">
        <w:rPr>
          <w:b/>
          <w:bCs/>
        </w:rPr>
        <w:t xml:space="preserve"> do produto educacional</w:t>
      </w:r>
    </w:p>
    <w:p w14:paraId="28DBF648" w14:textId="41700903" w:rsidR="000438D6" w:rsidRDefault="000438D6" w:rsidP="000438D6">
      <w:pPr>
        <w:spacing w:line="360" w:lineRule="auto"/>
        <w:ind w:firstLine="709"/>
        <w:jc w:val="both"/>
      </w:pPr>
      <w:r>
        <w:t>O produto educacional desenvolvido trata-se de um podcast denominado InclusãoCast, que está inserido na Linha de Pesquisa do ProfEPT - Práticas Educativas em EPT, dentro do Macro Projeto 2 - inclusão e diversidade em espaços formais e não formais de ensino na EPT e é fruto da dissertação de mestrado intitulda “D</w:t>
      </w:r>
      <w:r w:rsidRPr="00582D79">
        <w:t xml:space="preserve">eficiência visual e formação continuada de professores da </w:t>
      </w:r>
      <w:r>
        <w:t>E</w:t>
      </w:r>
      <w:r w:rsidRPr="00582D79">
        <w:t xml:space="preserve">ducação </w:t>
      </w:r>
      <w:r>
        <w:t>P</w:t>
      </w:r>
      <w:r w:rsidRPr="00582D79">
        <w:t xml:space="preserve">rofissional e </w:t>
      </w:r>
      <w:r>
        <w:t>T</w:t>
      </w:r>
      <w:r w:rsidRPr="00582D79">
        <w:t>ecnológica: desenvolvimento de um podcast educacional</w:t>
      </w:r>
      <w:r>
        <w:t>”.</w:t>
      </w:r>
    </w:p>
    <w:p w14:paraId="1983F616" w14:textId="2E5D0405" w:rsidR="000438D6" w:rsidRDefault="000438D6" w:rsidP="000438D6">
      <w:pPr>
        <w:spacing w:line="360" w:lineRule="auto"/>
        <w:ind w:firstLine="709"/>
        <w:jc w:val="both"/>
      </w:pPr>
      <w:r>
        <w:t xml:space="preserve">O objetivo deste produto educaional é auxiliar na formação continuada de professores da EPT com vistas a promover um ambiente educacional mais inclusivo e que permita o atendimento das necessidades educacionais específicas dos alunos cegos. O podcast InclusãoCast está disponível na plataforma Spotify e pode ser acessado por meio do endereço eletrônico: </w:t>
      </w:r>
      <w:hyperlink r:id="rId8" w:history="1">
        <w:r w:rsidRPr="00D70F5B">
          <w:rPr>
            <w:rStyle w:val="Hyperlink"/>
          </w:rPr>
          <w:t>https://open.spotify.com/show/0RO0yJqxbB3uwz4vtfJVkp</w:t>
        </w:r>
      </w:hyperlink>
      <w:r>
        <w:t xml:space="preserve"> .</w:t>
      </w:r>
    </w:p>
    <w:p w14:paraId="3D86B1FF" w14:textId="77777777" w:rsidR="000438D6" w:rsidRDefault="000438D6" w:rsidP="000438D6">
      <w:pPr>
        <w:spacing w:line="360" w:lineRule="auto"/>
        <w:ind w:firstLine="709"/>
        <w:jc w:val="both"/>
      </w:pPr>
      <w:r>
        <w:lastRenderedPageBreak/>
        <w:t>Este podcast é composto de uma série de oito episódios:</w:t>
      </w:r>
    </w:p>
    <w:p w14:paraId="73675049" w14:textId="77777777" w:rsidR="000438D6" w:rsidRDefault="000438D6" w:rsidP="000438D6">
      <w:pPr>
        <w:pStyle w:val="PargrafodaLista"/>
        <w:numPr>
          <w:ilvl w:val="0"/>
          <w:numId w:val="4"/>
        </w:numPr>
        <w:spacing w:line="360" w:lineRule="auto"/>
        <w:jc w:val="both"/>
      </w:pPr>
      <w:r>
        <w:t>Episódio 1 - Introdução. Este episódio tem por objetivo apresentar o podcast InclusãoCast e os seus objetivos. Duração de 3 minutos e 02 segundos.</w:t>
      </w:r>
    </w:p>
    <w:p w14:paraId="5D7FF9C1" w14:textId="77777777" w:rsidR="000438D6" w:rsidRDefault="000438D6" w:rsidP="000438D6">
      <w:pPr>
        <w:pStyle w:val="PargrafodaLista"/>
        <w:numPr>
          <w:ilvl w:val="0"/>
          <w:numId w:val="4"/>
        </w:numPr>
        <w:spacing w:line="360" w:lineRule="auto"/>
        <w:jc w:val="both"/>
      </w:pPr>
      <w:r>
        <w:t>Episódio 2 - As pessoas com deficiência no mundo. Este episódio tem como propósito apresentar as diferentes formas de tratamento que as pessoas com deficiência receberam ao longo da história. Duração de 6 minutos e 30 segundos.</w:t>
      </w:r>
    </w:p>
    <w:p w14:paraId="119D370F" w14:textId="77777777" w:rsidR="000438D6" w:rsidRDefault="000438D6" w:rsidP="000438D6">
      <w:pPr>
        <w:pStyle w:val="PargrafodaLista"/>
        <w:numPr>
          <w:ilvl w:val="0"/>
          <w:numId w:val="4"/>
        </w:numPr>
        <w:spacing w:line="360" w:lineRule="auto"/>
        <w:jc w:val="both"/>
      </w:pPr>
      <w:r>
        <w:t>Episódio 3 - Legislações. Este episódio tem como objetivo definir quem é pessoa com deficiência e apresentar as legislações que asseguram o direito à educação às pessoas com deficiência segundo a LBI (Lei Brasileira de Inclusão) e a LDB (Lei de Diretrizes e Base da Educação Nacional). Duração de 8 minutos e 50 segundos.</w:t>
      </w:r>
    </w:p>
    <w:p w14:paraId="5755FB09" w14:textId="77777777" w:rsidR="000438D6" w:rsidRDefault="000438D6" w:rsidP="000438D6">
      <w:pPr>
        <w:pStyle w:val="PargrafodaLista"/>
        <w:numPr>
          <w:ilvl w:val="0"/>
          <w:numId w:val="4"/>
        </w:numPr>
        <w:spacing w:line="360" w:lineRule="auto"/>
        <w:jc w:val="both"/>
      </w:pPr>
      <w:r>
        <w:t>Episódio 4 - Recursos tecnológicos. Este episódio tem como propósito mostrar os recursos tecnológicos que auxiliam as pessoas cegas no processo educacional e no mundo do trabalho. Duração de 12 minutos e 12 segundos.</w:t>
      </w:r>
    </w:p>
    <w:p w14:paraId="188C7824" w14:textId="77777777" w:rsidR="000438D6" w:rsidRDefault="000438D6" w:rsidP="000438D6">
      <w:pPr>
        <w:pStyle w:val="PargrafodaLista"/>
        <w:numPr>
          <w:ilvl w:val="0"/>
          <w:numId w:val="4"/>
        </w:numPr>
        <w:spacing w:line="360" w:lineRule="auto"/>
        <w:jc w:val="both"/>
      </w:pPr>
      <w:r>
        <w:t>Episódio 5 - Métodos de ensino e recursos pedagógicos. Este episódio tem como objetivo responder cinco questões que irá trazer luz as dúvidas mais frequentes dos docentes quando os mesmos recebem pela primeira vez um aluno cego na sala de aula. Duração de 8 minutos e 25 segundos.</w:t>
      </w:r>
    </w:p>
    <w:p w14:paraId="5FE9B7D2" w14:textId="77777777" w:rsidR="000438D6" w:rsidRDefault="000438D6" w:rsidP="000438D6">
      <w:pPr>
        <w:pStyle w:val="PargrafodaLista"/>
        <w:numPr>
          <w:ilvl w:val="0"/>
          <w:numId w:val="4"/>
        </w:numPr>
        <w:spacing w:line="360" w:lineRule="auto"/>
        <w:jc w:val="both"/>
      </w:pPr>
      <w:r>
        <w:t>Episódio 6 - Capacitismo. Este episódio discorre sobre as nuances do capacitismo e conta com a participação da psicóloga clínica e institucional Aline Patrícia Machado Marques.  Duração de 45 minutos e 17 segundos.</w:t>
      </w:r>
    </w:p>
    <w:p w14:paraId="243DDCB7" w14:textId="6C42C374" w:rsidR="000438D6" w:rsidRDefault="000438D6" w:rsidP="000438D6">
      <w:pPr>
        <w:pStyle w:val="PargrafodaLista"/>
        <w:numPr>
          <w:ilvl w:val="0"/>
          <w:numId w:val="4"/>
        </w:numPr>
        <w:spacing w:line="360" w:lineRule="auto"/>
        <w:jc w:val="both"/>
      </w:pPr>
      <w:r>
        <w:t xml:space="preserve">Episódio 7 - As pessoas com deficiência e o mundo do trabalho. Neste episódio é apresentado os resultados da pesquisa de Iniciação Científica de André Viesba, cujo objetivo foi identificar as dificuldades enfrentadas pelas empresas do município de Ribeirão Preto/SP e região para a inclusão de pessoa com deficiência visual de grau severo. Duração de 17 minutos e 45 segundos. </w:t>
      </w:r>
    </w:p>
    <w:p w14:paraId="40EB2C24" w14:textId="02167FBA" w:rsidR="00BD6970" w:rsidRPr="000438D6" w:rsidRDefault="000438D6" w:rsidP="000438D6">
      <w:pPr>
        <w:pStyle w:val="PargrafodaLista"/>
        <w:numPr>
          <w:ilvl w:val="0"/>
          <w:numId w:val="4"/>
        </w:numPr>
        <w:spacing w:line="360" w:lineRule="auto"/>
        <w:jc w:val="both"/>
        <w:rPr>
          <w:b/>
        </w:rPr>
      </w:pPr>
      <w:r>
        <w:t>Episódio 8 - Audiodescrição. Este episódio trata das particularidades da audiodescrição e tem a participação do consultor em audiodescrição Felipe Vieira Monteiro. Duração de 44 minutos.</w:t>
      </w:r>
    </w:p>
    <w:sectPr w:rsidR="00BD6970" w:rsidRPr="000438D6" w:rsidSect="00BD6970">
      <w:headerReference w:type="default" r:id="rId9"/>
      <w:pgSz w:w="11907" w:h="16840"/>
      <w:pgMar w:top="1701" w:right="1134" w:bottom="1134" w:left="1701" w:header="73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3EF5F" w14:textId="77777777" w:rsidR="00BE44A1" w:rsidRDefault="00BE44A1">
      <w:r>
        <w:separator/>
      </w:r>
    </w:p>
  </w:endnote>
  <w:endnote w:type="continuationSeparator" w:id="0">
    <w:p w14:paraId="6B16CBE2" w14:textId="77777777" w:rsidR="00BE44A1" w:rsidRDefault="00BE4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A6A14" w14:textId="77777777" w:rsidR="00BE44A1" w:rsidRDefault="00BE44A1">
      <w:r>
        <w:separator/>
      </w:r>
    </w:p>
  </w:footnote>
  <w:footnote w:type="continuationSeparator" w:id="0">
    <w:p w14:paraId="6F84DCD9" w14:textId="77777777" w:rsidR="00BE44A1" w:rsidRDefault="00BE4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E872" w14:textId="77777777" w:rsidR="00AD4FFB" w:rsidRDefault="00FE24E0">
    <w:pPr>
      <w:pBdr>
        <w:top w:val="nil"/>
        <w:left w:val="nil"/>
        <w:bottom w:val="nil"/>
        <w:right w:val="nil"/>
        <w:between w:val="nil"/>
      </w:pBdr>
      <w:tabs>
        <w:tab w:val="center" w:pos="4252"/>
        <w:tab w:val="right" w:pos="8504"/>
      </w:tabs>
      <w:jc w:val="right"/>
    </w:pPr>
    <w:r>
      <w:rPr>
        <w:color w:val="000000"/>
      </w:rPr>
      <w:fldChar w:fldCharType="begin"/>
    </w:r>
    <w:r>
      <w:rPr>
        <w:color w:val="000000"/>
      </w:rPr>
      <w:instrText>PAGE</w:instrText>
    </w:r>
    <w:r>
      <w:rPr>
        <w:color w:val="000000"/>
      </w:rPr>
      <w:fldChar w:fldCharType="separate"/>
    </w:r>
    <w:r>
      <w:rPr>
        <w:noProof/>
        <w:color w:val="000000"/>
      </w:rPr>
      <w:t>33</w:t>
    </w:r>
    <w:r>
      <w:rPr>
        <w:color w:val="000000"/>
      </w:rPr>
      <w:fldChar w:fldCharType="end"/>
    </w:r>
  </w:p>
  <w:p w14:paraId="10F5486A" w14:textId="77777777" w:rsidR="00AD4FFB" w:rsidRDefault="00BE44A1">
    <w:pPr>
      <w:pBdr>
        <w:top w:val="nil"/>
        <w:left w:val="nil"/>
        <w:bottom w:val="nil"/>
        <w:right w:val="nil"/>
        <w:between w:val="nil"/>
      </w:pBdr>
      <w:tabs>
        <w:tab w:val="center" w:pos="4252"/>
        <w:tab w:val="right" w:pos="8504"/>
      </w:tabs>
      <w:jc w:val="right"/>
    </w:pPr>
  </w:p>
  <w:p w14:paraId="2CE7CCAC" w14:textId="77777777" w:rsidR="00AD4FFB" w:rsidRDefault="00BE44A1">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C7C08"/>
    <w:multiLevelType w:val="hybridMultilevel"/>
    <w:tmpl w:val="7A1E606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394B361D"/>
    <w:multiLevelType w:val="hybridMultilevel"/>
    <w:tmpl w:val="48148BF8"/>
    <w:lvl w:ilvl="0" w:tplc="0416000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3FE57677"/>
    <w:multiLevelType w:val="hybridMultilevel"/>
    <w:tmpl w:val="D4463C48"/>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4A1E2CB5"/>
    <w:multiLevelType w:val="hybridMultilevel"/>
    <w:tmpl w:val="A078A5B4"/>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70"/>
    <w:rsid w:val="000046B6"/>
    <w:rsid w:val="000438D6"/>
    <w:rsid w:val="000700C4"/>
    <w:rsid w:val="000B3672"/>
    <w:rsid w:val="001D692E"/>
    <w:rsid w:val="002239CF"/>
    <w:rsid w:val="002360E9"/>
    <w:rsid w:val="00286D9C"/>
    <w:rsid w:val="00377CC9"/>
    <w:rsid w:val="0041719B"/>
    <w:rsid w:val="00445948"/>
    <w:rsid w:val="00471E77"/>
    <w:rsid w:val="00473577"/>
    <w:rsid w:val="004F67F0"/>
    <w:rsid w:val="005733CE"/>
    <w:rsid w:val="005A3A0D"/>
    <w:rsid w:val="005C2DFB"/>
    <w:rsid w:val="00645957"/>
    <w:rsid w:val="00661AF5"/>
    <w:rsid w:val="00685B0E"/>
    <w:rsid w:val="006A4D00"/>
    <w:rsid w:val="00740812"/>
    <w:rsid w:val="00765ACE"/>
    <w:rsid w:val="007C4A9D"/>
    <w:rsid w:val="007D0E15"/>
    <w:rsid w:val="007F31AB"/>
    <w:rsid w:val="008522A3"/>
    <w:rsid w:val="00872B21"/>
    <w:rsid w:val="0089793F"/>
    <w:rsid w:val="008C2883"/>
    <w:rsid w:val="008F4F0F"/>
    <w:rsid w:val="00933CE0"/>
    <w:rsid w:val="009421E3"/>
    <w:rsid w:val="00960CB4"/>
    <w:rsid w:val="009863A2"/>
    <w:rsid w:val="009E1F21"/>
    <w:rsid w:val="009F58CD"/>
    <w:rsid w:val="00A12D2C"/>
    <w:rsid w:val="00A41AE2"/>
    <w:rsid w:val="00AC3E15"/>
    <w:rsid w:val="00AE66B0"/>
    <w:rsid w:val="00B26BA7"/>
    <w:rsid w:val="00BB597E"/>
    <w:rsid w:val="00BD6970"/>
    <w:rsid w:val="00BE44A1"/>
    <w:rsid w:val="00BE6D16"/>
    <w:rsid w:val="00C26E36"/>
    <w:rsid w:val="00CA2174"/>
    <w:rsid w:val="00CC6AE2"/>
    <w:rsid w:val="00DD4FD0"/>
    <w:rsid w:val="00E229D4"/>
    <w:rsid w:val="00EA5A78"/>
    <w:rsid w:val="00EB1D64"/>
    <w:rsid w:val="00F71AB9"/>
    <w:rsid w:val="00FA2F23"/>
    <w:rsid w:val="00FE24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CAFA"/>
  <w15:chartTrackingRefBased/>
  <w15:docId w15:val="{577E0417-03B3-4B7A-B94B-79318B76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970"/>
    <w:pPr>
      <w:widowControl w:val="0"/>
      <w:spacing w:after="0" w:line="240" w:lineRule="auto"/>
    </w:pPr>
    <w:rPr>
      <w:rFonts w:ascii="Times New Roman" w:eastAsia="Times New Roman" w:hAnsi="Times New Roman" w:cs="Times New Roman"/>
      <w:sz w:val="24"/>
      <w:szCs w:val="24"/>
      <w:lang w:val="pt-PT" w:eastAsia="pt-BR"/>
    </w:rPr>
  </w:style>
  <w:style w:type="paragraph" w:styleId="Ttulo1">
    <w:name w:val="heading 1"/>
    <w:basedOn w:val="Normal"/>
    <w:next w:val="Normal"/>
    <w:link w:val="Ttulo1Char"/>
    <w:uiPriority w:val="9"/>
    <w:qFormat/>
    <w:rsid w:val="00BD6970"/>
    <w:pPr>
      <w:keepNext/>
      <w:keepLines/>
      <w:spacing w:before="480" w:line="480" w:lineRule="auto"/>
      <w:outlineLvl w:val="0"/>
    </w:pPr>
    <w:rPr>
      <w:rFonts w:eastAsiaTheme="majorEastAsia" w:cstheme="majorBidi"/>
      <w:b/>
      <w:bC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D6970"/>
    <w:rPr>
      <w:rFonts w:ascii="Times New Roman" w:eastAsiaTheme="majorEastAsia" w:hAnsi="Times New Roman" w:cstheme="majorBidi"/>
      <w:b/>
      <w:bCs/>
      <w:sz w:val="24"/>
      <w:szCs w:val="28"/>
      <w:lang w:val="pt-PT" w:eastAsia="pt-BR"/>
    </w:rPr>
  </w:style>
  <w:style w:type="paragraph" w:styleId="PargrafodaLista">
    <w:name w:val="List Paragraph"/>
    <w:basedOn w:val="Normal"/>
    <w:uiPriority w:val="34"/>
    <w:qFormat/>
    <w:rsid w:val="00BD6970"/>
    <w:pPr>
      <w:ind w:left="293" w:hanging="360"/>
    </w:pPr>
  </w:style>
  <w:style w:type="character" w:styleId="Hyperlink">
    <w:name w:val="Hyperlink"/>
    <w:basedOn w:val="Fontepargpadro"/>
    <w:uiPriority w:val="99"/>
    <w:unhideWhenUsed/>
    <w:rsid w:val="00BD6970"/>
    <w:rPr>
      <w:color w:val="0563C1" w:themeColor="hyperlink"/>
      <w:u w:val="single"/>
    </w:rPr>
  </w:style>
  <w:style w:type="paragraph" w:styleId="Corpodetexto">
    <w:name w:val="Body Text"/>
    <w:basedOn w:val="Normal"/>
    <w:link w:val="CorpodetextoChar"/>
    <w:rsid w:val="00AE66B0"/>
    <w:pPr>
      <w:widowControl/>
      <w:suppressAutoHyphens/>
      <w:spacing w:after="140" w:line="288" w:lineRule="auto"/>
    </w:pPr>
    <w:rPr>
      <w:lang w:val="pt-BR" w:eastAsia="zh-CN"/>
    </w:rPr>
  </w:style>
  <w:style w:type="character" w:customStyle="1" w:styleId="CorpodetextoChar">
    <w:name w:val="Corpo de texto Char"/>
    <w:basedOn w:val="Fontepargpadro"/>
    <w:link w:val="Corpodetexto"/>
    <w:rsid w:val="00AE66B0"/>
    <w:rPr>
      <w:rFonts w:ascii="Times New Roman" w:eastAsia="Times New Roman" w:hAnsi="Times New Roman" w:cs="Times New Roman"/>
      <w:sz w:val="24"/>
      <w:szCs w:val="24"/>
      <w:lang w:eastAsia="zh-CN"/>
    </w:rPr>
  </w:style>
  <w:style w:type="character" w:styleId="MenoPendente">
    <w:name w:val="Unresolved Mention"/>
    <w:basedOn w:val="Fontepargpadro"/>
    <w:uiPriority w:val="99"/>
    <w:semiHidden/>
    <w:unhideWhenUsed/>
    <w:rsid w:val="00765ACE"/>
    <w:rPr>
      <w:color w:val="605E5C"/>
      <w:shd w:val="clear" w:color="auto" w:fill="E1DFDD"/>
    </w:rPr>
  </w:style>
  <w:style w:type="paragraph" w:styleId="Textodenotaderodap">
    <w:name w:val="footnote text"/>
    <w:basedOn w:val="Normal"/>
    <w:link w:val="TextodenotaderodapChar"/>
    <w:uiPriority w:val="99"/>
    <w:semiHidden/>
    <w:unhideWhenUsed/>
    <w:rsid w:val="00EA5A78"/>
    <w:pPr>
      <w:widowControl/>
    </w:pPr>
    <w:rPr>
      <w:rFonts w:ascii="Calibri" w:eastAsia="Calibri" w:hAnsi="Calibri"/>
      <w:sz w:val="20"/>
      <w:szCs w:val="20"/>
      <w:lang w:val="pt-BR" w:eastAsia="en-US"/>
    </w:rPr>
  </w:style>
  <w:style w:type="character" w:customStyle="1" w:styleId="TextodenotaderodapChar">
    <w:name w:val="Texto de nota de rodapé Char"/>
    <w:basedOn w:val="Fontepargpadro"/>
    <w:link w:val="Textodenotaderodap"/>
    <w:uiPriority w:val="99"/>
    <w:semiHidden/>
    <w:rsid w:val="00EA5A78"/>
    <w:rPr>
      <w:rFonts w:ascii="Calibri" w:eastAsia="Calibri" w:hAnsi="Calibri" w:cs="Times New Roman"/>
      <w:sz w:val="20"/>
      <w:szCs w:val="20"/>
    </w:rPr>
  </w:style>
  <w:style w:type="character" w:styleId="Refdenotaderodap">
    <w:name w:val="footnote reference"/>
    <w:basedOn w:val="Fontepargpadro"/>
    <w:uiPriority w:val="99"/>
    <w:semiHidden/>
    <w:unhideWhenUsed/>
    <w:rsid w:val="00EA5A78"/>
    <w:rPr>
      <w:vertAlign w:val="superscript"/>
    </w:rPr>
  </w:style>
  <w:style w:type="paragraph" w:styleId="Legenda">
    <w:name w:val="caption"/>
    <w:basedOn w:val="Normal"/>
    <w:next w:val="Normal"/>
    <w:link w:val="LegendaChar"/>
    <w:unhideWhenUsed/>
    <w:qFormat/>
    <w:rsid w:val="00EA5A78"/>
    <w:pPr>
      <w:autoSpaceDE w:val="0"/>
      <w:autoSpaceDN w:val="0"/>
      <w:spacing w:after="200"/>
      <w:jc w:val="both"/>
    </w:pPr>
    <w:rPr>
      <w:rFonts w:eastAsia="Arial" w:cs="Arial"/>
      <w:iCs/>
      <w:color w:val="000000" w:themeColor="text1"/>
      <w:sz w:val="20"/>
      <w:szCs w:val="18"/>
      <w:lang w:val="pt-BR" w:bidi="pt-BR"/>
    </w:rPr>
  </w:style>
  <w:style w:type="table" w:styleId="Tabelacomgrade">
    <w:name w:val="Table Grid"/>
    <w:basedOn w:val="Tabelanormal"/>
    <w:uiPriority w:val="39"/>
    <w:rsid w:val="00EA5A78"/>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endaChar">
    <w:name w:val="Legenda Char"/>
    <w:basedOn w:val="Fontepargpadro"/>
    <w:link w:val="Legenda"/>
    <w:rsid w:val="00EA5A78"/>
    <w:rPr>
      <w:rFonts w:ascii="Times New Roman" w:eastAsia="Arial" w:hAnsi="Times New Roman" w:cs="Arial"/>
      <w:iCs/>
      <w:color w:val="000000" w:themeColor="text1"/>
      <w:sz w:val="20"/>
      <w:szCs w:val="18"/>
      <w:lang w:eastAsia="pt-BR" w:bidi="pt-BR"/>
    </w:rPr>
  </w:style>
  <w:style w:type="paragraph" w:styleId="Cabealho">
    <w:name w:val="header"/>
    <w:basedOn w:val="Normal"/>
    <w:link w:val="CabealhoChar"/>
    <w:uiPriority w:val="99"/>
    <w:unhideWhenUsed/>
    <w:rsid w:val="002360E9"/>
    <w:pPr>
      <w:tabs>
        <w:tab w:val="center" w:pos="4252"/>
        <w:tab w:val="right" w:pos="8504"/>
      </w:tabs>
    </w:pPr>
  </w:style>
  <w:style w:type="character" w:customStyle="1" w:styleId="CabealhoChar">
    <w:name w:val="Cabeçalho Char"/>
    <w:basedOn w:val="Fontepargpadro"/>
    <w:link w:val="Cabealho"/>
    <w:uiPriority w:val="99"/>
    <w:rsid w:val="002360E9"/>
    <w:rPr>
      <w:rFonts w:ascii="Times New Roman" w:eastAsia="Times New Roman" w:hAnsi="Times New Roman" w:cs="Times New Roman"/>
      <w:sz w:val="24"/>
      <w:szCs w:val="24"/>
      <w:lang w:val="pt-PT" w:eastAsia="pt-BR"/>
    </w:rPr>
  </w:style>
  <w:style w:type="paragraph" w:styleId="Rodap">
    <w:name w:val="footer"/>
    <w:basedOn w:val="Normal"/>
    <w:link w:val="RodapChar"/>
    <w:uiPriority w:val="99"/>
    <w:unhideWhenUsed/>
    <w:rsid w:val="002360E9"/>
    <w:pPr>
      <w:tabs>
        <w:tab w:val="center" w:pos="4252"/>
        <w:tab w:val="right" w:pos="8504"/>
      </w:tabs>
    </w:pPr>
  </w:style>
  <w:style w:type="character" w:customStyle="1" w:styleId="RodapChar">
    <w:name w:val="Rodapé Char"/>
    <w:basedOn w:val="Fontepargpadro"/>
    <w:link w:val="Rodap"/>
    <w:uiPriority w:val="99"/>
    <w:rsid w:val="002360E9"/>
    <w:rPr>
      <w:rFonts w:ascii="Times New Roman" w:eastAsia="Times New Roman" w:hAnsi="Times New Roman" w:cs="Times New Roman"/>
      <w:sz w:val="24"/>
      <w:szCs w:val="24"/>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potify.com/show/0RO0yJqxbB3uwz4vtfJVkp" TargetMode="External"/><Relationship Id="rId3" Type="http://schemas.openxmlformats.org/officeDocument/2006/relationships/settings" Target="settings.xml"/><Relationship Id="rId7" Type="http://schemas.openxmlformats.org/officeDocument/2006/relationships/hyperlink" Target="https://open.spotify.com/show/0RO0yJqxbB3uwz4vtfJVk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649</Words>
  <Characters>3509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Vieira</dc:creator>
  <cp:keywords/>
  <dc:description/>
  <cp:lastModifiedBy>Amanda Vieira</cp:lastModifiedBy>
  <cp:revision>6</cp:revision>
  <dcterms:created xsi:type="dcterms:W3CDTF">2022-03-24T19:09:00Z</dcterms:created>
  <dcterms:modified xsi:type="dcterms:W3CDTF">2022-03-24T21:08:00Z</dcterms:modified>
</cp:coreProperties>
</file>