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46783" w14:textId="77777777" w:rsidR="00C03CA7" w:rsidRDefault="00C03CA7" w:rsidP="00C03CA7">
      <w:pPr>
        <w:pStyle w:val="Corpodetexto"/>
        <w:spacing w:before="2"/>
        <w:rPr>
          <w:sz w:val="15"/>
        </w:rPr>
      </w:pPr>
    </w:p>
    <w:p w14:paraId="0BB3D25A" w14:textId="77777777" w:rsidR="00C03CA7" w:rsidRDefault="00C03CA7" w:rsidP="00C03CA7">
      <w:pPr>
        <w:pStyle w:val="Ttulo"/>
      </w:pPr>
      <w:r>
        <w:rPr>
          <w:noProof/>
        </w:rPr>
        <w:drawing>
          <wp:anchor distT="0" distB="0" distL="0" distR="0" simplePos="0" relativeHeight="251667456" behindDoc="0" locked="0" layoutInCell="1" allowOverlap="1" wp14:anchorId="5E0AF5E4" wp14:editId="65881866">
            <wp:simplePos x="0" y="0"/>
            <wp:positionH relativeFrom="page">
              <wp:posOffset>6149340</wp:posOffset>
            </wp:positionH>
            <wp:positionV relativeFrom="paragraph">
              <wp:posOffset>-108580</wp:posOffset>
            </wp:positionV>
            <wp:extent cx="916939" cy="866140"/>
            <wp:effectExtent l="0" t="0" r="0" b="0"/>
            <wp:wrapNone/>
            <wp:docPr id="23" name="image1.jpeg" descr="Descrição: Descrição: UP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16939" cy="866140"/>
                    </a:xfrm>
                    <a:prstGeom prst="rect">
                      <a:avLst/>
                    </a:prstGeom>
                  </pic:spPr>
                </pic:pic>
              </a:graphicData>
            </a:graphic>
          </wp:anchor>
        </w:drawing>
      </w:r>
      <w:r>
        <w:rPr>
          <w:noProof/>
        </w:rPr>
        <w:drawing>
          <wp:anchor distT="0" distB="0" distL="0" distR="0" simplePos="0" relativeHeight="251668480" behindDoc="0" locked="0" layoutInCell="1" allowOverlap="1" wp14:anchorId="311CE276" wp14:editId="3C28A7CD">
            <wp:simplePos x="0" y="0"/>
            <wp:positionH relativeFrom="page">
              <wp:posOffset>525780</wp:posOffset>
            </wp:positionH>
            <wp:positionV relativeFrom="paragraph">
              <wp:posOffset>-108580</wp:posOffset>
            </wp:positionV>
            <wp:extent cx="861059" cy="1008379"/>
            <wp:effectExtent l="0" t="0" r="0" b="0"/>
            <wp:wrapNone/>
            <wp:docPr id="24" name="image2.jpeg" descr="Descrição: Descrição: 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61059" cy="1008379"/>
                    </a:xfrm>
                    <a:prstGeom prst="rect">
                      <a:avLst/>
                    </a:prstGeom>
                  </pic:spPr>
                </pic:pic>
              </a:graphicData>
            </a:graphic>
          </wp:anchor>
        </w:drawing>
      </w:r>
      <w:r>
        <w:t>UNIVERSIDADE DE PERNAMBUCO</w:t>
      </w:r>
    </w:p>
    <w:p w14:paraId="0C997E4C" w14:textId="77777777" w:rsidR="00C03CA7" w:rsidRDefault="00C03CA7" w:rsidP="00C03CA7">
      <w:pPr>
        <w:spacing w:before="154"/>
        <w:ind w:left="469" w:right="547"/>
        <w:jc w:val="center"/>
        <w:rPr>
          <w:sz w:val="28"/>
        </w:rPr>
      </w:pPr>
      <w:r>
        <w:rPr>
          <w:i/>
          <w:sz w:val="28"/>
        </w:rPr>
        <w:t xml:space="preserve">Campus </w:t>
      </w:r>
      <w:r>
        <w:rPr>
          <w:sz w:val="28"/>
        </w:rPr>
        <w:t>Mata Norte</w:t>
      </w:r>
    </w:p>
    <w:p w14:paraId="778ED48A" w14:textId="77777777" w:rsidR="00C03CA7" w:rsidRDefault="00C03CA7" w:rsidP="00C03CA7">
      <w:pPr>
        <w:spacing w:before="162"/>
        <w:ind w:left="469" w:right="547"/>
        <w:jc w:val="center"/>
        <w:rPr>
          <w:sz w:val="28"/>
        </w:rPr>
      </w:pPr>
      <w:r>
        <w:rPr>
          <w:sz w:val="28"/>
        </w:rPr>
        <w:t>MESTRADO PROFISSIONAL EM EDUCAÇÃO</w:t>
      </w:r>
    </w:p>
    <w:p w14:paraId="3D7CB568" w14:textId="77777777" w:rsidR="00C03CA7" w:rsidRDefault="00C03CA7" w:rsidP="00C03CA7">
      <w:pPr>
        <w:pStyle w:val="Corpodetexto"/>
        <w:rPr>
          <w:sz w:val="30"/>
        </w:rPr>
      </w:pPr>
    </w:p>
    <w:p w14:paraId="7448399C" w14:textId="77777777" w:rsidR="00C03CA7" w:rsidRDefault="00C03CA7" w:rsidP="00C03CA7">
      <w:pPr>
        <w:pStyle w:val="Corpodetexto"/>
        <w:rPr>
          <w:sz w:val="30"/>
        </w:rPr>
      </w:pPr>
    </w:p>
    <w:p w14:paraId="11D705EB" w14:textId="77777777" w:rsidR="00C03CA7" w:rsidRDefault="00C03CA7" w:rsidP="00C03CA7">
      <w:pPr>
        <w:pStyle w:val="Corpodetexto"/>
        <w:rPr>
          <w:sz w:val="30"/>
        </w:rPr>
      </w:pPr>
    </w:p>
    <w:p w14:paraId="010ABFBF" w14:textId="77777777" w:rsidR="00C03CA7" w:rsidRDefault="00C03CA7" w:rsidP="00C03CA7">
      <w:pPr>
        <w:pStyle w:val="Corpodetexto"/>
        <w:rPr>
          <w:sz w:val="30"/>
        </w:rPr>
      </w:pPr>
    </w:p>
    <w:p w14:paraId="146ABEC8" w14:textId="77777777" w:rsidR="00C03CA7" w:rsidRDefault="00C03CA7" w:rsidP="00C03CA7">
      <w:pPr>
        <w:pStyle w:val="Corpodetexto"/>
        <w:spacing w:before="8"/>
        <w:rPr>
          <w:sz w:val="42"/>
        </w:rPr>
      </w:pPr>
    </w:p>
    <w:p w14:paraId="5E25C191" w14:textId="756DA116" w:rsidR="00C03CA7" w:rsidRDefault="00C03CA7" w:rsidP="00C03CA7">
      <w:pPr>
        <w:ind w:left="1065" w:right="547"/>
        <w:jc w:val="center"/>
        <w:rPr>
          <w:sz w:val="28"/>
        </w:rPr>
      </w:pPr>
      <w:r>
        <w:rPr>
          <w:sz w:val="28"/>
        </w:rPr>
        <w:t>WANDERSON FELIX VIANA</w:t>
      </w:r>
    </w:p>
    <w:p w14:paraId="697FC4E2" w14:textId="77777777" w:rsidR="00C03CA7" w:rsidRDefault="00C03CA7" w:rsidP="00C03CA7">
      <w:pPr>
        <w:pStyle w:val="Corpodetexto"/>
        <w:rPr>
          <w:sz w:val="20"/>
        </w:rPr>
      </w:pPr>
    </w:p>
    <w:p w14:paraId="65B0F528" w14:textId="77777777" w:rsidR="00C03CA7" w:rsidRDefault="00C03CA7" w:rsidP="00C03CA7">
      <w:pPr>
        <w:pStyle w:val="Corpodetexto"/>
        <w:rPr>
          <w:sz w:val="20"/>
        </w:rPr>
      </w:pPr>
    </w:p>
    <w:p w14:paraId="50B9DE51" w14:textId="77777777" w:rsidR="00C03CA7" w:rsidRDefault="00C03CA7" w:rsidP="00C03CA7">
      <w:pPr>
        <w:pStyle w:val="Corpodetexto"/>
        <w:rPr>
          <w:sz w:val="20"/>
        </w:rPr>
      </w:pPr>
    </w:p>
    <w:p w14:paraId="05929AA7" w14:textId="77777777" w:rsidR="00C03CA7" w:rsidRDefault="00C03CA7" w:rsidP="00C03CA7">
      <w:pPr>
        <w:pStyle w:val="Corpodetexto"/>
        <w:rPr>
          <w:sz w:val="20"/>
        </w:rPr>
      </w:pPr>
    </w:p>
    <w:p w14:paraId="6443A83F" w14:textId="77777777" w:rsidR="00C03CA7" w:rsidRDefault="00C03CA7" w:rsidP="00C03CA7">
      <w:pPr>
        <w:pStyle w:val="Corpodetexto"/>
        <w:rPr>
          <w:sz w:val="20"/>
        </w:rPr>
      </w:pPr>
    </w:p>
    <w:p w14:paraId="129A5FD7" w14:textId="77777777" w:rsidR="00C03CA7" w:rsidRDefault="00C03CA7" w:rsidP="00C03CA7">
      <w:pPr>
        <w:pStyle w:val="Corpodetexto"/>
        <w:rPr>
          <w:sz w:val="20"/>
        </w:rPr>
      </w:pPr>
    </w:p>
    <w:p w14:paraId="475B849C" w14:textId="77777777" w:rsidR="00C03CA7" w:rsidRDefault="00C03CA7" w:rsidP="00C03CA7">
      <w:pPr>
        <w:pStyle w:val="Corpodetexto"/>
        <w:rPr>
          <w:sz w:val="20"/>
        </w:rPr>
      </w:pPr>
    </w:p>
    <w:p w14:paraId="1CFB35C8" w14:textId="77777777" w:rsidR="00C03CA7" w:rsidRDefault="00C03CA7" w:rsidP="00C03CA7">
      <w:pPr>
        <w:pStyle w:val="Corpodetexto"/>
        <w:rPr>
          <w:sz w:val="20"/>
        </w:rPr>
      </w:pPr>
    </w:p>
    <w:p w14:paraId="6C4AFCB7" w14:textId="77777777" w:rsidR="00C03CA7" w:rsidRDefault="00C03CA7" w:rsidP="00C03CA7">
      <w:pPr>
        <w:pStyle w:val="Corpodetexto"/>
        <w:rPr>
          <w:sz w:val="20"/>
        </w:rPr>
      </w:pPr>
    </w:p>
    <w:p w14:paraId="13CDE820" w14:textId="77777777" w:rsidR="00C03CA7" w:rsidRDefault="00C03CA7" w:rsidP="00C03CA7">
      <w:pPr>
        <w:pStyle w:val="Corpodetexto"/>
        <w:rPr>
          <w:sz w:val="20"/>
        </w:rPr>
      </w:pPr>
    </w:p>
    <w:p w14:paraId="5D4EDFFA" w14:textId="77777777" w:rsidR="00C03CA7" w:rsidRDefault="00C03CA7" w:rsidP="00C03CA7">
      <w:pPr>
        <w:pStyle w:val="Corpodetexto"/>
        <w:rPr>
          <w:sz w:val="20"/>
        </w:rPr>
      </w:pPr>
    </w:p>
    <w:p w14:paraId="35F3572F" w14:textId="77777777" w:rsidR="00C03CA7" w:rsidRDefault="00C03CA7" w:rsidP="00C03CA7">
      <w:pPr>
        <w:pStyle w:val="Corpodetexto"/>
        <w:spacing w:before="2"/>
        <w:rPr>
          <w:sz w:val="18"/>
        </w:rPr>
      </w:pPr>
    </w:p>
    <w:p w14:paraId="02D40C6F" w14:textId="0743084D" w:rsidR="00C03CA7" w:rsidRPr="00C03CA7" w:rsidRDefault="00C03CA7" w:rsidP="00C03CA7">
      <w:pPr>
        <w:jc w:val="center"/>
        <w:rPr>
          <w:rFonts w:ascii="Times New Roman" w:hAnsi="Times New Roman"/>
          <w:b/>
          <w:bCs/>
          <w:sz w:val="28"/>
          <w:szCs w:val="28"/>
        </w:rPr>
      </w:pPr>
      <w:r>
        <w:rPr>
          <w:rFonts w:ascii="Times New Roman" w:hAnsi="Times New Roman"/>
          <w:b/>
          <w:bCs/>
          <w:sz w:val="28"/>
          <w:szCs w:val="28"/>
        </w:rPr>
        <w:t>PRODUTO EDUCACIONAL: S</w:t>
      </w:r>
      <w:r w:rsidRPr="00C03CA7">
        <w:rPr>
          <w:rFonts w:ascii="Times New Roman" w:hAnsi="Times New Roman"/>
          <w:b/>
          <w:bCs/>
          <w:sz w:val="28"/>
          <w:szCs w:val="28"/>
        </w:rPr>
        <w:t xml:space="preserve">equência </w:t>
      </w:r>
      <w:r>
        <w:rPr>
          <w:rFonts w:ascii="Times New Roman" w:hAnsi="Times New Roman"/>
          <w:b/>
          <w:bCs/>
          <w:sz w:val="28"/>
          <w:szCs w:val="28"/>
        </w:rPr>
        <w:t>D</w:t>
      </w:r>
      <w:r w:rsidRPr="00C03CA7">
        <w:rPr>
          <w:rFonts w:ascii="Times New Roman" w:hAnsi="Times New Roman"/>
          <w:b/>
          <w:bCs/>
          <w:sz w:val="28"/>
          <w:szCs w:val="28"/>
        </w:rPr>
        <w:t>idática</w:t>
      </w:r>
      <w:r>
        <w:rPr>
          <w:rFonts w:ascii="Times New Roman" w:hAnsi="Times New Roman"/>
          <w:b/>
          <w:bCs/>
          <w:sz w:val="28"/>
          <w:szCs w:val="28"/>
        </w:rPr>
        <w:t xml:space="preserve"> -</w:t>
      </w:r>
      <w:r w:rsidRPr="00C03CA7">
        <w:rPr>
          <w:rFonts w:ascii="Times New Roman" w:hAnsi="Times New Roman"/>
          <w:b/>
          <w:bCs/>
          <w:sz w:val="28"/>
          <w:szCs w:val="28"/>
        </w:rPr>
        <w:t xml:space="preserve"> </w:t>
      </w:r>
      <w:r w:rsidR="00E7584A" w:rsidRPr="00C03CA7">
        <w:rPr>
          <w:rFonts w:ascii="Times New Roman" w:hAnsi="Times New Roman"/>
          <w:b/>
          <w:bCs/>
          <w:sz w:val="28"/>
          <w:szCs w:val="28"/>
        </w:rPr>
        <w:t xml:space="preserve">Material </w:t>
      </w:r>
      <w:r w:rsidR="00E7584A">
        <w:rPr>
          <w:rFonts w:ascii="Times New Roman" w:hAnsi="Times New Roman"/>
          <w:b/>
          <w:bCs/>
          <w:sz w:val="28"/>
          <w:szCs w:val="28"/>
        </w:rPr>
        <w:t>d</w:t>
      </w:r>
      <w:r w:rsidR="00E7584A" w:rsidRPr="00C03CA7">
        <w:rPr>
          <w:rFonts w:ascii="Times New Roman" w:hAnsi="Times New Roman"/>
          <w:b/>
          <w:bCs/>
          <w:sz w:val="28"/>
          <w:szCs w:val="28"/>
        </w:rPr>
        <w:t>e Ensino Potencialmente Significativo</w:t>
      </w:r>
      <w:r w:rsidRPr="00C03CA7">
        <w:rPr>
          <w:rFonts w:ascii="Times New Roman" w:hAnsi="Times New Roman"/>
          <w:b/>
          <w:bCs/>
          <w:sz w:val="28"/>
          <w:szCs w:val="28"/>
        </w:rPr>
        <w:t xml:space="preserve"> para o trabalho com juros simples na </w:t>
      </w:r>
      <w:r>
        <w:rPr>
          <w:rFonts w:ascii="Times New Roman" w:hAnsi="Times New Roman"/>
          <w:b/>
          <w:bCs/>
          <w:sz w:val="28"/>
          <w:szCs w:val="28"/>
        </w:rPr>
        <w:t>EJA</w:t>
      </w:r>
    </w:p>
    <w:p w14:paraId="4DA9726D" w14:textId="77777777" w:rsidR="00C03CA7" w:rsidRDefault="00C03CA7" w:rsidP="00C03CA7">
      <w:pPr>
        <w:pStyle w:val="Corpodetexto"/>
        <w:rPr>
          <w:b/>
          <w:sz w:val="30"/>
        </w:rPr>
      </w:pPr>
    </w:p>
    <w:p w14:paraId="78979F6E" w14:textId="77777777" w:rsidR="00C03CA7" w:rsidRDefault="00C03CA7" w:rsidP="00C03CA7">
      <w:pPr>
        <w:pStyle w:val="Corpodetexto"/>
        <w:rPr>
          <w:b/>
          <w:sz w:val="30"/>
        </w:rPr>
      </w:pPr>
    </w:p>
    <w:p w14:paraId="6BCC2503" w14:textId="77777777" w:rsidR="00C03CA7" w:rsidRDefault="00C03CA7" w:rsidP="00C03CA7">
      <w:pPr>
        <w:pStyle w:val="Corpodetexto"/>
        <w:rPr>
          <w:b/>
          <w:sz w:val="30"/>
        </w:rPr>
      </w:pPr>
    </w:p>
    <w:p w14:paraId="11B4CD38" w14:textId="77777777" w:rsidR="00C03CA7" w:rsidRDefault="00C03CA7" w:rsidP="00C03CA7">
      <w:pPr>
        <w:pStyle w:val="Corpodetexto"/>
        <w:rPr>
          <w:b/>
          <w:sz w:val="30"/>
        </w:rPr>
      </w:pPr>
    </w:p>
    <w:p w14:paraId="60318AD3" w14:textId="77777777" w:rsidR="00C03CA7" w:rsidRDefault="00C03CA7" w:rsidP="00C03CA7">
      <w:pPr>
        <w:pStyle w:val="Corpodetexto"/>
        <w:rPr>
          <w:b/>
          <w:sz w:val="30"/>
        </w:rPr>
      </w:pPr>
    </w:p>
    <w:p w14:paraId="67A7A44E" w14:textId="77777777" w:rsidR="00C03CA7" w:rsidRDefault="00C03CA7" w:rsidP="00C03CA7">
      <w:pPr>
        <w:pStyle w:val="Corpodetexto"/>
        <w:rPr>
          <w:b/>
          <w:sz w:val="30"/>
        </w:rPr>
      </w:pPr>
    </w:p>
    <w:p w14:paraId="25573481" w14:textId="77777777" w:rsidR="00C03CA7" w:rsidRDefault="00C03CA7" w:rsidP="00C03CA7">
      <w:pPr>
        <w:pStyle w:val="Corpodetexto"/>
        <w:rPr>
          <w:b/>
          <w:sz w:val="30"/>
        </w:rPr>
      </w:pPr>
    </w:p>
    <w:p w14:paraId="1D860F7C" w14:textId="77777777" w:rsidR="00C03CA7" w:rsidRDefault="00C03CA7" w:rsidP="00C03CA7">
      <w:pPr>
        <w:pStyle w:val="Corpodetexto"/>
        <w:rPr>
          <w:b/>
          <w:sz w:val="30"/>
        </w:rPr>
      </w:pPr>
    </w:p>
    <w:p w14:paraId="3B0CBAA0" w14:textId="77777777" w:rsidR="00C03CA7" w:rsidRDefault="00C03CA7" w:rsidP="00C03CA7">
      <w:pPr>
        <w:pStyle w:val="Corpodetexto"/>
        <w:rPr>
          <w:b/>
          <w:sz w:val="30"/>
        </w:rPr>
      </w:pPr>
    </w:p>
    <w:p w14:paraId="726056E7" w14:textId="77777777" w:rsidR="00C03CA7" w:rsidRDefault="00C03CA7" w:rsidP="00C03CA7">
      <w:pPr>
        <w:pStyle w:val="Corpodetexto"/>
        <w:rPr>
          <w:b/>
          <w:sz w:val="30"/>
        </w:rPr>
      </w:pPr>
    </w:p>
    <w:p w14:paraId="74F2C065" w14:textId="77777777" w:rsidR="00C03CA7" w:rsidRDefault="00C03CA7" w:rsidP="00C03CA7">
      <w:pPr>
        <w:pStyle w:val="Corpodetexto"/>
        <w:rPr>
          <w:b/>
          <w:sz w:val="30"/>
        </w:rPr>
      </w:pPr>
    </w:p>
    <w:p w14:paraId="1FCBD2DD" w14:textId="77777777" w:rsidR="00C03CA7" w:rsidRDefault="00C03CA7" w:rsidP="00C03CA7">
      <w:pPr>
        <w:pStyle w:val="Corpodetexto"/>
        <w:rPr>
          <w:b/>
          <w:sz w:val="30"/>
        </w:rPr>
      </w:pPr>
    </w:p>
    <w:p w14:paraId="666E1EF1" w14:textId="77777777" w:rsidR="00C03CA7" w:rsidRDefault="00C03CA7" w:rsidP="00C03CA7">
      <w:pPr>
        <w:pStyle w:val="Corpodetexto"/>
        <w:rPr>
          <w:b/>
          <w:sz w:val="30"/>
        </w:rPr>
      </w:pPr>
    </w:p>
    <w:p w14:paraId="4A9B0E8D" w14:textId="1E2CA9D8" w:rsidR="00C03CA7" w:rsidRPr="00C03CA7" w:rsidRDefault="00C03CA7" w:rsidP="00C03CA7">
      <w:pPr>
        <w:jc w:val="center"/>
        <w:rPr>
          <w:sz w:val="28"/>
          <w:szCs w:val="28"/>
        </w:rPr>
      </w:pPr>
      <w:r w:rsidRPr="00C03CA7">
        <w:rPr>
          <w:sz w:val="28"/>
          <w:szCs w:val="28"/>
        </w:rPr>
        <w:t xml:space="preserve">NAZARÉ DA MATA </w:t>
      </w:r>
    </w:p>
    <w:p w14:paraId="29A5F093" w14:textId="147BB7DB" w:rsidR="00C03CA7" w:rsidRPr="00C03CA7" w:rsidRDefault="00076AC5" w:rsidP="00076AC5">
      <w:pPr>
        <w:tabs>
          <w:tab w:val="center" w:pos="4535"/>
          <w:tab w:val="right" w:pos="9071"/>
        </w:tabs>
        <w:rPr>
          <w:sz w:val="28"/>
          <w:szCs w:val="28"/>
        </w:rPr>
      </w:pPr>
      <w:r>
        <w:rPr>
          <w:sz w:val="28"/>
          <w:szCs w:val="28"/>
        </w:rPr>
        <w:tab/>
      </w:r>
      <w:r w:rsidR="00C03CA7" w:rsidRPr="00C03CA7">
        <w:rPr>
          <w:sz w:val="28"/>
          <w:szCs w:val="28"/>
        </w:rPr>
        <w:t>2020</w:t>
      </w:r>
      <w:r>
        <w:rPr>
          <w:sz w:val="28"/>
          <w:szCs w:val="28"/>
        </w:rPr>
        <w:tab/>
      </w:r>
    </w:p>
    <w:p w14:paraId="56F06B0B" w14:textId="24E26874" w:rsidR="00C03CA7" w:rsidRDefault="00C03CA7" w:rsidP="00C03CA7"/>
    <w:p w14:paraId="2EB97F3B" w14:textId="18DC2758" w:rsidR="00C03CA7" w:rsidRDefault="00C03CA7" w:rsidP="00C03CA7">
      <w:pPr>
        <w:ind w:left="1065" w:right="547"/>
        <w:jc w:val="center"/>
        <w:rPr>
          <w:sz w:val="28"/>
        </w:rPr>
      </w:pPr>
      <w:r>
        <w:rPr>
          <w:sz w:val="28"/>
        </w:rPr>
        <w:t>WANDERSON FELIX VIANA</w:t>
      </w:r>
    </w:p>
    <w:p w14:paraId="1D52B388" w14:textId="77777777" w:rsidR="00C03CA7" w:rsidRDefault="00C03CA7" w:rsidP="00C03CA7">
      <w:pPr>
        <w:pStyle w:val="Corpodetexto"/>
        <w:rPr>
          <w:sz w:val="20"/>
        </w:rPr>
      </w:pPr>
    </w:p>
    <w:p w14:paraId="08BE2B9F" w14:textId="77777777" w:rsidR="00C03CA7" w:rsidRDefault="00C03CA7" w:rsidP="00C03CA7">
      <w:pPr>
        <w:pStyle w:val="Corpodetexto"/>
        <w:rPr>
          <w:sz w:val="20"/>
        </w:rPr>
      </w:pPr>
    </w:p>
    <w:p w14:paraId="029C239E" w14:textId="77777777" w:rsidR="00C03CA7" w:rsidRDefault="00C03CA7" w:rsidP="00C03CA7">
      <w:pPr>
        <w:pStyle w:val="Corpodetexto"/>
        <w:rPr>
          <w:sz w:val="20"/>
        </w:rPr>
      </w:pPr>
    </w:p>
    <w:p w14:paraId="3B0F285C" w14:textId="77777777" w:rsidR="00C03CA7" w:rsidRDefault="00C03CA7" w:rsidP="00C03CA7">
      <w:pPr>
        <w:pStyle w:val="Corpodetexto"/>
        <w:rPr>
          <w:sz w:val="20"/>
        </w:rPr>
      </w:pPr>
    </w:p>
    <w:p w14:paraId="4F8C2199" w14:textId="77777777" w:rsidR="00C03CA7" w:rsidRDefault="00C03CA7" w:rsidP="00C03CA7">
      <w:pPr>
        <w:pStyle w:val="Corpodetexto"/>
        <w:rPr>
          <w:sz w:val="20"/>
        </w:rPr>
      </w:pPr>
    </w:p>
    <w:p w14:paraId="4DF1C2B2" w14:textId="77777777" w:rsidR="00C03CA7" w:rsidRDefault="00C03CA7" w:rsidP="00C03CA7">
      <w:pPr>
        <w:pStyle w:val="Corpodetexto"/>
        <w:rPr>
          <w:sz w:val="20"/>
        </w:rPr>
      </w:pPr>
    </w:p>
    <w:p w14:paraId="4EC717E1" w14:textId="77777777" w:rsidR="00C03CA7" w:rsidRDefault="00C03CA7" w:rsidP="00C03CA7">
      <w:pPr>
        <w:pStyle w:val="Corpodetexto"/>
        <w:rPr>
          <w:sz w:val="20"/>
        </w:rPr>
      </w:pPr>
    </w:p>
    <w:p w14:paraId="46EBFE2F" w14:textId="77777777" w:rsidR="00C03CA7" w:rsidRDefault="00C03CA7" w:rsidP="00C03CA7">
      <w:pPr>
        <w:pStyle w:val="Corpodetexto"/>
        <w:rPr>
          <w:sz w:val="20"/>
        </w:rPr>
      </w:pPr>
    </w:p>
    <w:p w14:paraId="66833D0B" w14:textId="77777777" w:rsidR="00C03CA7" w:rsidRDefault="00C03CA7" w:rsidP="00C03CA7">
      <w:pPr>
        <w:pStyle w:val="Corpodetexto"/>
        <w:rPr>
          <w:sz w:val="20"/>
        </w:rPr>
      </w:pPr>
    </w:p>
    <w:p w14:paraId="53C9C562" w14:textId="77777777" w:rsidR="00C03CA7" w:rsidRDefault="00C03CA7" w:rsidP="00C03CA7">
      <w:pPr>
        <w:pStyle w:val="Corpodetexto"/>
        <w:rPr>
          <w:sz w:val="20"/>
        </w:rPr>
      </w:pPr>
    </w:p>
    <w:p w14:paraId="7EA61A23" w14:textId="77777777" w:rsidR="00C03CA7" w:rsidRDefault="00C03CA7" w:rsidP="00C03CA7">
      <w:pPr>
        <w:pStyle w:val="Corpodetexto"/>
        <w:rPr>
          <w:sz w:val="20"/>
        </w:rPr>
      </w:pPr>
    </w:p>
    <w:p w14:paraId="4545B33D" w14:textId="77777777" w:rsidR="00C03CA7" w:rsidRDefault="00C03CA7" w:rsidP="00C03CA7">
      <w:pPr>
        <w:pStyle w:val="Corpodetexto"/>
        <w:spacing w:before="2"/>
        <w:rPr>
          <w:sz w:val="18"/>
        </w:rPr>
      </w:pPr>
    </w:p>
    <w:p w14:paraId="323918D5" w14:textId="77777777" w:rsidR="00E7584A" w:rsidRPr="00C03CA7" w:rsidRDefault="00E7584A" w:rsidP="00E7584A">
      <w:pPr>
        <w:jc w:val="center"/>
        <w:rPr>
          <w:rFonts w:ascii="Times New Roman" w:hAnsi="Times New Roman"/>
          <w:b/>
          <w:bCs/>
          <w:sz w:val="28"/>
          <w:szCs w:val="28"/>
        </w:rPr>
      </w:pPr>
      <w:r>
        <w:rPr>
          <w:rFonts w:ascii="Times New Roman" w:hAnsi="Times New Roman"/>
          <w:b/>
          <w:bCs/>
          <w:sz w:val="28"/>
          <w:szCs w:val="28"/>
        </w:rPr>
        <w:t>PRODUTO EDUCACIONAL: S</w:t>
      </w:r>
      <w:r w:rsidRPr="00C03CA7">
        <w:rPr>
          <w:rFonts w:ascii="Times New Roman" w:hAnsi="Times New Roman"/>
          <w:b/>
          <w:bCs/>
          <w:sz w:val="28"/>
          <w:szCs w:val="28"/>
        </w:rPr>
        <w:t xml:space="preserve">equência </w:t>
      </w:r>
      <w:r>
        <w:rPr>
          <w:rFonts w:ascii="Times New Roman" w:hAnsi="Times New Roman"/>
          <w:b/>
          <w:bCs/>
          <w:sz w:val="28"/>
          <w:szCs w:val="28"/>
        </w:rPr>
        <w:t>D</w:t>
      </w:r>
      <w:r w:rsidRPr="00C03CA7">
        <w:rPr>
          <w:rFonts w:ascii="Times New Roman" w:hAnsi="Times New Roman"/>
          <w:b/>
          <w:bCs/>
          <w:sz w:val="28"/>
          <w:szCs w:val="28"/>
        </w:rPr>
        <w:t>idática</w:t>
      </w:r>
      <w:r>
        <w:rPr>
          <w:rFonts w:ascii="Times New Roman" w:hAnsi="Times New Roman"/>
          <w:b/>
          <w:bCs/>
          <w:sz w:val="28"/>
          <w:szCs w:val="28"/>
        </w:rPr>
        <w:t xml:space="preserve"> -</w:t>
      </w:r>
      <w:r w:rsidRPr="00C03CA7">
        <w:rPr>
          <w:rFonts w:ascii="Times New Roman" w:hAnsi="Times New Roman"/>
          <w:b/>
          <w:bCs/>
          <w:sz w:val="28"/>
          <w:szCs w:val="28"/>
        </w:rPr>
        <w:t xml:space="preserve"> Material </w:t>
      </w:r>
      <w:r>
        <w:rPr>
          <w:rFonts w:ascii="Times New Roman" w:hAnsi="Times New Roman"/>
          <w:b/>
          <w:bCs/>
          <w:sz w:val="28"/>
          <w:szCs w:val="28"/>
        </w:rPr>
        <w:t>d</w:t>
      </w:r>
      <w:r w:rsidRPr="00C03CA7">
        <w:rPr>
          <w:rFonts w:ascii="Times New Roman" w:hAnsi="Times New Roman"/>
          <w:b/>
          <w:bCs/>
          <w:sz w:val="28"/>
          <w:szCs w:val="28"/>
        </w:rPr>
        <w:t xml:space="preserve">e Ensino Potencialmente Significativo para o trabalho com juros simples na </w:t>
      </w:r>
      <w:r>
        <w:rPr>
          <w:rFonts w:ascii="Times New Roman" w:hAnsi="Times New Roman"/>
          <w:b/>
          <w:bCs/>
          <w:sz w:val="28"/>
          <w:szCs w:val="28"/>
        </w:rPr>
        <w:t>EJA</w:t>
      </w:r>
    </w:p>
    <w:p w14:paraId="1E0B86BD" w14:textId="77777777" w:rsidR="00C03CA7" w:rsidRDefault="00C03CA7" w:rsidP="00C03CA7">
      <w:pPr>
        <w:pStyle w:val="Corpodetexto"/>
        <w:rPr>
          <w:b/>
          <w:sz w:val="30"/>
        </w:rPr>
      </w:pPr>
    </w:p>
    <w:p w14:paraId="3B3CD242" w14:textId="77777777" w:rsidR="00C03CA7" w:rsidRDefault="00C03CA7" w:rsidP="00C03CA7">
      <w:pPr>
        <w:pStyle w:val="Corpodetexto"/>
        <w:rPr>
          <w:b/>
          <w:sz w:val="30"/>
        </w:rPr>
      </w:pPr>
    </w:p>
    <w:p w14:paraId="275B0066" w14:textId="77777777" w:rsidR="00C03CA7" w:rsidRDefault="00C03CA7" w:rsidP="00C03CA7">
      <w:pPr>
        <w:pStyle w:val="Corpodetexto"/>
        <w:rPr>
          <w:b/>
          <w:sz w:val="30"/>
        </w:rPr>
      </w:pPr>
    </w:p>
    <w:p w14:paraId="692B1B66" w14:textId="77777777" w:rsidR="00C03CA7" w:rsidRDefault="00C03CA7" w:rsidP="00C03CA7">
      <w:pPr>
        <w:pStyle w:val="Corpodetexto"/>
        <w:rPr>
          <w:b/>
          <w:sz w:val="30"/>
        </w:rPr>
      </w:pPr>
    </w:p>
    <w:p w14:paraId="35C709CC" w14:textId="77777777" w:rsidR="00C03CA7" w:rsidRDefault="00C03CA7" w:rsidP="00C03CA7">
      <w:pPr>
        <w:pStyle w:val="Corpodetexto"/>
        <w:rPr>
          <w:b/>
          <w:sz w:val="30"/>
        </w:rPr>
      </w:pPr>
    </w:p>
    <w:p w14:paraId="67E5C753" w14:textId="77777777" w:rsidR="00E7584A" w:rsidRDefault="00E7584A" w:rsidP="00E7584A">
      <w:pPr>
        <w:pStyle w:val="Corpodetexto"/>
        <w:ind w:left="4956"/>
        <w:rPr>
          <w:sz w:val="24"/>
          <w:szCs w:val="24"/>
        </w:rPr>
      </w:pPr>
      <w:r w:rsidRPr="00E7584A">
        <w:rPr>
          <w:sz w:val="24"/>
          <w:szCs w:val="24"/>
        </w:rPr>
        <w:t xml:space="preserve">Produto Educacional apresentado ao Mestrado Profissional em </w:t>
      </w:r>
      <w:r>
        <w:rPr>
          <w:sz w:val="24"/>
          <w:szCs w:val="24"/>
          <w:lang w:val="pt-BR"/>
        </w:rPr>
        <w:t>Educação</w:t>
      </w:r>
      <w:r w:rsidRPr="00E7584A">
        <w:rPr>
          <w:sz w:val="24"/>
          <w:szCs w:val="24"/>
        </w:rPr>
        <w:t xml:space="preserve"> da Universidade </w:t>
      </w:r>
      <w:r>
        <w:rPr>
          <w:sz w:val="24"/>
          <w:szCs w:val="24"/>
          <w:lang w:val="pt-BR"/>
        </w:rPr>
        <w:t>de Pernambuco – Campus Mata Norte</w:t>
      </w:r>
      <w:r w:rsidRPr="00E7584A">
        <w:rPr>
          <w:sz w:val="24"/>
          <w:szCs w:val="24"/>
        </w:rPr>
        <w:t xml:space="preserve">, como requisito </w:t>
      </w:r>
      <w:r>
        <w:rPr>
          <w:sz w:val="24"/>
          <w:szCs w:val="24"/>
          <w:lang w:val="pt-BR"/>
        </w:rPr>
        <w:t>final</w:t>
      </w:r>
      <w:r w:rsidRPr="00E7584A">
        <w:rPr>
          <w:sz w:val="24"/>
          <w:szCs w:val="24"/>
        </w:rPr>
        <w:t xml:space="preserve"> para obtenção do título de Mestre em </w:t>
      </w:r>
      <w:r>
        <w:rPr>
          <w:sz w:val="24"/>
          <w:szCs w:val="24"/>
          <w:lang w:val="pt-BR"/>
        </w:rPr>
        <w:t>Educação</w:t>
      </w:r>
      <w:r w:rsidRPr="00E7584A">
        <w:rPr>
          <w:sz w:val="24"/>
          <w:szCs w:val="24"/>
        </w:rPr>
        <w:t xml:space="preserve">. </w:t>
      </w:r>
    </w:p>
    <w:p w14:paraId="5489656B" w14:textId="02936358" w:rsidR="00E7584A" w:rsidRDefault="00E7584A" w:rsidP="00E7584A">
      <w:pPr>
        <w:pStyle w:val="Corpodetexto"/>
        <w:ind w:left="4956"/>
        <w:rPr>
          <w:sz w:val="24"/>
          <w:szCs w:val="24"/>
        </w:rPr>
      </w:pPr>
      <w:r w:rsidRPr="00E7584A">
        <w:rPr>
          <w:sz w:val="24"/>
          <w:szCs w:val="24"/>
        </w:rPr>
        <w:t xml:space="preserve">Área de Concentração: </w:t>
      </w:r>
      <w:r>
        <w:rPr>
          <w:sz w:val="24"/>
          <w:szCs w:val="24"/>
          <w:lang w:val="pt-BR"/>
        </w:rPr>
        <w:t>Matemática</w:t>
      </w:r>
      <w:r w:rsidRPr="00E7584A">
        <w:rPr>
          <w:sz w:val="24"/>
          <w:szCs w:val="24"/>
        </w:rPr>
        <w:t xml:space="preserve">. </w:t>
      </w:r>
    </w:p>
    <w:p w14:paraId="2FCFA69C" w14:textId="257B3455" w:rsidR="00C03CA7" w:rsidRPr="00E7584A" w:rsidRDefault="00E7584A" w:rsidP="00E7584A">
      <w:pPr>
        <w:pStyle w:val="Corpodetexto"/>
        <w:ind w:left="4956"/>
        <w:rPr>
          <w:b/>
          <w:sz w:val="24"/>
          <w:szCs w:val="24"/>
          <w:lang w:val="pt-BR"/>
        </w:rPr>
      </w:pPr>
      <w:r w:rsidRPr="00E7584A">
        <w:rPr>
          <w:sz w:val="24"/>
          <w:szCs w:val="24"/>
        </w:rPr>
        <w:t xml:space="preserve">Orientador: Prof. Dr. </w:t>
      </w:r>
      <w:r>
        <w:rPr>
          <w:sz w:val="24"/>
          <w:szCs w:val="24"/>
          <w:lang w:val="pt-BR"/>
        </w:rPr>
        <w:t>José Roberto da Silva</w:t>
      </w:r>
    </w:p>
    <w:p w14:paraId="4C377DCC" w14:textId="77777777" w:rsidR="00C03CA7" w:rsidRDefault="00C03CA7" w:rsidP="00C03CA7">
      <w:pPr>
        <w:pStyle w:val="Corpodetexto"/>
        <w:rPr>
          <w:b/>
          <w:sz w:val="30"/>
        </w:rPr>
      </w:pPr>
    </w:p>
    <w:p w14:paraId="07E1CDC2" w14:textId="77777777" w:rsidR="00C03CA7" w:rsidRDefault="00C03CA7" w:rsidP="00C03CA7">
      <w:pPr>
        <w:pStyle w:val="Corpodetexto"/>
        <w:rPr>
          <w:b/>
          <w:sz w:val="30"/>
        </w:rPr>
      </w:pPr>
    </w:p>
    <w:p w14:paraId="7C9F4C5C" w14:textId="77777777" w:rsidR="00C03CA7" w:rsidRDefault="00C03CA7" w:rsidP="00C03CA7">
      <w:pPr>
        <w:pStyle w:val="Corpodetexto"/>
        <w:rPr>
          <w:b/>
          <w:sz w:val="30"/>
        </w:rPr>
      </w:pPr>
    </w:p>
    <w:p w14:paraId="0641712B" w14:textId="77777777" w:rsidR="00C03CA7" w:rsidRDefault="00C03CA7" w:rsidP="00C03CA7">
      <w:pPr>
        <w:pStyle w:val="Corpodetexto"/>
        <w:rPr>
          <w:b/>
          <w:sz w:val="30"/>
        </w:rPr>
      </w:pPr>
    </w:p>
    <w:p w14:paraId="179F28F5" w14:textId="723013F1" w:rsidR="00C03CA7" w:rsidRDefault="00C03CA7" w:rsidP="00C03CA7">
      <w:pPr>
        <w:pStyle w:val="Corpodetexto"/>
        <w:rPr>
          <w:b/>
          <w:sz w:val="30"/>
        </w:rPr>
      </w:pPr>
    </w:p>
    <w:p w14:paraId="3979EDD3" w14:textId="15A59970" w:rsidR="00E7584A" w:rsidRDefault="00E7584A" w:rsidP="00C03CA7">
      <w:pPr>
        <w:pStyle w:val="Corpodetexto"/>
        <w:rPr>
          <w:b/>
          <w:sz w:val="30"/>
        </w:rPr>
      </w:pPr>
    </w:p>
    <w:p w14:paraId="0CFC12BD" w14:textId="3D67A737" w:rsidR="00E7584A" w:rsidRDefault="00E7584A" w:rsidP="00C03CA7">
      <w:pPr>
        <w:pStyle w:val="Corpodetexto"/>
        <w:rPr>
          <w:b/>
          <w:sz w:val="30"/>
        </w:rPr>
      </w:pPr>
    </w:p>
    <w:p w14:paraId="4C86B88E" w14:textId="6762F5AD" w:rsidR="00E7584A" w:rsidRDefault="00E7584A" w:rsidP="00C03CA7">
      <w:pPr>
        <w:pStyle w:val="Corpodetexto"/>
        <w:rPr>
          <w:b/>
          <w:sz w:val="30"/>
        </w:rPr>
      </w:pPr>
    </w:p>
    <w:p w14:paraId="5A77E2BC" w14:textId="44422DEC" w:rsidR="00E7584A" w:rsidRDefault="00E7584A" w:rsidP="00C03CA7">
      <w:pPr>
        <w:pStyle w:val="Corpodetexto"/>
        <w:rPr>
          <w:b/>
          <w:sz w:val="30"/>
        </w:rPr>
      </w:pPr>
    </w:p>
    <w:p w14:paraId="39E89897" w14:textId="2B32BB3D" w:rsidR="00E7584A" w:rsidRDefault="00E7584A" w:rsidP="00C03CA7">
      <w:pPr>
        <w:pStyle w:val="Corpodetexto"/>
        <w:rPr>
          <w:b/>
          <w:sz w:val="30"/>
        </w:rPr>
      </w:pPr>
    </w:p>
    <w:p w14:paraId="7B0BE720" w14:textId="77777777" w:rsidR="00E7584A" w:rsidRDefault="00E7584A" w:rsidP="00C03CA7">
      <w:pPr>
        <w:pStyle w:val="Corpodetexto"/>
        <w:rPr>
          <w:b/>
          <w:sz w:val="30"/>
        </w:rPr>
      </w:pPr>
    </w:p>
    <w:p w14:paraId="4FF30A88" w14:textId="77777777" w:rsidR="00C03CA7" w:rsidRDefault="00C03CA7" w:rsidP="00E7584A">
      <w:pPr>
        <w:pStyle w:val="Corpodetexto"/>
        <w:jc w:val="center"/>
        <w:rPr>
          <w:b/>
          <w:sz w:val="30"/>
        </w:rPr>
      </w:pPr>
    </w:p>
    <w:p w14:paraId="7B55852D" w14:textId="115482F1" w:rsidR="00E7584A" w:rsidRPr="00C03CA7" w:rsidRDefault="00E7584A" w:rsidP="00E7584A">
      <w:pPr>
        <w:jc w:val="center"/>
        <w:rPr>
          <w:sz w:val="28"/>
          <w:szCs w:val="28"/>
        </w:rPr>
      </w:pPr>
      <w:r w:rsidRPr="00C03CA7">
        <w:rPr>
          <w:sz w:val="28"/>
          <w:szCs w:val="28"/>
        </w:rPr>
        <w:t>NAZARÉ DA MATA</w:t>
      </w:r>
    </w:p>
    <w:p w14:paraId="1AE2FEC5" w14:textId="77777777" w:rsidR="00E7584A" w:rsidRPr="00C03CA7" w:rsidRDefault="00E7584A" w:rsidP="00E7584A">
      <w:pPr>
        <w:jc w:val="center"/>
        <w:rPr>
          <w:sz w:val="28"/>
          <w:szCs w:val="28"/>
        </w:rPr>
      </w:pPr>
      <w:r w:rsidRPr="00C03CA7">
        <w:rPr>
          <w:sz w:val="28"/>
          <w:szCs w:val="28"/>
        </w:rPr>
        <w:t>2020</w:t>
      </w:r>
    </w:p>
    <w:p w14:paraId="3B960759" w14:textId="10369CC5" w:rsidR="00C03CA7" w:rsidRDefault="00C03CA7" w:rsidP="00C03CA7"/>
    <w:p w14:paraId="62019CB7" w14:textId="12AEAD3D" w:rsidR="00E7584A" w:rsidRDefault="00E7584A">
      <w:pPr>
        <w:spacing w:after="160" w:line="259" w:lineRule="auto"/>
      </w:pPr>
    </w:p>
    <w:p w14:paraId="575C6FB7" w14:textId="77777777" w:rsidR="00C03CA7" w:rsidRDefault="00C03CA7" w:rsidP="00C03CA7"/>
    <w:p w14:paraId="288A6F12" w14:textId="61D3C6E0" w:rsidR="00C03CA7" w:rsidRDefault="00C03CA7" w:rsidP="00C03CA7"/>
    <w:p w14:paraId="14816834" w14:textId="77777777" w:rsidR="00C03CA7" w:rsidRPr="00A93ECF" w:rsidRDefault="00C03CA7" w:rsidP="00C03CA7">
      <w:pPr>
        <w:jc w:val="center"/>
      </w:pPr>
    </w:p>
    <w:p w14:paraId="05A4BA5A" w14:textId="77777777" w:rsidR="00C03CA7" w:rsidRPr="00A93ECF" w:rsidRDefault="00C03CA7" w:rsidP="00C03CA7"/>
    <w:p w14:paraId="1B8DBA15" w14:textId="77777777" w:rsidR="00C03CA7" w:rsidRPr="00A93ECF" w:rsidRDefault="00C03CA7" w:rsidP="00C03CA7"/>
    <w:p w14:paraId="272871A0" w14:textId="77777777" w:rsidR="00C03CA7" w:rsidRPr="00A93ECF" w:rsidRDefault="00C03CA7" w:rsidP="00C03CA7"/>
    <w:p w14:paraId="559BD13A" w14:textId="5DC22A25" w:rsidR="00C03CA7" w:rsidRPr="00A93ECF" w:rsidRDefault="00C03CA7" w:rsidP="00C03CA7"/>
    <w:p w14:paraId="55B6908F" w14:textId="7CD7AACC" w:rsidR="00C03CA7" w:rsidRPr="00A93ECF" w:rsidRDefault="00C03CA7" w:rsidP="00C03CA7">
      <w:r w:rsidRPr="00A93ECF">
        <w:rPr>
          <w:noProof/>
          <w:lang w:eastAsia="pt-BR"/>
        </w:rPr>
        <mc:AlternateContent>
          <mc:Choice Requires="wps">
            <w:drawing>
              <wp:anchor distT="0" distB="0" distL="114300" distR="114300" simplePos="0" relativeHeight="251665408" behindDoc="0" locked="0" layoutInCell="1" allowOverlap="1" wp14:anchorId="5E8C1C9A" wp14:editId="78C060BF">
                <wp:simplePos x="0" y="0"/>
                <wp:positionH relativeFrom="margin">
                  <wp:align>center</wp:align>
                </wp:positionH>
                <wp:positionV relativeFrom="paragraph">
                  <wp:posOffset>25400</wp:posOffset>
                </wp:positionV>
                <wp:extent cx="3838575" cy="1924050"/>
                <wp:effectExtent l="0" t="0" r="28575" b="19050"/>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924050"/>
                        </a:xfrm>
                        <a:prstGeom prst="rect">
                          <a:avLst/>
                        </a:prstGeom>
                        <a:solidFill>
                          <a:srgbClr val="FFFFFF"/>
                        </a:solidFill>
                        <a:ln w="9525">
                          <a:solidFill>
                            <a:srgbClr val="000000"/>
                          </a:solidFill>
                          <a:miter lim="800000"/>
                          <a:headEnd/>
                          <a:tailEnd/>
                        </a:ln>
                      </wps:spPr>
                      <wps:txbx>
                        <w:txbxContent>
                          <w:p w14:paraId="291B1B1C" w14:textId="77777777" w:rsidR="00C03CA7" w:rsidRPr="00BB2ED2" w:rsidRDefault="00C03CA7" w:rsidP="00C03CA7">
                            <w:pPr>
                              <w:pStyle w:val="SemEspaamento"/>
                              <w:spacing w:line="240" w:lineRule="auto"/>
                              <w:rPr>
                                <w:sz w:val="22"/>
                              </w:rPr>
                            </w:pPr>
                            <w:r w:rsidRPr="00BB2ED2">
                              <w:rPr>
                                <w:sz w:val="22"/>
                              </w:rPr>
                              <w:t>Viana, Wanderson Felix &amp; Silva, José Roberto</w:t>
                            </w:r>
                          </w:p>
                          <w:p w14:paraId="0FEBCCDB" w14:textId="77777777" w:rsidR="00C03CA7" w:rsidRPr="00BB2ED2" w:rsidRDefault="00C03CA7" w:rsidP="00C03CA7">
                            <w:pPr>
                              <w:pStyle w:val="SemEspaamento"/>
                              <w:spacing w:line="240" w:lineRule="auto"/>
                              <w:rPr>
                                <w:sz w:val="22"/>
                              </w:rPr>
                            </w:pPr>
                          </w:p>
                          <w:p w14:paraId="641E97B4" w14:textId="7F02FE03" w:rsidR="00C03CA7" w:rsidRPr="00BB2ED2" w:rsidRDefault="00E7584A" w:rsidP="00C03CA7">
                            <w:pPr>
                              <w:pStyle w:val="SemEspaamento"/>
                              <w:spacing w:line="240" w:lineRule="auto"/>
                              <w:rPr>
                                <w:sz w:val="22"/>
                              </w:rPr>
                            </w:pPr>
                            <w:r>
                              <w:rPr>
                                <w:bCs/>
                                <w:sz w:val="22"/>
                              </w:rPr>
                              <w:t xml:space="preserve">PRODUTO EDUCACIONAL: </w:t>
                            </w:r>
                            <w:r w:rsidR="00C03CA7" w:rsidRPr="00BB2ED2">
                              <w:rPr>
                                <w:bCs/>
                                <w:sz w:val="22"/>
                              </w:rPr>
                              <w:t>Sequência Didática</w:t>
                            </w:r>
                            <w:r>
                              <w:rPr>
                                <w:bCs/>
                                <w:sz w:val="22"/>
                              </w:rPr>
                              <w:t xml:space="preserve"> -</w:t>
                            </w:r>
                            <w:r w:rsidR="00C03CA7" w:rsidRPr="00BB2ED2">
                              <w:rPr>
                                <w:bCs/>
                                <w:sz w:val="22"/>
                              </w:rPr>
                              <w:t xml:space="preserve"> </w:t>
                            </w:r>
                            <w:r w:rsidR="00C03CA7" w:rsidRPr="00BB2ED2">
                              <w:rPr>
                                <w:sz w:val="22"/>
                              </w:rPr>
                              <w:t>Material de Ensino Potencialmente Significativo para o trabalho com Juros Simples na EJA/</w:t>
                            </w:r>
                            <w:r w:rsidR="00C03CA7">
                              <w:rPr>
                                <w:sz w:val="22"/>
                              </w:rPr>
                              <w:t>Wanderson Felix Viana</w:t>
                            </w:r>
                            <w:r w:rsidR="00C03CA7" w:rsidRPr="00BB2ED2">
                              <w:rPr>
                                <w:sz w:val="22"/>
                              </w:rPr>
                              <w:t xml:space="preserve"> &amp; José Roberto da Silva. – Nazaré da Mata: UPE (PPGE), 20</w:t>
                            </w:r>
                            <w:r w:rsidR="00C03CA7">
                              <w:rPr>
                                <w:sz w:val="22"/>
                              </w:rPr>
                              <w:t>20</w:t>
                            </w:r>
                            <w:r w:rsidR="00C03CA7" w:rsidRPr="00BB2ED2">
                              <w:rPr>
                                <w:sz w:val="22"/>
                              </w:rPr>
                              <w:t>.</w:t>
                            </w:r>
                          </w:p>
                          <w:p w14:paraId="04AEC80C" w14:textId="77777777" w:rsidR="00C03CA7" w:rsidRPr="00BB2ED2" w:rsidRDefault="00C03CA7" w:rsidP="00C03CA7">
                            <w:pPr>
                              <w:pStyle w:val="SemEspaamento"/>
                              <w:spacing w:line="240" w:lineRule="auto"/>
                              <w:rPr>
                                <w:sz w:val="22"/>
                              </w:rPr>
                            </w:pPr>
                          </w:p>
                          <w:p w14:paraId="403D2284" w14:textId="77777777" w:rsidR="00C03CA7" w:rsidRPr="00BB2ED2" w:rsidRDefault="00C03CA7" w:rsidP="00C03CA7">
                            <w:pPr>
                              <w:pStyle w:val="SemEspaamento"/>
                              <w:spacing w:line="240" w:lineRule="auto"/>
                              <w:rPr>
                                <w:bCs/>
                                <w:sz w:val="22"/>
                              </w:rPr>
                            </w:pPr>
                            <w:r w:rsidRPr="00BB2ED2">
                              <w:rPr>
                                <w:bCs/>
                                <w:sz w:val="22"/>
                              </w:rPr>
                              <w:t>ISBN</w:t>
                            </w:r>
                          </w:p>
                          <w:p w14:paraId="0461F79A" w14:textId="77777777" w:rsidR="00C03CA7" w:rsidRPr="00BB2ED2" w:rsidRDefault="00C03CA7" w:rsidP="00C03CA7">
                            <w:pPr>
                              <w:pStyle w:val="SemEspaamento"/>
                              <w:spacing w:line="240" w:lineRule="auto"/>
                              <w:rPr>
                                <w:bCs/>
                                <w:sz w:val="22"/>
                              </w:rPr>
                            </w:pPr>
                          </w:p>
                          <w:p w14:paraId="3D6473A9" w14:textId="77777777" w:rsidR="00C03CA7" w:rsidRPr="00BB2ED2" w:rsidRDefault="00C03CA7" w:rsidP="00C03CA7">
                            <w:pPr>
                              <w:pStyle w:val="SemEspaamento"/>
                              <w:spacing w:line="240" w:lineRule="auto"/>
                              <w:rPr>
                                <w:bCs/>
                                <w:sz w:val="22"/>
                              </w:rPr>
                            </w:pPr>
                            <w:r w:rsidRPr="00BB2ED2">
                              <w:rPr>
                                <w:bCs/>
                                <w:sz w:val="22"/>
                              </w:rPr>
                              <w:t xml:space="preserve">1. </w:t>
                            </w:r>
                            <w:r w:rsidRPr="00BB2ED2">
                              <w:rPr>
                                <w:rStyle w:val="Forte"/>
                                <w:b w:val="0"/>
                                <w:sz w:val="22"/>
                              </w:rPr>
                              <w:t>Formação de professores 2. Aprendizagem</w:t>
                            </w:r>
                            <w:r w:rsidRPr="00BB2ED2">
                              <w:rPr>
                                <w:sz w:val="22"/>
                              </w:rPr>
                              <w:t xml:space="preserve"> significativa 3. Etnomatemática 4. Ensino de Juros Simples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C1C9A" id="Retângulo 14" o:spid="_x0000_s1026" style="position:absolute;margin-left:0;margin-top:2pt;width:302.25pt;height:151.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">
                <v:textbox>
                  <w:txbxContent>
                    <w:p w14:paraId="291B1B1C" w14:textId="77777777" w:rsidR="00C03CA7" w:rsidRPr="00BB2ED2" w:rsidRDefault="00C03CA7" w:rsidP="00C03CA7">
                      <w:pPr>
                        <w:pStyle w:val="SemEspaamento"/>
                        <w:spacing w:line="240" w:lineRule="auto"/>
                        <w:rPr>
                          <w:sz w:val="22"/>
                        </w:rPr>
                      </w:pPr>
                      <w:r w:rsidRPr="00BB2ED2">
                        <w:rPr>
                          <w:sz w:val="22"/>
                        </w:rPr>
                        <w:t>Viana, Wanderson Felix &amp; Silva, José Roberto</w:t>
                      </w:r>
                    </w:p>
                    <w:p w14:paraId="0FEBCCDB" w14:textId="77777777" w:rsidR="00C03CA7" w:rsidRPr="00BB2ED2" w:rsidRDefault="00C03CA7" w:rsidP="00C03CA7">
                      <w:pPr>
                        <w:pStyle w:val="SemEspaamento"/>
                        <w:spacing w:line="240" w:lineRule="auto"/>
                        <w:rPr>
                          <w:sz w:val="22"/>
                        </w:rPr>
                      </w:pPr>
                    </w:p>
                    <w:p w14:paraId="641E97B4" w14:textId="7F02FE03" w:rsidR="00C03CA7" w:rsidRPr="00BB2ED2" w:rsidRDefault="00E7584A" w:rsidP="00C03CA7">
                      <w:pPr>
                        <w:pStyle w:val="SemEspaamento"/>
                        <w:spacing w:line="240" w:lineRule="auto"/>
                        <w:rPr>
                          <w:sz w:val="22"/>
                        </w:rPr>
                      </w:pPr>
                      <w:r>
                        <w:rPr>
                          <w:bCs/>
                          <w:sz w:val="22"/>
                        </w:rPr>
                        <w:t xml:space="preserve">PRODUTO EDUCACIONAL: </w:t>
                      </w:r>
                      <w:r w:rsidR="00C03CA7" w:rsidRPr="00BB2ED2">
                        <w:rPr>
                          <w:bCs/>
                          <w:sz w:val="22"/>
                        </w:rPr>
                        <w:t>Sequência Didática</w:t>
                      </w:r>
                      <w:r>
                        <w:rPr>
                          <w:bCs/>
                          <w:sz w:val="22"/>
                        </w:rPr>
                        <w:t xml:space="preserve"> -</w:t>
                      </w:r>
                      <w:r w:rsidR="00C03CA7" w:rsidRPr="00BB2ED2">
                        <w:rPr>
                          <w:bCs/>
                          <w:sz w:val="22"/>
                        </w:rPr>
                        <w:t xml:space="preserve"> </w:t>
                      </w:r>
                      <w:r w:rsidR="00C03CA7" w:rsidRPr="00BB2ED2">
                        <w:rPr>
                          <w:sz w:val="22"/>
                        </w:rPr>
                        <w:t>Material de Ensino Potencialmente Significativo para o trabalho com Juros Simples na EJA/</w:t>
                      </w:r>
                      <w:r w:rsidR="00C03CA7">
                        <w:rPr>
                          <w:sz w:val="22"/>
                        </w:rPr>
                        <w:t>Wanderson Felix Viana</w:t>
                      </w:r>
                      <w:r w:rsidR="00C03CA7" w:rsidRPr="00BB2ED2">
                        <w:rPr>
                          <w:sz w:val="22"/>
                        </w:rPr>
                        <w:t xml:space="preserve"> &amp; José Roberto da Silva. – Nazaré da Mata: UPE (PPGE), 20</w:t>
                      </w:r>
                      <w:r w:rsidR="00C03CA7">
                        <w:rPr>
                          <w:sz w:val="22"/>
                        </w:rPr>
                        <w:t>20</w:t>
                      </w:r>
                      <w:r w:rsidR="00C03CA7" w:rsidRPr="00BB2ED2">
                        <w:rPr>
                          <w:sz w:val="22"/>
                        </w:rPr>
                        <w:t>.</w:t>
                      </w:r>
                    </w:p>
                    <w:p w14:paraId="04AEC80C" w14:textId="77777777" w:rsidR="00C03CA7" w:rsidRPr="00BB2ED2" w:rsidRDefault="00C03CA7" w:rsidP="00C03CA7">
                      <w:pPr>
                        <w:pStyle w:val="SemEspaamento"/>
                        <w:spacing w:line="240" w:lineRule="auto"/>
                        <w:rPr>
                          <w:sz w:val="22"/>
                        </w:rPr>
                      </w:pPr>
                    </w:p>
                    <w:p w14:paraId="403D2284" w14:textId="77777777" w:rsidR="00C03CA7" w:rsidRPr="00BB2ED2" w:rsidRDefault="00C03CA7" w:rsidP="00C03CA7">
                      <w:pPr>
                        <w:pStyle w:val="SemEspaamento"/>
                        <w:spacing w:line="240" w:lineRule="auto"/>
                        <w:rPr>
                          <w:bCs/>
                          <w:sz w:val="22"/>
                        </w:rPr>
                      </w:pPr>
                      <w:r w:rsidRPr="00BB2ED2">
                        <w:rPr>
                          <w:bCs/>
                          <w:sz w:val="22"/>
                        </w:rPr>
                        <w:t>ISBN</w:t>
                      </w:r>
                    </w:p>
                    <w:p w14:paraId="0461F79A" w14:textId="77777777" w:rsidR="00C03CA7" w:rsidRPr="00BB2ED2" w:rsidRDefault="00C03CA7" w:rsidP="00C03CA7">
                      <w:pPr>
                        <w:pStyle w:val="SemEspaamento"/>
                        <w:spacing w:line="240" w:lineRule="auto"/>
                        <w:rPr>
                          <w:bCs/>
                          <w:sz w:val="22"/>
                        </w:rPr>
                      </w:pPr>
                    </w:p>
                    <w:p w14:paraId="3D6473A9" w14:textId="77777777" w:rsidR="00C03CA7" w:rsidRPr="00BB2ED2" w:rsidRDefault="00C03CA7" w:rsidP="00C03CA7">
                      <w:pPr>
                        <w:pStyle w:val="SemEspaamento"/>
                        <w:spacing w:line="240" w:lineRule="auto"/>
                        <w:rPr>
                          <w:bCs/>
                          <w:sz w:val="22"/>
                        </w:rPr>
                      </w:pPr>
                      <w:r w:rsidRPr="00BB2ED2">
                        <w:rPr>
                          <w:bCs/>
                          <w:sz w:val="22"/>
                        </w:rPr>
                        <w:t xml:space="preserve">1. </w:t>
                      </w:r>
                      <w:r w:rsidRPr="00BB2ED2">
                        <w:rPr>
                          <w:rStyle w:val="Forte"/>
                          <w:b w:val="0"/>
                          <w:sz w:val="22"/>
                        </w:rPr>
                        <w:t>Formação de professores 2. Aprendizagem</w:t>
                      </w:r>
                      <w:r w:rsidRPr="00BB2ED2">
                        <w:rPr>
                          <w:sz w:val="22"/>
                        </w:rPr>
                        <w:t xml:space="preserve"> significativa 3. Etnomatemática 4. Ensino de Juros Simples</w:t>
                      </w:r>
                    </w:p>
                  </w:txbxContent>
                </v:textbox>
                <w10:wrap anchorx="margin"/>
              </v:rect>
            </w:pict>
          </mc:Fallback>
        </mc:AlternateContent>
      </w:r>
    </w:p>
    <w:p w14:paraId="57D4ACC4" w14:textId="77777777" w:rsidR="00C03CA7" w:rsidRPr="00A93ECF" w:rsidRDefault="00C03CA7" w:rsidP="00C03CA7"/>
    <w:p w14:paraId="14F4CDD9" w14:textId="77777777" w:rsidR="00C03CA7" w:rsidRPr="00A93ECF" w:rsidRDefault="00C03CA7" w:rsidP="00C03CA7"/>
    <w:p w14:paraId="0E89ADDD" w14:textId="77777777" w:rsidR="00C03CA7" w:rsidRPr="00A93ECF" w:rsidRDefault="00C03CA7" w:rsidP="00C03CA7"/>
    <w:p w14:paraId="52DFBB52" w14:textId="77777777" w:rsidR="00C03CA7" w:rsidRPr="00A93ECF" w:rsidRDefault="00C03CA7" w:rsidP="00C03CA7"/>
    <w:p w14:paraId="6C220FEE" w14:textId="77777777" w:rsidR="00C03CA7" w:rsidRPr="00A93ECF" w:rsidRDefault="00C03CA7" w:rsidP="00C03CA7"/>
    <w:p w14:paraId="71CA00D0" w14:textId="77777777" w:rsidR="00C03CA7" w:rsidRPr="00A93ECF" w:rsidRDefault="00C03CA7" w:rsidP="00C03CA7"/>
    <w:p w14:paraId="6D8E265E" w14:textId="4A7A874F" w:rsidR="00E7584A" w:rsidRDefault="00C03CA7" w:rsidP="00C03CA7">
      <w:r w:rsidRPr="00A93ECF">
        <w:br w:type="page"/>
      </w:r>
    </w:p>
    <w:p w14:paraId="560DE2E7" w14:textId="530F83BA" w:rsidR="00E7584A" w:rsidRPr="00E7584A" w:rsidRDefault="00E7584A" w:rsidP="00E7584A">
      <w:pPr>
        <w:jc w:val="center"/>
        <w:rPr>
          <w:rFonts w:ascii="Times New Roman" w:hAnsi="Times New Roman"/>
          <w:b/>
          <w:sz w:val="24"/>
          <w:szCs w:val="24"/>
        </w:rPr>
      </w:pPr>
      <w:r>
        <w:rPr>
          <w:rFonts w:ascii="Times New Roman" w:hAnsi="Times New Roman"/>
          <w:b/>
          <w:sz w:val="24"/>
          <w:szCs w:val="24"/>
        </w:rPr>
        <w:lastRenderedPageBreak/>
        <w:t xml:space="preserve">LISTA DE FIGURAS </w:t>
      </w:r>
    </w:p>
    <w:p w14:paraId="2E7C99F0" w14:textId="4011DEEC"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Figura 1: Mapa conceitual 1 – Teoria da Aprendizagem Significativa</w:t>
      </w:r>
      <w:r>
        <w:rPr>
          <w:rFonts w:ascii="Times New Roman" w:hAnsi="Times New Roman"/>
          <w:sz w:val="24"/>
          <w:szCs w:val="24"/>
        </w:rPr>
        <w:t xml:space="preserve"> ----------- 29</w:t>
      </w:r>
    </w:p>
    <w:p w14:paraId="2515D023" w14:textId="46A10C59"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Figura 2: Mapa conceitual 2 – Teoria da Aprendizagem Significativa</w:t>
      </w:r>
      <w:r>
        <w:rPr>
          <w:rFonts w:ascii="Times New Roman" w:hAnsi="Times New Roman"/>
          <w:sz w:val="24"/>
          <w:szCs w:val="24"/>
        </w:rPr>
        <w:t xml:space="preserve"> ----------- 29</w:t>
      </w:r>
    </w:p>
    <w:p w14:paraId="72BCF6D6" w14:textId="16447D28"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Figura 3: Mapa conceitual 3 – Etnomatemática</w:t>
      </w:r>
      <w:r>
        <w:rPr>
          <w:rFonts w:ascii="Times New Roman" w:hAnsi="Times New Roman"/>
          <w:sz w:val="24"/>
          <w:szCs w:val="24"/>
        </w:rPr>
        <w:t xml:space="preserve"> -------------------------------------- 30</w:t>
      </w:r>
    </w:p>
    <w:p w14:paraId="225B3477" w14:textId="7260624E"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Figura 4: Mapa conceitual 4 – Etnomatemática</w:t>
      </w:r>
      <w:r>
        <w:rPr>
          <w:rFonts w:ascii="Times New Roman" w:hAnsi="Times New Roman"/>
          <w:sz w:val="24"/>
          <w:szCs w:val="24"/>
        </w:rPr>
        <w:t xml:space="preserve"> -------------------------------------- 30</w:t>
      </w:r>
    </w:p>
    <w:p w14:paraId="54D1C016" w14:textId="6A541E29"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Figura 5: Mapa conceitual 5 – Matemática Financeira e Educação Financeira</w:t>
      </w:r>
      <w:r>
        <w:rPr>
          <w:rFonts w:ascii="Times New Roman" w:hAnsi="Times New Roman"/>
          <w:sz w:val="24"/>
          <w:szCs w:val="24"/>
        </w:rPr>
        <w:t xml:space="preserve"> -- 31</w:t>
      </w:r>
    </w:p>
    <w:p w14:paraId="3CA3FE92" w14:textId="4F8F637D"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Figura 6: Mapa conceitual 6 – Matemática Financeira e Educação Financeira</w:t>
      </w:r>
      <w:r>
        <w:rPr>
          <w:rFonts w:ascii="Times New Roman" w:hAnsi="Times New Roman"/>
          <w:sz w:val="24"/>
          <w:szCs w:val="24"/>
        </w:rPr>
        <w:t xml:space="preserve"> -- 31</w:t>
      </w:r>
    </w:p>
    <w:p w14:paraId="559E6D54" w14:textId="6E7BEB4E"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 xml:space="preserve">Figura 7: Sala virtual Google </w:t>
      </w:r>
      <w:proofErr w:type="spellStart"/>
      <w:r>
        <w:rPr>
          <w:rFonts w:ascii="Times New Roman" w:hAnsi="Times New Roman"/>
          <w:sz w:val="24"/>
          <w:szCs w:val="24"/>
        </w:rPr>
        <w:t>ClassRoom</w:t>
      </w:r>
      <w:proofErr w:type="spellEnd"/>
      <w:r>
        <w:rPr>
          <w:rFonts w:ascii="Times New Roman" w:hAnsi="Times New Roman"/>
          <w:sz w:val="24"/>
          <w:szCs w:val="24"/>
        </w:rPr>
        <w:t xml:space="preserve"> – página principal</w:t>
      </w:r>
      <w:r>
        <w:rPr>
          <w:rFonts w:ascii="Times New Roman" w:hAnsi="Times New Roman"/>
          <w:sz w:val="24"/>
          <w:szCs w:val="24"/>
        </w:rPr>
        <w:t xml:space="preserve"> ---------------------- 32</w:t>
      </w:r>
    </w:p>
    <w:p w14:paraId="475D7122" w14:textId="5E6432D0"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 xml:space="preserve">Figura 8: Sala virtual Google </w:t>
      </w:r>
      <w:proofErr w:type="spellStart"/>
      <w:r>
        <w:rPr>
          <w:rFonts w:ascii="Times New Roman" w:hAnsi="Times New Roman"/>
          <w:sz w:val="24"/>
          <w:szCs w:val="24"/>
        </w:rPr>
        <w:t>ClassRoom</w:t>
      </w:r>
      <w:proofErr w:type="spellEnd"/>
      <w:r>
        <w:rPr>
          <w:rFonts w:ascii="Times New Roman" w:hAnsi="Times New Roman"/>
          <w:sz w:val="24"/>
          <w:szCs w:val="24"/>
        </w:rPr>
        <w:t xml:space="preserve"> – página das atividades</w:t>
      </w:r>
      <w:r>
        <w:rPr>
          <w:rFonts w:ascii="Times New Roman" w:hAnsi="Times New Roman"/>
          <w:sz w:val="24"/>
          <w:szCs w:val="24"/>
        </w:rPr>
        <w:t xml:space="preserve"> ---------------- 32</w:t>
      </w:r>
    </w:p>
    <w:p w14:paraId="307AC2EC" w14:textId="19A94532" w:rsidR="00513548" w:rsidRDefault="00513548" w:rsidP="00513548">
      <w:pPr>
        <w:spacing w:after="0" w:line="360" w:lineRule="auto"/>
        <w:ind w:firstLine="708"/>
        <w:jc w:val="both"/>
        <w:rPr>
          <w:rFonts w:ascii="Times New Roman" w:hAnsi="Times New Roman"/>
          <w:sz w:val="24"/>
          <w:szCs w:val="24"/>
        </w:rPr>
      </w:pPr>
      <w:r>
        <w:rPr>
          <w:rFonts w:ascii="Times New Roman" w:hAnsi="Times New Roman"/>
          <w:sz w:val="24"/>
          <w:szCs w:val="24"/>
        </w:rPr>
        <w:t xml:space="preserve">Figura </w:t>
      </w:r>
      <w:r>
        <w:rPr>
          <w:rFonts w:ascii="Times New Roman" w:hAnsi="Times New Roman"/>
          <w:sz w:val="24"/>
          <w:szCs w:val="24"/>
        </w:rPr>
        <w:t>9</w:t>
      </w:r>
      <w:r>
        <w:rPr>
          <w:rFonts w:ascii="Times New Roman" w:hAnsi="Times New Roman"/>
          <w:sz w:val="24"/>
          <w:szCs w:val="24"/>
        </w:rPr>
        <w:t xml:space="preserve">: Sala virtual Google </w:t>
      </w:r>
      <w:proofErr w:type="spellStart"/>
      <w:r>
        <w:rPr>
          <w:rFonts w:ascii="Times New Roman" w:hAnsi="Times New Roman"/>
          <w:sz w:val="24"/>
          <w:szCs w:val="24"/>
        </w:rPr>
        <w:t>ClassRoom</w:t>
      </w:r>
      <w:proofErr w:type="spellEnd"/>
      <w:r>
        <w:rPr>
          <w:rFonts w:ascii="Times New Roman" w:hAnsi="Times New Roman"/>
          <w:sz w:val="24"/>
          <w:szCs w:val="24"/>
        </w:rPr>
        <w:t xml:space="preserve"> – materiais disponíveis</w:t>
      </w:r>
      <w:r>
        <w:rPr>
          <w:rFonts w:ascii="Times New Roman" w:hAnsi="Times New Roman"/>
          <w:sz w:val="24"/>
          <w:szCs w:val="24"/>
        </w:rPr>
        <w:t xml:space="preserve"> ---------------- 33</w:t>
      </w:r>
    </w:p>
    <w:p w14:paraId="44FE36D2" w14:textId="77777777" w:rsidR="00513548" w:rsidRDefault="00513548" w:rsidP="00513548">
      <w:pPr>
        <w:spacing w:after="0" w:line="360" w:lineRule="auto"/>
        <w:ind w:firstLine="708"/>
        <w:jc w:val="both"/>
        <w:rPr>
          <w:rFonts w:ascii="Times New Roman" w:hAnsi="Times New Roman"/>
          <w:sz w:val="24"/>
          <w:szCs w:val="24"/>
        </w:rPr>
      </w:pPr>
    </w:p>
    <w:p w14:paraId="22FF03C7" w14:textId="77777777" w:rsidR="00513548" w:rsidRDefault="00513548" w:rsidP="00513548">
      <w:pPr>
        <w:spacing w:after="0" w:line="360" w:lineRule="auto"/>
        <w:ind w:firstLine="708"/>
        <w:jc w:val="both"/>
        <w:rPr>
          <w:rFonts w:ascii="Times New Roman" w:hAnsi="Times New Roman"/>
          <w:sz w:val="24"/>
          <w:szCs w:val="24"/>
        </w:rPr>
      </w:pPr>
    </w:p>
    <w:p w14:paraId="24AF098A" w14:textId="77777777" w:rsidR="00513548" w:rsidRDefault="00513548" w:rsidP="00513548">
      <w:pPr>
        <w:spacing w:after="0" w:line="360" w:lineRule="auto"/>
        <w:ind w:firstLine="708"/>
        <w:jc w:val="both"/>
        <w:rPr>
          <w:rFonts w:ascii="Times New Roman" w:hAnsi="Times New Roman"/>
          <w:sz w:val="24"/>
          <w:szCs w:val="24"/>
        </w:rPr>
      </w:pPr>
    </w:p>
    <w:p w14:paraId="51D433BD" w14:textId="77777777" w:rsidR="00513548" w:rsidRDefault="00513548" w:rsidP="00513548">
      <w:pPr>
        <w:spacing w:after="0" w:line="360" w:lineRule="auto"/>
        <w:ind w:firstLine="708"/>
        <w:rPr>
          <w:rFonts w:ascii="Times New Roman" w:hAnsi="Times New Roman"/>
          <w:sz w:val="24"/>
          <w:szCs w:val="24"/>
        </w:rPr>
      </w:pPr>
    </w:p>
    <w:p w14:paraId="0EB83ADE" w14:textId="77777777" w:rsidR="00513548" w:rsidRDefault="00513548" w:rsidP="00513548">
      <w:pPr>
        <w:spacing w:after="0" w:line="360" w:lineRule="auto"/>
        <w:ind w:firstLine="708"/>
        <w:rPr>
          <w:rFonts w:ascii="Times New Roman" w:hAnsi="Times New Roman"/>
          <w:sz w:val="24"/>
          <w:szCs w:val="24"/>
        </w:rPr>
      </w:pPr>
    </w:p>
    <w:p w14:paraId="3B1B5366" w14:textId="77777777" w:rsidR="00513548" w:rsidRDefault="00513548" w:rsidP="00513548">
      <w:pPr>
        <w:spacing w:after="0" w:line="360" w:lineRule="auto"/>
        <w:ind w:firstLine="708"/>
        <w:rPr>
          <w:rFonts w:ascii="Times New Roman" w:hAnsi="Times New Roman"/>
          <w:sz w:val="24"/>
          <w:szCs w:val="24"/>
        </w:rPr>
      </w:pPr>
    </w:p>
    <w:p w14:paraId="449686CE" w14:textId="77777777" w:rsidR="00513548" w:rsidRDefault="00513548" w:rsidP="00513548">
      <w:pPr>
        <w:spacing w:after="0" w:line="360" w:lineRule="auto"/>
        <w:ind w:firstLine="708"/>
        <w:rPr>
          <w:rFonts w:ascii="Times New Roman" w:hAnsi="Times New Roman"/>
          <w:sz w:val="24"/>
          <w:szCs w:val="24"/>
        </w:rPr>
      </w:pPr>
    </w:p>
    <w:p w14:paraId="74797651" w14:textId="77777777" w:rsidR="00513548" w:rsidRDefault="00513548" w:rsidP="00513548">
      <w:pPr>
        <w:spacing w:after="0" w:line="360" w:lineRule="auto"/>
        <w:ind w:firstLine="708"/>
        <w:rPr>
          <w:rFonts w:ascii="Times New Roman" w:hAnsi="Times New Roman"/>
          <w:sz w:val="24"/>
          <w:szCs w:val="24"/>
        </w:rPr>
      </w:pPr>
    </w:p>
    <w:p w14:paraId="1C92E57C" w14:textId="18FC1CB6" w:rsidR="00394540" w:rsidRDefault="00394540">
      <w:pPr>
        <w:spacing w:after="160" w:line="259" w:lineRule="auto"/>
        <w:rPr>
          <w:rFonts w:ascii="Times New Roman" w:hAnsi="Times New Roman"/>
          <w:sz w:val="24"/>
          <w:szCs w:val="24"/>
        </w:rPr>
      </w:pPr>
      <w:r>
        <w:rPr>
          <w:rFonts w:ascii="Times New Roman" w:hAnsi="Times New Roman"/>
          <w:sz w:val="24"/>
          <w:szCs w:val="24"/>
        </w:rPr>
        <w:br w:type="page"/>
      </w:r>
    </w:p>
    <w:p w14:paraId="1AE62CB7" w14:textId="77777777" w:rsidR="00C03CA7" w:rsidRPr="00394540" w:rsidRDefault="00C03CA7" w:rsidP="00C03CA7">
      <w:pPr>
        <w:rPr>
          <w:rFonts w:ascii="Times New Roman" w:hAnsi="Times New Roman"/>
          <w:sz w:val="24"/>
          <w:szCs w:val="24"/>
        </w:rPr>
      </w:pPr>
    </w:p>
    <w:p w14:paraId="0162D944" w14:textId="77777777" w:rsidR="00C03CA7" w:rsidRPr="00E7584A" w:rsidRDefault="00C03CA7" w:rsidP="00C03CA7">
      <w:pPr>
        <w:jc w:val="center"/>
        <w:rPr>
          <w:rFonts w:ascii="Times New Roman" w:hAnsi="Times New Roman"/>
          <w:b/>
          <w:sz w:val="24"/>
          <w:szCs w:val="24"/>
        </w:rPr>
      </w:pPr>
      <w:r w:rsidRPr="00E7584A">
        <w:rPr>
          <w:rFonts w:ascii="Times New Roman" w:hAnsi="Times New Roman"/>
          <w:b/>
          <w:sz w:val="24"/>
          <w:szCs w:val="24"/>
        </w:rPr>
        <w:t xml:space="preserve">SUMÁRIO </w:t>
      </w:r>
    </w:p>
    <w:tbl>
      <w:tblPr>
        <w:tblW w:w="8539" w:type="dxa"/>
        <w:tblLayout w:type="fixed"/>
        <w:tblLook w:val="04A0" w:firstRow="1" w:lastRow="0" w:firstColumn="1" w:lastColumn="0" w:noHBand="0" w:noVBand="1"/>
      </w:tblPr>
      <w:tblGrid>
        <w:gridCol w:w="601"/>
        <w:gridCol w:w="7088"/>
        <w:gridCol w:w="850"/>
      </w:tblGrid>
      <w:tr w:rsidR="00C03CA7" w:rsidRPr="00A93ECF" w14:paraId="64388BFA" w14:textId="77777777" w:rsidTr="001B4A4A">
        <w:tc>
          <w:tcPr>
            <w:tcW w:w="601" w:type="dxa"/>
          </w:tcPr>
          <w:p w14:paraId="4835B595" w14:textId="77777777" w:rsidR="00C03CA7" w:rsidRPr="000D5E79" w:rsidRDefault="00C03CA7" w:rsidP="001B4A4A">
            <w:pPr>
              <w:spacing w:before="60" w:after="60" w:line="240" w:lineRule="auto"/>
              <w:jc w:val="both"/>
              <w:rPr>
                <w:rFonts w:ascii="Times New Roman" w:hAnsi="Times New Roman"/>
                <w:sz w:val="24"/>
                <w:szCs w:val="24"/>
              </w:rPr>
            </w:pPr>
          </w:p>
        </w:tc>
        <w:tc>
          <w:tcPr>
            <w:tcW w:w="7088" w:type="dxa"/>
          </w:tcPr>
          <w:p w14:paraId="4F83F197"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Apresentação --------------------------------------------------------------------</w:t>
            </w:r>
          </w:p>
        </w:tc>
        <w:tc>
          <w:tcPr>
            <w:tcW w:w="850" w:type="dxa"/>
          </w:tcPr>
          <w:p w14:paraId="13D818B5" w14:textId="71A59E60" w:rsidR="00C03CA7" w:rsidRPr="000D5E79" w:rsidRDefault="002075B5" w:rsidP="001B4A4A">
            <w:pPr>
              <w:spacing w:before="60" w:after="60" w:line="240" w:lineRule="auto"/>
              <w:jc w:val="center"/>
              <w:rPr>
                <w:rFonts w:ascii="Times New Roman" w:hAnsi="Times New Roman"/>
                <w:sz w:val="24"/>
                <w:szCs w:val="24"/>
              </w:rPr>
            </w:pPr>
            <w:r>
              <w:rPr>
                <w:rFonts w:ascii="Times New Roman" w:hAnsi="Times New Roman"/>
                <w:sz w:val="24"/>
                <w:szCs w:val="24"/>
              </w:rPr>
              <w:t>5</w:t>
            </w:r>
          </w:p>
        </w:tc>
      </w:tr>
      <w:tr w:rsidR="00C03CA7" w:rsidRPr="00A93ECF" w14:paraId="01AB208F" w14:textId="77777777" w:rsidTr="001B4A4A">
        <w:tc>
          <w:tcPr>
            <w:tcW w:w="601" w:type="dxa"/>
          </w:tcPr>
          <w:p w14:paraId="685EE6CF"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1.</w:t>
            </w:r>
          </w:p>
        </w:tc>
        <w:tc>
          <w:tcPr>
            <w:tcW w:w="7088" w:type="dxa"/>
          </w:tcPr>
          <w:p w14:paraId="1BC9901B"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Introdução ------------------------------------------------------------------------</w:t>
            </w:r>
          </w:p>
        </w:tc>
        <w:tc>
          <w:tcPr>
            <w:tcW w:w="850" w:type="dxa"/>
          </w:tcPr>
          <w:p w14:paraId="1EAA2DC8" w14:textId="79B9CD58" w:rsidR="00C03CA7" w:rsidRPr="000D5E79" w:rsidRDefault="002075B5" w:rsidP="001B4A4A">
            <w:pPr>
              <w:spacing w:before="60" w:after="60" w:line="240" w:lineRule="auto"/>
              <w:jc w:val="center"/>
              <w:rPr>
                <w:rFonts w:ascii="Times New Roman" w:hAnsi="Times New Roman"/>
                <w:sz w:val="24"/>
                <w:szCs w:val="24"/>
              </w:rPr>
            </w:pPr>
            <w:r>
              <w:rPr>
                <w:rFonts w:ascii="Times New Roman" w:hAnsi="Times New Roman"/>
                <w:sz w:val="24"/>
                <w:szCs w:val="24"/>
              </w:rPr>
              <w:t>6</w:t>
            </w:r>
          </w:p>
        </w:tc>
      </w:tr>
      <w:tr w:rsidR="00C03CA7" w:rsidRPr="00A93ECF" w14:paraId="2EAA8ECE" w14:textId="77777777" w:rsidTr="001B4A4A">
        <w:tc>
          <w:tcPr>
            <w:tcW w:w="601" w:type="dxa"/>
          </w:tcPr>
          <w:p w14:paraId="1D0CCBB1"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2.</w:t>
            </w:r>
          </w:p>
        </w:tc>
        <w:tc>
          <w:tcPr>
            <w:tcW w:w="7088" w:type="dxa"/>
          </w:tcPr>
          <w:p w14:paraId="0EEF128F" w14:textId="134FF3CD"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 xml:space="preserve">Situando os aportes epistemológico e pedagógico do Produto </w:t>
            </w:r>
            <w:r w:rsidR="00E7584A">
              <w:rPr>
                <w:rFonts w:ascii="Times New Roman" w:hAnsi="Times New Roman"/>
                <w:sz w:val="24"/>
                <w:szCs w:val="24"/>
              </w:rPr>
              <w:t>Educacional</w:t>
            </w:r>
            <w:r w:rsidRPr="000D5E79">
              <w:rPr>
                <w:rFonts w:ascii="Times New Roman" w:hAnsi="Times New Roman"/>
                <w:sz w:val="24"/>
                <w:szCs w:val="24"/>
              </w:rPr>
              <w:t xml:space="preserve"> (Sequência Didática) --------------------------------------------</w:t>
            </w:r>
          </w:p>
        </w:tc>
        <w:tc>
          <w:tcPr>
            <w:tcW w:w="850" w:type="dxa"/>
          </w:tcPr>
          <w:p w14:paraId="04A7A67C" w14:textId="6807AE90" w:rsidR="00C03CA7" w:rsidRPr="000D5E79" w:rsidRDefault="002075B5" w:rsidP="001B4A4A">
            <w:pPr>
              <w:spacing w:before="60" w:after="60" w:line="240" w:lineRule="auto"/>
              <w:jc w:val="center"/>
              <w:rPr>
                <w:rFonts w:ascii="Times New Roman" w:hAnsi="Times New Roman"/>
                <w:sz w:val="24"/>
                <w:szCs w:val="24"/>
              </w:rPr>
            </w:pPr>
            <w:r>
              <w:rPr>
                <w:rFonts w:ascii="Times New Roman" w:hAnsi="Times New Roman"/>
                <w:sz w:val="24"/>
                <w:szCs w:val="24"/>
              </w:rPr>
              <w:t>8</w:t>
            </w:r>
          </w:p>
        </w:tc>
      </w:tr>
      <w:tr w:rsidR="00C03CA7" w:rsidRPr="00A93ECF" w14:paraId="5532752A" w14:textId="77777777" w:rsidTr="001B4A4A">
        <w:tc>
          <w:tcPr>
            <w:tcW w:w="601" w:type="dxa"/>
          </w:tcPr>
          <w:p w14:paraId="603551AC"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3.</w:t>
            </w:r>
          </w:p>
        </w:tc>
        <w:tc>
          <w:tcPr>
            <w:tcW w:w="7088" w:type="dxa"/>
          </w:tcPr>
          <w:p w14:paraId="788B0F58"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Enfoque metodológico ---------------------------------------------------------</w:t>
            </w:r>
          </w:p>
        </w:tc>
        <w:tc>
          <w:tcPr>
            <w:tcW w:w="850" w:type="dxa"/>
          </w:tcPr>
          <w:p w14:paraId="09D89756" w14:textId="5D6B918D" w:rsidR="00C03CA7" w:rsidRPr="000D5E79" w:rsidRDefault="005B5208" w:rsidP="001B4A4A">
            <w:pPr>
              <w:spacing w:before="60" w:after="60" w:line="240" w:lineRule="auto"/>
              <w:jc w:val="center"/>
              <w:rPr>
                <w:rFonts w:ascii="Times New Roman" w:hAnsi="Times New Roman"/>
                <w:sz w:val="24"/>
                <w:szCs w:val="24"/>
              </w:rPr>
            </w:pPr>
            <w:r>
              <w:rPr>
                <w:rFonts w:ascii="Times New Roman" w:hAnsi="Times New Roman"/>
                <w:sz w:val="24"/>
                <w:szCs w:val="24"/>
              </w:rPr>
              <w:t>10</w:t>
            </w:r>
          </w:p>
        </w:tc>
      </w:tr>
      <w:tr w:rsidR="00C03CA7" w:rsidRPr="00A93ECF" w14:paraId="7E2AE0E3" w14:textId="77777777" w:rsidTr="001B4A4A">
        <w:tc>
          <w:tcPr>
            <w:tcW w:w="601" w:type="dxa"/>
          </w:tcPr>
          <w:p w14:paraId="0BC5AB92"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3.1.</w:t>
            </w:r>
          </w:p>
        </w:tc>
        <w:tc>
          <w:tcPr>
            <w:tcW w:w="7088" w:type="dxa"/>
          </w:tcPr>
          <w:p w14:paraId="3953B550"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Demarcação das etapas planificadas no âmbito da pesquisa-ação -------</w:t>
            </w:r>
          </w:p>
        </w:tc>
        <w:tc>
          <w:tcPr>
            <w:tcW w:w="850" w:type="dxa"/>
          </w:tcPr>
          <w:p w14:paraId="5B5F9D85" w14:textId="046521C5" w:rsidR="00C03CA7" w:rsidRPr="000D5E79" w:rsidRDefault="00495EBF" w:rsidP="001B4A4A">
            <w:pPr>
              <w:spacing w:before="60" w:after="60" w:line="240" w:lineRule="auto"/>
              <w:jc w:val="center"/>
              <w:rPr>
                <w:rFonts w:ascii="Times New Roman" w:hAnsi="Times New Roman"/>
                <w:sz w:val="24"/>
                <w:szCs w:val="24"/>
              </w:rPr>
            </w:pPr>
            <w:r>
              <w:rPr>
                <w:rFonts w:ascii="Times New Roman" w:hAnsi="Times New Roman"/>
                <w:sz w:val="24"/>
                <w:szCs w:val="24"/>
              </w:rPr>
              <w:t>10</w:t>
            </w:r>
          </w:p>
        </w:tc>
      </w:tr>
      <w:tr w:rsidR="00C03CA7" w:rsidRPr="00A93ECF" w14:paraId="4460D3D8" w14:textId="77777777" w:rsidTr="001B4A4A">
        <w:tc>
          <w:tcPr>
            <w:tcW w:w="601" w:type="dxa"/>
          </w:tcPr>
          <w:p w14:paraId="4E02620B"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3.2.</w:t>
            </w:r>
          </w:p>
        </w:tc>
        <w:tc>
          <w:tcPr>
            <w:tcW w:w="7088" w:type="dxa"/>
          </w:tcPr>
          <w:p w14:paraId="4C782A52" w14:textId="45640448"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 xml:space="preserve">Síntese do processo metodológico que originou o Produto </w:t>
            </w:r>
            <w:r w:rsidR="00E7584A">
              <w:rPr>
                <w:rFonts w:ascii="Times New Roman" w:hAnsi="Times New Roman"/>
                <w:sz w:val="24"/>
                <w:szCs w:val="24"/>
              </w:rPr>
              <w:t>Educacional</w:t>
            </w:r>
            <w:r w:rsidRPr="000D5E79">
              <w:rPr>
                <w:rFonts w:ascii="Times New Roman" w:hAnsi="Times New Roman"/>
                <w:sz w:val="24"/>
                <w:szCs w:val="24"/>
              </w:rPr>
              <w:t xml:space="preserve"> (Sequência Didática) -----------------------------------------------------------</w:t>
            </w:r>
          </w:p>
        </w:tc>
        <w:tc>
          <w:tcPr>
            <w:tcW w:w="850" w:type="dxa"/>
          </w:tcPr>
          <w:p w14:paraId="38FC5BF7" w14:textId="797F7716" w:rsidR="00C03CA7" w:rsidRPr="000D5E79" w:rsidRDefault="00495EBF" w:rsidP="001B4A4A">
            <w:pPr>
              <w:spacing w:before="60" w:after="60" w:line="240" w:lineRule="auto"/>
              <w:jc w:val="center"/>
              <w:rPr>
                <w:rFonts w:ascii="Times New Roman" w:hAnsi="Times New Roman"/>
                <w:sz w:val="24"/>
                <w:szCs w:val="24"/>
              </w:rPr>
            </w:pPr>
            <w:r>
              <w:rPr>
                <w:rFonts w:ascii="Times New Roman" w:hAnsi="Times New Roman"/>
                <w:sz w:val="24"/>
                <w:szCs w:val="24"/>
              </w:rPr>
              <w:t>13</w:t>
            </w:r>
          </w:p>
        </w:tc>
      </w:tr>
      <w:tr w:rsidR="00C03CA7" w:rsidRPr="00A93ECF" w14:paraId="728E901F" w14:textId="77777777" w:rsidTr="001B4A4A">
        <w:tc>
          <w:tcPr>
            <w:tcW w:w="601" w:type="dxa"/>
          </w:tcPr>
          <w:p w14:paraId="51ABD963"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3.3.</w:t>
            </w:r>
          </w:p>
        </w:tc>
        <w:tc>
          <w:tcPr>
            <w:tcW w:w="7088" w:type="dxa"/>
          </w:tcPr>
          <w:p w14:paraId="48BF9596"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Procedimentos adotados no curso de extensão a partir dos propósitos das atividades --------------------------------------------------------------------</w:t>
            </w:r>
          </w:p>
        </w:tc>
        <w:tc>
          <w:tcPr>
            <w:tcW w:w="850" w:type="dxa"/>
          </w:tcPr>
          <w:p w14:paraId="78DA8789" w14:textId="25316FBD" w:rsidR="00C03CA7" w:rsidRPr="000D5E79" w:rsidRDefault="00495EBF" w:rsidP="001B4A4A">
            <w:pPr>
              <w:spacing w:before="60" w:after="60" w:line="240" w:lineRule="auto"/>
              <w:jc w:val="center"/>
              <w:rPr>
                <w:rFonts w:ascii="Times New Roman" w:hAnsi="Times New Roman"/>
                <w:sz w:val="24"/>
                <w:szCs w:val="24"/>
              </w:rPr>
            </w:pPr>
            <w:r>
              <w:rPr>
                <w:rFonts w:ascii="Times New Roman" w:hAnsi="Times New Roman"/>
                <w:sz w:val="24"/>
                <w:szCs w:val="24"/>
              </w:rPr>
              <w:t>15</w:t>
            </w:r>
          </w:p>
        </w:tc>
      </w:tr>
      <w:tr w:rsidR="00C03CA7" w:rsidRPr="00A93ECF" w14:paraId="2D2F3D0E" w14:textId="77777777" w:rsidTr="001B4A4A">
        <w:tc>
          <w:tcPr>
            <w:tcW w:w="601" w:type="dxa"/>
          </w:tcPr>
          <w:p w14:paraId="623BF11E"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4.</w:t>
            </w:r>
          </w:p>
        </w:tc>
        <w:tc>
          <w:tcPr>
            <w:tcW w:w="7088" w:type="dxa"/>
          </w:tcPr>
          <w:p w14:paraId="309DEF7B"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Sequência Didática: Material de Ensino Potencialmente Significativo para o trabalho com Juros Simples na EJA ----------------------------------</w:t>
            </w:r>
          </w:p>
        </w:tc>
        <w:tc>
          <w:tcPr>
            <w:tcW w:w="850" w:type="dxa"/>
          </w:tcPr>
          <w:p w14:paraId="35F90485" w14:textId="13A90500" w:rsidR="00C03CA7" w:rsidRPr="000D5E79" w:rsidRDefault="00495EBF" w:rsidP="001B4A4A">
            <w:pPr>
              <w:spacing w:before="60" w:after="60" w:line="240" w:lineRule="auto"/>
              <w:jc w:val="center"/>
              <w:rPr>
                <w:rFonts w:ascii="Times New Roman" w:hAnsi="Times New Roman"/>
                <w:sz w:val="24"/>
                <w:szCs w:val="24"/>
              </w:rPr>
            </w:pPr>
            <w:r>
              <w:rPr>
                <w:rFonts w:ascii="Times New Roman" w:hAnsi="Times New Roman"/>
                <w:sz w:val="24"/>
                <w:szCs w:val="24"/>
              </w:rPr>
              <w:t>18</w:t>
            </w:r>
          </w:p>
        </w:tc>
      </w:tr>
      <w:tr w:rsidR="00C03CA7" w:rsidRPr="00A93ECF" w14:paraId="2DA29BC9" w14:textId="77777777" w:rsidTr="001B4A4A">
        <w:tc>
          <w:tcPr>
            <w:tcW w:w="601" w:type="dxa"/>
          </w:tcPr>
          <w:p w14:paraId="08461AA8" w14:textId="77777777" w:rsidR="00C03CA7" w:rsidRPr="000D5E79" w:rsidRDefault="00C03CA7" w:rsidP="001B4A4A">
            <w:pPr>
              <w:rPr>
                <w:rFonts w:ascii="Times New Roman" w:hAnsi="Times New Roman"/>
                <w:b/>
                <w:bCs/>
                <w:sz w:val="24"/>
                <w:szCs w:val="24"/>
              </w:rPr>
            </w:pPr>
            <w:r w:rsidRPr="000D5E79">
              <w:rPr>
                <w:rFonts w:ascii="Times New Roman" w:hAnsi="Times New Roman"/>
                <w:b/>
                <w:bCs/>
                <w:sz w:val="24"/>
                <w:szCs w:val="24"/>
              </w:rPr>
              <w:t>5.</w:t>
            </w:r>
          </w:p>
        </w:tc>
        <w:tc>
          <w:tcPr>
            <w:tcW w:w="7088" w:type="dxa"/>
          </w:tcPr>
          <w:p w14:paraId="047946F9"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Considerações educacionais ---------------------------------------------------</w:t>
            </w:r>
          </w:p>
        </w:tc>
        <w:tc>
          <w:tcPr>
            <w:tcW w:w="850" w:type="dxa"/>
          </w:tcPr>
          <w:p w14:paraId="3BA46AD1" w14:textId="488B21C3" w:rsidR="00C03CA7" w:rsidRPr="000D5E79" w:rsidRDefault="00495EBF" w:rsidP="001B4A4A">
            <w:pPr>
              <w:spacing w:before="60" w:after="60" w:line="240" w:lineRule="auto"/>
              <w:jc w:val="center"/>
              <w:rPr>
                <w:rFonts w:ascii="Times New Roman" w:hAnsi="Times New Roman"/>
                <w:sz w:val="24"/>
                <w:szCs w:val="24"/>
              </w:rPr>
            </w:pPr>
            <w:r>
              <w:rPr>
                <w:rFonts w:ascii="Times New Roman" w:hAnsi="Times New Roman"/>
                <w:sz w:val="24"/>
                <w:szCs w:val="24"/>
              </w:rPr>
              <w:t>22</w:t>
            </w:r>
          </w:p>
        </w:tc>
      </w:tr>
      <w:tr w:rsidR="00C03CA7" w:rsidRPr="00A93ECF" w14:paraId="19C41F28" w14:textId="77777777" w:rsidTr="001B4A4A">
        <w:tc>
          <w:tcPr>
            <w:tcW w:w="601" w:type="dxa"/>
          </w:tcPr>
          <w:p w14:paraId="523F28EA" w14:textId="77777777" w:rsidR="00C03CA7" w:rsidRPr="000D5E79" w:rsidRDefault="00C03CA7" w:rsidP="001B4A4A">
            <w:pPr>
              <w:spacing w:before="60" w:after="60" w:line="240" w:lineRule="auto"/>
              <w:jc w:val="both"/>
              <w:rPr>
                <w:rFonts w:ascii="Times New Roman" w:hAnsi="Times New Roman"/>
                <w:sz w:val="24"/>
                <w:szCs w:val="24"/>
              </w:rPr>
            </w:pPr>
          </w:p>
        </w:tc>
        <w:tc>
          <w:tcPr>
            <w:tcW w:w="7088" w:type="dxa"/>
          </w:tcPr>
          <w:p w14:paraId="5C116A01" w14:textId="77777777" w:rsidR="00C03CA7" w:rsidRPr="000D5E79" w:rsidRDefault="00C03CA7" w:rsidP="001B4A4A">
            <w:pPr>
              <w:spacing w:before="60" w:after="60" w:line="240" w:lineRule="auto"/>
              <w:jc w:val="both"/>
              <w:rPr>
                <w:rFonts w:ascii="Times New Roman" w:hAnsi="Times New Roman"/>
                <w:sz w:val="24"/>
                <w:szCs w:val="24"/>
              </w:rPr>
            </w:pPr>
            <w:r w:rsidRPr="000D5E79">
              <w:rPr>
                <w:rFonts w:ascii="Times New Roman" w:hAnsi="Times New Roman"/>
                <w:sz w:val="24"/>
                <w:szCs w:val="24"/>
              </w:rPr>
              <w:t>Referências -----------------------------------------------------------------------</w:t>
            </w:r>
          </w:p>
        </w:tc>
        <w:tc>
          <w:tcPr>
            <w:tcW w:w="850" w:type="dxa"/>
          </w:tcPr>
          <w:p w14:paraId="231C8FC4" w14:textId="05254755" w:rsidR="00C03CA7" w:rsidRPr="000D5E79" w:rsidRDefault="00495EBF" w:rsidP="001B4A4A">
            <w:pPr>
              <w:spacing w:before="60" w:after="60" w:line="240" w:lineRule="auto"/>
              <w:jc w:val="center"/>
              <w:rPr>
                <w:rFonts w:ascii="Times New Roman" w:hAnsi="Times New Roman"/>
                <w:sz w:val="24"/>
                <w:szCs w:val="24"/>
              </w:rPr>
            </w:pPr>
            <w:r>
              <w:rPr>
                <w:rFonts w:ascii="Times New Roman" w:hAnsi="Times New Roman"/>
                <w:sz w:val="24"/>
                <w:szCs w:val="24"/>
              </w:rPr>
              <w:t>23</w:t>
            </w:r>
          </w:p>
        </w:tc>
      </w:tr>
      <w:tr w:rsidR="00495EBF" w:rsidRPr="00A93ECF" w14:paraId="693F8539" w14:textId="77777777" w:rsidTr="001B4A4A">
        <w:tc>
          <w:tcPr>
            <w:tcW w:w="601" w:type="dxa"/>
          </w:tcPr>
          <w:p w14:paraId="41D2CC1E" w14:textId="77777777" w:rsidR="00495EBF" w:rsidRPr="000D5E79" w:rsidRDefault="00495EBF" w:rsidP="001B4A4A">
            <w:pPr>
              <w:spacing w:before="60" w:after="60" w:line="240" w:lineRule="auto"/>
              <w:jc w:val="both"/>
              <w:rPr>
                <w:rFonts w:ascii="Times New Roman" w:hAnsi="Times New Roman"/>
                <w:sz w:val="24"/>
                <w:szCs w:val="24"/>
              </w:rPr>
            </w:pPr>
          </w:p>
        </w:tc>
        <w:tc>
          <w:tcPr>
            <w:tcW w:w="7088" w:type="dxa"/>
          </w:tcPr>
          <w:p w14:paraId="4EED7C4E" w14:textId="707EF8C4" w:rsidR="00495EBF" w:rsidRPr="000D5E79" w:rsidRDefault="00495EBF" w:rsidP="001B4A4A">
            <w:pPr>
              <w:spacing w:before="60" w:after="60" w:line="240" w:lineRule="auto"/>
              <w:jc w:val="both"/>
              <w:rPr>
                <w:rFonts w:ascii="Times New Roman" w:hAnsi="Times New Roman"/>
                <w:sz w:val="24"/>
                <w:szCs w:val="24"/>
              </w:rPr>
            </w:pPr>
            <w:r>
              <w:rPr>
                <w:rFonts w:ascii="Times New Roman" w:hAnsi="Times New Roman"/>
                <w:sz w:val="24"/>
                <w:szCs w:val="24"/>
              </w:rPr>
              <w:t>A</w:t>
            </w:r>
            <w:r w:rsidR="008F5048">
              <w:rPr>
                <w:rFonts w:ascii="Times New Roman" w:hAnsi="Times New Roman"/>
                <w:sz w:val="24"/>
                <w:szCs w:val="24"/>
              </w:rPr>
              <w:t>pêndice -------------------------------------------------------------------------</w:t>
            </w:r>
          </w:p>
        </w:tc>
        <w:tc>
          <w:tcPr>
            <w:tcW w:w="850" w:type="dxa"/>
          </w:tcPr>
          <w:p w14:paraId="07C69B46" w14:textId="40923745" w:rsidR="00495EBF" w:rsidRDefault="008F5048" w:rsidP="001B4A4A">
            <w:pPr>
              <w:spacing w:before="60" w:after="60" w:line="240" w:lineRule="auto"/>
              <w:jc w:val="center"/>
              <w:rPr>
                <w:rFonts w:ascii="Times New Roman" w:hAnsi="Times New Roman"/>
                <w:sz w:val="24"/>
                <w:szCs w:val="24"/>
              </w:rPr>
            </w:pPr>
            <w:r>
              <w:rPr>
                <w:rFonts w:ascii="Times New Roman" w:hAnsi="Times New Roman"/>
                <w:sz w:val="24"/>
                <w:szCs w:val="24"/>
              </w:rPr>
              <w:t>24</w:t>
            </w:r>
          </w:p>
        </w:tc>
      </w:tr>
    </w:tbl>
    <w:p w14:paraId="13EC09EA" w14:textId="77777777" w:rsidR="00C03CA7" w:rsidRPr="00A93ECF" w:rsidRDefault="00C03CA7" w:rsidP="00C03CA7">
      <w:pPr>
        <w:jc w:val="center"/>
        <w:rPr>
          <w:rFonts w:ascii="Kristen ITC" w:hAnsi="Kristen ITC"/>
          <w:b/>
          <w:sz w:val="32"/>
          <w:szCs w:val="32"/>
        </w:rPr>
      </w:pPr>
    </w:p>
    <w:p w14:paraId="61451B51" w14:textId="77777777" w:rsidR="00C03CA7" w:rsidRPr="00A93ECF" w:rsidRDefault="00C03CA7" w:rsidP="00C03CA7">
      <w:pPr>
        <w:jc w:val="center"/>
        <w:rPr>
          <w:rFonts w:ascii="Kristen ITC" w:hAnsi="Kristen ITC"/>
          <w:b/>
          <w:sz w:val="32"/>
          <w:szCs w:val="32"/>
        </w:rPr>
      </w:pPr>
    </w:p>
    <w:p w14:paraId="3335CCF1" w14:textId="77777777" w:rsidR="00C03CA7" w:rsidRPr="00A93ECF" w:rsidRDefault="00C03CA7" w:rsidP="00C03CA7">
      <w:pPr>
        <w:jc w:val="center"/>
        <w:rPr>
          <w:rFonts w:ascii="Kristen ITC" w:hAnsi="Kristen ITC"/>
          <w:b/>
          <w:sz w:val="32"/>
          <w:szCs w:val="32"/>
        </w:rPr>
      </w:pPr>
    </w:p>
    <w:p w14:paraId="3203FD36" w14:textId="77777777" w:rsidR="00C03CA7" w:rsidRPr="00A93ECF" w:rsidRDefault="00C03CA7" w:rsidP="00C03CA7">
      <w:pPr>
        <w:jc w:val="center"/>
        <w:rPr>
          <w:rFonts w:ascii="Kristen ITC" w:hAnsi="Kristen ITC"/>
          <w:b/>
          <w:sz w:val="32"/>
          <w:szCs w:val="32"/>
        </w:rPr>
      </w:pPr>
    </w:p>
    <w:p w14:paraId="5E15DB47" w14:textId="77777777" w:rsidR="00C03CA7" w:rsidRPr="00A93ECF" w:rsidRDefault="00C03CA7" w:rsidP="00C03CA7">
      <w:pPr>
        <w:jc w:val="center"/>
        <w:rPr>
          <w:rFonts w:ascii="Kristen ITC" w:hAnsi="Kristen ITC"/>
          <w:b/>
          <w:sz w:val="32"/>
          <w:szCs w:val="32"/>
        </w:rPr>
      </w:pPr>
    </w:p>
    <w:p w14:paraId="078A2AC2" w14:textId="77777777" w:rsidR="00C03CA7" w:rsidRPr="00A93ECF" w:rsidRDefault="00C03CA7" w:rsidP="00C03CA7">
      <w:pPr>
        <w:jc w:val="center"/>
        <w:rPr>
          <w:rFonts w:ascii="Kristen ITC" w:hAnsi="Kristen ITC"/>
          <w:b/>
          <w:sz w:val="32"/>
          <w:szCs w:val="32"/>
        </w:rPr>
      </w:pPr>
    </w:p>
    <w:p w14:paraId="5A970088" w14:textId="77777777" w:rsidR="00C03CA7" w:rsidRPr="00A93ECF" w:rsidRDefault="00C03CA7" w:rsidP="00C03CA7">
      <w:pPr>
        <w:jc w:val="center"/>
        <w:rPr>
          <w:rFonts w:ascii="Kristen ITC" w:hAnsi="Kristen ITC"/>
          <w:b/>
          <w:sz w:val="32"/>
          <w:szCs w:val="32"/>
        </w:rPr>
      </w:pPr>
    </w:p>
    <w:p w14:paraId="50EFFF71" w14:textId="77777777" w:rsidR="00C03CA7" w:rsidRPr="00A93ECF" w:rsidRDefault="00C03CA7" w:rsidP="00C93308">
      <w:pPr>
        <w:rPr>
          <w:rFonts w:ascii="Kristen ITC" w:hAnsi="Kristen ITC"/>
          <w:b/>
          <w:sz w:val="32"/>
          <w:szCs w:val="32"/>
        </w:rPr>
        <w:sectPr w:rsidR="00C03CA7" w:rsidRPr="00A93ECF" w:rsidSect="00076AC5">
          <w:headerReference w:type="default" r:id="rId9"/>
          <w:footerReference w:type="default" r:id="rId10"/>
          <w:pgSz w:w="11906" w:h="16838"/>
          <w:pgMar w:top="1701" w:right="1134" w:bottom="1134" w:left="1701" w:header="708" w:footer="708" w:gutter="0"/>
          <w:pgNumType w:start="4"/>
          <w:cols w:space="708"/>
          <w:docGrid w:linePitch="360"/>
        </w:sectPr>
      </w:pPr>
    </w:p>
    <w:p w14:paraId="22276F1D" w14:textId="77777777" w:rsidR="00C03CA7" w:rsidRPr="00E7584A" w:rsidRDefault="00C03CA7" w:rsidP="00C93308">
      <w:pPr>
        <w:rPr>
          <w:rFonts w:ascii="Times New Roman" w:hAnsi="Times New Roman"/>
          <w:b/>
          <w:sz w:val="24"/>
          <w:szCs w:val="24"/>
        </w:rPr>
      </w:pPr>
      <w:r w:rsidRPr="00E7584A">
        <w:rPr>
          <w:rFonts w:ascii="Times New Roman" w:hAnsi="Times New Roman"/>
          <w:b/>
          <w:sz w:val="24"/>
          <w:szCs w:val="24"/>
        </w:rPr>
        <w:lastRenderedPageBreak/>
        <w:t>APRESENTAÇÃO</w:t>
      </w:r>
    </w:p>
    <w:p w14:paraId="5DDE75F0" w14:textId="103EC14C" w:rsidR="00C03CA7" w:rsidRDefault="00C03CA7" w:rsidP="00C03CA7">
      <w:pPr>
        <w:spacing w:after="0" w:line="360" w:lineRule="auto"/>
        <w:ind w:firstLine="709"/>
        <w:jc w:val="both"/>
        <w:rPr>
          <w:rFonts w:ascii="Times New Roman" w:hAnsi="Times New Roman"/>
          <w:sz w:val="24"/>
          <w:szCs w:val="24"/>
        </w:rPr>
      </w:pPr>
      <w:r w:rsidRPr="009303FE">
        <w:rPr>
          <w:rFonts w:ascii="Times New Roman" w:hAnsi="Times New Roman"/>
          <w:sz w:val="24"/>
          <w:szCs w:val="24"/>
        </w:rPr>
        <w:t xml:space="preserve">É </w:t>
      </w:r>
      <w:r>
        <w:rPr>
          <w:rFonts w:ascii="Times New Roman" w:hAnsi="Times New Roman"/>
          <w:sz w:val="24"/>
          <w:szCs w:val="24"/>
        </w:rPr>
        <w:t>evidente</w:t>
      </w:r>
      <w:r w:rsidRPr="009303FE">
        <w:rPr>
          <w:rFonts w:ascii="Times New Roman" w:hAnsi="Times New Roman"/>
          <w:sz w:val="24"/>
          <w:szCs w:val="24"/>
        </w:rPr>
        <w:t xml:space="preserve"> no discurso de uma parcela de professores no contexto educacional atual</w:t>
      </w:r>
      <w:r>
        <w:rPr>
          <w:rFonts w:ascii="Times New Roman" w:hAnsi="Times New Roman"/>
          <w:sz w:val="24"/>
          <w:szCs w:val="24"/>
        </w:rPr>
        <w:t>,</w:t>
      </w:r>
      <w:r w:rsidRPr="009303FE">
        <w:rPr>
          <w:rFonts w:ascii="Times New Roman" w:hAnsi="Times New Roman"/>
          <w:sz w:val="24"/>
          <w:szCs w:val="24"/>
        </w:rPr>
        <w:t xml:space="preserve"> que alguns alunos não estão assimilando os conhecimentos necessários para a construção do saber matemático escolar. São diversos os problemas encontrados por professores e alunos no processo de ensino aprendizagem de </w:t>
      </w:r>
      <w:r>
        <w:rPr>
          <w:rFonts w:ascii="Times New Roman" w:hAnsi="Times New Roman"/>
          <w:sz w:val="24"/>
          <w:szCs w:val="24"/>
        </w:rPr>
        <w:t>M</w:t>
      </w:r>
      <w:r w:rsidRPr="009303FE">
        <w:rPr>
          <w:rFonts w:ascii="Times New Roman" w:hAnsi="Times New Roman"/>
          <w:sz w:val="24"/>
          <w:szCs w:val="24"/>
        </w:rPr>
        <w:t xml:space="preserve">atemática. </w:t>
      </w:r>
    </w:p>
    <w:p w14:paraId="3A5F6030" w14:textId="77777777" w:rsidR="00C03CA7" w:rsidRPr="009303FE" w:rsidRDefault="00C03CA7" w:rsidP="00C03CA7">
      <w:pPr>
        <w:spacing w:after="0" w:line="360" w:lineRule="auto"/>
        <w:ind w:firstLine="709"/>
        <w:jc w:val="both"/>
        <w:rPr>
          <w:rFonts w:ascii="Times New Roman" w:hAnsi="Times New Roman"/>
          <w:sz w:val="24"/>
          <w:szCs w:val="24"/>
        </w:rPr>
      </w:pPr>
      <w:r>
        <w:rPr>
          <w:rFonts w:ascii="Times New Roman" w:hAnsi="Times New Roman"/>
          <w:sz w:val="24"/>
          <w:szCs w:val="24"/>
        </w:rPr>
        <w:t xml:space="preserve">No entanto, </w:t>
      </w:r>
      <w:r w:rsidRPr="009303FE">
        <w:rPr>
          <w:rFonts w:ascii="Times New Roman" w:hAnsi="Times New Roman"/>
          <w:sz w:val="24"/>
          <w:szCs w:val="24"/>
        </w:rPr>
        <w:t xml:space="preserve">isso não depende apenas do professor, depende de um embasamento teórico e prático da </w:t>
      </w:r>
      <w:r>
        <w:rPr>
          <w:rFonts w:ascii="Times New Roman" w:hAnsi="Times New Roman"/>
          <w:sz w:val="24"/>
          <w:szCs w:val="24"/>
        </w:rPr>
        <w:t>M</w:t>
      </w:r>
      <w:r w:rsidRPr="009303FE">
        <w:rPr>
          <w:rFonts w:ascii="Times New Roman" w:hAnsi="Times New Roman"/>
          <w:sz w:val="24"/>
          <w:szCs w:val="24"/>
        </w:rPr>
        <w:t xml:space="preserve">atemática e de toda uma estrutura que possibilite um ambiente qualitativo adequado a fim de levar o estímulo </w:t>
      </w:r>
      <w:r>
        <w:rPr>
          <w:rFonts w:ascii="Times New Roman" w:hAnsi="Times New Roman"/>
          <w:sz w:val="24"/>
          <w:szCs w:val="24"/>
        </w:rPr>
        <w:t xml:space="preserve">e o interesse </w:t>
      </w:r>
      <w:r w:rsidRPr="009303FE">
        <w:rPr>
          <w:rFonts w:ascii="Times New Roman" w:hAnsi="Times New Roman"/>
          <w:sz w:val="24"/>
          <w:szCs w:val="24"/>
        </w:rPr>
        <w:t xml:space="preserve">ao aluno. </w:t>
      </w:r>
    </w:p>
    <w:p w14:paraId="77F9EFC5" w14:textId="77777777" w:rsidR="00C03CA7" w:rsidRDefault="00C03CA7" w:rsidP="00C03CA7">
      <w:pPr>
        <w:spacing w:after="0" w:line="360" w:lineRule="auto"/>
        <w:ind w:firstLine="709"/>
        <w:jc w:val="both"/>
        <w:rPr>
          <w:rFonts w:ascii="Times New Roman" w:hAnsi="Times New Roman"/>
          <w:sz w:val="24"/>
          <w:szCs w:val="24"/>
        </w:rPr>
      </w:pPr>
      <w:r w:rsidRPr="009303FE">
        <w:rPr>
          <w:rFonts w:ascii="Times New Roman" w:hAnsi="Times New Roman"/>
          <w:sz w:val="24"/>
          <w:szCs w:val="24"/>
        </w:rPr>
        <w:t xml:space="preserve">Desse modo, é viável que professores busquem novas metodologias de ensino que possam tornar as práticas de suas ações mais eficazes, para que de fato ocorra o ensino-aprendizagem. </w:t>
      </w:r>
    </w:p>
    <w:p w14:paraId="4A704CB4" w14:textId="4D973E79" w:rsidR="00C03CA7" w:rsidRDefault="00C03CA7" w:rsidP="00C03CA7">
      <w:pPr>
        <w:spacing w:after="0" w:line="360" w:lineRule="auto"/>
        <w:ind w:firstLine="709"/>
        <w:jc w:val="both"/>
        <w:rPr>
          <w:rFonts w:ascii="Times New Roman" w:hAnsi="Times New Roman"/>
          <w:sz w:val="24"/>
          <w:szCs w:val="24"/>
        </w:rPr>
      </w:pPr>
      <w:r w:rsidRPr="009303FE">
        <w:rPr>
          <w:rFonts w:ascii="Times New Roman" w:hAnsi="Times New Roman"/>
          <w:sz w:val="24"/>
          <w:szCs w:val="24"/>
        </w:rPr>
        <w:t>Com esse foco, uma das opções</w:t>
      </w:r>
      <w:r>
        <w:rPr>
          <w:rFonts w:ascii="Times New Roman" w:hAnsi="Times New Roman"/>
          <w:sz w:val="24"/>
          <w:szCs w:val="24"/>
        </w:rPr>
        <w:t xml:space="preserve"> apresentadas como proposta nesse Produto </w:t>
      </w:r>
      <w:r w:rsidR="00E7584A">
        <w:rPr>
          <w:rFonts w:ascii="Times New Roman" w:hAnsi="Times New Roman"/>
          <w:sz w:val="24"/>
          <w:szCs w:val="24"/>
        </w:rPr>
        <w:t>Educacional</w:t>
      </w:r>
      <w:r w:rsidRPr="009303FE">
        <w:rPr>
          <w:rFonts w:ascii="Times New Roman" w:hAnsi="Times New Roman"/>
          <w:sz w:val="24"/>
          <w:szCs w:val="24"/>
        </w:rPr>
        <w:t xml:space="preserve"> é </w:t>
      </w:r>
      <w:r>
        <w:rPr>
          <w:rFonts w:ascii="Times New Roman" w:hAnsi="Times New Roman"/>
          <w:sz w:val="24"/>
          <w:szCs w:val="24"/>
        </w:rPr>
        <w:t>a utilização de aportes epistemológicos e pedagógicos para a construção de material de ensino que seja possível utilizar para o trabalho na modalidade da EJA, com o ensino de Juros Simples.</w:t>
      </w:r>
      <w:r w:rsidRPr="009303FE">
        <w:rPr>
          <w:rFonts w:ascii="Times New Roman" w:hAnsi="Times New Roman"/>
          <w:sz w:val="24"/>
          <w:szCs w:val="24"/>
        </w:rPr>
        <w:t xml:space="preserve"> </w:t>
      </w:r>
    </w:p>
    <w:p w14:paraId="513B8435" w14:textId="77777777" w:rsidR="00C03CA7" w:rsidRPr="009303FE" w:rsidRDefault="00C03CA7" w:rsidP="00C03CA7">
      <w:pPr>
        <w:spacing w:after="0" w:line="360" w:lineRule="auto"/>
        <w:ind w:firstLine="709"/>
        <w:jc w:val="both"/>
        <w:rPr>
          <w:rFonts w:ascii="Times New Roman" w:hAnsi="Times New Roman"/>
          <w:sz w:val="24"/>
          <w:szCs w:val="24"/>
        </w:rPr>
      </w:pPr>
      <w:r>
        <w:rPr>
          <w:rFonts w:ascii="Times New Roman" w:hAnsi="Times New Roman"/>
          <w:sz w:val="24"/>
          <w:szCs w:val="24"/>
        </w:rPr>
        <w:t xml:space="preserve">Esse material de ensino, que servirá como proposta de utilização nas turmas da EJA, foi produzido durante as ações realizadas no </w:t>
      </w:r>
      <w:r w:rsidRPr="00A62647">
        <w:rPr>
          <w:rFonts w:ascii="Times New Roman" w:hAnsi="Times New Roman"/>
          <w:sz w:val="24"/>
          <w:szCs w:val="24"/>
        </w:rPr>
        <w:t>Curso de Extensão d</w:t>
      </w:r>
      <w:r>
        <w:rPr>
          <w:rFonts w:ascii="Times New Roman" w:hAnsi="Times New Roman"/>
          <w:sz w:val="24"/>
          <w:szCs w:val="24"/>
        </w:rPr>
        <w:t>urante o</w:t>
      </w:r>
      <w:r w:rsidRPr="00A62647">
        <w:rPr>
          <w:rFonts w:ascii="Times New Roman" w:hAnsi="Times New Roman"/>
          <w:sz w:val="24"/>
          <w:szCs w:val="24"/>
        </w:rPr>
        <w:t xml:space="preserve"> estudo de mestrado</w:t>
      </w:r>
      <w:r>
        <w:rPr>
          <w:rFonts w:ascii="Times New Roman" w:hAnsi="Times New Roman"/>
          <w:sz w:val="24"/>
          <w:szCs w:val="24"/>
        </w:rPr>
        <w:t xml:space="preserve"> com professores de Matemática, através da utilização da Etnomatemática, como aporte epistemológico para a contextualização do ensino da disciplina, e, pedagogicamente, na Teoria da Aprendizagem Significativa.</w:t>
      </w:r>
    </w:p>
    <w:p w14:paraId="734BD7E4" w14:textId="77777777" w:rsidR="00C03CA7" w:rsidRDefault="00C03CA7" w:rsidP="00C03CA7">
      <w:pPr>
        <w:spacing w:after="0" w:line="360" w:lineRule="auto"/>
        <w:ind w:firstLine="709"/>
        <w:jc w:val="both"/>
        <w:rPr>
          <w:rFonts w:ascii="Times New Roman" w:hAnsi="Times New Roman"/>
          <w:sz w:val="24"/>
          <w:szCs w:val="24"/>
        </w:rPr>
      </w:pPr>
      <w:r w:rsidRPr="009303FE">
        <w:rPr>
          <w:rFonts w:ascii="Times New Roman" w:hAnsi="Times New Roman"/>
          <w:sz w:val="24"/>
          <w:szCs w:val="24"/>
        </w:rPr>
        <w:t>Neste sentido, de acordo com os Parâmetros Curriculares Nacionais – PCN (BRASIL, 1997)</w:t>
      </w:r>
      <w:r>
        <w:rPr>
          <w:rFonts w:ascii="Times New Roman" w:hAnsi="Times New Roman"/>
          <w:sz w:val="24"/>
          <w:szCs w:val="24"/>
        </w:rPr>
        <w:t xml:space="preserve"> </w:t>
      </w:r>
      <w:r w:rsidRPr="009303FE">
        <w:rPr>
          <w:rFonts w:ascii="Times New Roman" w:hAnsi="Times New Roman"/>
          <w:sz w:val="24"/>
          <w:szCs w:val="24"/>
        </w:rPr>
        <w:t xml:space="preserve">é pertinente que haja uma aproximação dos saberes do cotidiano dos estudantes com os saberes </w:t>
      </w:r>
      <w:r w:rsidRPr="002B646B">
        <w:rPr>
          <w:rFonts w:ascii="Times New Roman" w:hAnsi="Times New Roman"/>
          <w:sz w:val="24"/>
          <w:szCs w:val="24"/>
        </w:rPr>
        <w:t>escolares para que os conhecimentos matemáticos dos grupos culturais sejam utilizados como pontos de partida para a aprendizagem dos conteúdos matemáticos.</w:t>
      </w:r>
    </w:p>
    <w:p w14:paraId="3FA64296" w14:textId="77777777" w:rsidR="00C03CA7" w:rsidRDefault="00C03CA7" w:rsidP="00C03CA7">
      <w:pPr>
        <w:spacing w:after="0" w:line="360" w:lineRule="auto"/>
        <w:ind w:firstLine="709"/>
        <w:jc w:val="both"/>
        <w:rPr>
          <w:rFonts w:ascii="Times New Roman" w:hAnsi="Times New Roman"/>
          <w:sz w:val="24"/>
          <w:szCs w:val="24"/>
        </w:rPr>
      </w:pPr>
      <w:r>
        <w:rPr>
          <w:rFonts w:ascii="Times New Roman" w:hAnsi="Times New Roman"/>
          <w:sz w:val="24"/>
          <w:szCs w:val="24"/>
        </w:rPr>
        <w:t>A</w:t>
      </w:r>
      <w:r w:rsidRPr="00A93ECF">
        <w:rPr>
          <w:rFonts w:ascii="Times New Roman" w:hAnsi="Times New Roman"/>
          <w:sz w:val="24"/>
          <w:szCs w:val="24"/>
        </w:rPr>
        <w:t xml:space="preserve"> elaboração dessa </w:t>
      </w:r>
      <w:r>
        <w:rPr>
          <w:rFonts w:ascii="Times New Roman" w:hAnsi="Times New Roman"/>
          <w:sz w:val="24"/>
          <w:szCs w:val="24"/>
        </w:rPr>
        <w:t>sequência</w:t>
      </w:r>
      <w:r w:rsidRPr="00A93ECF">
        <w:rPr>
          <w:rFonts w:ascii="Times New Roman" w:hAnsi="Times New Roman"/>
          <w:sz w:val="24"/>
          <w:szCs w:val="24"/>
        </w:rPr>
        <w:t xml:space="preserve"> didática </w:t>
      </w:r>
      <w:r>
        <w:rPr>
          <w:rFonts w:ascii="Times New Roman" w:hAnsi="Times New Roman"/>
          <w:sz w:val="24"/>
          <w:szCs w:val="24"/>
        </w:rPr>
        <w:t>para o trabalho com</w:t>
      </w:r>
      <w:r w:rsidRPr="00A93ECF">
        <w:rPr>
          <w:rFonts w:ascii="Times New Roman" w:hAnsi="Times New Roman"/>
          <w:sz w:val="24"/>
          <w:szCs w:val="24"/>
        </w:rPr>
        <w:t xml:space="preserve"> </w:t>
      </w:r>
      <w:r>
        <w:rPr>
          <w:rFonts w:ascii="Times New Roman" w:hAnsi="Times New Roman"/>
          <w:sz w:val="24"/>
          <w:szCs w:val="24"/>
        </w:rPr>
        <w:t>Juros Simples pode ser aplicada nas turmas da EJA de uma escola estadual do município de Camaragibe-PE</w:t>
      </w:r>
      <w:r w:rsidRPr="00A93ECF">
        <w:rPr>
          <w:rFonts w:ascii="Times New Roman" w:hAnsi="Times New Roman"/>
          <w:sz w:val="24"/>
          <w:szCs w:val="24"/>
        </w:rPr>
        <w:t xml:space="preserve">. </w:t>
      </w:r>
      <w:r>
        <w:rPr>
          <w:rFonts w:ascii="Times New Roman" w:hAnsi="Times New Roman"/>
          <w:sz w:val="24"/>
          <w:szCs w:val="24"/>
        </w:rPr>
        <w:t>Espera-se, que</w:t>
      </w:r>
      <w:r w:rsidRPr="00A93ECF">
        <w:rPr>
          <w:rFonts w:ascii="Times New Roman" w:hAnsi="Times New Roman"/>
          <w:sz w:val="24"/>
          <w:szCs w:val="24"/>
        </w:rPr>
        <w:t xml:space="preserve"> </w:t>
      </w:r>
      <w:r>
        <w:rPr>
          <w:rFonts w:ascii="Times New Roman" w:hAnsi="Times New Roman"/>
          <w:sz w:val="24"/>
          <w:szCs w:val="24"/>
        </w:rPr>
        <w:t>tal sequência</w:t>
      </w:r>
      <w:r w:rsidRPr="00A93ECF">
        <w:rPr>
          <w:rFonts w:ascii="Times New Roman" w:hAnsi="Times New Roman"/>
          <w:sz w:val="24"/>
          <w:szCs w:val="24"/>
        </w:rPr>
        <w:t xml:space="preserve"> possa contribuir para </w:t>
      </w:r>
      <w:r>
        <w:rPr>
          <w:rFonts w:ascii="Times New Roman" w:hAnsi="Times New Roman"/>
          <w:sz w:val="24"/>
          <w:szCs w:val="24"/>
        </w:rPr>
        <w:t>o planejamento dos professores envolvidos nessa elaboração e para a melhoria do processo de ensino-aprendizagem da disciplina de Matemática.</w:t>
      </w:r>
    </w:p>
    <w:p w14:paraId="6855389A" w14:textId="77777777" w:rsidR="00C03CA7" w:rsidRDefault="00C03CA7" w:rsidP="00C03CA7">
      <w:pPr>
        <w:spacing w:after="0" w:line="360" w:lineRule="auto"/>
        <w:jc w:val="both"/>
        <w:rPr>
          <w:rFonts w:ascii="Times New Roman" w:hAnsi="Times New Roman"/>
          <w:sz w:val="24"/>
          <w:szCs w:val="24"/>
        </w:rPr>
      </w:pPr>
    </w:p>
    <w:p w14:paraId="28694A0F" w14:textId="4E3C4C71" w:rsidR="00076AC5" w:rsidRDefault="00076AC5">
      <w:pPr>
        <w:spacing w:after="160" w:line="259" w:lineRule="auto"/>
        <w:rPr>
          <w:rFonts w:ascii="Times New Roman" w:hAnsi="Times New Roman"/>
          <w:sz w:val="24"/>
          <w:szCs w:val="24"/>
        </w:rPr>
      </w:pPr>
      <w:r>
        <w:rPr>
          <w:rFonts w:ascii="Times New Roman" w:hAnsi="Times New Roman"/>
          <w:sz w:val="24"/>
          <w:szCs w:val="24"/>
        </w:rPr>
        <w:br w:type="page"/>
      </w:r>
    </w:p>
    <w:p w14:paraId="54A65075" w14:textId="4E3C4C71" w:rsidR="00C03CA7" w:rsidRDefault="00C03CA7" w:rsidP="00C03CA7">
      <w:pPr>
        <w:numPr>
          <w:ilvl w:val="0"/>
          <w:numId w:val="21"/>
        </w:numPr>
        <w:spacing w:after="0"/>
        <w:jc w:val="both"/>
        <w:rPr>
          <w:rFonts w:ascii="Times New Roman" w:hAnsi="Times New Roman"/>
          <w:b/>
          <w:sz w:val="28"/>
          <w:szCs w:val="28"/>
        </w:rPr>
      </w:pPr>
      <w:r>
        <w:rPr>
          <w:rFonts w:ascii="Times New Roman" w:hAnsi="Times New Roman"/>
          <w:b/>
          <w:sz w:val="28"/>
          <w:szCs w:val="28"/>
        </w:rPr>
        <w:lastRenderedPageBreak/>
        <w:t>INTRODUÇÃO</w:t>
      </w:r>
    </w:p>
    <w:p w14:paraId="0B697C16" w14:textId="77777777" w:rsidR="00C03CA7" w:rsidRDefault="00C03CA7" w:rsidP="00C03CA7">
      <w:pPr>
        <w:spacing w:after="0"/>
        <w:jc w:val="both"/>
        <w:rPr>
          <w:rFonts w:ascii="Times New Roman" w:hAnsi="Times New Roman"/>
          <w:b/>
          <w:sz w:val="28"/>
          <w:szCs w:val="28"/>
        </w:rPr>
      </w:pPr>
    </w:p>
    <w:p w14:paraId="68CA1AD3" w14:textId="77777777" w:rsidR="00C03CA7" w:rsidRPr="008B1DF5" w:rsidRDefault="00C03CA7" w:rsidP="00C03CA7">
      <w:pPr>
        <w:spacing w:line="360" w:lineRule="auto"/>
        <w:ind w:firstLine="709"/>
        <w:jc w:val="both"/>
        <w:rPr>
          <w:rFonts w:ascii="Times New Roman" w:hAnsi="Times New Roman"/>
          <w:sz w:val="24"/>
          <w:szCs w:val="24"/>
          <w:lang w:eastAsia="pt-BR"/>
        </w:rPr>
      </w:pPr>
      <w:r w:rsidRPr="008B1DF5">
        <w:rPr>
          <w:rFonts w:ascii="Times New Roman" w:hAnsi="Times New Roman"/>
          <w:sz w:val="24"/>
          <w:szCs w:val="24"/>
          <w:lang w:eastAsia="pt-BR"/>
        </w:rPr>
        <w:t xml:space="preserve">O pressuposto de que a formação de professores constitui uma peça fundamental para qualquer mudança na prática educativa, principalmente, quando se estabelece uma relação de ação/reflexão/ação acerca da prática docente, torna-se essencial na criação de ações para o direcionamento das intervenções no âmbito da formação de professores, pois </w:t>
      </w:r>
      <w:r w:rsidRPr="00532CE2">
        <w:rPr>
          <w:rFonts w:ascii="Times New Roman" w:hAnsi="Times New Roman"/>
          <w:sz w:val="24"/>
          <w:szCs w:val="24"/>
          <w:lang w:eastAsia="pt-BR"/>
        </w:rPr>
        <w:t>de acordo com</w:t>
      </w:r>
      <w:r w:rsidRPr="008B1DF5">
        <w:rPr>
          <w:rFonts w:ascii="Times New Roman" w:hAnsi="Times New Roman"/>
          <w:sz w:val="24"/>
          <w:szCs w:val="24"/>
          <w:lang w:eastAsia="pt-BR"/>
        </w:rPr>
        <w:t xml:space="preserve"> Freire</w:t>
      </w:r>
      <w:r>
        <w:rPr>
          <w:rFonts w:ascii="Times New Roman" w:hAnsi="Times New Roman"/>
          <w:sz w:val="24"/>
          <w:szCs w:val="24"/>
          <w:lang w:eastAsia="pt-BR"/>
        </w:rPr>
        <w:t>,</w:t>
      </w:r>
      <w:r w:rsidRPr="008B1DF5">
        <w:rPr>
          <w:rFonts w:ascii="Times New Roman" w:hAnsi="Times New Roman"/>
          <w:sz w:val="24"/>
          <w:szCs w:val="24"/>
          <w:lang w:eastAsia="pt-BR"/>
        </w:rPr>
        <w:t xml:space="preserve"> “[...] o importante é que a reflexão seja um instrumento dinamizador entre teoria e prática” (2001, p. 39).</w:t>
      </w:r>
    </w:p>
    <w:p w14:paraId="2C7411C1" w14:textId="77777777" w:rsidR="00C03CA7" w:rsidRPr="008B1DF5" w:rsidRDefault="00C03CA7" w:rsidP="00C03CA7">
      <w:pPr>
        <w:spacing w:line="360" w:lineRule="auto"/>
        <w:ind w:firstLine="709"/>
        <w:jc w:val="both"/>
        <w:rPr>
          <w:rFonts w:ascii="Times New Roman" w:hAnsi="Times New Roman"/>
          <w:sz w:val="24"/>
          <w:szCs w:val="24"/>
          <w:lang w:eastAsia="pt-BR"/>
        </w:rPr>
      </w:pPr>
      <w:r w:rsidRPr="008B1DF5">
        <w:rPr>
          <w:rFonts w:ascii="Times New Roman" w:hAnsi="Times New Roman"/>
          <w:sz w:val="24"/>
          <w:szCs w:val="24"/>
          <w:lang w:eastAsia="pt-BR"/>
        </w:rPr>
        <w:t>De certa forma, há uma questão central na formação de professores que se trata da necessidade de formações que oportunizem articulações entre o viés teórico e o prático. Em parte, pelo fato da profissão de professor se fazer, sistematicamente, no contexto escolar, que é o contexto da práxis, do fazer educativo, da atividade pedagógica que é teórica e prática (FREIRE, 2001).</w:t>
      </w:r>
    </w:p>
    <w:p w14:paraId="7BD9F1AD" w14:textId="77777777" w:rsidR="00C03CA7" w:rsidRPr="00532CE2" w:rsidRDefault="00C03CA7" w:rsidP="00C03CA7">
      <w:pPr>
        <w:spacing w:line="360" w:lineRule="auto"/>
        <w:ind w:firstLine="709"/>
        <w:jc w:val="both"/>
        <w:rPr>
          <w:rFonts w:ascii="Times New Roman" w:hAnsi="Times New Roman"/>
          <w:sz w:val="24"/>
          <w:szCs w:val="24"/>
          <w:lang w:eastAsia="pt-BR"/>
        </w:rPr>
      </w:pPr>
      <w:r w:rsidRPr="00532CE2">
        <w:rPr>
          <w:rFonts w:ascii="Times New Roman" w:hAnsi="Times New Roman"/>
          <w:sz w:val="24"/>
          <w:szCs w:val="24"/>
          <w:lang w:eastAsia="pt-BR"/>
        </w:rPr>
        <w:t xml:space="preserve">Para tanto, a dinamização das ações através de um processo de formação continuada/atualização resultou na elaboração de um material de ensino para o trabalho com Juros Simples na EJA, através da utilização </w:t>
      </w:r>
      <w:r>
        <w:rPr>
          <w:rFonts w:ascii="Times New Roman" w:hAnsi="Times New Roman"/>
          <w:sz w:val="24"/>
          <w:szCs w:val="24"/>
          <w:lang w:eastAsia="pt-BR"/>
        </w:rPr>
        <w:t xml:space="preserve">do Programa </w:t>
      </w:r>
      <w:r w:rsidRPr="00532CE2">
        <w:rPr>
          <w:rFonts w:ascii="Times New Roman" w:hAnsi="Times New Roman"/>
          <w:sz w:val="24"/>
          <w:szCs w:val="24"/>
          <w:lang w:eastAsia="pt-BR"/>
        </w:rPr>
        <w:t xml:space="preserve">em Etnomatemática aportada pedagogicamente na TAS. </w:t>
      </w:r>
    </w:p>
    <w:p w14:paraId="73196E82" w14:textId="77777777" w:rsidR="00C03CA7" w:rsidRPr="00532CE2" w:rsidRDefault="00C03CA7" w:rsidP="00C03CA7">
      <w:pPr>
        <w:pStyle w:val="paragraph"/>
        <w:spacing w:before="0" w:beforeAutospacing="0" w:after="0" w:afterAutospacing="0" w:line="360" w:lineRule="auto"/>
        <w:ind w:firstLine="709"/>
        <w:jc w:val="both"/>
        <w:textAlignment w:val="baseline"/>
      </w:pPr>
      <w:r w:rsidRPr="00532CE2">
        <w:t xml:space="preserve">A princípio, se recorreu a etnomatemática como uma das tendências em educação matemática pelo fato da contextualização do ensino que determinada tendência favorece. De acordo com </w:t>
      </w:r>
      <w:proofErr w:type="spellStart"/>
      <w:r w:rsidRPr="00532CE2">
        <w:rPr>
          <w:rStyle w:val="spellingerror"/>
        </w:rPr>
        <w:t>Zorzan</w:t>
      </w:r>
      <w:proofErr w:type="spellEnd"/>
      <w:r w:rsidRPr="00532CE2">
        <w:rPr>
          <w:rStyle w:val="normaltextrun"/>
        </w:rPr>
        <w:t> (2007, p. 79): </w:t>
      </w:r>
      <w:r w:rsidRPr="00532CE2">
        <w:rPr>
          <w:rStyle w:val="eop"/>
        </w:rPr>
        <w:t> </w:t>
      </w:r>
    </w:p>
    <w:p w14:paraId="31B16A63" w14:textId="77777777" w:rsidR="00C03CA7" w:rsidRDefault="00C03CA7" w:rsidP="00C03CA7">
      <w:pPr>
        <w:pStyle w:val="paragraph"/>
        <w:spacing w:before="0" w:beforeAutospacing="0" w:after="0" w:afterAutospacing="0"/>
        <w:ind w:left="2268"/>
        <w:jc w:val="both"/>
        <w:textAlignment w:val="baseline"/>
        <w:rPr>
          <w:rStyle w:val="normaltextrun"/>
          <w:sz w:val="20"/>
          <w:szCs w:val="20"/>
        </w:rPr>
      </w:pPr>
      <w:r w:rsidRPr="00532CE2">
        <w:rPr>
          <w:rStyle w:val="normaltextrun"/>
          <w:sz w:val="20"/>
          <w:szCs w:val="20"/>
        </w:rPr>
        <w:t>As tendências em Educação Matemática que estão sendo alvo de discussões e produções teóricas e práticas, as quais são: a </w:t>
      </w:r>
      <w:r w:rsidRPr="00532CE2">
        <w:rPr>
          <w:rStyle w:val="spellingerror"/>
          <w:sz w:val="20"/>
          <w:szCs w:val="20"/>
        </w:rPr>
        <w:t>etnomatemática</w:t>
      </w:r>
      <w:r w:rsidRPr="00532CE2">
        <w:rPr>
          <w:rStyle w:val="normaltextrun"/>
          <w:sz w:val="20"/>
          <w:szCs w:val="20"/>
        </w:rPr>
        <w:t>, a modelagem, a resolução de problemas, a tecnologia e a Educação Matemática, a filosofia da Educação Matemática.</w:t>
      </w:r>
    </w:p>
    <w:p w14:paraId="7E4B26DC" w14:textId="77777777" w:rsidR="00C03CA7" w:rsidRPr="00532CE2" w:rsidRDefault="00C03CA7" w:rsidP="00C03CA7">
      <w:pPr>
        <w:pStyle w:val="paragraph"/>
        <w:spacing w:before="0" w:beforeAutospacing="0" w:after="0" w:afterAutospacing="0"/>
        <w:ind w:left="2268"/>
        <w:jc w:val="both"/>
        <w:textAlignment w:val="baseline"/>
        <w:rPr>
          <w:sz w:val="20"/>
          <w:szCs w:val="20"/>
        </w:rPr>
      </w:pPr>
    </w:p>
    <w:p w14:paraId="241ED064" w14:textId="77777777" w:rsidR="00C03CA7" w:rsidRPr="00532CE2" w:rsidRDefault="00C03CA7" w:rsidP="00C03CA7">
      <w:pPr>
        <w:pStyle w:val="Corpodetexto"/>
        <w:spacing w:line="360" w:lineRule="auto"/>
        <w:ind w:left="202" w:right="229" w:firstLine="709"/>
        <w:rPr>
          <w:sz w:val="24"/>
          <w:szCs w:val="24"/>
        </w:rPr>
      </w:pPr>
      <w:r w:rsidRPr="00532CE2">
        <w:rPr>
          <w:sz w:val="24"/>
          <w:szCs w:val="24"/>
        </w:rPr>
        <w:t xml:space="preserve">Como forma de evidenciar que a Etnomatemática é compreendida como uma tendência em educação matemática relevante para se aportar durante o ensino da disciplina de matemática na EJA, </w:t>
      </w:r>
      <w:r>
        <w:rPr>
          <w:sz w:val="24"/>
          <w:szCs w:val="24"/>
          <w:lang w:val="pt-BR"/>
        </w:rPr>
        <w:t>nos utilizamos nela durante</w:t>
      </w:r>
      <w:r w:rsidRPr="00532CE2">
        <w:rPr>
          <w:sz w:val="24"/>
          <w:szCs w:val="24"/>
        </w:rPr>
        <w:t xml:space="preserve"> as ações do curso de extensão para professores que lecionam matemática</w:t>
      </w:r>
      <w:r>
        <w:rPr>
          <w:sz w:val="24"/>
          <w:szCs w:val="24"/>
          <w:lang w:val="pt-BR"/>
        </w:rPr>
        <w:t>,</w:t>
      </w:r>
      <w:r w:rsidRPr="00532CE2">
        <w:rPr>
          <w:sz w:val="24"/>
          <w:szCs w:val="24"/>
        </w:rPr>
        <w:t xml:space="preserve"> com a proposta de elaboração de material de apoio aportado pedagogicamente na Teoria da Aprendizagem Significativa (TAS) que, de maneira sucinta,</w:t>
      </w:r>
      <w:r w:rsidRPr="00532CE2">
        <w:rPr>
          <w:spacing w:val="-7"/>
          <w:sz w:val="24"/>
          <w:szCs w:val="24"/>
        </w:rPr>
        <w:t xml:space="preserve"> </w:t>
      </w:r>
      <w:r w:rsidRPr="00532CE2">
        <w:rPr>
          <w:sz w:val="24"/>
          <w:szCs w:val="24"/>
        </w:rPr>
        <w:t>Moreira</w:t>
      </w:r>
      <w:r w:rsidRPr="00532CE2">
        <w:rPr>
          <w:spacing w:val="-1"/>
          <w:sz w:val="24"/>
          <w:szCs w:val="24"/>
        </w:rPr>
        <w:t xml:space="preserve"> </w:t>
      </w:r>
      <w:r w:rsidRPr="00532CE2">
        <w:rPr>
          <w:sz w:val="24"/>
          <w:szCs w:val="24"/>
        </w:rPr>
        <w:t>(2011, p.161)</w:t>
      </w:r>
      <w:r w:rsidRPr="00532CE2">
        <w:rPr>
          <w:spacing w:val="-7"/>
          <w:sz w:val="24"/>
          <w:szCs w:val="24"/>
        </w:rPr>
        <w:t xml:space="preserve"> </w:t>
      </w:r>
      <w:r w:rsidRPr="00532CE2">
        <w:rPr>
          <w:sz w:val="24"/>
          <w:szCs w:val="24"/>
        </w:rPr>
        <w:t>enfatiza</w:t>
      </w:r>
      <w:r w:rsidRPr="00532CE2">
        <w:rPr>
          <w:spacing w:val="-6"/>
          <w:sz w:val="24"/>
          <w:szCs w:val="24"/>
        </w:rPr>
        <w:t xml:space="preserve"> </w:t>
      </w:r>
      <w:r w:rsidRPr="00532CE2">
        <w:rPr>
          <w:sz w:val="24"/>
          <w:szCs w:val="24"/>
        </w:rPr>
        <w:t>que</w:t>
      </w:r>
      <w:r w:rsidRPr="00532CE2">
        <w:rPr>
          <w:spacing w:val="-5"/>
          <w:sz w:val="24"/>
          <w:szCs w:val="24"/>
        </w:rPr>
        <w:t xml:space="preserve"> </w:t>
      </w:r>
      <w:r w:rsidRPr="00532CE2">
        <w:rPr>
          <w:sz w:val="24"/>
          <w:szCs w:val="24"/>
        </w:rPr>
        <w:t>esta</w:t>
      </w:r>
      <w:r w:rsidRPr="00532CE2">
        <w:rPr>
          <w:spacing w:val="-4"/>
          <w:sz w:val="24"/>
          <w:szCs w:val="24"/>
        </w:rPr>
        <w:t xml:space="preserve"> </w:t>
      </w:r>
      <w:r w:rsidRPr="00532CE2">
        <w:rPr>
          <w:sz w:val="24"/>
          <w:szCs w:val="24"/>
        </w:rPr>
        <w:t>forma</w:t>
      </w:r>
      <w:r w:rsidRPr="00532CE2">
        <w:rPr>
          <w:spacing w:val="-6"/>
          <w:sz w:val="24"/>
          <w:szCs w:val="24"/>
        </w:rPr>
        <w:t xml:space="preserve"> </w:t>
      </w:r>
      <w:r w:rsidRPr="00532CE2">
        <w:rPr>
          <w:sz w:val="24"/>
          <w:szCs w:val="24"/>
        </w:rPr>
        <w:t>de</w:t>
      </w:r>
      <w:r w:rsidRPr="00532CE2">
        <w:rPr>
          <w:spacing w:val="-7"/>
          <w:sz w:val="24"/>
          <w:szCs w:val="24"/>
        </w:rPr>
        <w:t xml:space="preserve"> </w:t>
      </w:r>
      <w:r w:rsidRPr="00532CE2">
        <w:rPr>
          <w:sz w:val="24"/>
          <w:szCs w:val="24"/>
        </w:rPr>
        <w:t>aprendizagem</w:t>
      </w:r>
      <w:r w:rsidRPr="00532CE2">
        <w:rPr>
          <w:spacing w:val="-3"/>
          <w:sz w:val="24"/>
          <w:szCs w:val="24"/>
        </w:rPr>
        <w:t xml:space="preserve"> </w:t>
      </w:r>
      <w:r w:rsidRPr="00532CE2">
        <w:rPr>
          <w:sz w:val="24"/>
          <w:szCs w:val="24"/>
        </w:rPr>
        <w:t>“[...]</w:t>
      </w:r>
      <w:r w:rsidRPr="00532CE2">
        <w:rPr>
          <w:spacing w:val="-5"/>
          <w:sz w:val="24"/>
          <w:szCs w:val="24"/>
        </w:rPr>
        <w:t xml:space="preserve"> </w:t>
      </w:r>
      <w:r w:rsidRPr="00532CE2">
        <w:rPr>
          <w:sz w:val="24"/>
          <w:szCs w:val="24"/>
        </w:rPr>
        <w:t xml:space="preserve">ocorre quando a nova informação se ancora em </w:t>
      </w:r>
      <w:r w:rsidRPr="00532CE2">
        <w:rPr>
          <w:i/>
          <w:sz w:val="24"/>
          <w:szCs w:val="24"/>
        </w:rPr>
        <w:t>conceitos ou proposições relevantes</w:t>
      </w:r>
      <w:r w:rsidRPr="00532CE2">
        <w:rPr>
          <w:sz w:val="24"/>
          <w:szCs w:val="24"/>
        </w:rPr>
        <w:t>, preexistentes</w:t>
      </w:r>
      <w:r w:rsidRPr="00532CE2">
        <w:rPr>
          <w:spacing w:val="4"/>
          <w:sz w:val="24"/>
          <w:szCs w:val="24"/>
        </w:rPr>
        <w:t xml:space="preserve"> </w:t>
      </w:r>
      <w:r w:rsidRPr="00532CE2">
        <w:rPr>
          <w:sz w:val="24"/>
          <w:szCs w:val="24"/>
        </w:rPr>
        <w:t>na estrutura cognitiva do aprendiz. [...]”.</w:t>
      </w:r>
    </w:p>
    <w:p w14:paraId="4D2D5994" w14:textId="77777777" w:rsidR="00C03CA7" w:rsidRPr="00532CE2" w:rsidRDefault="00C03CA7" w:rsidP="00C03CA7">
      <w:pPr>
        <w:pStyle w:val="Corpodetexto"/>
        <w:spacing w:before="137" w:line="360" w:lineRule="auto"/>
        <w:ind w:right="231" w:firstLine="709"/>
        <w:rPr>
          <w:sz w:val="24"/>
          <w:szCs w:val="24"/>
        </w:rPr>
      </w:pPr>
      <w:r w:rsidRPr="00532CE2">
        <w:rPr>
          <w:sz w:val="24"/>
          <w:szCs w:val="24"/>
        </w:rPr>
        <w:lastRenderedPageBreak/>
        <w:t>A referida sequencia didática</w:t>
      </w:r>
      <w:r>
        <w:rPr>
          <w:sz w:val="24"/>
          <w:szCs w:val="24"/>
          <w:lang w:val="pt-BR"/>
        </w:rPr>
        <w:t>,</w:t>
      </w:r>
      <w:r w:rsidRPr="00532CE2">
        <w:rPr>
          <w:sz w:val="24"/>
          <w:szCs w:val="24"/>
        </w:rPr>
        <w:t xml:space="preserve"> elaborada em conjunto com os professores participantes do processo de formação continuada/atualização (curso de extensão), se apresenta como relevante no momento de idealização no planejamento das ações pedagógicas para a prática</w:t>
      </w:r>
      <w:r w:rsidRPr="00532CE2">
        <w:rPr>
          <w:spacing w:val="-6"/>
          <w:sz w:val="24"/>
          <w:szCs w:val="24"/>
        </w:rPr>
        <w:t xml:space="preserve"> </w:t>
      </w:r>
      <w:r w:rsidRPr="00532CE2">
        <w:rPr>
          <w:sz w:val="24"/>
          <w:szCs w:val="24"/>
        </w:rPr>
        <w:t>educativa.</w:t>
      </w:r>
      <w:r w:rsidRPr="00532CE2">
        <w:rPr>
          <w:spacing w:val="-3"/>
          <w:sz w:val="24"/>
          <w:szCs w:val="24"/>
        </w:rPr>
        <w:t xml:space="preserve"> </w:t>
      </w:r>
    </w:p>
    <w:p w14:paraId="5FD26705" w14:textId="77777777" w:rsidR="00C03CA7" w:rsidRPr="00532CE2" w:rsidRDefault="00C03CA7" w:rsidP="00C03CA7">
      <w:pPr>
        <w:pStyle w:val="Corpodetexto"/>
        <w:spacing w:before="98" w:line="360" w:lineRule="auto"/>
        <w:ind w:right="228" w:firstLine="709"/>
        <w:rPr>
          <w:sz w:val="24"/>
          <w:szCs w:val="24"/>
        </w:rPr>
      </w:pPr>
      <w:r w:rsidRPr="00532CE2">
        <w:rPr>
          <w:sz w:val="24"/>
          <w:szCs w:val="24"/>
        </w:rPr>
        <w:t>Espera-se, que o embasamento das práticas dos docentes envolvidos através da construção de um material de ensino potencialmente significativo para o trabalho com juros simples na EJA, viabilize o processo de ensino-aprendizagem da matemática de forma mais contextualizada, ao se utilizar da etnomatemática, e mais relevante e com significados</w:t>
      </w:r>
      <w:r>
        <w:rPr>
          <w:sz w:val="24"/>
          <w:szCs w:val="24"/>
          <w:lang w:val="pt-BR"/>
        </w:rPr>
        <w:t>,</w:t>
      </w:r>
      <w:r w:rsidRPr="00532CE2">
        <w:rPr>
          <w:sz w:val="24"/>
          <w:szCs w:val="24"/>
        </w:rPr>
        <w:t xml:space="preserve"> ao se apropriar da TAS, bem como, que favoreça também à mudança do planejamento e da prática dos docentes envolvidos.</w:t>
      </w:r>
    </w:p>
    <w:p w14:paraId="25C70602" w14:textId="549A41C0" w:rsidR="00C03CA7" w:rsidRDefault="00C03CA7" w:rsidP="00C03CA7">
      <w:pPr>
        <w:numPr>
          <w:ilvl w:val="0"/>
          <w:numId w:val="21"/>
        </w:numPr>
        <w:spacing w:after="0"/>
        <w:jc w:val="both"/>
        <w:rPr>
          <w:rFonts w:ascii="Times New Roman" w:hAnsi="Times New Roman"/>
          <w:b/>
          <w:sz w:val="28"/>
          <w:szCs w:val="28"/>
        </w:rPr>
      </w:pPr>
      <w:r>
        <w:rPr>
          <w:rFonts w:ascii="Times New Roman" w:hAnsi="Times New Roman"/>
          <w:b/>
          <w:sz w:val="28"/>
          <w:szCs w:val="28"/>
        </w:rPr>
        <w:br w:type="page"/>
      </w:r>
      <w:r w:rsidRPr="0091724E">
        <w:rPr>
          <w:rFonts w:ascii="Times New Roman" w:hAnsi="Times New Roman"/>
          <w:b/>
          <w:sz w:val="28"/>
          <w:szCs w:val="28"/>
        </w:rPr>
        <w:lastRenderedPageBreak/>
        <w:t xml:space="preserve">SITUANDO OS APORTES EPISTEMOLÓGICO E PEDAGÓGICO </w:t>
      </w:r>
      <w:r>
        <w:rPr>
          <w:rFonts w:ascii="Times New Roman" w:hAnsi="Times New Roman"/>
          <w:b/>
          <w:sz w:val="28"/>
          <w:szCs w:val="28"/>
        </w:rPr>
        <w:t xml:space="preserve">DO PRODUTO </w:t>
      </w:r>
      <w:r w:rsidR="00E7584A">
        <w:rPr>
          <w:rFonts w:ascii="Times New Roman" w:hAnsi="Times New Roman"/>
          <w:b/>
          <w:sz w:val="28"/>
          <w:szCs w:val="28"/>
        </w:rPr>
        <w:t>EDUCACIONAL</w:t>
      </w:r>
      <w:r>
        <w:rPr>
          <w:rFonts w:ascii="Times New Roman" w:hAnsi="Times New Roman"/>
          <w:b/>
          <w:sz w:val="28"/>
          <w:szCs w:val="28"/>
        </w:rPr>
        <w:t xml:space="preserve"> (SEQUÊNCIA DIDÁTICA)</w:t>
      </w:r>
    </w:p>
    <w:p w14:paraId="5F3E3060" w14:textId="77777777" w:rsidR="00C03CA7" w:rsidRPr="0091724E" w:rsidRDefault="00C03CA7" w:rsidP="00C03CA7">
      <w:pPr>
        <w:spacing w:after="0"/>
        <w:jc w:val="both"/>
        <w:rPr>
          <w:rFonts w:ascii="Times New Roman" w:hAnsi="Times New Roman"/>
          <w:b/>
          <w:sz w:val="28"/>
          <w:szCs w:val="28"/>
        </w:rPr>
      </w:pPr>
    </w:p>
    <w:p w14:paraId="6FD2AECF" w14:textId="77777777" w:rsidR="00C03CA7" w:rsidRPr="00EC5F26" w:rsidRDefault="00C03CA7" w:rsidP="00C03CA7">
      <w:pPr>
        <w:pStyle w:val="paragraph"/>
        <w:spacing w:before="0" w:beforeAutospacing="0" w:after="0" w:afterAutospacing="0" w:line="360" w:lineRule="auto"/>
        <w:ind w:firstLine="709"/>
        <w:jc w:val="both"/>
        <w:textAlignment w:val="baseline"/>
      </w:pPr>
      <w:r w:rsidRPr="00EC5F26">
        <w:rPr>
          <w:rStyle w:val="normaltextrun"/>
          <w:bdr w:val="none" w:sz="0" w:space="0" w:color="auto" w:frame="1"/>
        </w:rPr>
        <w:t xml:space="preserve">Netto e Costa (2017) </w:t>
      </w:r>
      <w:r>
        <w:rPr>
          <w:rStyle w:val="normaltextrun"/>
          <w:bdr w:val="none" w:sz="0" w:space="0" w:color="auto" w:frame="1"/>
        </w:rPr>
        <w:t>destacam</w:t>
      </w:r>
      <w:r w:rsidRPr="00EC5F26">
        <w:rPr>
          <w:rStyle w:val="normaltextrun"/>
          <w:bdr w:val="none" w:sz="0" w:space="0" w:color="auto" w:frame="1"/>
        </w:rPr>
        <w:t xml:space="preserve"> que é evidente que as teorias de aprendizagem se relacionam, de certa forma, com as ações pedagógicas, refletindo no modo como tais teorias são aportadas pelos professores para que eles aprofundem seus conhecimentos</w:t>
      </w:r>
      <w:r>
        <w:rPr>
          <w:rStyle w:val="normaltextrun"/>
          <w:bdr w:val="none" w:sz="0" w:space="0" w:color="auto" w:frame="1"/>
        </w:rPr>
        <w:t>.</w:t>
      </w:r>
    </w:p>
    <w:p w14:paraId="00893689" w14:textId="77777777" w:rsidR="00C03CA7" w:rsidRPr="00EC5F26" w:rsidRDefault="00C03CA7" w:rsidP="00C03CA7">
      <w:pPr>
        <w:pBdr>
          <w:top w:val="nil"/>
          <w:left w:val="nil"/>
          <w:bottom w:val="nil"/>
          <w:right w:val="nil"/>
          <w:between w:val="nil"/>
        </w:pBdr>
        <w:spacing w:after="0" w:line="360" w:lineRule="auto"/>
        <w:ind w:firstLine="709"/>
        <w:jc w:val="both"/>
        <w:rPr>
          <w:rStyle w:val="eop"/>
          <w:rFonts w:ascii="Times New Roman" w:hAnsi="Times New Roman"/>
          <w:sz w:val="24"/>
          <w:szCs w:val="24"/>
        </w:rPr>
      </w:pPr>
      <w:r w:rsidRPr="00EC5F26">
        <w:rPr>
          <w:rFonts w:ascii="Times New Roman" w:hAnsi="Times New Roman"/>
          <w:sz w:val="24"/>
          <w:szCs w:val="24"/>
        </w:rPr>
        <w:t>O</w:t>
      </w:r>
      <w:r w:rsidRPr="00EC5F26">
        <w:rPr>
          <w:rStyle w:val="normaltextrun"/>
          <w:rFonts w:ascii="Times New Roman" w:hAnsi="Times New Roman"/>
          <w:sz w:val="24"/>
          <w:szCs w:val="24"/>
        </w:rPr>
        <w:t xml:space="preserve"> </w:t>
      </w:r>
      <w:r w:rsidRPr="002B646B">
        <w:rPr>
          <w:rStyle w:val="normaltextrun"/>
          <w:rFonts w:ascii="Times New Roman" w:hAnsi="Times New Roman"/>
          <w:sz w:val="24"/>
          <w:szCs w:val="24"/>
        </w:rPr>
        <w:t xml:space="preserve">parecer </w:t>
      </w:r>
      <w:r w:rsidRPr="00EC5F26">
        <w:rPr>
          <w:rStyle w:val="normaltextrun"/>
          <w:rFonts w:ascii="Times New Roman" w:hAnsi="Times New Roman"/>
          <w:sz w:val="24"/>
          <w:szCs w:val="24"/>
        </w:rPr>
        <w:t>CNE/CP 9/2001</w:t>
      </w:r>
      <w:r>
        <w:rPr>
          <w:rStyle w:val="normaltextrun"/>
          <w:rFonts w:ascii="Times New Roman" w:hAnsi="Times New Roman"/>
          <w:sz w:val="24"/>
          <w:szCs w:val="24"/>
        </w:rPr>
        <w:t>,</w:t>
      </w:r>
      <w:r w:rsidRPr="00EC5F26">
        <w:rPr>
          <w:rStyle w:val="normaltextrun"/>
          <w:rFonts w:ascii="Times New Roman" w:hAnsi="Times New Roman"/>
          <w:sz w:val="24"/>
          <w:szCs w:val="24"/>
        </w:rPr>
        <w:t xml:space="preserve"> que dá as diretrizes para a formação de professores da Educação Básica, evidencia que “a aquisição de competências requeridas do professor deverá ocorrer mediante uma ação teórico-prática, ou seja, toda sistematização teórica articulada com o fazer e todo fazer articulado com a reflexão” (p.29).</w:t>
      </w:r>
      <w:r w:rsidRPr="00EC5F26">
        <w:rPr>
          <w:rStyle w:val="eop"/>
          <w:rFonts w:ascii="Times New Roman" w:hAnsi="Times New Roman"/>
          <w:sz w:val="24"/>
          <w:szCs w:val="24"/>
        </w:rPr>
        <w:t> </w:t>
      </w:r>
    </w:p>
    <w:p w14:paraId="2AFDD8A6" w14:textId="77777777" w:rsidR="00C03CA7" w:rsidRPr="00EC5F26" w:rsidRDefault="00C03CA7" w:rsidP="00C03CA7">
      <w:pPr>
        <w:pBdr>
          <w:top w:val="nil"/>
          <w:left w:val="nil"/>
          <w:bottom w:val="nil"/>
          <w:right w:val="nil"/>
          <w:between w:val="nil"/>
        </w:pBdr>
        <w:spacing w:after="0" w:line="360" w:lineRule="auto"/>
        <w:ind w:firstLine="709"/>
        <w:jc w:val="both"/>
        <w:rPr>
          <w:rFonts w:ascii="Times New Roman" w:hAnsi="Times New Roman"/>
          <w:sz w:val="24"/>
          <w:szCs w:val="24"/>
        </w:rPr>
      </w:pPr>
      <w:r w:rsidRPr="00EC5F26">
        <w:rPr>
          <w:rStyle w:val="eop"/>
          <w:rFonts w:ascii="Times New Roman" w:hAnsi="Times New Roman"/>
          <w:sz w:val="24"/>
          <w:szCs w:val="24"/>
        </w:rPr>
        <w:t xml:space="preserve">O referido </w:t>
      </w:r>
      <w:r>
        <w:rPr>
          <w:rStyle w:val="eop"/>
          <w:rFonts w:ascii="Times New Roman" w:hAnsi="Times New Roman"/>
          <w:sz w:val="24"/>
          <w:szCs w:val="24"/>
        </w:rPr>
        <w:t>parecer</w:t>
      </w:r>
      <w:r w:rsidRPr="00EC5F26">
        <w:rPr>
          <w:rStyle w:val="eop"/>
          <w:rFonts w:ascii="Times New Roman" w:hAnsi="Times New Roman"/>
          <w:sz w:val="24"/>
          <w:szCs w:val="24"/>
        </w:rPr>
        <w:t xml:space="preserve"> aponta para a necessidade de o currículo de formação de professores possuir essa dimensão conceitual, ao especificar que: </w:t>
      </w:r>
    </w:p>
    <w:p w14:paraId="676D1898" w14:textId="77777777" w:rsidR="00C03CA7" w:rsidRPr="00EC5F26" w:rsidRDefault="00C03CA7" w:rsidP="00C03CA7">
      <w:pPr>
        <w:pStyle w:val="paragraph"/>
        <w:spacing w:before="0" w:beforeAutospacing="0" w:after="0" w:afterAutospacing="0"/>
        <w:ind w:left="2268"/>
        <w:jc w:val="both"/>
        <w:textAlignment w:val="baseline"/>
        <w:rPr>
          <w:rStyle w:val="eop"/>
          <w:sz w:val="20"/>
          <w:szCs w:val="20"/>
        </w:rPr>
      </w:pPr>
      <w:r w:rsidRPr="00EC5F26">
        <w:rPr>
          <w:rStyle w:val="normaltextrun"/>
          <w:sz w:val="20"/>
          <w:szCs w:val="20"/>
        </w:rPr>
        <w:t>O currículo precisa conter os conteúdos necessários ao desenvolvimento das competências exigidas para o exercício profissional e precisa tratá-los nas suas diferentes dimensões: na sua dimensão conceitual – na forma de teorias, informações, conceitos (p. 33).</w:t>
      </w:r>
      <w:r w:rsidRPr="00EC5F26">
        <w:rPr>
          <w:rStyle w:val="eop"/>
          <w:sz w:val="20"/>
          <w:szCs w:val="20"/>
        </w:rPr>
        <w:t> </w:t>
      </w:r>
    </w:p>
    <w:p w14:paraId="5F555EB7" w14:textId="77777777" w:rsidR="00C03CA7" w:rsidRPr="00EC5F26" w:rsidRDefault="00C03CA7" w:rsidP="00C03CA7">
      <w:pPr>
        <w:pStyle w:val="paragraph"/>
        <w:spacing w:before="0" w:beforeAutospacing="0" w:after="0" w:afterAutospacing="0"/>
        <w:ind w:left="2820"/>
        <w:jc w:val="both"/>
        <w:textAlignment w:val="baseline"/>
        <w:rPr>
          <w:rStyle w:val="eop"/>
        </w:rPr>
      </w:pPr>
    </w:p>
    <w:p w14:paraId="691F6C64" w14:textId="77777777" w:rsidR="00C03CA7" w:rsidRPr="00EC5F26" w:rsidRDefault="00C03CA7" w:rsidP="00C03CA7">
      <w:pPr>
        <w:pStyle w:val="paragraph"/>
        <w:spacing w:before="0" w:beforeAutospacing="0" w:after="0" w:afterAutospacing="0" w:line="360" w:lineRule="auto"/>
        <w:ind w:firstLine="709"/>
        <w:jc w:val="both"/>
        <w:textAlignment w:val="baseline"/>
        <w:rPr>
          <w:rStyle w:val="normaltextrun"/>
        </w:rPr>
      </w:pPr>
      <w:r w:rsidRPr="00EC5F26">
        <w:rPr>
          <w:rStyle w:val="eop"/>
        </w:rPr>
        <w:t xml:space="preserve">Esse viés da dimensão conceitual perpassa não somente o enfoque teórico, mas também o enfoque epistemológico, quando o PARECER enfatiza que os professores devem </w:t>
      </w:r>
      <w:r w:rsidRPr="00EC5F26">
        <w:rPr>
          <w:rStyle w:val="normaltextrun"/>
        </w:rPr>
        <w:t>“Orientar suas escolhas e decisões metodológicas e didáticas por valores democráticos e por pressupostos epistemológicos coerentes” (p. 41).</w:t>
      </w:r>
    </w:p>
    <w:p w14:paraId="758E3754" w14:textId="77777777" w:rsidR="00C03CA7" w:rsidRPr="00EC5F26" w:rsidRDefault="00C03CA7" w:rsidP="00C03CA7">
      <w:pPr>
        <w:pStyle w:val="paragraph"/>
        <w:spacing w:before="0" w:beforeAutospacing="0" w:after="0" w:afterAutospacing="0" w:line="360" w:lineRule="auto"/>
        <w:ind w:firstLine="709"/>
        <w:jc w:val="both"/>
        <w:textAlignment w:val="baseline"/>
        <w:rPr>
          <w:rStyle w:val="normaltextrun"/>
        </w:rPr>
      </w:pPr>
      <w:r w:rsidRPr="00EC5F26">
        <w:rPr>
          <w:rStyle w:val="normaltextrun"/>
        </w:rPr>
        <w:t>Fonseca (2008) faz alusão ao conhecimento epistemológico, destacando que:</w:t>
      </w:r>
    </w:p>
    <w:p w14:paraId="6BED8D25" w14:textId="77777777" w:rsidR="00C03CA7" w:rsidRDefault="00C03CA7" w:rsidP="00C03CA7">
      <w:pPr>
        <w:pStyle w:val="paragraph"/>
        <w:spacing w:before="0" w:beforeAutospacing="0" w:after="0" w:afterAutospacing="0"/>
        <w:ind w:left="2268"/>
        <w:jc w:val="both"/>
        <w:textAlignment w:val="baseline"/>
        <w:rPr>
          <w:rStyle w:val="eop"/>
          <w:sz w:val="20"/>
          <w:szCs w:val="20"/>
        </w:rPr>
      </w:pPr>
      <w:r w:rsidRPr="00EC5F26">
        <w:rPr>
          <w:rStyle w:val="normaltextrun"/>
          <w:sz w:val="20"/>
          <w:szCs w:val="20"/>
        </w:rPr>
        <w:t>A compreensão epistemológica do professor torna, sem dúvida, sua atividade científica mais consolidada e permite fundamentar as bases da pesquisa como dimensão da pedagogia consciente (p. 365).</w:t>
      </w:r>
      <w:r w:rsidRPr="00EC5F26">
        <w:rPr>
          <w:rStyle w:val="eop"/>
          <w:sz w:val="20"/>
          <w:szCs w:val="20"/>
        </w:rPr>
        <w:t> </w:t>
      </w:r>
    </w:p>
    <w:p w14:paraId="134CB98F" w14:textId="77777777" w:rsidR="00C03CA7" w:rsidRDefault="00C03CA7" w:rsidP="00C03CA7">
      <w:pPr>
        <w:pStyle w:val="paragraph"/>
        <w:spacing w:before="0" w:beforeAutospacing="0" w:after="0" w:afterAutospacing="0"/>
        <w:ind w:left="2268"/>
        <w:jc w:val="both"/>
        <w:textAlignment w:val="baseline"/>
        <w:rPr>
          <w:rStyle w:val="eop"/>
          <w:sz w:val="20"/>
          <w:szCs w:val="20"/>
        </w:rPr>
      </w:pPr>
    </w:p>
    <w:p w14:paraId="017752D5" w14:textId="77777777" w:rsidR="00C03CA7" w:rsidRDefault="00C03CA7" w:rsidP="00C03CA7">
      <w:pPr>
        <w:pStyle w:val="paragraph"/>
        <w:spacing w:before="0" w:beforeAutospacing="0" w:after="0" w:afterAutospacing="0" w:line="360" w:lineRule="auto"/>
        <w:ind w:firstLine="709"/>
        <w:jc w:val="both"/>
        <w:textAlignment w:val="baseline"/>
        <w:rPr>
          <w:rStyle w:val="eop"/>
        </w:rPr>
      </w:pPr>
      <w:r>
        <w:rPr>
          <w:rStyle w:val="eop"/>
        </w:rPr>
        <w:t>Diante dessas concepções quanto a necessidade de se aportar em conhecimentos epistemológicos e pedagógicos no ato educativo, com a finalidade de aprimoramento da prática docente, se recorreu ao uso da Etnomatemática e da Teoria da Aprendizagem Significativa durante o processo formativo desse estudo.</w:t>
      </w:r>
    </w:p>
    <w:p w14:paraId="59B16B7A" w14:textId="77777777" w:rsidR="00C03CA7" w:rsidRDefault="00C03CA7" w:rsidP="00C03CA7">
      <w:pPr>
        <w:pBdr>
          <w:top w:val="nil"/>
          <w:left w:val="nil"/>
          <w:bottom w:val="nil"/>
          <w:right w:val="nil"/>
          <w:between w:val="nil"/>
        </w:pBdr>
        <w:spacing w:after="0" w:line="360" w:lineRule="auto"/>
        <w:ind w:firstLine="709"/>
        <w:jc w:val="both"/>
        <w:rPr>
          <w:rFonts w:ascii="Times New Roman" w:hAnsi="Times New Roman"/>
          <w:sz w:val="24"/>
          <w:szCs w:val="24"/>
        </w:rPr>
      </w:pPr>
      <w:r w:rsidRPr="00127328">
        <w:rPr>
          <w:rStyle w:val="eop"/>
          <w:rFonts w:ascii="Times New Roman" w:hAnsi="Times New Roman"/>
          <w:sz w:val="24"/>
          <w:szCs w:val="24"/>
        </w:rPr>
        <w:t xml:space="preserve">Tratando-se da Etnomatemática, </w:t>
      </w:r>
      <w:r>
        <w:rPr>
          <w:rFonts w:ascii="Times New Roman" w:hAnsi="Times New Roman"/>
          <w:sz w:val="24"/>
          <w:szCs w:val="24"/>
          <w:highlight w:val="white"/>
        </w:rPr>
        <w:t>é</w:t>
      </w:r>
      <w:r w:rsidRPr="00127328">
        <w:rPr>
          <w:rFonts w:ascii="Times New Roman" w:hAnsi="Times New Roman"/>
          <w:sz w:val="24"/>
          <w:szCs w:val="24"/>
          <w:highlight w:val="white"/>
        </w:rPr>
        <w:t xml:space="preserve"> notório que os estudos com </w:t>
      </w:r>
      <w:r>
        <w:rPr>
          <w:rFonts w:ascii="Times New Roman" w:hAnsi="Times New Roman"/>
          <w:sz w:val="24"/>
          <w:szCs w:val="24"/>
          <w:highlight w:val="white"/>
        </w:rPr>
        <w:t xml:space="preserve">o Programa em Etnomatemática </w:t>
      </w:r>
      <w:r w:rsidRPr="00127328">
        <w:rPr>
          <w:rFonts w:ascii="Times New Roman" w:hAnsi="Times New Roman"/>
          <w:sz w:val="24"/>
          <w:szCs w:val="24"/>
          <w:highlight w:val="white"/>
        </w:rPr>
        <w:t>vêm crescendo cada vez mais e ganhando destaque</w:t>
      </w:r>
      <w:r w:rsidRPr="00127328">
        <w:rPr>
          <w:rFonts w:ascii="Times New Roman" w:hAnsi="Times New Roman"/>
          <w:sz w:val="24"/>
          <w:szCs w:val="24"/>
        </w:rPr>
        <w:t>, contudo, maior parte das pesquisas em Etnomatemática est</w:t>
      </w:r>
      <w:r>
        <w:rPr>
          <w:rFonts w:ascii="Times New Roman" w:hAnsi="Times New Roman"/>
          <w:sz w:val="24"/>
          <w:szCs w:val="24"/>
        </w:rPr>
        <w:t>ão</w:t>
      </w:r>
      <w:r w:rsidRPr="00127328">
        <w:rPr>
          <w:rFonts w:ascii="Times New Roman" w:hAnsi="Times New Roman"/>
          <w:sz w:val="24"/>
          <w:szCs w:val="24"/>
        </w:rPr>
        <w:t xml:space="preserve"> direcionada</w:t>
      </w:r>
      <w:r>
        <w:rPr>
          <w:rFonts w:ascii="Times New Roman" w:hAnsi="Times New Roman"/>
          <w:sz w:val="24"/>
          <w:szCs w:val="24"/>
        </w:rPr>
        <w:t>s</w:t>
      </w:r>
      <w:r w:rsidRPr="00127328">
        <w:rPr>
          <w:rFonts w:ascii="Times New Roman" w:hAnsi="Times New Roman"/>
          <w:sz w:val="24"/>
          <w:szCs w:val="24"/>
        </w:rPr>
        <w:t xml:space="preserve"> para estudos etnográficos ou antropológicos dos grupos culturais, como aponta Rosa e </w:t>
      </w:r>
      <w:proofErr w:type="spellStart"/>
      <w:r w:rsidRPr="00127328">
        <w:rPr>
          <w:rFonts w:ascii="Times New Roman" w:hAnsi="Times New Roman"/>
          <w:sz w:val="24"/>
          <w:szCs w:val="24"/>
        </w:rPr>
        <w:t>Orey</w:t>
      </w:r>
      <w:proofErr w:type="spellEnd"/>
      <w:r w:rsidRPr="00127328">
        <w:rPr>
          <w:rFonts w:ascii="Times New Roman" w:hAnsi="Times New Roman"/>
          <w:sz w:val="24"/>
          <w:szCs w:val="24"/>
        </w:rPr>
        <w:t xml:space="preserve"> (2005).</w:t>
      </w:r>
    </w:p>
    <w:p w14:paraId="067506B6" w14:textId="77777777" w:rsidR="00C03CA7" w:rsidRDefault="00C03CA7" w:rsidP="00C03CA7">
      <w:pPr>
        <w:pBdr>
          <w:top w:val="nil"/>
          <w:left w:val="nil"/>
          <w:bottom w:val="nil"/>
          <w:right w:val="nil"/>
          <w:between w:val="nil"/>
        </w:pBdr>
        <w:spacing w:after="0" w:line="360" w:lineRule="auto"/>
        <w:ind w:firstLine="709"/>
        <w:jc w:val="both"/>
        <w:rPr>
          <w:rFonts w:ascii="Times New Roman" w:hAnsi="Times New Roman"/>
          <w:sz w:val="24"/>
          <w:szCs w:val="24"/>
        </w:rPr>
      </w:pPr>
      <w:r w:rsidRPr="00127328">
        <w:rPr>
          <w:rFonts w:ascii="Times New Roman" w:hAnsi="Times New Roman"/>
          <w:sz w:val="24"/>
          <w:szCs w:val="24"/>
        </w:rPr>
        <w:t xml:space="preserve">Portanto, Rosa e </w:t>
      </w:r>
      <w:proofErr w:type="spellStart"/>
      <w:r w:rsidRPr="00127328">
        <w:rPr>
          <w:rFonts w:ascii="Times New Roman" w:hAnsi="Times New Roman"/>
          <w:sz w:val="24"/>
          <w:szCs w:val="24"/>
        </w:rPr>
        <w:t>Orey</w:t>
      </w:r>
      <w:proofErr w:type="spellEnd"/>
      <w:r w:rsidRPr="00127328">
        <w:rPr>
          <w:rFonts w:ascii="Times New Roman" w:hAnsi="Times New Roman"/>
          <w:sz w:val="24"/>
          <w:szCs w:val="24"/>
        </w:rPr>
        <w:t xml:space="preserve"> (2005) defendem que se faz necessário também que o Programa Etnomatemática seja compreendido e utilizado como um programa que investiga e corrobora para práticas de ensino-aprendizagem direcionadas à ação pedagógica.</w:t>
      </w:r>
    </w:p>
    <w:p w14:paraId="528F1576" w14:textId="77777777" w:rsidR="00C03CA7" w:rsidRPr="00A902C5" w:rsidRDefault="00C03CA7" w:rsidP="00C03CA7">
      <w:pPr>
        <w:pBdr>
          <w:top w:val="nil"/>
          <w:left w:val="nil"/>
          <w:bottom w:val="nil"/>
          <w:right w:val="nil"/>
          <w:between w:val="nil"/>
        </w:pBdr>
        <w:spacing w:after="0" w:line="360" w:lineRule="auto"/>
        <w:ind w:firstLine="709"/>
        <w:jc w:val="both"/>
        <w:rPr>
          <w:rFonts w:ascii="Times New Roman" w:hAnsi="Times New Roman"/>
          <w:sz w:val="24"/>
          <w:szCs w:val="24"/>
        </w:rPr>
      </w:pPr>
      <w:r>
        <w:rPr>
          <w:rFonts w:ascii="Times New Roman" w:hAnsi="Times New Roman"/>
          <w:sz w:val="24"/>
          <w:szCs w:val="24"/>
        </w:rPr>
        <w:t xml:space="preserve">Quanto a TAS, </w:t>
      </w:r>
      <w:r w:rsidRPr="00A902C5">
        <w:rPr>
          <w:rFonts w:ascii="Times New Roman" w:hAnsi="Times New Roman"/>
          <w:sz w:val="24"/>
          <w:szCs w:val="24"/>
        </w:rPr>
        <w:t>Moreira (2015, p. 153)</w:t>
      </w:r>
      <w:r>
        <w:rPr>
          <w:rFonts w:ascii="Times New Roman" w:hAnsi="Times New Roman"/>
          <w:sz w:val="24"/>
          <w:szCs w:val="24"/>
        </w:rPr>
        <w:t xml:space="preserve"> aponta que</w:t>
      </w:r>
      <w:r w:rsidRPr="00A902C5">
        <w:rPr>
          <w:rFonts w:ascii="Times New Roman" w:hAnsi="Times New Roman"/>
          <w:sz w:val="24"/>
          <w:szCs w:val="24"/>
        </w:rPr>
        <w:t>:</w:t>
      </w:r>
    </w:p>
    <w:p w14:paraId="56372330" w14:textId="77777777" w:rsidR="00C03CA7" w:rsidRDefault="00C03CA7" w:rsidP="00C03CA7">
      <w:pPr>
        <w:pBdr>
          <w:top w:val="nil"/>
          <w:left w:val="nil"/>
          <w:bottom w:val="nil"/>
          <w:right w:val="nil"/>
          <w:between w:val="nil"/>
        </w:pBdr>
        <w:spacing w:after="0" w:line="240" w:lineRule="auto"/>
        <w:ind w:left="2268"/>
        <w:jc w:val="both"/>
        <w:rPr>
          <w:rFonts w:ascii="Times New Roman" w:hAnsi="Times New Roman"/>
        </w:rPr>
      </w:pPr>
      <w:r w:rsidRPr="00A902C5">
        <w:rPr>
          <w:rFonts w:ascii="Times New Roman" w:hAnsi="Times New Roman"/>
        </w:rPr>
        <w:lastRenderedPageBreak/>
        <w:t xml:space="preserve">Para </w:t>
      </w:r>
      <w:proofErr w:type="spellStart"/>
      <w:r w:rsidRPr="00A902C5">
        <w:rPr>
          <w:rFonts w:ascii="Times New Roman" w:hAnsi="Times New Roman"/>
        </w:rPr>
        <w:t>Ausubel</w:t>
      </w:r>
      <w:proofErr w:type="spellEnd"/>
      <w:r w:rsidRPr="00A902C5">
        <w:rPr>
          <w:rFonts w:ascii="Times New Roman" w:hAnsi="Times New Roman"/>
        </w:rPr>
        <w:t xml:space="preserve">, aprendizagem significativa é um processo por meio do qual uma nova informação relaciona-se com um aspecto especificamente relevante da estrutura de conhecimento do indivíduo, ou seja, este processo envolve a interação da nova informação com uma estrutura de conhecimento específica, a qual </w:t>
      </w:r>
      <w:proofErr w:type="spellStart"/>
      <w:r w:rsidRPr="00A902C5">
        <w:rPr>
          <w:rFonts w:ascii="Times New Roman" w:hAnsi="Times New Roman"/>
        </w:rPr>
        <w:t>Ausubel</w:t>
      </w:r>
      <w:proofErr w:type="spellEnd"/>
      <w:r w:rsidRPr="00A902C5">
        <w:rPr>
          <w:rFonts w:ascii="Times New Roman" w:hAnsi="Times New Roman"/>
        </w:rPr>
        <w:t xml:space="preserve"> define como conceito </w:t>
      </w:r>
      <w:proofErr w:type="spellStart"/>
      <w:r w:rsidRPr="00A902C5">
        <w:rPr>
          <w:rFonts w:ascii="Times New Roman" w:hAnsi="Times New Roman"/>
        </w:rPr>
        <w:t>subsunçor</w:t>
      </w:r>
      <w:proofErr w:type="spellEnd"/>
      <w:r w:rsidRPr="00A902C5">
        <w:rPr>
          <w:rFonts w:ascii="Times New Roman" w:hAnsi="Times New Roman"/>
        </w:rPr>
        <w:t xml:space="preserve">, ou simplesmente </w:t>
      </w:r>
      <w:proofErr w:type="spellStart"/>
      <w:r w:rsidRPr="00A902C5">
        <w:rPr>
          <w:rFonts w:ascii="Times New Roman" w:hAnsi="Times New Roman"/>
        </w:rPr>
        <w:t>subsunçor</w:t>
      </w:r>
      <w:proofErr w:type="spellEnd"/>
      <w:r w:rsidRPr="00A902C5">
        <w:rPr>
          <w:rFonts w:ascii="Times New Roman" w:hAnsi="Times New Roman"/>
        </w:rPr>
        <w:t>, existente na estrutura cognitiva do indivíduo.</w:t>
      </w:r>
    </w:p>
    <w:p w14:paraId="1C4DC1AE" w14:textId="77777777" w:rsidR="00C03CA7" w:rsidRPr="00A902C5" w:rsidRDefault="00C03CA7" w:rsidP="00C03CA7">
      <w:pPr>
        <w:pBdr>
          <w:top w:val="nil"/>
          <w:left w:val="nil"/>
          <w:bottom w:val="nil"/>
          <w:right w:val="nil"/>
          <w:between w:val="nil"/>
        </w:pBdr>
        <w:spacing w:after="0"/>
        <w:ind w:left="2268"/>
        <w:jc w:val="both"/>
        <w:rPr>
          <w:rFonts w:ascii="Times New Roman" w:hAnsi="Times New Roman"/>
        </w:rPr>
      </w:pPr>
    </w:p>
    <w:p w14:paraId="6E0BF07F" w14:textId="77777777" w:rsidR="00C03CA7" w:rsidRPr="00A902C5" w:rsidRDefault="00C03CA7" w:rsidP="00C03CA7">
      <w:pPr>
        <w:pBdr>
          <w:top w:val="nil"/>
          <w:left w:val="nil"/>
          <w:bottom w:val="nil"/>
          <w:right w:val="nil"/>
          <w:between w:val="nil"/>
        </w:pBdr>
        <w:spacing w:after="0" w:line="360" w:lineRule="auto"/>
        <w:ind w:firstLine="709"/>
        <w:jc w:val="both"/>
        <w:rPr>
          <w:rFonts w:ascii="Times New Roman" w:hAnsi="Times New Roman"/>
          <w:sz w:val="24"/>
          <w:szCs w:val="24"/>
        </w:rPr>
      </w:pPr>
      <w:r w:rsidRPr="00A902C5">
        <w:rPr>
          <w:rFonts w:ascii="Times New Roman" w:hAnsi="Times New Roman"/>
          <w:sz w:val="24"/>
          <w:szCs w:val="24"/>
        </w:rPr>
        <w:t xml:space="preserve">As ideias de </w:t>
      </w:r>
      <w:proofErr w:type="spellStart"/>
      <w:r w:rsidRPr="00A902C5">
        <w:rPr>
          <w:rFonts w:ascii="Times New Roman" w:hAnsi="Times New Roman"/>
          <w:sz w:val="24"/>
          <w:szCs w:val="24"/>
        </w:rPr>
        <w:t>Ausubel</w:t>
      </w:r>
      <w:proofErr w:type="spellEnd"/>
      <w:r w:rsidRPr="00A902C5">
        <w:rPr>
          <w:rFonts w:ascii="Times New Roman" w:hAnsi="Times New Roman"/>
          <w:sz w:val="24"/>
          <w:szCs w:val="24"/>
        </w:rPr>
        <w:t xml:space="preserve"> partem da premissa de que os indivíduos possuem um arranjo cognitivo interno baseado em conhecimentos de caráter conceitual, contudo a complexidade desses arranjos depende muito mais das relações que são estabelecidas entre si e os </w:t>
      </w:r>
      <w:proofErr w:type="spellStart"/>
      <w:r w:rsidRPr="00A902C5">
        <w:rPr>
          <w:rFonts w:ascii="Times New Roman" w:hAnsi="Times New Roman"/>
          <w:sz w:val="24"/>
          <w:szCs w:val="24"/>
        </w:rPr>
        <w:t>subsunçores</w:t>
      </w:r>
      <w:proofErr w:type="spellEnd"/>
      <w:r w:rsidRPr="00A902C5">
        <w:rPr>
          <w:rFonts w:ascii="Times New Roman" w:hAnsi="Times New Roman"/>
          <w:sz w:val="24"/>
          <w:szCs w:val="24"/>
        </w:rPr>
        <w:t xml:space="preserve"> do que com a quantidade de conceitos presentes.</w:t>
      </w:r>
    </w:p>
    <w:p w14:paraId="5B16327E" w14:textId="77777777" w:rsidR="00C03CA7" w:rsidRPr="00A902C5" w:rsidRDefault="00C03CA7" w:rsidP="00C03CA7">
      <w:pPr>
        <w:pBdr>
          <w:top w:val="nil"/>
          <w:left w:val="nil"/>
          <w:bottom w:val="nil"/>
          <w:right w:val="nil"/>
          <w:between w:val="nil"/>
        </w:pBdr>
        <w:spacing w:after="0" w:line="360" w:lineRule="auto"/>
        <w:ind w:firstLine="709"/>
        <w:jc w:val="both"/>
        <w:rPr>
          <w:rFonts w:ascii="Times New Roman" w:hAnsi="Times New Roman"/>
          <w:sz w:val="24"/>
          <w:szCs w:val="24"/>
        </w:rPr>
      </w:pPr>
      <w:r w:rsidRPr="00A902C5">
        <w:rPr>
          <w:rFonts w:ascii="Times New Roman" w:hAnsi="Times New Roman"/>
          <w:sz w:val="24"/>
          <w:szCs w:val="24"/>
        </w:rPr>
        <w:t>De acordo com Tavares (2005), a partir do momento em que o aprendiz recebe um novo corpo de dados e consegue estabelecer relação entre esse novo corpo e seus conhecimentos prévios, com assuntos já acomodados em sua estrutura mental, ele passará a estabelecer significados pessoais para essa nova informação, de modo a transformá-la em conhecimento, ou seja, a ter significado sobre o novo conteúdo apresentado.</w:t>
      </w:r>
    </w:p>
    <w:p w14:paraId="7D9BFD70" w14:textId="77777777" w:rsidR="00C03CA7" w:rsidRDefault="00C03CA7" w:rsidP="00C03CA7">
      <w:pPr>
        <w:pBdr>
          <w:top w:val="nil"/>
          <w:left w:val="nil"/>
          <w:bottom w:val="nil"/>
          <w:right w:val="nil"/>
          <w:between w:val="nil"/>
        </w:pBdr>
        <w:spacing w:after="0" w:line="360" w:lineRule="auto"/>
        <w:ind w:firstLine="709"/>
        <w:jc w:val="both"/>
        <w:rPr>
          <w:rFonts w:ascii="Times New Roman" w:hAnsi="Times New Roman"/>
          <w:sz w:val="24"/>
          <w:szCs w:val="24"/>
        </w:rPr>
      </w:pPr>
      <w:r w:rsidRPr="00D06864">
        <w:rPr>
          <w:rFonts w:ascii="Times New Roman" w:hAnsi="Times New Roman"/>
          <w:sz w:val="24"/>
          <w:szCs w:val="24"/>
        </w:rPr>
        <w:t>Diante da relevância que o Programa Etnomatemática apresenta enquanto enfoque epistemológico, e a TAS, enquanto enfoque pedagógico, e tendo em vista a precariedade na formação inicial dos professores de matemática para atuarem nas turmas da EJA, planificou-se ações com base na pesquisa-ação que veio a ter como foco a melhoria da prática docente na disciplina de matemática nas turmas da EJA.</w:t>
      </w:r>
    </w:p>
    <w:p w14:paraId="6456A094" w14:textId="68C1CA7A" w:rsidR="00C03CA7" w:rsidRPr="00A93ECF" w:rsidRDefault="00C03CA7" w:rsidP="00C03CA7">
      <w:pPr>
        <w:pStyle w:val="ResumoRevista"/>
        <w:spacing w:after="0" w:line="360" w:lineRule="auto"/>
        <w:rPr>
          <w:rFonts w:ascii="Times New Roman" w:hAnsi="Times New Roman" w:cs="Times New Roman"/>
          <w:sz w:val="24"/>
          <w:szCs w:val="24"/>
        </w:rPr>
      </w:pPr>
      <w:r w:rsidRPr="00A93ECF">
        <w:rPr>
          <w:rFonts w:ascii="Times New Roman" w:hAnsi="Times New Roman" w:cs="Times New Roman"/>
          <w:sz w:val="24"/>
          <w:szCs w:val="24"/>
        </w:rPr>
        <w:t>Este</w:t>
      </w:r>
      <w:r>
        <w:rPr>
          <w:rFonts w:ascii="Times New Roman" w:hAnsi="Times New Roman" w:cs="Times New Roman"/>
          <w:sz w:val="24"/>
          <w:szCs w:val="24"/>
        </w:rPr>
        <w:t xml:space="preserve">s aportes foram utilizados para orientar o planejamento de ensino durante a construção conjunta dessa sequência didática, através da utilização da etnomatemática, </w:t>
      </w:r>
      <w:r w:rsidRPr="00A93ECF">
        <w:rPr>
          <w:rFonts w:ascii="Times New Roman" w:hAnsi="Times New Roman" w:cs="Times New Roman"/>
          <w:sz w:val="24"/>
          <w:szCs w:val="24"/>
        </w:rPr>
        <w:t>invest</w:t>
      </w:r>
      <w:r>
        <w:rPr>
          <w:rFonts w:ascii="Times New Roman" w:hAnsi="Times New Roman" w:cs="Times New Roman"/>
          <w:sz w:val="24"/>
          <w:szCs w:val="24"/>
        </w:rPr>
        <w:t>indo</w:t>
      </w:r>
      <w:r w:rsidRPr="00A93ECF">
        <w:rPr>
          <w:rFonts w:ascii="Times New Roman" w:hAnsi="Times New Roman" w:cs="Times New Roman"/>
          <w:sz w:val="24"/>
          <w:szCs w:val="24"/>
        </w:rPr>
        <w:t xml:space="preserve"> n</w:t>
      </w:r>
      <w:r>
        <w:rPr>
          <w:rFonts w:ascii="Times New Roman" w:hAnsi="Times New Roman" w:cs="Times New Roman"/>
          <w:sz w:val="24"/>
          <w:szCs w:val="24"/>
        </w:rPr>
        <w:t xml:space="preserve">a elaboração </w:t>
      </w:r>
      <w:r w:rsidRPr="00A93ECF">
        <w:rPr>
          <w:rFonts w:ascii="Times New Roman" w:hAnsi="Times New Roman" w:cs="Times New Roman"/>
          <w:sz w:val="24"/>
          <w:szCs w:val="24"/>
        </w:rPr>
        <w:t xml:space="preserve">de </w:t>
      </w:r>
      <w:r>
        <w:rPr>
          <w:rFonts w:ascii="Times New Roman" w:hAnsi="Times New Roman" w:cs="Times New Roman"/>
          <w:sz w:val="24"/>
          <w:szCs w:val="24"/>
        </w:rPr>
        <w:t>Material de Ensino Potencialmente Significativo para o trabalho com Juros Simples na EJA.</w:t>
      </w:r>
      <w:r w:rsidRPr="00A93ECF">
        <w:rPr>
          <w:rFonts w:ascii="Times New Roman" w:hAnsi="Times New Roman" w:cs="Times New Roman"/>
          <w:sz w:val="24"/>
          <w:szCs w:val="24"/>
        </w:rPr>
        <w:t xml:space="preserve"> </w:t>
      </w:r>
      <w:r>
        <w:rPr>
          <w:rFonts w:ascii="Times New Roman" w:hAnsi="Times New Roman" w:cs="Times New Roman"/>
          <w:sz w:val="24"/>
          <w:szCs w:val="24"/>
        </w:rPr>
        <w:t>De modo geral</w:t>
      </w:r>
      <w:r w:rsidRPr="00A93ECF">
        <w:rPr>
          <w:rFonts w:ascii="Times New Roman" w:hAnsi="Times New Roman" w:cs="Times New Roman"/>
          <w:sz w:val="24"/>
          <w:szCs w:val="24"/>
        </w:rPr>
        <w:t xml:space="preserve">, se </w:t>
      </w:r>
      <w:r>
        <w:rPr>
          <w:rFonts w:ascii="Times New Roman" w:hAnsi="Times New Roman" w:cs="Times New Roman"/>
          <w:sz w:val="24"/>
          <w:szCs w:val="24"/>
        </w:rPr>
        <w:t xml:space="preserve">utilizou dos conceitos dessas teorias durante os encontros do curso de extensão, servindo para a construção de uma proposta para trabalho nessa modalidade, que se originou em uma sequência didática que será apresentada nesse </w:t>
      </w:r>
      <w:r w:rsidR="00E7584A">
        <w:rPr>
          <w:rFonts w:ascii="Times New Roman" w:hAnsi="Times New Roman"/>
          <w:sz w:val="24"/>
          <w:szCs w:val="24"/>
        </w:rPr>
        <w:t>Produto Educacional</w:t>
      </w:r>
      <w:r>
        <w:rPr>
          <w:rFonts w:ascii="Times New Roman" w:hAnsi="Times New Roman" w:cs="Times New Roman"/>
          <w:sz w:val="24"/>
          <w:szCs w:val="24"/>
        </w:rPr>
        <w:t>.</w:t>
      </w:r>
    </w:p>
    <w:p w14:paraId="6A5B475F" w14:textId="77777777" w:rsidR="00C03CA7" w:rsidRPr="004A7F85" w:rsidRDefault="00C03CA7" w:rsidP="00C03CA7">
      <w:pPr>
        <w:pStyle w:val="ResumoRevista"/>
        <w:spacing w:after="0" w:line="360" w:lineRule="auto"/>
        <w:rPr>
          <w:rFonts w:ascii="Times New Roman" w:hAnsi="Times New Roman" w:cs="Times New Roman"/>
          <w:color w:val="FF0000"/>
          <w:sz w:val="24"/>
          <w:szCs w:val="24"/>
        </w:rPr>
      </w:pPr>
      <w:r>
        <w:rPr>
          <w:rFonts w:ascii="Times New Roman" w:hAnsi="Times New Roman" w:cs="Times New Roman"/>
          <w:sz w:val="24"/>
          <w:szCs w:val="24"/>
        </w:rPr>
        <w:t xml:space="preserve">Apresentaremos </w:t>
      </w:r>
      <w:r w:rsidRPr="00A93ECF">
        <w:rPr>
          <w:rFonts w:ascii="Times New Roman" w:hAnsi="Times New Roman" w:cs="Times New Roman"/>
          <w:sz w:val="24"/>
          <w:szCs w:val="24"/>
        </w:rPr>
        <w:t xml:space="preserve">uma breve demarcação </w:t>
      </w:r>
      <w:r>
        <w:rPr>
          <w:rFonts w:ascii="Times New Roman" w:hAnsi="Times New Roman" w:cs="Times New Roman"/>
          <w:sz w:val="24"/>
          <w:szCs w:val="24"/>
        </w:rPr>
        <w:t>acerca d</w:t>
      </w:r>
      <w:r w:rsidRPr="00A93ECF">
        <w:rPr>
          <w:rFonts w:ascii="Times New Roman" w:hAnsi="Times New Roman" w:cs="Times New Roman"/>
          <w:sz w:val="24"/>
          <w:szCs w:val="24"/>
        </w:rPr>
        <w:t xml:space="preserve">os interesses epistemológico e pedagógico que </w:t>
      </w:r>
      <w:r>
        <w:rPr>
          <w:rFonts w:ascii="Times New Roman" w:hAnsi="Times New Roman" w:cs="Times New Roman"/>
          <w:sz w:val="24"/>
          <w:szCs w:val="24"/>
        </w:rPr>
        <w:t>perpassam</w:t>
      </w:r>
      <w:r w:rsidRPr="00A93ECF">
        <w:rPr>
          <w:rFonts w:ascii="Times New Roman" w:hAnsi="Times New Roman" w:cs="Times New Roman"/>
          <w:sz w:val="24"/>
          <w:szCs w:val="24"/>
        </w:rPr>
        <w:t xml:space="preserve"> </w:t>
      </w:r>
      <w:r>
        <w:rPr>
          <w:rFonts w:ascii="Times New Roman" w:hAnsi="Times New Roman" w:cs="Times New Roman"/>
          <w:sz w:val="24"/>
          <w:szCs w:val="24"/>
        </w:rPr>
        <w:t>este trabalho</w:t>
      </w:r>
      <w:r w:rsidRPr="00A93ECF">
        <w:rPr>
          <w:rFonts w:ascii="Times New Roman" w:hAnsi="Times New Roman" w:cs="Times New Roman"/>
          <w:sz w:val="24"/>
          <w:szCs w:val="24"/>
        </w:rPr>
        <w:t xml:space="preserve">. </w:t>
      </w:r>
      <w:r>
        <w:rPr>
          <w:rFonts w:ascii="Times New Roman" w:hAnsi="Times New Roman" w:cs="Times New Roman"/>
          <w:sz w:val="24"/>
          <w:szCs w:val="24"/>
        </w:rPr>
        <w:t>Tratando do</w:t>
      </w:r>
      <w:r w:rsidRPr="00A93ECF">
        <w:rPr>
          <w:rFonts w:ascii="Times New Roman" w:hAnsi="Times New Roman" w:cs="Times New Roman"/>
          <w:sz w:val="24"/>
          <w:szCs w:val="24"/>
        </w:rPr>
        <w:t xml:space="preserve"> epistemológico, </w:t>
      </w:r>
      <w:r>
        <w:rPr>
          <w:rFonts w:ascii="Times New Roman" w:hAnsi="Times New Roman" w:cs="Times New Roman"/>
          <w:sz w:val="24"/>
          <w:szCs w:val="24"/>
        </w:rPr>
        <w:t>tomamos como ponto de partida as afirmações de</w:t>
      </w:r>
      <w:r w:rsidRPr="00A93ECF">
        <w:rPr>
          <w:rFonts w:ascii="Times New Roman" w:hAnsi="Times New Roman" w:cs="Times New Roman"/>
          <w:sz w:val="24"/>
          <w:szCs w:val="24"/>
        </w:rPr>
        <w:t xml:space="preserve"> </w:t>
      </w:r>
      <w:proofErr w:type="spellStart"/>
      <w:r w:rsidRPr="00A93ECF">
        <w:rPr>
          <w:rFonts w:ascii="Times New Roman" w:hAnsi="Times New Roman" w:cs="Times New Roman"/>
          <w:sz w:val="24"/>
          <w:szCs w:val="24"/>
        </w:rPr>
        <w:t>Santarosa</w:t>
      </w:r>
      <w:proofErr w:type="spellEnd"/>
      <w:r w:rsidRPr="00A93ECF">
        <w:rPr>
          <w:rFonts w:ascii="Times New Roman" w:hAnsi="Times New Roman" w:cs="Times New Roman"/>
          <w:sz w:val="24"/>
          <w:szCs w:val="24"/>
        </w:rPr>
        <w:t xml:space="preserve"> (2016) </w:t>
      </w:r>
      <w:r>
        <w:rPr>
          <w:rFonts w:ascii="Times New Roman" w:hAnsi="Times New Roman" w:cs="Times New Roman"/>
          <w:sz w:val="24"/>
          <w:szCs w:val="24"/>
        </w:rPr>
        <w:t>quanto</w:t>
      </w:r>
      <w:r w:rsidRPr="00A93ECF">
        <w:rPr>
          <w:rFonts w:ascii="Times New Roman" w:hAnsi="Times New Roman" w:cs="Times New Roman"/>
          <w:sz w:val="24"/>
          <w:szCs w:val="24"/>
        </w:rPr>
        <w:t xml:space="preserve"> a natureza epistemológica</w:t>
      </w:r>
      <w:r>
        <w:rPr>
          <w:rFonts w:ascii="Times New Roman" w:hAnsi="Times New Roman" w:cs="Times New Roman"/>
          <w:sz w:val="24"/>
          <w:szCs w:val="24"/>
        </w:rPr>
        <w:t xml:space="preserve"> da</w:t>
      </w:r>
      <w:r w:rsidRPr="00A93ECF">
        <w:rPr>
          <w:rFonts w:ascii="Times New Roman" w:hAnsi="Times New Roman" w:cs="Times New Roman"/>
          <w:sz w:val="24"/>
          <w:szCs w:val="24"/>
        </w:rPr>
        <w:t xml:space="preserve"> matemática</w:t>
      </w:r>
      <w:r>
        <w:rPr>
          <w:rFonts w:ascii="Times New Roman" w:hAnsi="Times New Roman" w:cs="Times New Roman"/>
          <w:sz w:val="24"/>
          <w:szCs w:val="24"/>
        </w:rPr>
        <w:t xml:space="preserve">, afirmando que tal natureza </w:t>
      </w:r>
      <w:r w:rsidRPr="00A93ECF">
        <w:rPr>
          <w:rFonts w:ascii="Times New Roman" w:hAnsi="Times New Roman" w:cs="Times New Roman"/>
          <w:sz w:val="24"/>
          <w:szCs w:val="24"/>
        </w:rPr>
        <w:t>está fortemente relacionada com a natureza cognitiva</w:t>
      </w:r>
      <w:r>
        <w:rPr>
          <w:rFonts w:ascii="Times New Roman" w:hAnsi="Times New Roman" w:cs="Times New Roman"/>
          <w:sz w:val="24"/>
          <w:szCs w:val="24"/>
        </w:rPr>
        <w:t xml:space="preserve"> onde os processos de assimilação e acomodação do conhecimento tornam-se significativos.</w:t>
      </w:r>
    </w:p>
    <w:p w14:paraId="4ACE0025" w14:textId="77777777" w:rsidR="00C03CA7" w:rsidRPr="00E959F9" w:rsidRDefault="00C03CA7" w:rsidP="00C03CA7">
      <w:pPr>
        <w:pStyle w:val="ResumoRevista"/>
        <w:spacing w:after="0" w:line="360" w:lineRule="auto"/>
        <w:rPr>
          <w:rFonts w:ascii="Times New Roman" w:hAnsi="Times New Roman" w:cs="Times New Roman"/>
          <w:sz w:val="24"/>
          <w:szCs w:val="24"/>
        </w:rPr>
      </w:pPr>
      <w:r w:rsidRPr="00E959F9">
        <w:rPr>
          <w:rFonts w:ascii="Times New Roman" w:hAnsi="Times New Roman" w:cs="Times New Roman"/>
          <w:sz w:val="24"/>
          <w:szCs w:val="24"/>
        </w:rPr>
        <w:t>Quanto ao interesse pedagógico, este ocorreu com ênfase na TAS, a partir de Moreira (2008), que segue a ideia de que uma situação de ensino-aprendizagem se efetiva com a troca de significados entre o professor e o aluno diante dos conhecimentos difundidos através dos materiais educativos. Moreira (</w:t>
      </w:r>
      <w:r w:rsidRPr="00E959F9">
        <w:rPr>
          <w:rFonts w:ascii="Times New Roman" w:hAnsi="Times New Roman" w:cs="Times New Roman"/>
          <w:i/>
          <w:sz w:val="24"/>
          <w:szCs w:val="24"/>
        </w:rPr>
        <w:t>op</w:t>
      </w:r>
      <w:r w:rsidRPr="00E959F9">
        <w:rPr>
          <w:rFonts w:ascii="Times New Roman" w:hAnsi="Times New Roman" w:cs="Times New Roman"/>
          <w:sz w:val="24"/>
          <w:szCs w:val="24"/>
        </w:rPr>
        <w:t xml:space="preserve">. </w:t>
      </w:r>
      <w:r w:rsidRPr="00E959F9">
        <w:rPr>
          <w:rFonts w:ascii="Times New Roman" w:hAnsi="Times New Roman" w:cs="Times New Roman"/>
          <w:i/>
          <w:sz w:val="24"/>
          <w:szCs w:val="24"/>
        </w:rPr>
        <w:t>cit</w:t>
      </w:r>
      <w:r w:rsidRPr="00E959F9">
        <w:rPr>
          <w:rFonts w:ascii="Times New Roman" w:hAnsi="Times New Roman" w:cs="Times New Roman"/>
          <w:sz w:val="24"/>
          <w:szCs w:val="24"/>
        </w:rPr>
        <w:t xml:space="preserve">.) acrescenta que determinada relação consiste em um </w:t>
      </w:r>
      <w:r w:rsidRPr="00E959F9">
        <w:rPr>
          <w:rFonts w:ascii="Times New Roman" w:hAnsi="Times New Roman" w:cs="Times New Roman"/>
          <w:sz w:val="24"/>
          <w:szCs w:val="24"/>
        </w:rPr>
        <w:lastRenderedPageBreak/>
        <w:t xml:space="preserve">modelo de relação triádica entre </w:t>
      </w:r>
      <w:r w:rsidRPr="00E959F9">
        <w:rPr>
          <w:rFonts w:ascii="Times New Roman" w:hAnsi="Times New Roman" w:cs="Times New Roman"/>
          <w:i/>
          <w:sz w:val="24"/>
          <w:szCs w:val="24"/>
        </w:rPr>
        <w:t>professor</w:t>
      </w:r>
      <w:r w:rsidRPr="00E959F9">
        <w:rPr>
          <w:rFonts w:ascii="Times New Roman" w:hAnsi="Times New Roman" w:cs="Times New Roman"/>
          <w:sz w:val="24"/>
          <w:szCs w:val="24"/>
        </w:rPr>
        <w:t xml:space="preserve">, </w:t>
      </w:r>
      <w:r w:rsidRPr="00E959F9">
        <w:rPr>
          <w:rFonts w:ascii="Times New Roman" w:hAnsi="Times New Roman" w:cs="Times New Roman"/>
          <w:i/>
          <w:sz w:val="24"/>
          <w:szCs w:val="24"/>
        </w:rPr>
        <w:t>materiais educativos</w:t>
      </w:r>
      <w:r w:rsidRPr="00E959F9">
        <w:rPr>
          <w:rFonts w:ascii="Times New Roman" w:hAnsi="Times New Roman" w:cs="Times New Roman"/>
          <w:sz w:val="24"/>
          <w:szCs w:val="24"/>
        </w:rPr>
        <w:t xml:space="preserve"> e </w:t>
      </w:r>
      <w:r w:rsidRPr="00E959F9">
        <w:rPr>
          <w:rFonts w:ascii="Times New Roman" w:hAnsi="Times New Roman" w:cs="Times New Roman"/>
          <w:i/>
          <w:sz w:val="24"/>
          <w:szCs w:val="24"/>
        </w:rPr>
        <w:t>aluno</w:t>
      </w:r>
      <w:r w:rsidRPr="00E959F9">
        <w:rPr>
          <w:rFonts w:ascii="Times New Roman" w:hAnsi="Times New Roman" w:cs="Times New Roman"/>
          <w:sz w:val="24"/>
          <w:szCs w:val="24"/>
        </w:rPr>
        <w:t xml:space="preserve">, fazendo alusão a </w:t>
      </w:r>
      <w:proofErr w:type="spellStart"/>
      <w:r w:rsidRPr="00E959F9">
        <w:rPr>
          <w:rFonts w:ascii="Times New Roman" w:hAnsi="Times New Roman" w:cs="Times New Roman"/>
          <w:sz w:val="24"/>
          <w:szCs w:val="24"/>
        </w:rPr>
        <w:t>Gowin</w:t>
      </w:r>
      <w:proofErr w:type="spellEnd"/>
      <w:r w:rsidRPr="00E959F9">
        <w:rPr>
          <w:rFonts w:ascii="Times New Roman" w:hAnsi="Times New Roman" w:cs="Times New Roman"/>
          <w:sz w:val="24"/>
          <w:szCs w:val="24"/>
        </w:rPr>
        <w:t xml:space="preserve"> (1981, p.81), sobre esse modelo triádico. Moreira (</w:t>
      </w:r>
      <w:r w:rsidRPr="00E959F9">
        <w:rPr>
          <w:rFonts w:ascii="Times New Roman" w:hAnsi="Times New Roman" w:cs="Times New Roman"/>
          <w:i/>
          <w:sz w:val="24"/>
          <w:szCs w:val="24"/>
        </w:rPr>
        <w:t>op</w:t>
      </w:r>
      <w:r w:rsidRPr="00E959F9">
        <w:rPr>
          <w:rFonts w:ascii="Times New Roman" w:hAnsi="Times New Roman" w:cs="Times New Roman"/>
          <w:sz w:val="24"/>
          <w:szCs w:val="24"/>
        </w:rPr>
        <w:t xml:space="preserve">. </w:t>
      </w:r>
      <w:r w:rsidRPr="00E959F9">
        <w:rPr>
          <w:rFonts w:ascii="Times New Roman" w:hAnsi="Times New Roman" w:cs="Times New Roman"/>
          <w:i/>
          <w:sz w:val="24"/>
          <w:szCs w:val="24"/>
        </w:rPr>
        <w:t>cit</w:t>
      </w:r>
      <w:r w:rsidRPr="00E959F9">
        <w:rPr>
          <w:rFonts w:ascii="Times New Roman" w:hAnsi="Times New Roman" w:cs="Times New Roman"/>
          <w:sz w:val="24"/>
          <w:szCs w:val="24"/>
        </w:rPr>
        <w:t>.) enfatiza que “O ensino se consuma quando o significado do material que o aluno capta é o significado que o professor pretende que esse material tenha para o aluno”</w:t>
      </w:r>
      <w:r>
        <w:rPr>
          <w:rFonts w:ascii="Times New Roman" w:hAnsi="Times New Roman" w:cs="Times New Roman"/>
          <w:sz w:val="24"/>
          <w:szCs w:val="24"/>
        </w:rPr>
        <w:t xml:space="preserve"> </w:t>
      </w:r>
    </w:p>
    <w:p w14:paraId="5BE87636" w14:textId="77777777" w:rsidR="00C03CA7" w:rsidRPr="00A93ECF" w:rsidRDefault="00C03CA7" w:rsidP="00C03CA7">
      <w:pPr>
        <w:pStyle w:val="ResumoRevista"/>
        <w:spacing w:after="0" w:line="360" w:lineRule="auto"/>
        <w:rPr>
          <w:rFonts w:ascii="Times New Roman" w:hAnsi="Times New Roman" w:cs="Times New Roman"/>
          <w:sz w:val="24"/>
          <w:szCs w:val="24"/>
        </w:rPr>
      </w:pPr>
      <w:r>
        <w:rPr>
          <w:rFonts w:ascii="Times New Roman" w:hAnsi="Times New Roman" w:cs="Times New Roman"/>
          <w:sz w:val="24"/>
          <w:szCs w:val="24"/>
        </w:rPr>
        <w:t>Diante desses interesses pedagógico e epistemológico, construímos algumas ações que foram vivenciadas durante a oferta de um curso de extensão, seguindo os propósitos da pesquisa ação. O curso promoveu debate e construção dos conhecimentos pedagógicos e epistemológicos, além disso, favoreceu a elaboração em conjunto de uma sequência didática para ser utilizada na modalidade da Educação de Jovens e Adultos.</w:t>
      </w:r>
    </w:p>
    <w:p w14:paraId="000BEF9B" w14:textId="77777777" w:rsidR="00C03CA7" w:rsidRPr="00A93ECF" w:rsidRDefault="00C03CA7" w:rsidP="00C03CA7">
      <w:pPr>
        <w:pStyle w:val="ResumoRevista"/>
        <w:spacing w:after="0" w:line="360" w:lineRule="auto"/>
        <w:ind w:firstLine="851"/>
        <w:rPr>
          <w:rFonts w:ascii="Times New Roman" w:hAnsi="Times New Roman" w:cs="Times New Roman"/>
          <w:sz w:val="24"/>
          <w:szCs w:val="24"/>
        </w:rPr>
      </w:pPr>
    </w:p>
    <w:p w14:paraId="64F3B5B1" w14:textId="77777777" w:rsidR="00C03CA7" w:rsidRDefault="00C03CA7" w:rsidP="00C03CA7">
      <w:pPr>
        <w:pStyle w:val="ResumoRevista"/>
        <w:numPr>
          <w:ilvl w:val="0"/>
          <w:numId w:val="21"/>
        </w:numPr>
        <w:spacing w:after="0" w:line="360" w:lineRule="auto"/>
        <w:rPr>
          <w:rFonts w:ascii="Times New Roman" w:hAnsi="Times New Roman" w:cs="Times New Roman"/>
          <w:b/>
          <w:sz w:val="28"/>
          <w:szCs w:val="28"/>
        </w:rPr>
      </w:pPr>
      <w:r>
        <w:rPr>
          <w:rFonts w:ascii="Times New Roman" w:hAnsi="Times New Roman" w:cs="Times New Roman"/>
          <w:b/>
          <w:sz w:val="28"/>
          <w:szCs w:val="28"/>
        </w:rPr>
        <w:t>ENFOQUE METODOLÓGICO</w:t>
      </w:r>
    </w:p>
    <w:p w14:paraId="748E43D5" w14:textId="77777777" w:rsidR="00C03CA7" w:rsidRDefault="00C03CA7" w:rsidP="00C03CA7">
      <w:pPr>
        <w:pStyle w:val="ResumoRevista"/>
        <w:spacing w:after="0" w:line="360" w:lineRule="auto"/>
        <w:rPr>
          <w:rFonts w:ascii="Times New Roman" w:hAnsi="Times New Roman" w:cs="Times New Roman"/>
          <w:b/>
          <w:sz w:val="28"/>
          <w:szCs w:val="28"/>
        </w:rPr>
      </w:pPr>
    </w:p>
    <w:p w14:paraId="10CD2583" w14:textId="77777777" w:rsidR="00C03CA7" w:rsidRPr="007469C8" w:rsidRDefault="00C03CA7" w:rsidP="00C03CA7">
      <w:pPr>
        <w:pStyle w:val="ResumoRevista"/>
        <w:spacing w:after="0" w:line="360" w:lineRule="auto"/>
        <w:ind w:firstLine="0"/>
        <w:rPr>
          <w:rFonts w:ascii="Times New Roman" w:hAnsi="Times New Roman" w:cs="Times New Roman"/>
          <w:b/>
          <w:sz w:val="28"/>
          <w:szCs w:val="28"/>
        </w:rPr>
      </w:pPr>
      <w:r>
        <w:rPr>
          <w:rFonts w:ascii="Times New Roman" w:hAnsi="Times New Roman" w:cs="Times New Roman"/>
          <w:b/>
          <w:sz w:val="28"/>
          <w:szCs w:val="28"/>
        </w:rPr>
        <w:t>3.1 D</w:t>
      </w:r>
      <w:r w:rsidRPr="007469C8">
        <w:rPr>
          <w:rFonts w:ascii="Times New Roman" w:hAnsi="Times New Roman" w:cs="Times New Roman"/>
          <w:b/>
          <w:sz w:val="28"/>
          <w:szCs w:val="28"/>
        </w:rPr>
        <w:t>emarcação das etapas planificadas no âmbito da pesquisa-ação</w:t>
      </w:r>
    </w:p>
    <w:p w14:paraId="2924D20E" w14:textId="77777777" w:rsidR="00C03CA7" w:rsidRPr="00A93ECF" w:rsidRDefault="00C03CA7" w:rsidP="00C03CA7">
      <w:pPr>
        <w:spacing w:after="0" w:line="360" w:lineRule="auto"/>
        <w:ind w:firstLine="709"/>
        <w:jc w:val="both"/>
        <w:rPr>
          <w:rFonts w:ascii="Times New Roman" w:hAnsi="Times New Roman"/>
          <w:b/>
          <w:sz w:val="24"/>
          <w:szCs w:val="24"/>
        </w:rPr>
      </w:pPr>
    </w:p>
    <w:p w14:paraId="049B3729" w14:textId="77777777" w:rsidR="00C03CA7" w:rsidRPr="00DD70F7" w:rsidRDefault="00C03CA7" w:rsidP="00C03CA7">
      <w:pPr>
        <w:spacing w:after="0" w:line="360" w:lineRule="auto"/>
        <w:ind w:firstLine="709"/>
        <w:jc w:val="both"/>
        <w:rPr>
          <w:rFonts w:ascii="Times New Roman" w:hAnsi="Times New Roman"/>
          <w:sz w:val="24"/>
          <w:szCs w:val="24"/>
        </w:rPr>
      </w:pPr>
      <w:r w:rsidRPr="00DD70F7">
        <w:rPr>
          <w:rFonts w:ascii="Times New Roman" w:hAnsi="Times New Roman"/>
          <w:b/>
          <w:sz w:val="24"/>
          <w:szCs w:val="24"/>
        </w:rPr>
        <w:t xml:space="preserve">Público-alvo: </w:t>
      </w:r>
      <w:r w:rsidRPr="00DD70F7">
        <w:rPr>
          <w:rFonts w:ascii="Times New Roman" w:hAnsi="Times New Roman"/>
          <w:sz w:val="24"/>
          <w:szCs w:val="24"/>
        </w:rPr>
        <w:t>Professores egressos do curso de Licenciatura em Matemática da UPE e professora da EJA.</w:t>
      </w:r>
    </w:p>
    <w:p w14:paraId="519FCBBA" w14:textId="77777777" w:rsidR="00C03CA7" w:rsidRPr="00DD70F7" w:rsidRDefault="00C03CA7" w:rsidP="00C03CA7">
      <w:pPr>
        <w:spacing w:after="0" w:line="360" w:lineRule="auto"/>
        <w:ind w:firstLine="709"/>
        <w:jc w:val="both"/>
        <w:rPr>
          <w:rFonts w:ascii="Times New Roman" w:hAnsi="Times New Roman"/>
          <w:sz w:val="24"/>
          <w:szCs w:val="24"/>
        </w:rPr>
      </w:pPr>
    </w:p>
    <w:p w14:paraId="7A57825F" w14:textId="77777777" w:rsidR="00C03CA7" w:rsidRPr="00DD70F7" w:rsidRDefault="00C03CA7" w:rsidP="00C03CA7">
      <w:pPr>
        <w:pStyle w:val="PargrafodaLista"/>
        <w:numPr>
          <w:ilvl w:val="0"/>
          <w:numId w:val="14"/>
        </w:numPr>
        <w:spacing w:after="0"/>
        <w:jc w:val="both"/>
        <w:rPr>
          <w:rFonts w:ascii="Times New Roman" w:hAnsi="Times New Roman"/>
          <w:sz w:val="24"/>
          <w:szCs w:val="24"/>
        </w:rPr>
      </w:pPr>
      <w:r w:rsidRPr="00DD70F7">
        <w:rPr>
          <w:rFonts w:ascii="Times New Roman" w:hAnsi="Times New Roman"/>
          <w:b/>
          <w:sz w:val="24"/>
          <w:szCs w:val="24"/>
        </w:rPr>
        <w:t>FASE I</w:t>
      </w:r>
      <w:r w:rsidRPr="00DD70F7">
        <w:rPr>
          <w:rFonts w:ascii="Times New Roman" w:hAnsi="Times New Roman"/>
          <w:sz w:val="24"/>
          <w:szCs w:val="24"/>
        </w:rPr>
        <w:t>: IDENTIFICAÇÃO</w:t>
      </w:r>
    </w:p>
    <w:p w14:paraId="0A31749F" w14:textId="77777777" w:rsidR="00C03CA7" w:rsidRPr="00DD70F7" w:rsidRDefault="00C03CA7" w:rsidP="00C03CA7">
      <w:pPr>
        <w:pStyle w:val="PargrafodaLista"/>
        <w:spacing w:after="0"/>
        <w:ind w:left="0"/>
        <w:jc w:val="both"/>
        <w:rPr>
          <w:rFonts w:ascii="Times New Roman" w:hAnsi="Times New Roman"/>
          <w:sz w:val="24"/>
          <w:szCs w:val="24"/>
        </w:rPr>
      </w:pPr>
    </w:p>
    <w:p w14:paraId="26539FDA" w14:textId="77777777" w:rsidR="00C03CA7" w:rsidRPr="00DD70F7" w:rsidRDefault="00C03CA7" w:rsidP="00C03CA7">
      <w:pPr>
        <w:spacing w:after="0" w:line="360" w:lineRule="auto"/>
        <w:ind w:firstLine="709"/>
        <w:jc w:val="both"/>
        <w:rPr>
          <w:rFonts w:ascii="Times New Roman" w:hAnsi="Times New Roman"/>
          <w:sz w:val="24"/>
          <w:szCs w:val="24"/>
          <w:highlight w:val="white"/>
        </w:rPr>
      </w:pPr>
      <w:r w:rsidRPr="00DD70F7">
        <w:rPr>
          <w:rFonts w:ascii="Times New Roman" w:hAnsi="Times New Roman"/>
          <w:sz w:val="24"/>
          <w:szCs w:val="24"/>
          <w:highlight w:val="white"/>
        </w:rPr>
        <w:t>Para os autores deste campo, as etapas constituem significados importantes. Basta observar o destaque trazido por Dionne (2007, p. 58) sobre a primeira fase da pesquisa-ação, a identificação da situação (diagnóstico):</w:t>
      </w:r>
    </w:p>
    <w:p w14:paraId="7128287D" w14:textId="77777777" w:rsidR="00C03CA7" w:rsidRDefault="00C03CA7" w:rsidP="00C03CA7">
      <w:pPr>
        <w:spacing w:after="0" w:line="240" w:lineRule="auto"/>
        <w:ind w:left="2268"/>
        <w:jc w:val="both"/>
        <w:rPr>
          <w:rFonts w:ascii="Times New Roman" w:hAnsi="Times New Roman"/>
          <w:highlight w:val="white"/>
        </w:rPr>
      </w:pPr>
      <w:r w:rsidRPr="00DD70F7">
        <w:rPr>
          <w:rFonts w:ascii="Times New Roman" w:hAnsi="Times New Roman"/>
          <w:highlight w:val="white"/>
        </w:rPr>
        <w:t>Todo projeto de pesquisa em ciências humanas começa dando conta de uma situação inicial. Qual é o escopo da pesquisa? Qual o tema? Qual situação problemática é considerada como ponto de partida, legitimando um investimento em pesquisa? O conhecimento prévio do meio é necessário antes de se iniciar a formulação de um roteiro de perguntas de pesquisa. [...].</w:t>
      </w:r>
    </w:p>
    <w:p w14:paraId="2CA62964" w14:textId="77777777" w:rsidR="00C03CA7" w:rsidRPr="00DD70F7" w:rsidRDefault="00C03CA7" w:rsidP="00C03CA7">
      <w:pPr>
        <w:spacing w:after="0" w:line="240" w:lineRule="auto"/>
        <w:ind w:left="2268"/>
        <w:jc w:val="both"/>
        <w:rPr>
          <w:rFonts w:ascii="Times New Roman" w:hAnsi="Times New Roman"/>
          <w:highlight w:val="white"/>
        </w:rPr>
      </w:pPr>
    </w:p>
    <w:p w14:paraId="7D8E9D0B" w14:textId="77777777" w:rsidR="00C03CA7" w:rsidRDefault="00C03CA7" w:rsidP="00C03CA7">
      <w:pPr>
        <w:spacing w:after="0" w:line="360" w:lineRule="auto"/>
        <w:ind w:firstLine="709"/>
        <w:jc w:val="both"/>
        <w:rPr>
          <w:rFonts w:ascii="Times New Roman" w:hAnsi="Times New Roman"/>
          <w:sz w:val="24"/>
          <w:szCs w:val="24"/>
          <w:highlight w:val="white"/>
        </w:rPr>
      </w:pPr>
      <w:r w:rsidRPr="00DD70F7">
        <w:rPr>
          <w:rFonts w:ascii="Times New Roman" w:hAnsi="Times New Roman"/>
          <w:sz w:val="24"/>
          <w:szCs w:val="24"/>
          <w:highlight w:val="white"/>
        </w:rPr>
        <w:t>Diante disso, compreende-se que a fase de diagnóstico exige do pesquisador um olhar minucioso da realidade estudada, pois é nessa etapa onde o problema será observado em sua amplitude para que sejam estabelecidas ações de superação da realidade.</w:t>
      </w:r>
    </w:p>
    <w:p w14:paraId="632BA648" w14:textId="77777777" w:rsidR="00C03CA7" w:rsidRPr="00DD70F7" w:rsidRDefault="00C03CA7" w:rsidP="00C03CA7">
      <w:pPr>
        <w:spacing w:after="0" w:line="360" w:lineRule="auto"/>
        <w:ind w:firstLine="709"/>
        <w:jc w:val="both"/>
        <w:rPr>
          <w:rFonts w:ascii="Times New Roman" w:hAnsi="Times New Roman"/>
          <w:sz w:val="24"/>
          <w:szCs w:val="24"/>
          <w:highlight w:val="white"/>
        </w:rPr>
      </w:pPr>
    </w:p>
    <w:p w14:paraId="1C96F897" w14:textId="77777777" w:rsidR="00C03CA7" w:rsidRPr="00DD70F7" w:rsidRDefault="00C03CA7" w:rsidP="00C03CA7">
      <w:pPr>
        <w:spacing w:after="0" w:line="360" w:lineRule="auto"/>
        <w:jc w:val="both"/>
        <w:rPr>
          <w:rFonts w:ascii="Times New Roman" w:hAnsi="Times New Roman"/>
          <w:b/>
          <w:sz w:val="24"/>
          <w:szCs w:val="24"/>
        </w:rPr>
      </w:pPr>
      <w:r w:rsidRPr="00DD70F7">
        <w:rPr>
          <w:rFonts w:ascii="Times New Roman" w:hAnsi="Times New Roman"/>
          <w:b/>
          <w:sz w:val="24"/>
          <w:szCs w:val="24"/>
        </w:rPr>
        <w:t>Objetivos</w:t>
      </w:r>
    </w:p>
    <w:p w14:paraId="66CB89ED" w14:textId="77777777" w:rsidR="00C03CA7" w:rsidRPr="00DD70F7" w:rsidRDefault="00C03CA7" w:rsidP="00C03CA7">
      <w:pPr>
        <w:spacing w:after="0" w:line="360" w:lineRule="auto"/>
        <w:ind w:firstLine="709"/>
        <w:jc w:val="both"/>
        <w:rPr>
          <w:rFonts w:ascii="Times New Roman" w:hAnsi="Times New Roman"/>
          <w:sz w:val="24"/>
          <w:szCs w:val="24"/>
        </w:rPr>
      </w:pPr>
      <w:r w:rsidRPr="00DD70F7">
        <w:rPr>
          <w:rFonts w:ascii="Times New Roman" w:hAnsi="Times New Roman"/>
          <w:sz w:val="24"/>
          <w:szCs w:val="24"/>
        </w:rPr>
        <w:t>Evidenciar o diagnóstico dos participantes do curso de extensão, quanto as suas concepções e conhecimentos prévios. Diante desses aspectos, foi possível pensar nas próximas ações e realizá-las junto a eles.</w:t>
      </w:r>
    </w:p>
    <w:p w14:paraId="29773778" w14:textId="77777777" w:rsidR="00C03CA7" w:rsidRDefault="00C03CA7" w:rsidP="00C03CA7">
      <w:pPr>
        <w:spacing w:after="0" w:line="360" w:lineRule="auto"/>
        <w:ind w:firstLine="709"/>
        <w:jc w:val="both"/>
        <w:rPr>
          <w:rFonts w:ascii="Times New Roman" w:hAnsi="Times New Roman"/>
          <w:sz w:val="24"/>
          <w:szCs w:val="24"/>
          <w:highlight w:val="white"/>
        </w:rPr>
      </w:pPr>
      <w:r w:rsidRPr="00DD70F7">
        <w:rPr>
          <w:rFonts w:ascii="Times New Roman" w:hAnsi="Times New Roman"/>
          <w:sz w:val="24"/>
          <w:szCs w:val="24"/>
          <w:highlight w:val="white"/>
        </w:rPr>
        <w:lastRenderedPageBreak/>
        <w:t>Para favorecer a esse objetivo proposto no diagnóstico, foram realizados encontros com os professores participantes dessa pesquisa, com a perspectiva de recolher informações que serviram de norte para o desenvolvimento das ações.</w:t>
      </w:r>
    </w:p>
    <w:p w14:paraId="5D97BF6C" w14:textId="77777777" w:rsidR="00C03CA7" w:rsidRPr="00DD70F7" w:rsidRDefault="00C03CA7" w:rsidP="00C03CA7">
      <w:pPr>
        <w:spacing w:after="0" w:line="360" w:lineRule="auto"/>
        <w:ind w:firstLine="709"/>
        <w:jc w:val="both"/>
        <w:rPr>
          <w:rFonts w:ascii="Times New Roman" w:hAnsi="Times New Roman"/>
          <w:sz w:val="24"/>
          <w:szCs w:val="24"/>
          <w:highlight w:val="white"/>
        </w:rPr>
      </w:pPr>
    </w:p>
    <w:p w14:paraId="2197815B" w14:textId="77777777" w:rsidR="00C03CA7" w:rsidRPr="00DD70F7" w:rsidRDefault="00C03CA7" w:rsidP="00C03CA7">
      <w:pPr>
        <w:spacing w:after="0" w:line="360" w:lineRule="auto"/>
        <w:jc w:val="both"/>
        <w:rPr>
          <w:rFonts w:ascii="Times New Roman" w:hAnsi="Times New Roman"/>
          <w:b/>
          <w:sz w:val="24"/>
          <w:szCs w:val="24"/>
        </w:rPr>
      </w:pPr>
      <w:r w:rsidRPr="00DD70F7">
        <w:rPr>
          <w:rFonts w:ascii="Times New Roman" w:hAnsi="Times New Roman"/>
          <w:b/>
          <w:sz w:val="24"/>
          <w:szCs w:val="24"/>
        </w:rPr>
        <w:t>Situações Vivenciadas</w:t>
      </w:r>
    </w:p>
    <w:p w14:paraId="4C4A41D8" w14:textId="77777777" w:rsidR="00C03CA7" w:rsidRPr="00DD70F7" w:rsidRDefault="00C03CA7" w:rsidP="00C03CA7">
      <w:pPr>
        <w:spacing w:after="0" w:line="360" w:lineRule="auto"/>
        <w:ind w:firstLine="709"/>
        <w:jc w:val="both"/>
        <w:rPr>
          <w:rFonts w:ascii="Times New Roman" w:hAnsi="Times New Roman"/>
          <w:sz w:val="24"/>
          <w:szCs w:val="24"/>
        </w:rPr>
      </w:pPr>
      <w:r w:rsidRPr="00DD70F7">
        <w:rPr>
          <w:rFonts w:ascii="Times New Roman" w:hAnsi="Times New Roman"/>
          <w:sz w:val="24"/>
          <w:szCs w:val="24"/>
        </w:rPr>
        <w:t xml:space="preserve">Para poder alcançar as intencionalidades pontuadas nesse objetivo, foram planificadas e realizadas as seguintes situações de partida: </w:t>
      </w:r>
    </w:p>
    <w:p w14:paraId="57CCE7BD" w14:textId="77777777" w:rsidR="00C03CA7" w:rsidRPr="00DD70F7" w:rsidRDefault="00C03CA7" w:rsidP="00C03CA7">
      <w:pPr>
        <w:numPr>
          <w:ilvl w:val="1"/>
          <w:numId w:val="16"/>
        </w:numPr>
        <w:spacing w:after="0" w:line="360" w:lineRule="auto"/>
        <w:ind w:left="1157" w:hanging="448"/>
        <w:jc w:val="both"/>
        <w:rPr>
          <w:rFonts w:ascii="Times New Roman" w:hAnsi="Times New Roman"/>
          <w:sz w:val="24"/>
          <w:szCs w:val="24"/>
        </w:rPr>
      </w:pPr>
      <w:r w:rsidRPr="00DD70F7">
        <w:rPr>
          <w:rFonts w:ascii="Times New Roman" w:hAnsi="Times New Roman"/>
          <w:sz w:val="24"/>
          <w:szCs w:val="24"/>
        </w:rPr>
        <w:t>Aplicação de Questionário Diagnóstico sobre o levantamento do perfil dos participantes;</w:t>
      </w:r>
    </w:p>
    <w:p w14:paraId="6AE3298E" w14:textId="77777777" w:rsidR="00C03CA7" w:rsidRPr="00DD70F7" w:rsidRDefault="00C03CA7" w:rsidP="00C03CA7">
      <w:pPr>
        <w:numPr>
          <w:ilvl w:val="1"/>
          <w:numId w:val="16"/>
        </w:numPr>
        <w:spacing w:after="0" w:line="360" w:lineRule="auto"/>
        <w:ind w:left="1157" w:hanging="448"/>
        <w:jc w:val="both"/>
        <w:rPr>
          <w:rFonts w:ascii="Times New Roman" w:hAnsi="Times New Roman"/>
          <w:sz w:val="24"/>
          <w:szCs w:val="24"/>
        </w:rPr>
      </w:pPr>
      <w:r w:rsidRPr="00DD70F7">
        <w:rPr>
          <w:rFonts w:ascii="Times New Roman" w:hAnsi="Times New Roman"/>
          <w:sz w:val="24"/>
          <w:szCs w:val="24"/>
        </w:rPr>
        <w:t xml:space="preserve"> Aplicação de Questionário Diagnóstico visando identificar os conhecimentos prévios, ou seja, investigar as concepções dos participantes acerca da diferença em lecionar na educação básica e na modalidade da EJA.</w:t>
      </w:r>
    </w:p>
    <w:p w14:paraId="27BE1C02" w14:textId="77777777" w:rsidR="00C03CA7" w:rsidRPr="00DD70F7" w:rsidRDefault="00C03CA7" w:rsidP="00C03CA7">
      <w:pPr>
        <w:spacing w:after="0" w:line="360" w:lineRule="auto"/>
        <w:jc w:val="both"/>
        <w:rPr>
          <w:rFonts w:ascii="Times New Roman" w:hAnsi="Times New Roman"/>
          <w:sz w:val="24"/>
          <w:szCs w:val="24"/>
        </w:rPr>
      </w:pPr>
    </w:p>
    <w:p w14:paraId="43453019" w14:textId="77777777" w:rsidR="00C03CA7" w:rsidRPr="00DD70F7" w:rsidRDefault="00C03CA7" w:rsidP="00C03CA7">
      <w:pPr>
        <w:pStyle w:val="PargrafodaLista"/>
        <w:numPr>
          <w:ilvl w:val="0"/>
          <w:numId w:val="14"/>
        </w:numPr>
        <w:spacing w:after="0"/>
        <w:jc w:val="both"/>
        <w:rPr>
          <w:rFonts w:ascii="Times New Roman" w:hAnsi="Times New Roman"/>
          <w:sz w:val="24"/>
          <w:szCs w:val="24"/>
        </w:rPr>
      </w:pPr>
      <w:r w:rsidRPr="00DD70F7">
        <w:rPr>
          <w:rFonts w:ascii="Times New Roman" w:hAnsi="Times New Roman"/>
          <w:b/>
          <w:sz w:val="24"/>
          <w:szCs w:val="24"/>
        </w:rPr>
        <w:t>FASE II</w:t>
      </w:r>
      <w:r w:rsidRPr="00DD70F7">
        <w:rPr>
          <w:rFonts w:ascii="Times New Roman" w:hAnsi="Times New Roman"/>
          <w:sz w:val="24"/>
          <w:szCs w:val="24"/>
        </w:rPr>
        <w:t>: PROJETAÇÃO</w:t>
      </w:r>
    </w:p>
    <w:p w14:paraId="505311D6" w14:textId="77777777" w:rsidR="00C03CA7" w:rsidRPr="00DD70F7" w:rsidRDefault="00C03CA7" w:rsidP="00C03CA7">
      <w:pPr>
        <w:pStyle w:val="PargrafodaLista"/>
        <w:spacing w:after="0"/>
        <w:ind w:left="0"/>
        <w:jc w:val="both"/>
        <w:rPr>
          <w:rFonts w:ascii="Times New Roman" w:hAnsi="Times New Roman"/>
          <w:sz w:val="24"/>
          <w:szCs w:val="24"/>
        </w:rPr>
      </w:pPr>
    </w:p>
    <w:p w14:paraId="1DE02805" w14:textId="77777777" w:rsidR="00C03CA7" w:rsidRDefault="00C03CA7" w:rsidP="00C03CA7">
      <w:pPr>
        <w:spacing w:after="0" w:line="360" w:lineRule="auto"/>
        <w:ind w:firstLine="709"/>
        <w:jc w:val="both"/>
        <w:rPr>
          <w:rFonts w:ascii="Times New Roman" w:hAnsi="Times New Roman"/>
          <w:sz w:val="24"/>
          <w:szCs w:val="24"/>
          <w:highlight w:val="white"/>
        </w:rPr>
      </w:pPr>
      <w:r w:rsidRPr="00DD70F7">
        <w:rPr>
          <w:rFonts w:ascii="Times New Roman" w:hAnsi="Times New Roman"/>
          <w:sz w:val="24"/>
          <w:szCs w:val="24"/>
          <w:highlight w:val="white"/>
        </w:rPr>
        <w:t>No tocante a segunda fase, o pesquisador diante das informações levantadas na fase anterior precisa idealizar ações e vislumbrar soluções adequadas para as situações problemáticas que foram formuladas, “Partindo do estado da situação inicial, torna-se possível definir o objeto de pesquisa recorrendo-se às diversas pesquisas anteriores que já abordam o assunto estudado [...]” (DIONNE, op. cit., p. 59).</w:t>
      </w:r>
    </w:p>
    <w:p w14:paraId="3B6C0329" w14:textId="77777777" w:rsidR="00C03CA7" w:rsidRPr="00DD70F7" w:rsidRDefault="00C03CA7" w:rsidP="00C03CA7">
      <w:pPr>
        <w:spacing w:after="0" w:line="360" w:lineRule="auto"/>
        <w:ind w:firstLine="709"/>
        <w:jc w:val="both"/>
        <w:rPr>
          <w:rFonts w:ascii="Times New Roman" w:hAnsi="Times New Roman"/>
          <w:sz w:val="24"/>
          <w:szCs w:val="24"/>
          <w:highlight w:val="white"/>
        </w:rPr>
      </w:pPr>
    </w:p>
    <w:p w14:paraId="39C21057" w14:textId="77777777" w:rsidR="00C03CA7" w:rsidRPr="00DD70F7" w:rsidRDefault="00C03CA7" w:rsidP="00C03CA7">
      <w:pPr>
        <w:spacing w:after="0" w:line="360" w:lineRule="auto"/>
        <w:jc w:val="both"/>
        <w:rPr>
          <w:rFonts w:ascii="Times New Roman" w:hAnsi="Times New Roman"/>
          <w:b/>
          <w:sz w:val="24"/>
          <w:szCs w:val="24"/>
        </w:rPr>
      </w:pPr>
      <w:r w:rsidRPr="00DD70F7">
        <w:rPr>
          <w:rFonts w:ascii="Times New Roman" w:hAnsi="Times New Roman"/>
          <w:b/>
          <w:sz w:val="24"/>
          <w:szCs w:val="24"/>
        </w:rPr>
        <w:t>Objetivos</w:t>
      </w:r>
    </w:p>
    <w:p w14:paraId="64F9A847" w14:textId="77777777" w:rsidR="00C03CA7" w:rsidRPr="00DD70F7" w:rsidRDefault="00C03CA7" w:rsidP="00C03CA7">
      <w:pPr>
        <w:spacing w:after="0" w:line="360" w:lineRule="auto"/>
        <w:ind w:firstLine="709"/>
        <w:jc w:val="both"/>
        <w:rPr>
          <w:rFonts w:ascii="Times New Roman" w:hAnsi="Times New Roman"/>
          <w:sz w:val="24"/>
          <w:szCs w:val="24"/>
        </w:rPr>
      </w:pPr>
      <w:r w:rsidRPr="00DD70F7">
        <w:rPr>
          <w:rStyle w:val="normaltextrun"/>
          <w:rFonts w:ascii="Times New Roman" w:hAnsi="Times New Roman"/>
          <w:color w:val="000000"/>
          <w:sz w:val="24"/>
          <w:szCs w:val="24"/>
          <w:shd w:val="clear" w:color="auto" w:fill="FFFFFF"/>
          <w:lang w:val="pt-PT"/>
        </w:rPr>
        <w:t>Identificar se as atividades didáticas dos professores participantes sobre os conteúdos de matemática financeira estavam devidamente embasadas em termos epistemológico e pedagógico</w:t>
      </w:r>
      <w:r w:rsidRPr="00DD70F7">
        <w:rPr>
          <w:rFonts w:ascii="Times New Roman" w:hAnsi="Times New Roman"/>
          <w:sz w:val="24"/>
          <w:szCs w:val="24"/>
        </w:rPr>
        <w:t>. Através disso, foi possível planejar as ações do curso de extensão para os participantes.</w:t>
      </w:r>
    </w:p>
    <w:p w14:paraId="58B9A15B" w14:textId="77777777" w:rsidR="00C03CA7" w:rsidRPr="00DD70F7" w:rsidRDefault="00C03CA7" w:rsidP="00C03CA7">
      <w:pPr>
        <w:spacing w:after="0" w:line="360" w:lineRule="auto"/>
        <w:ind w:firstLine="851"/>
        <w:jc w:val="both"/>
        <w:rPr>
          <w:rFonts w:ascii="Times New Roman" w:hAnsi="Times New Roman"/>
          <w:sz w:val="24"/>
          <w:szCs w:val="24"/>
        </w:rPr>
      </w:pPr>
    </w:p>
    <w:p w14:paraId="646FF9AC" w14:textId="77777777" w:rsidR="00C03CA7" w:rsidRPr="00DD70F7" w:rsidRDefault="00C03CA7" w:rsidP="00C03CA7">
      <w:pPr>
        <w:spacing w:after="0" w:line="360" w:lineRule="auto"/>
        <w:jc w:val="both"/>
        <w:rPr>
          <w:rFonts w:ascii="Times New Roman" w:hAnsi="Times New Roman"/>
          <w:b/>
          <w:sz w:val="24"/>
          <w:szCs w:val="24"/>
        </w:rPr>
      </w:pPr>
      <w:r w:rsidRPr="00DD70F7">
        <w:rPr>
          <w:rFonts w:ascii="Times New Roman" w:hAnsi="Times New Roman"/>
          <w:b/>
          <w:sz w:val="24"/>
          <w:szCs w:val="24"/>
        </w:rPr>
        <w:t>Situações Vivenciadas</w:t>
      </w:r>
    </w:p>
    <w:p w14:paraId="36CA1E9E" w14:textId="77777777" w:rsidR="00C03CA7" w:rsidRPr="00DD70F7" w:rsidRDefault="00C03CA7" w:rsidP="00C03CA7">
      <w:pPr>
        <w:spacing w:after="0" w:line="360" w:lineRule="auto"/>
        <w:ind w:firstLine="709"/>
        <w:jc w:val="both"/>
        <w:rPr>
          <w:rFonts w:ascii="Times New Roman" w:hAnsi="Times New Roman"/>
          <w:sz w:val="24"/>
          <w:szCs w:val="24"/>
        </w:rPr>
      </w:pPr>
      <w:r w:rsidRPr="00DD70F7">
        <w:rPr>
          <w:rFonts w:ascii="Times New Roman" w:hAnsi="Times New Roman"/>
          <w:sz w:val="24"/>
          <w:szCs w:val="24"/>
        </w:rPr>
        <w:t>Neste contexto, de modo a viabilizar condições para o alcance do enfoque delineado nesse objetivo, foram idealizadas as seguintes situações:</w:t>
      </w:r>
    </w:p>
    <w:p w14:paraId="030552CB" w14:textId="77777777" w:rsidR="00C03CA7" w:rsidRPr="00DD70F7" w:rsidRDefault="00C03CA7" w:rsidP="00C03CA7">
      <w:pPr>
        <w:spacing w:after="0" w:line="360" w:lineRule="auto"/>
        <w:ind w:left="1157" w:hanging="448"/>
        <w:jc w:val="both"/>
        <w:rPr>
          <w:rFonts w:ascii="Times New Roman" w:hAnsi="Times New Roman"/>
          <w:sz w:val="24"/>
          <w:szCs w:val="24"/>
        </w:rPr>
      </w:pPr>
      <w:r w:rsidRPr="00DD70F7">
        <w:rPr>
          <w:rFonts w:ascii="Times New Roman" w:hAnsi="Times New Roman"/>
          <w:sz w:val="24"/>
          <w:szCs w:val="24"/>
        </w:rPr>
        <w:t>2.1 Aplicação de um Questionário Diagnóstico: investigação que tratou de verificar os conhecimentos dos docentes acerca das referidas temáticas: a Etnomatemática, a TAS, a MF e a EF;</w:t>
      </w:r>
    </w:p>
    <w:p w14:paraId="7E45DC7B" w14:textId="77777777" w:rsidR="00C03CA7" w:rsidRPr="00DD70F7" w:rsidRDefault="00C03CA7" w:rsidP="00C03CA7">
      <w:pPr>
        <w:spacing w:after="0" w:line="360" w:lineRule="auto"/>
        <w:ind w:left="1214" w:hanging="448"/>
        <w:jc w:val="both"/>
        <w:rPr>
          <w:rFonts w:ascii="Times New Roman" w:hAnsi="Times New Roman"/>
          <w:sz w:val="24"/>
          <w:szCs w:val="24"/>
        </w:rPr>
      </w:pPr>
      <w:r w:rsidRPr="00DD70F7">
        <w:rPr>
          <w:rFonts w:ascii="Times New Roman" w:hAnsi="Times New Roman"/>
          <w:sz w:val="24"/>
          <w:szCs w:val="24"/>
        </w:rPr>
        <w:lastRenderedPageBreak/>
        <w:t>2.2 Elaboração de plano de aula para o trabalho com o conteúdo de Juros Simples na EJA, de modo que fosse possível identificar o planejamento deles acerca do tipo de trabalho com esse público.</w:t>
      </w:r>
    </w:p>
    <w:p w14:paraId="5928575E" w14:textId="77777777" w:rsidR="00C03CA7" w:rsidRPr="00A93ECF" w:rsidRDefault="00C03CA7" w:rsidP="00C03CA7">
      <w:pPr>
        <w:pStyle w:val="PargrafodaLista"/>
        <w:spacing w:after="0" w:line="360" w:lineRule="auto"/>
        <w:jc w:val="both"/>
        <w:rPr>
          <w:rFonts w:ascii="Times New Roman" w:hAnsi="Times New Roman"/>
          <w:sz w:val="24"/>
          <w:szCs w:val="24"/>
        </w:rPr>
      </w:pPr>
    </w:p>
    <w:p w14:paraId="7BAC854A" w14:textId="77777777" w:rsidR="00C03CA7" w:rsidRDefault="00C03CA7" w:rsidP="00C03CA7">
      <w:pPr>
        <w:pStyle w:val="PargrafodaLista"/>
        <w:numPr>
          <w:ilvl w:val="0"/>
          <w:numId w:val="14"/>
        </w:numPr>
        <w:spacing w:after="0"/>
        <w:jc w:val="both"/>
        <w:rPr>
          <w:rFonts w:ascii="Times New Roman" w:hAnsi="Times New Roman"/>
          <w:sz w:val="24"/>
          <w:szCs w:val="24"/>
        </w:rPr>
      </w:pPr>
      <w:r w:rsidRPr="0087569E">
        <w:rPr>
          <w:rFonts w:ascii="Times New Roman" w:hAnsi="Times New Roman"/>
          <w:b/>
          <w:sz w:val="24"/>
          <w:szCs w:val="24"/>
        </w:rPr>
        <w:t>FASE III</w:t>
      </w:r>
      <w:r w:rsidRPr="0087569E">
        <w:rPr>
          <w:rFonts w:ascii="Times New Roman" w:hAnsi="Times New Roman"/>
          <w:sz w:val="24"/>
          <w:szCs w:val="24"/>
        </w:rPr>
        <w:t>: REALIZAÇÃO</w:t>
      </w:r>
    </w:p>
    <w:p w14:paraId="2482676A" w14:textId="77777777" w:rsidR="00C03CA7" w:rsidRDefault="00C03CA7" w:rsidP="00C03CA7">
      <w:pPr>
        <w:pStyle w:val="PargrafodaLista"/>
        <w:spacing w:after="0"/>
        <w:ind w:left="0"/>
        <w:jc w:val="both"/>
        <w:rPr>
          <w:rFonts w:ascii="Times New Roman" w:hAnsi="Times New Roman"/>
          <w:sz w:val="24"/>
          <w:szCs w:val="24"/>
        </w:rPr>
      </w:pPr>
    </w:p>
    <w:p w14:paraId="39C606FB" w14:textId="77777777" w:rsidR="00C03CA7" w:rsidRDefault="00C03CA7" w:rsidP="00C03CA7">
      <w:pPr>
        <w:spacing w:after="0" w:line="360" w:lineRule="auto"/>
        <w:ind w:firstLine="709"/>
        <w:jc w:val="both"/>
        <w:rPr>
          <w:sz w:val="24"/>
          <w:szCs w:val="24"/>
          <w:highlight w:val="white"/>
        </w:rPr>
      </w:pPr>
      <w:r w:rsidRPr="00C3146A">
        <w:rPr>
          <w:sz w:val="24"/>
          <w:szCs w:val="24"/>
          <w:highlight w:val="white"/>
        </w:rPr>
        <w:t>A terceira etapa envolveu a intervenção em si, vale ressaltar, que segundo Dionne (op. cit., p. 84-85): “[...], não devemos esquecer que se trata de uma das mais importantes fases da pesquisa-ação, na medida em que ela torna possível a modificação da situação inicial [...].”</w:t>
      </w:r>
    </w:p>
    <w:p w14:paraId="7D068ADF" w14:textId="77777777" w:rsidR="00C03CA7" w:rsidRPr="00AC4C00" w:rsidRDefault="00C03CA7" w:rsidP="00C03CA7">
      <w:pPr>
        <w:spacing w:after="0" w:line="360" w:lineRule="auto"/>
        <w:ind w:firstLine="708"/>
        <w:jc w:val="both"/>
        <w:rPr>
          <w:sz w:val="24"/>
          <w:szCs w:val="24"/>
          <w:highlight w:val="white"/>
        </w:rPr>
      </w:pPr>
    </w:p>
    <w:p w14:paraId="7F0A75FC" w14:textId="77777777" w:rsidR="00C03CA7" w:rsidRPr="00A93ECF" w:rsidRDefault="00C03CA7" w:rsidP="00C03CA7">
      <w:pPr>
        <w:spacing w:after="0" w:line="360" w:lineRule="auto"/>
        <w:jc w:val="both"/>
        <w:rPr>
          <w:rFonts w:ascii="Times New Roman" w:hAnsi="Times New Roman"/>
          <w:b/>
          <w:sz w:val="24"/>
          <w:szCs w:val="24"/>
        </w:rPr>
      </w:pPr>
      <w:r w:rsidRPr="00A93ECF">
        <w:rPr>
          <w:rFonts w:ascii="Times New Roman" w:hAnsi="Times New Roman"/>
          <w:b/>
          <w:sz w:val="24"/>
          <w:szCs w:val="24"/>
        </w:rPr>
        <w:t>Objetivos</w:t>
      </w:r>
    </w:p>
    <w:p w14:paraId="4F5D30D1" w14:textId="77777777" w:rsidR="00C03CA7" w:rsidRDefault="00C03CA7" w:rsidP="00C03CA7">
      <w:pPr>
        <w:spacing w:after="0" w:line="360" w:lineRule="auto"/>
        <w:ind w:firstLine="709"/>
        <w:jc w:val="both"/>
        <w:rPr>
          <w:rFonts w:ascii="Times New Roman" w:hAnsi="Times New Roman"/>
          <w:sz w:val="24"/>
          <w:szCs w:val="24"/>
        </w:rPr>
      </w:pPr>
      <w:r w:rsidRPr="00B5602A">
        <w:rPr>
          <w:rFonts w:ascii="Times New Roman" w:hAnsi="Times New Roman"/>
          <w:sz w:val="24"/>
          <w:szCs w:val="24"/>
        </w:rPr>
        <w:t xml:space="preserve">Realizar uma Formação/Atualização com os participantes investindo na elaboração e uso de materiais didáticos, embasados na etnomatemática e na Teoria da Aprendizagem Significativa. </w:t>
      </w:r>
    </w:p>
    <w:p w14:paraId="4526ADE6" w14:textId="77777777" w:rsidR="00C03CA7" w:rsidRPr="00B5602A" w:rsidRDefault="00C03CA7" w:rsidP="00C03CA7">
      <w:pPr>
        <w:spacing w:after="0" w:line="360" w:lineRule="auto"/>
        <w:ind w:firstLine="709"/>
        <w:jc w:val="both"/>
        <w:rPr>
          <w:rFonts w:ascii="Times New Roman" w:hAnsi="Times New Roman"/>
          <w:sz w:val="24"/>
          <w:szCs w:val="24"/>
        </w:rPr>
      </w:pPr>
      <w:r w:rsidRPr="00B5602A">
        <w:rPr>
          <w:rFonts w:ascii="Times New Roman" w:hAnsi="Times New Roman"/>
          <w:sz w:val="24"/>
          <w:szCs w:val="24"/>
        </w:rPr>
        <w:t>Os minicursos trataram de embasar os participantes acerca dos enfoques da Etnomatemática, Teoria da Aprendizagem Significativa, Matemática Financeira e Educação Financeira.</w:t>
      </w:r>
      <w:bookmarkStart w:id="0" w:name="_Hlk36374490"/>
      <w:r w:rsidRPr="00B5602A">
        <w:rPr>
          <w:rFonts w:ascii="Times New Roman" w:hAnsi="Times New Roman"/>
          <w:sz w:val="24"/>
          <w:szCs w:val="24"/>
        </w:rPr>
        <w:t xml:space="preserve"> </w:t>
      </w:r>
    </w:p>
    <w:p w14:paraId="77EA2093" w14:textId="1E2AB9E3" w:rsidR="00C03CA7" w:rsidRDefault="00C03CA7" w:rsidP="00C03CA7">
      <w:pPr>
        <w:spacing w:after="0" w:line="360" w:lineRule="auto"/>
        <w:ind w:firstLine="709"/>
        <w:jc w:val="both"/>
        <w:rPr>
          <w:rFonts w:ascii="Times New Roman" w:hAnsi="Times New Roman"/>
          <w:sz w:val="24"/>
          <w:szCs w:val="24"/>
        </w:rPr>
      </w:pPr>
      <w:r w:rsidRPr="003B0B85">
        <w:rPr>
          <w:rFonts w:ascii="Times New Roman" w:hAnsi="Times New Roman"/>
          <w:sz w:val="24"/>
          <w:szCs w:val="24"/>
        </w:rPr>
        <w:t xml:space="preserve">Como proposta de </w:t>
      </w:r>
      <w:r w:rsidR="00E7584A">
        <w:rPr>
          <w:rFonts w:ascii="Times New Roman" w:hAnsi="Times New Roman"/>
          <w:sz w:val="24"/>
          <w:szCs w:val="24"/>
        </w:rPr>
        <w:t>Produto Educacional</w:t>
      </w:r>
      <w:r w:rsidR="00E7584A" w:rsidRPr="009303FE">
        <w:rPr>
          <w:rFonts w:ascii="Times New Roman" w:hAnsi="Times New Roman"/>
          <w:sz w:val="24"/>
          <w:szCs w:val="24"/>
        </w:rPr>
        <w:t xml:space="preserve"> </w:t>
      </w:r>
      <w:r w:rsidRPr="003B0B85">
        <w:rPr>
          <w:rFonts w:ascii="Times New Roman" w:hAnsi="Times New Roman"/>
          <w:sz w:val="24"/>
          <w:szCs w:val="24"/>
        </w:rPr>
        <w:t xml:space="preserve">dos minicursos, solicitamos que os participantes construíssem, coletivamente, </w:t>
      </w:r>
      <w:bookmarkEnd w:id="0"/>
      <w:r w:rsidRPr="003B0B85">
        <w:rPr>
          <w:rFonts w:ascii="Times New Roman" w:hAnsi="Times New Roman"/>
          <w:sz w:val="24"/>
          <w:szCs w:val="24"/>
        </w:rPr>
        <w:t>um Material de Ensino Potencialmente Significativo para o trabalho na EJA, com o conteúdo curricular de MF, aportado epistemologicamente na Etnomatemática e pedagogicamente na TAS.</w:t>
      </w:r>
    </w:p>
    <w:p w14:paraId="6BF0A74D" w14:textId="77777777" w:rsidR="00C03CA7" w:rsidRPr="00A93ECF" w:rsidRDefault="00C03CA7" w:rsidP="00C03CA7">
      <w:pPr>
        <w:spacing w:after="0" w:line="360" w:lineRule="auto"/>
        <w:ind w:firstLine="708"/>
        <w:jc w:val="both"/>
        <w:rPr>
          <w:rFonts w:ascii="Times New Roman" w:hAnsi="Times New Roman"/>
          <w:sz w:val="24"/>
          <w:szCs w:val="24"/>
        </w:rPr>
      </w:pPr>
    </w:p>
    <w:p w14:paraId="0A4F3794" w14:textId="77777777" w:rsidR="00C03CA7" w:rsidRPr="00A93ECF" w:rsidRDefault="00C03CA7" w:rsidP="00C03CA7">
      <w:pPr>
        <w:spacing w:after="0" w:line="360" w:lineRule="auto"/>
        <w:jc w:val="both"/>
        <w:rPr>
          <w:rFonts w:ascii="Times New Roman" w:hAnsi="Times New Roman"/>
          <w:sz w:val="24"/>
          <w:szCs w:val="24"/>
        </w:rPr>
      </w:pPr>
      <w:r w:rsidRPr="00A93ECF">
        <w:rPr>
          <w:rFonts w:ascii="Times New Roman" w:hAnsi="Times New Roman"/>
          <w:b/>
          <w:sz w:val="24"/>
          <w:szCs w:val="24"/>
        </w:rPr>
        <w:t>Situações Vivenciadas</w:t>
      </w:r>
    </w:p>
    <w:p w14:paraId="1C13CCF5" w14:textId="77777777" w:rsidR="00C03CA7" w:rsidRDefault="00C03CA7" w:rsidP="00C03CA7">
      <w:pPr>
        <w:spacing w:after="0" w:line="360" w:lineRule="auto"/>
        <w:ind w:firstLine="709"/>
        <w:jc w:val="both"/>
        <w:rPr>
          <w:rFonts w:ascii="Times New Roman" w:hAnsi="Times New Roman"/>
          <w:sz w:val="24"/>
          <w:szCs w:val="24"/>
        </w:rPr>
      </w:pPr>
      <w:r w:rsidRPr="00A93ECF">
        <w:rPr>
          <w:rFonts w:ascii="Times New Roman" w:hAnsi="Times New Roman"/>
          <w:sz w:val="24"/>
          <w:szCs w:val="24"/>
        </w:rPr>
        <w:t xml:space="preserve">O interesse de </w:t>
      </w:r>
      <w:r>
        <w:rPr>
          <w:rFonts w:ascii="Times New Roman" w:hAnsi="Times New Roman"/>
          <w:sz w:val="24"/>
          <w:szCs w:val="24"/>
        </w:rPr>
        <w:t>alcançar</w:t>
      </w:r>
      <w:r w:rsidRPr="00A93ECF">
        <w:rPr>
          <w:rFonts w:ascii="Times New Roman" w:hAnsi="Times New Roman"/>
          <w:sz w:val="24"/>
          <w:szCs w:val="24"/>
        </w:rPr>
        <w:t xml:space="preserve"> esse objetivo </w:t>
      </w:r>
      <w:r>
        <w:rPr>
          <w:rFonts w:ascii="Times New Roman" w:hAnsi="Times New Roman"/>
          <w:sz w:val="24"/>
          <w:szCs w:val="24"/>
        </w:rPr>
        <w:t>possibilitou o planejamento</w:t>
      </w:r>
      <w:r w:rsidRPr="00A93ECF">
        <w:rPr>
          <w:rFonts w:ascii="Times New Roman" w:hAnsi="Times New Roman"/>
          <w:sz w:val="24"/>
          <w:szCs w:val="24"/>
        </w:rPr>
        <w:t xml:space="preserve"> e realização das situações seguintes:</w:t>
      </w:r>
    </w:p>
    <w:p w14:paraId="3EAAA294" w14:textId="77777777" w:rsidR="00C03CA7" w:rsidRDefault="00C03CA7" w:rsidP="00C03CA7">
      <w:pPr>
        <w:spacing w:after="0" w:line="360" w:lineRule="auto"/>
        <w:ind w:firstLine="851"/>
        <w:jc w:val="both"/>
        <w:rPr>
          <w:rFonts w:ascii="Times New Roman" w:hAnsi="Times New Roman"/>
          <w:sz w:val="24"/>
          <w:szCs w:val="24"/>
        </w:rPr>
      </w:pPr>
      <w:r w:rsidRPr="00A93ECF">
        <w:rPr>
          <w:rFonts w:ascii="Times New Roman" w:hAnsi="Times New Roman"/>
          <w:sz w:val="24"/>
          <w:szCs w:val="24"/>
        </w:rPr>
        <w:t>3.1</w:t>
      </w:r>
      <w:r>
        <w:rPr>
          <w:rFonts w:ascii="Times New Roman" w:hAnsi="Times New Roman"/>
          <w:sz w:val="24"/>
          <w:szCs w:val="24"/>
        </w:rPr>
        <w:t xml:space="preserve"> </w:t>
      </w:r>
      <w:r w:rsidRPr="00A93ECF">
        <w:rPr>
          <w:rFonts w:ascii="Times New Roman" w:hAnsi="Times New Roman"/>
          <w:sz w:val="24"/>
          <w:szCs w:val="24"/>
        </w:rPr>
        <w:t xml:space="preserve">- </w:t>
      </w:r>
      <w:r>
        <w:rPr>
          <w:rFonts w:ascii="Times New Roman" w:hAnsi="Times New Roman"/>
          <w:sz w:val="24"/>
          <w:szCs w:val="24"/>
        </w:rPr>
        <w:t>Minicurso sobre a TAS;</w:t>
      </w:r>
    </w:p>
    <w:p w14:paraId="332BDDDC"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 xml:space="preserve">3.1.1 - </w:t>
      </w:r>
      <w:r w:rsidRPr="00A93ECF">
        <w:rPr>
          <w:rFonts w:ascii="Times New Roman" w:hAnsi="Times New Roman"/>
          <w:sz w:val="24"/>
          <w:szCs w:val="24"/>
        </w:rPr>
        <w:t xml:space="preserve">Aplicação do questionário </w:t>
      </w:r>
      <w:r>
        <w:rPr>
          <w:rFonts w:ascii="Times New Roman" w:hAnsi="Times New Roman"/>
          <w:sz w:val="24"/>
          <w:szCs w:val="24"/>
        </w:rPr>
        <w:t>diagnóstico sobre a TAS;</w:t>
      </w:r>
    </w:p>
    <w:p w14:paraId="34EB0F73"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3.1.2 – Debate sobre a TAS;</w:t>
      </w:r>
    </w:p>
    <w:p w14:paraId="38BC700A"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 xml:space="preserve">3.1.3 - </w:t>
      </w:r>
      <w:r w:rsidRPr="00A93ECF">
        <w:rPr>
          <w:rFonts w:ascii="Times New Roman" w:hAnsi="Times New Roman"/>
          <w:sz w:val="24"/>
          <w:szCs w:val="24"/>
        </w:rPr>
        <w:t xml:space="preserve">Aplicação do questionário </w:t>
      </w:r>
      <w:r>
        <w:rPr>
          <w:rFonts w:ascii="Times New Roman" w:hAnsi="Times New Roman"/>
          <w:sz w:val="24"/>
          <w:szCs w:val="24"/>
        </w:rPr>
        <w:t>avaliativo</w:t>
      </w:r>
      <w:r w:rsidRPr="00A93ECF">
        <w:rPr>
          <w:rFonts w:ascii="Times New Roman" w:hAnsi="Times New Roman"/>
          <w:sz w:val="24"/>
          <w:szCs w:val="24"/>
        </w:rPr>
        <w:t xml:space="preserve"> de aprendizagem</w:t>
      </w:r>
      <w:r>
        <w:rPr>
          <w:rFonts w:ascii="Times New Roman" w:hAnsi="Times New Roman"/>
          <w:sz w:val="24"/>
          <w:szCs w:val="24"/>
        </w:rPr>
        <w:t xml:space="preserve"> sobre a TAS;</w:t>
      </w:r>
    </w:p>
    <w:p w14:paraId="3023117E" w14:textId="77777777" w:rsidR="00C03CA7" w:rsidRDefault="00C03CA7" w:rsidP="00C03CA7">
      <w:pPr>
        <w:spacing w:after="0" w:line="360" w:lineRule="auto"/>
        <w:ind w:firstLine="851"/>
        <w:jc w:val="both"/>
        <w:rPr>
          <w:rFonts w:ascii="Times New Roman" w:hAnsi="Times New Roman"/>
          <w:sz w:val="24"/>
          <w:szCs w:val="24"/>
        </w:rPr>
      </w:pPr>
      <w:r w:rsidRPr="00A93ECF">
        <w:rPr>
          <w:rFonts w:ascii="Times New Roman" w:hAnsi="Times New Roman"/>
          <w:sz w:val="24"/>
          <w:szCs w:val="24"/>
        </w:rPr>
        <w:t>3.</w:t>
      </w:r>
      <w:r>
        <w:rPr>
          <w:rFonts w:ascii="Times New Roman" w:hAnsi="Times New Roman"/>
          <w:sz w:val="24"/>
          <w:szCs w:val="24"/>
        </w:rPr>
        <w:t xml:space="preserve">2 </w:t>
      </w:r>
      <w:r w:rsidRPr="00A93ECF">
        <w:rPr>
          <w:rFonts w:ascii="Times New Roman" w:hAnsi="Times New Roman"/>
          <w:sz w:val="24"/>
          <w:szCs w:val="24"/>
        </w:rPr>
        <w:t xml:space="preserve">- </w:t>
      </w:r>
      <w:r>
        <w:rPr>
          <w:rFonts w:ascii="Times New Roman" w:hAnsi="Times New Roman"/>
          <w:sz w:val="24"/>
          <w:szCs w:val="24"/>
        </w:rPr>
        <w:t>Minicurso sobre a Etnomatemática;</w:t>
      </w:r>
    </w:p>
    <w:p w14:paraId="4C62CACA"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 xml:space="preserve">3.2.1 - </w:t>
      </w:r>
      <w:r w:rsidRPr="00A93ECF">
        <w:rPr>
          <w:rFonts w:ascii="Times New Roman" w:hAnsi="Times New Roman"/>
          <w:sz w:val="24"/>
          <w:szCs w:val="24"/>
        </w:rPr>
        <w:t xml:space="preserve">Aplicação do questionário </w:t>
      </w:r>
      <w:r>
        <w:rPr>
          <w:rFonts w:ascii="Times New Roman" w:hAnsi="Times New Roman"/>
          <w:sz w:val="24"/>
          <w:szCs w:val="24"/>
        </w:rPr>
        <w:t>diagnóstico sobre a Etnomatemática;</w:t>
      </w:r>
    </w:p>
    <w:p w14:paraId="050A942F"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3.2.2 – Debate sobre a Etnomatemática;</w:t>
      </w:r>
    </w:p>
    <w:p w14:paraId="01E378AA"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 xml:space="preserve">3.2.3 - </w:t>
      </w:r>
      <w:r w:rsidRPr="00A93ECF">
        <w:rPr>
          <w:rFonts w:ascii="Times New Roman" w:hAnsi="Times New Roman"/>
          <w:sz w:val="24"/>
          <w:szCs w:val="24"/>
        </w:rPr>
        <w:t xml:space="preserve">Aplicação do questionário </w:t>
      </w:r>
      <w:r>
        <w:rPr>
          <w:rFonts w:ascii="Times New Roman" w:hAnsi="Times New Roman"/>
          <w:sz w:val="24"/>
          <w:szCs w:val="24"/>
        </w:rPr>
        <w:t>avaliativo sobre a Etnomatemática;</w:t>
      </w:r>
    </w:p>
    <w:p w14:paraId="0E98BDF8" w14:textId="77777777" w:rsidR="00C03CA7" w:rsidRDefault="00C03CA7" w:rsidP="00C03CA7">
      <w:pPr>
        <w:spacing w:after="0" w:line="360" w:lineRule="auto"/>
        <w:ind w:firstLine="851"/>
        <w:jc w:val="both"/>
        <w:rPr>
          <w:rFonts w:ascii="Times New Roman" w:hAnsi="Times New Roman"/>
          <w:sz w:val="24"/>
          <w:szCs w:val="24"/>
        </w:rPr>
      </w:pPr>
      <w:r w:rsidRPr="00A93ECF">
        <w:rPr>
          <w:rFonts w:ascii="Times New Roman" w:hAnsi="Times New Roman"/>
          <w:sz w:val="24"/>
          <w:szCs w:val="24"/>
        </w:rPr>
        <w:t>3.</w:t>
      </w:r>
      <w:r>
        <w:rPr>
          <w:rFonts w:ascii="Times New Roman" w:hAnsi="Times New Roman"/>
          <w:sz w:val="24"/>
          <w:szCs w:val="24"/>
        </w:rPr>
        <w:t xml:space="preserve">3 </w:t>
      </w:r>
      <w:r w:rsidRPr="00A93ECF">
        <w:rPr>
          <w:rFonts w:ascii="Times New Roman" w:hAnsi="Times New Roman"/>
          <w:sz w:val="24"/>
          <w:szCs w:val="24"/>
        </w:rPr>
        <w:t xml:space="preserve">- </w:t>
      </w:r>
      <w:r>
        <w:rPr>
          <w:rFonts w:ascii="Times New Roman" w:hAnsi="Times New Roman"/>
          <w:sz w:val="24"/>
          <w:szCs w:val="24"/>
        </w:rPr>
        <w:t>Minicurso sobre a MF e EF;</w:t>
      </w:r>
    </w:p>
    <w:p w14:paraId="14BC8D05"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lastRenderedPageBreak/>
        <w:t xml:space="preserve">3.3.1 - </w:t>
      </w:r>
      <w:r w:rsidRPr="00A93ECF">
        <w:rPr>
          <w:rFonts w:ascii="Times New Roman" w:hAnsi="Times New Roman"/>
          <w:sz w:val="24"/>
          <w:szCs w:val="24"/>
        </w:rPr>
        <w:t xml:space="preserve">Aplicação do questionário </w:t>
      </w:r>
      <w:r>
        <w:rPr>
          <w:rFonts w:ascii="Times New Roman" w:hAnsi="Times New Roman"/>
          <w:sz w:val="24"/>
          <w:szCs w:val="24"/>
        </w:rPr>
        <w:t>diagnóstico sobre a MF e EF;</w:t>
      </w:r>
    </w:p>
    <w:p w14:paraId="207AAC98"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3.3.2 – Debate sobre a MF e EF;</w:t>
      </w:r>
    </w:p>
    <w:p w14:paraId="1D3C0A67" w14:textId="77777777" w:rsidR="00C03CA7" w:rsidRDefault="00C03CA7" w:rsidP="00C03CA7">
      <w:pPr>
        <w:spacing w:after="0" w:line="360" w:lineRule="auto"/>
        <w:ind w:firstLine="851"/>
        <w:jc w:val="both"/>
        <w:rPr>
          <w:rFonts w:ascii="Times New Roman" w:hAnsi="Times New Roman"/>
          <w:sz w:val="24"/>
          <w:szCs w:val="24"/>
        </w:rPr>
      </w:pPr>
      <w:r>
        <w:rPr>
          <w:rFonts w:ascii="Times New Roman" w:hAnsi="Times New Roman"/>
          <w:sz w:val="24"/>
          <w:szCs w:val="24"/>
        </w:rPr>
        <w:t xml:space="preserve">3.3.3 - </w:t>
      </w:r>
      <w:r w:rsidRPr="00A93ECF">
        <w:rPr>
          <w:rFonts w:ascii="Times New Roman" w:hAnsi="Times New Roman"/>
          <w:sz w:val="24"/>
          <w:szCs w:val="24"/>
        </w:rPr>
        <w:t xml:space="preserve">Aplicação do questionário </w:t>
      </w:r>
      <w:r>
        <w:rPr>
          <w:rFonts w:ascii="Times New Roman" w:hAnsi="Times New Roman"/>
          <w:sz w:val="24"/>
          <w:szCs w:val="24"/>
        </w:rPr>
        <w:t>avaliativo sobre a MF e EF;</w:t>
      </w:r>
    </w:p>
    <w:p w14:paraId="2367DA53" w14:textId="77777777" w:rsidR="00C03CA7" w:rsidRPr="00A93ECF" w:rsidRDefault="00C03CA7" w:rsidP="00C03CA7">
      <w:pPr>
        <w:spacing w:after="0" w:line="360" w:lineRule="auto"/>
        <w:ind w:left="851"/>
        <w:jc w:val="both"/>
        <w:rPr>
          <w:rFonts w:ascii="Times New Roman" w:hAnsi="Times New Roman"/>
          <w:sz w:val="24"/>
          <w:szCs w:val="24"/>
        </w:rPr>
      </w:pPr>
      <w:r w:rsidRPr="00A93ECF">
        <w:rPr>
          <w:rFonts w:ascii="Times New Roman" w:hAnsi="Times New Roman"/>
          <w:sz w:val="24"/>
          <w:szCs w:val="24"/>
        </w:rPr>
        <w:t>3.4-</w:t>
      </w:r>
      <w:r>
        <w:rPr>
          <w:rFonts w:ascii="Times New Roman" w:hAnsi="Times New Roman"/>
          <w:sz w:val="24"/>
          <w:szCs w:val="24"/>
        </w:rPr>
        <w:t xml:space="preserve"> Elaboração conjunta de um Material de Ensino Potencialmente Significativo para o trabalho com Juros Simples na EJA.</w:t>
      </w:r>
    </w:p>
    <w:p w14:paraId="622F71E0" w14:textId="77777777" w:rsidR="00C03CA7" w:rsidRPr="00A93ECF" w:rsidRDefault="00C03CA7" w:rsidP="00C03CA7">
      <w:pPr>
        <w:spacing w:after="0" w:line="360" w:lineRule="auto"/>
        <w:ind w:firstLine="851"/>
        <w:jc w:val="both"/>
        <w:rPr>
          <w:rFonts w:ascii="Times New Roman" w:hAnsi="Times New Roman"/>
          <w:sz w:val="24"/>
          <w:szCs w:val="24"/>
        </w:rPr>
      </w:pPr>
    </w:p>
    <w:p w14:paraId="51308267" w14:textId="77777777" w:rsidR="00C03CA7" w:rsidRPr="0087569E" w:rsidRDefault="00C03CA7" w:rsidP="00C03CA7">
      <w:pPr>
        <w:pStyle w:val="PargrafodaLista"/>
        <w:numPr>
          <w:ilvl w:val="0"/>
          <w:numId w:val="14"/>
        </w:numPr>
        <w:spacing w:after="0"/>
        <w:jc w:val="both"/>
        <w:rPr>
          <w:rFonts w:ascii="Times New Roman" w:hAnsi="Times New Roman"/>
          <w:sz w:val="24"/>
          <w:szCs w:val="24"/>
        </w:rPr>
      </w:pPr>
      <w:r w:rsidRPr="0087569E">
        <w:rPr>
          <w:rFonts w:ascii="Times New Roman" w:hAnsi="Times New Roman"/>
          <w:b/>
          <w:sz w:val="24"/>
          <w:szCs w:val="24"/>
        </w:rPr>
        <w:t>FASE IV</w:t>
      </w:r>
      <w:r w:rsidRPr="0087569E">
        <w:rPr>
          <w:rFonts w:ascii="Times New Roman" w:hAnsi="Times New Roman"/>
          <w:sz w:val="24"/>
          <w:szCs w:val="24"/>
        </w:rPr>
        <w:t>: AVALIAÇÃO</w:t>
      </w:r>
    </w:p>
    <w:p w14:paraId="4D079610" w14:textId="77777777" w:rsidR="00C03CA7" w:rsidRDefault="00C03CA7" w:rsidP="00C03CA7">
      <w:pPr>
        <w:spacing w:after="0" w:line="360" w:lineRule="auto"/>
        <w:ind w:firstLine="851"/>
        <w:jc w:val="both"/>
        <w:rPr>
          <w:rFonts w:ascii="Times New Roman" w:hAnsi="Times New Roman"/>
          <w:sz w:val="24"/>
          <w:szCs w:val="24"/>
        </w:rPr>
      </w:pPr>
    </w:p>
    <w:p w14:paraId="3714CC30" w14:textId="77777777" w:rsidR="00C03CA7" w:rsidRPr="00FD787E" w:rsidRDefault="00C03CA7" w:rsidP="00C03CA7">
      <w:pPr>
        <w:spacing w:after="0" w:line="360" w:lineRule="auto"/>
        <w:ind w:firstLine="709"/>
        <w:jc w:val="both"/>
        <w:rPr>
          <w:rFonts w:ascii="Times New Roman" w:hAnsi="Times New Roman"/>
          <w:sz w:val="24"/>
          <w:szCs w:val="24"/>
        </w:rPr>
      </w:pPr>
      <w:r w:rsidRPr="00FD787E">
        <w:rPr>
          <w:rFonts w:ascii="Times New Roman" w:hAnsi="Times New Roman"/>
          <w:sz w:val="24"/>
          <w:szCs w:val="24"/>
        </w:rPr>
        <w:t>Quanto à quarta etapa, a da avaliação, foi o momento de observar se as ações foram relevantes para se chegar os objetivos propostos nesse estudo. Nesta fase</w:t>
      </w:r>
      <w:r>
        <w:rPr>
          <w:rFonts w:ascii="Times New Roman" w:hAnsi="Times New Roman"/>
          <w:sz w:val="24"/>
          <w:szCs w:val="24"/>
        </w:rPr>
        <w:t>,</w:t>
      </w:r>
      <w:r w:rsidRPr="00FD787E">
        <w:rPr>
          <w:rFonts w:ascii="Times New Roman" w:hAnsi="Times New Roman"/>
          <w:sz w:val="24"/>
          <w:szCs w:val="24"/>
        </w:rPr>
        <w:t xml:space="preserve"> Dionne (2007, p. 98) pressupõe que “Toda tomada de decisão ou toda ação termina normalmente por uma operação de avaliação. [...]”.</w:t>
      </w:r>
    </w:p>
    <w:p w14:paraId="33EA2840" w14:textId="77777777" w:rsidR="00C03CA7" w:rsidRPr="00A93ECF" w:rsidRDefault="00C03CA7" w:rsidP="00C03CA7">
      <w:pPr>
        <w:spacing w:after="0" w:line="360" w:lineRule="auto"/>
        <w:jc w:val="both"/>
        <w:rPr>
          <w:rFonts w:ascii="Times New Roman" w:hAnsi="Times New Roman"/>
          <w:b/>
          <w:sz w:val="24"/>
          <w:szCs w:val="24"/>
        </w:rPr>
      </w:pPr>
    </w:p>
    <w:p w14:paraId="3916FEC9" w14:textId="77777777" w:rsidR="00C03CA7" w:rsidRPr="00A93ECF" w:rsidRDefault="00C03CA7" w:rsidP="00C03CA7">
      <w:pPr>
        <w:spacing w:after="0" w:line="360" w:lineRule="auto"/>
        <w:jc w:val="both"/>
        <w:rPr>
          <w:rFonts w:ascii="Times New Roman" w:hAnsi="Times New Roman"/>
          <w:b/>
          <w:sz w:val="24"/>
          <w:szCs w:val="24"/>
        </w:rPr>
      </w:pPr>
      <w:r w:rsidRPr="00A93ECF">
        <w:rPr>
          <w:rFonts w:ascii="Times New Roman" w:hAnsi="Times New Roman"/>
          <w:b/>
          <w:sz w:val="24"/>
          <w:szCs w:val="24"/>
        </w:rPr>
        <w:t>Objetivo</w:t>
      </w:r>
    </w:p>
    <w:p w14:paraId="42392F33" w14:textId="77777777" w:rsidR="00C03CA7" w:rsidRPr="00A93ECF" w:rsidRDefault="00C03CA7" w:rsidP="00C03CA7">
      <w:pPr>
        <w:spacing w:after="0" w:line="360" w:lineRule="auto"/>
        <w:ind w:firstLine="709"/>
        <w:jc w:val="both"/>
        <w:rPr>
          <w:rFonts w:ascii="Times New Roman" w:hAnsi="Times New Roman"/>
          <w:sz w:val="24"/>
          <w:szCs w:val="24"/>
        </w:rPr>
      </w:pPr>
      <w:r>
        <w:rPr>
          <w:rFonts w:ascii="Times New Roman" w:hAnsi="Times New Roman"/>
          <w:sz w:val="24"/>
          <w:szCs w:val="24"/>
        </w:rPr>
        <w:t>A</w:t>
      </w:r>
      <w:r w:rsidRPr="00FD787E">
        <w:rPr>
          <w:rFonts w:ascii="Times New Roman" w:hAnsi="Times New Roman"/>
          <w:sz w:val="24"/>
          <w:szCs w:val="24"/>
        </w:rPr>
        <w:t xml:space="preserve">nalisar o desempenho dos professores participantes através dos materiais produzidos durante a realização dos minicursos, bem como a planificação do Material de Ensino Potencialmente Significativo </w:t>
      </w:r>
      <w:r>
        <w:rPr>
          <w:rFonts w:ascii="Times New Roman" w:hAnsi="Times New Roman"/>
          <w:sz w:val="24"/>
          <w:szCs w:val="24"/>
        </w:rPr>
        <w:t>elaborado.</w:t>
      </w:r>
    </w:p>
    <w:p w14:paraId="26D48AA0" w14:textId="77777777" w:rsidR="00C03CA7" w:rsidRPr="00A93ECF" w:rsidRDefault="00C03CA7" w:rsidP="00C03CA7">
      <w:pPr>
        <w:spacing w:after="0" w:line="360" w:lineRule="auto"/>
        <w:jc w:val="both"/>
        <w:rPr>
          <w:rFonts w:ascii="Times New Roman" w:hAnsi="Times New Roman"/>
          <w:sz w:val="24"/>
          <w:szCs w:val="24"/>
        </w:rPr>
      </w:pPr>
    </w:p>
    <w:p w14:paraId="42D6E076" w14:textId="77777777" w:rsidR="00C03CA7" w:rsidRPr="00A93ECF" w:rsidRDefault="00C03CA7" w:rsidP="00C03CA7">
      <w:pPr>
        <w:spacing w:after="0" w:line="360" w:lineRule="auto"/>
        <w:jc w:val="both"/>
        <w:rPr>
          <w:rFonts w:ascii="Times New Roman" w:hAnsi="Times New Roman"/>
          <w:sz w:val="24"/>
          <w:szCs w:val="24"/>
        </w:rPr>
      </w:pPr>
      <w:r w:rsidRPr="00A93ECF">
        <w:rPr>
          <w:rFonts w:ascii="Times New Roman" w:hAnsi="Times New Roman"/>
          <w:b/>
          <w:sz w:val="24"/>
          <w:szCs w:val="24"/>
        </w:rPr>
        <w:t>Situações Vivenciadas</w:t>
      </w:r>
    </w:p>
    <w:p w14:paraId="486DDB85" w14:textId="77777777" w:rsidR="00C03CA7" w:rsidRPr="00A93ECF" w:rsidRDefault="00C03CA7" w:rsidP="00C03CA7">
      <w:pPr>
        <w:spacing w:after="0" w:line="360" w:lineRule="auto"/>
        <w:ind w:firstLine="709"/>
        <w:jc w:val="both"/>
        <w:rPr>
          <w:rFonts w:ascii="Times New Roman" w:hAnsi="Times New Roman"/>
          <w:sz w:val="24"/>
          <w:szCs w:val="24"/>
        </w:rPr>
      </w:pPr>
      <w:r>
        <w:rPr>
          <w:rFonts w:ascii="Times New Roman" w:hAnsi="Times New Roman"/>
          <w:sz w:val="24"/>
          <w:szCs w:val="24"/>
        </w:rPr>
        <w:t xml:space="preserve">As ações </w:t>
      </w:r>
      <w:r w:rsidRPr="00A93ECF">
        <w:rPr>
          <w:rFonts w:ascii="Times New Roman" w:hAnsi="Times New Roman"/>
          <w:sz w:val="24"/>
          <w:szCs w:val="24"/>
        </w:rPr>
        <w:t>planificad</w:t>
      </w:r>
      <w:r>
        <w:rPr>
          <w:rFonts w:ascii="Times New Roman" w:hAnsi="Times New Roman"/>
          <w:sz w:val="24"/>
          <w:szCs w:val="24"/>
        </w:rPr>
        <w:t>as</w:t>
      </w:r>
      <w:r w:rsidRPr="00A93ECF">
        <w:rPr>
          <w:rFonts w:ascii="Times New Roman" w:hAnsi="Times New Roman"/>
          <w:sz w:val="24"/>
          <w:szCs w:val="24"/>
        </w:rPr>
        <w:t xml:space="preserve"> na quarta fase foram realizadas</w:t>
      </w:r>
      <w:r>
        <w:rPr>
          <w:rFonts w:ascii="Times New Roman" w:hAnsi="Times New Roman"/>
          <w:sz w:val="24"/>
          <w:szCs w:val="24"/>
        </w:rPr>
        <w:t xml:space="preserve"> através das seguintes situações</w:t>
      </w:r>
      <w:r w:rsidRPr="00A93ECF">
        <w:rPr>
          <w:rFonts w:ascii="Times New Roman" w:hAnsi="Times New Roman"/>
          <w:sz w:val="24"/>
          <w:szCs w:val="24"/>
        </w:rPr>
        <w:t>:</w:t>
      </w:r>
    </w:p>
    <w:p w14:paraId="398B5030" w14:textId="77777777" w:rsidR="00C03CA7" w:rsidRDefault="00C03CA7" w:rsidP="00C03CA7">
      <w:pPr>
        <w:spacing w:after="0" w:line="360" w:lineRule="auto"/>
        <w:ind w:firstLine="851"/>
        <w:jc w:val="both"/>
        <w:rPr>
          <w:rFonts w:ascii="Times New Roman" w:hAnsi="Times New Roman"/>
          <w:sz w:val="24"/>
          <w:szCs w:val="24"/>
        </w:rPr>
      </w:pPr>
      <w:r w:rsidRPr="00A93ECF">
        <w:rPr>
          <w:rFonts w:ascii="Times New Roman" w:hAnsi="Times New Roman"/>
          <w:sz w:val="24"/>
          <w:szCs w:val="24"/>
        </w:rPr>
        <w:t xml:space="preserve">4.1- </w:t>
      </w:r>
      <w:r>
        <w:rPr>
          <w:rFonts w:ascii="Times New Roman" w:hAnsi="Times New Roman"/>
          <w:sz w:val="24"/>
          <w:szCs w:val="24"/>
        </w:rPr>
        <w:t xml:space="preserve">Questionários diagnósticos na </w:t>
      </w:r>
      <w:r w:rsidRPr="006809DE">
        <w:rPr>
          <w:rFonts w:ascii="Times New Roman" w:hAnsi="Times New Roman"/>
          <w:i/>
          <w:iCs/>
          <w:sz w:val="24"/>
          <w:szCs w:val="24"/>
        </w:rPr>
        <w:t>identificação</w:t>
      </w:r>
      <w:r>
        <w:rPr>
          <w:rFonts w:ascii="Times New Roman" w:hAnsi="Times New Roman"/>
          <w:sz w:val="24"/>
          <w:szCs w:val="24"/>
        </w:rPr>
        <w:t>;</w:t>
      </w:r>
    </w:p>
    <w:p w14:paraId="3090173B" w14:textId="77777777" w:rsidR="00C03CA7" w:rsidRDefault="00C03CA7" w:rsidP="00C03CA7">
      <w:pPr>
        <w:spacing w:after="0" w:line="360" w:lineRule="auto"/>
        <w:ind w:firstLine="851"/>
        <w:jc w:val="both"/>
        <w:rPr>
          <w:rFonts w:ascii="Times New Roman" w:hAnsi="Times New Roman"/>
          <w:i/>
          <w:iCs/>
          <w:sz w:val="24"/>
          <w:szCs w:val="24"/>
        </w:rPr>
      </w:pPr>
      <w:r>
        <w:rPr>
          <w:rFonts w:ascii="Times New Roman" w:hAnsi="Times New Roman"/>
          <w:sz w:val="24"/>
          <w:szCs w:val="24"/>
        </w:rPr>
        <w:t>4.2- Questionário e planos de aula</w:t>
      </w:r>
      <w:r w:rsidRPr="00A93ECF">
        <w:rPr>
          <w:rFonts w:ascii="Times New Roman" w:hAnsi="Times New Roman"/>
          <w:sz w:val="24"/>
          <w:szCs w:val="24"/>
        </w:rPr>
        <w:t xml:space="preserve"> </w:t>
      </w:r>
      <w:r>
        <w:rPr>
          <w:rFonts w:ascii="Times New Roman" w:hAnsi="Times New Roman"/>
          <w:sz w:val="24"/>
          <w:szCs w:val="24"/>
        </w:rPr>
        <w:t>realizados</w:t>
      </w:r>
      <w:r w:rsidRPr="00A93ECF">
        <w:rPr>
          <w:rFonts w:ascii="Times New Roman" w:hAnsi="Times New Roman"/>
          <w:sz w:val="24"/>
          <w:szCs w:val="24"/>
        </w:rPr>
        <w:t xml:space="preserve"> na </w:t>
      </w:r>
      <w:r>
        <w:rPr>
          <w:rFonts w:ascii="Times New Roman" w:hAnsi="Times New Roman"/>
          <w:i/>
          <w:iCs/>
          <w:sz w:val="24"/>
          <w:szCs w:val="24"/>
        </w:rPr>
        <w:t>projetação;</w:t>
      </w:r>
    </w:p>
    <w:p w14:paraId="22D80B73" w14:textId="77777777" w:rsidR="00C03CA7" w:rsidRPr="00A93ECF" w:rsidRDefault="00C03CA7" w:rsidP="00C03CA7">
      <w:pPr>
        <w:spacing w:after="0" w:line="360" w:lineRule="auto"/>
        <w:ind w:firstLine="851"/>
        <w:jc w:val="both"/>
        <w:rPr>
          <w:rFonts w:ascii="Times New Roman" w:hAnsi="Times New Roman"/>
          <w:sz w:val="24"/>
          <w:szCs w:val="24"/>
        </w:rPr>
      </w:pPr>
      <w:r w:rsidRPr="006809DE">
        <w:rPr>
          <w:rFonts w:ascii="Times New Roman" w:hAnsi="Times New Roman"/>
          <w:sz w:val="24"/>
          <w:szCs w:val="24"/>
        </w:rPr>
        <w:t xml:space="preserve">4.3- </w:t>
      </w:r>
      <w:r>
        <w:rPr>
          <w:rFonts w:ascii="Times New Roman" w:hAnsi="Times New Roman"/>
          <w:sz w:val="24"/>
          <w:szCs w:val="24"/>
        </w:rPr>
        <w:t xml:space="preserve">Questionários diagnósticos e avaliativos </w:t>
      </w:r>
      <w:r w:rsidRPr="00A93ECF">
        <w:rPr>
          <w:rFonts w:ascii="Times New Roman" w:hAnsi="Times New Roman"/>
          <w:sz w:val="24"/>
          <w:szCs w:val="24"/>
        </w:rPr>
        <w:t xml:space="preserve">na </w:t>
      </w:r>
      <w:r w:rsidRPr="006809DE">
        <w:rPr>
          <w:rFonts w:ascii="Times New Roman" w:hAnsi="Times New Roman"/>
          <w:i/>
          <w:iCs/>
          <w:sz w:val="24"/>
          <w:szCs w:val="24"/>
        </w:rPr>
        <w:t>realização</w:t>
      </w:r>
      <w:r>
        <w:rPr>
          <w:rFonts w:ascii="Times New Roman" w:hAnsi="Times New Roman"/>
          <w:i/>
          <w:iCs/>
          <w:sz w:val="24"/>
          <w:szCs w:val="24"/>
        </w:rPr>
        <w:t>;</w:t>
      </w:r>
    </w:p>
    <w:p w14:paraId="553C0C86" w14:textId="77777777" w:rsidR="00C03CA7" w:rsidRPr="00A93ECF" w:rsidRDefault="00C03CA7" w:rsidP="00C03CA7">
      <w:pPr>
        <w:spacing w:after="0" w:line="360" w:lineRule="auto"/>
        <w:ind w:firstLine="851"/>
        <w:jc w:val="both"/>
        <w:rPr>
          <w:rFonts w:ascii="Times New Roman" w:hAnsi="Times New Roman"/>
          <w:sz w:val="24"/>
          <w:szCs w:val="24"/>
        </w:rPr>
      </w:pPr>
      <w:r w:rsidRPr="00A93ECF">
        <w:rPr>
          <w:rFonts w:ascii="Times New Roman" w:hAnsi="Times New Roman"/>
          <w:sz w:val="24"/>
          <w:szCs w:val="24"/>
        </w:rPr>
        <w:t xml:space="preserve">4.4- </w:t>
      </w:r>
      <w:r>
        <w:rPr>
          <w:rFonts w:ascii="Times New Roman" w:hAnsi="Times New Roman"/>
          <w:sz w:val="24"/>
          <w:szCs w:val="24"/>
        </w:rPr>
        <w:t>Material de Ensino elaborado coletivamente na realização</w:t>
      </w:r>
      <w:r w:rsidRPr="00A93ECF">
        <w:rPr>
          <w:rFonts w:ascii="Times New Roman" w:hAnsi="Times New Roman"/>
          <w:sz w:val="24"/>
          <w:szCs w:val="24"/>
        </w:rPr>
        <w:t>.</w:t>
      </w:r>
    </w:p>
    <w:p w14:paraId="7BB95109" w14:textId="77777777" w:rsidR="00C03CA7" w:rsidRPr="00A93ECF" w:rsidRDefault="00C03CA7" w:rsidP="00C03CA7">
      <w:pPr>
        <w:spacing w:after="0" w:line="360" w:lineRule="auto"/>
        <w:ind w:firstLine="851"/>
        <w:jc w:val="both"/>
        <w:rPr>
          <w:rFonts w:ascii="Times New Roman" w:hAnsi="Times New Roman"/>
          <w:sz w:val="24"/>
          <w:szCs w:val="24"/>
        </w:rPr>
      </w:pPr>
    </w:p>
    <w:p w14:paraId="0F66B6BD" w14:textId="0C8A0493" w:rsidR="00C03CA7" w:rsidRPr="00B96B7C" w:rsidRDefault="00C03CA7" w:rsidP="00C03CA7">
      <w:pPr>
        <w:spacing w:after="0" w:line="360" w:lineRule="auto"/>
        <w:jc w:val="both"/>
        <w:rPr>
          <w:rFonts w:ascii="Times New Roman" w:hAnsi="Times New Roman"/>
          <w:b/>
          <w:bCs/>
          <w:sz w:val="28"/>
          <w:szCs w:val="28"/>
        </w:rPr>
      </w:pPr>
      <w:r w:rsidRPr="00B96B7C">
        <w:rPr>
          <w:rFonts w:ascii="Times New Roman" w:hAnsi="Times New Roman"/>
          <w:b/>
          <w:bCs/>
          <w:sz w:val="28"/>
          <w:szCs w:val="28"/>
        </w:rPr>
        <w:t xml:space="preserve">3.2 Síntese do processo metodológico que originou o Produto </w:t>
      </w:r>
      <w:r w:rsidR="00E7584A">
        <w:rPr>
          <w:rFonts w:ascii="Times New Roman" w:hAnsi="Times New Roman"/>
          <w:b/>
          <w:bCs/>
          <w:sz w:val="28"/>
          <w:szCs w:val="28"/>
        </w:rPr>
        <w:t>Educacional</w:t>
      </w:r>
      <w:r w:rsidRPr="00B96B7C">
        <w:rPr>
          <w:rFonts w:ascii="Times New Roman" w:hAnsi="Times New Roman"/>
          <w:b/>
          <w:bCs/>
          <w:sz w:val="28"/>
          <w:szCs w:val="28"/>
        </w:rPr>
        <w:t xml:space="preserve"> (Sequência Didática)</w:t>
      </w:r>
    </w:p>
    <w:p w14:paraId="727D3CDC" w14:textId="77777777" w:rsidR="00C03CA7" w:rsidRDefault="00C03CA7" w:rsidP="00C03CA7">
      <w:pPr>
        <w:spacing w:after="0" w:line="360" w:lineRule="auto"/>
        <w:jc w:val="both"/>
        <w:rPr>
          <w:rFonts w:ascii="Times New Roman" w:hAnsi="Times New Roman"/>
          <w:b/>
          <w:bCs/>
          <w:sz w:val="24"/>
          <w:szCs w:val="24"/>
        </w:rPr>
      </w:pPr>
    </w:p>
    <w:p w14:paraId="4994B9B5" w14:textId="77777777" w:rsidR="00C03CA7" w:rsidRPr="00B96B7C" w:rsidRDefault="00C03CA7" w:rsidP="00C03CA7">
      <w:pPr>
        <w:spacing w:after="0" w:line="360" w:lineRule="auto"/>
        <w:jc w:val="both"/>
        <w:rPr>
          <w:rFonts w:ascii="Times New Roman" w:hAnsi="Times New Roman"/>
          <w:i/>
          <w:iCs/>
          <w:sz w:val="22"/>
          <w:szCs w:val="22"/>
        </w:rPr>
      </w:pPr>
      <w:r w:rsidRPr="00B96B7C">
        <w:rPr>
          <w:rFonts w:ascii="Times New Roman" w:hAnsi="Times New Roman"/>
          <w:i/>
          <w:iCs/>
          <w:sz w:val="22"/>
          <w:szCs w:val="22"/>
        </w:rPr>
        <w:tab/>
        <w:t>Quadro 1: Atividades realizadas no âmbito da extensão</w:t>
      </w:r>
    </w:p>
    <w:tbl>
      <w:tblPr>
        <w:tblW w:w="857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3"/>
        <w:gridCol w:w="5846"/>
        <w:gridCol w:w="1275"/>
      </w:tblGrid>
      <w:tr w:rsidR="00C03CA7" w:rsidRPr="00C3146A" w14:paraId="4B0FD9E7" w14:textId="77777777" w:rsidTr="001B4A4A">
        <w:trPr>
          <w:trHeight w:val="300"/>
          <w:jc w:val="center"/>
        </w:trPr>
        <w:tc>
          <w:tcPr>
            <w:tcW w:w="1453" w:type="dxa"/>
            <w:vMerge w:val="restart"/>
            <w:tcBorders>
              <w:top w:val="single" w:sz="6" w:space="0" w:color="auto"/>
              <w:left w:val="single" w:sz="6" w:space="0" w:color="auto"/>
              <w:right w:val="single" w:sz="6" w:space="0" w:color="auto"/>
            </w:tcBorders>
          </w:tcPr>
          <w:p w14:paraId="69A54345" w14:textId="77777777" w:rsidR="00C03CA7" w:rsidRPr="00C81EF4" w:rsidRDefault="00C03CA7" w:rsidP="001B4A4A">
            <w:pPr>
              <w:spacing w:after="0" w:line="240" w:lineRule="auto"/>
              <w:jc w:val="center"/>
              <w:textAlignment w:val="baseline"/>
              <w:rPr>
                <w:rFonts w:ascii="Times New Roman" w:hAnsi="Times New Roman"/>
                <w:b/>
                <w:bCs/>
                <w:sz w:val="24"/>
                <w:szCs w:val="24"/>
                <w:lang w:val="pt-PT" w:eastAsia="pt-BR"/>
              </w:rPr>
            </w:pPr>
          </w:p>
          <w:p w14:paraId="0412AB33" w14:textId="77777777" w:rsidR="00C03CA7" w:rsidRPr="00C81EF4" w:rsidRDefault="00C03CA7" w:rsidP="001B4A4A">
            <w:pPr>
              <w:spacing w:after="0" w:line="240" w:lineRule="auto"/>
              <w:jc w:val="center"/>
              <w:textAlignment w:val="baseline"/>
              <w:rPr>
                <w:rFonts w:ascii="Times New Roman" w:hAnsi="Times New Roman"/>
                <w:b/>
                <w:bCs/>
                <w:sz w:val="24"/>
                <w:szCs w:val="24"/>
                <w:lang w:val="pt-PT" w:eastAsia="pt-BR"/>
              </w:rPr>
            </w:pPr>
          </w:p>
          <w:p w14:paraId="5B3E840A" w14:textId="77777777" w:rsidR="00C03CA7" w:rsidRPr="00C81EF4" w:rsidRDefault="00C03CA7" w:rsidP="001B4A4A">
            <w:pPr>
              <w:spacing w:after="0" w:line="240" w:lineRule="auto"/>
              <w:jc w:val="center"/>
              <w:textAlignment w:val="baseline"/>
              <w:rPr>
                <w:rFonts w:ascii="Times New Roman" w:hAnsi="Times New Roman"/>
                <w:b/>
                <w:bCs/>
                <w:sz w:val="24"/>
                <w:szCs w:val="24"/>
                <w:lang w:val="pt-PT" w:eastAsia="pt-BR"/>
              </w:rPr>
            </w:pPr>
            <w:r w:rsidRPr="00C81EF4">
              <w:rPr>
                <w:rFonts w:ascii="Times New Roman" w:hAnsi="Times New Roman"/>
                <w:b/>
                <w:bCs/>
                <w:sz w:val="24"/>
                <w:szCs w:val="24"/>
                <w:lang w:val="pt-PT" w:eastAsia="pt-BR"/>
              </w:rPr>
              <w:t>Identificação</w:t>
            </w: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085C5C89"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b/>
                <w:bCs/>
                <w:i/>
                <w:iCs/>
                <w:sz w:val="24"/>
                <w:szCs w:val="24"/>
                <w:lang w:val="pt-PT" w:eastAsia="pt-BR"/>
              </w:rPr>
              <w:t>1º Etapa: Levantamento dos conhecimentos prévios</w:t>
            </w:r>
            <w:r w:rsidRPr="00C3146A">
              <w:rPr>
                <w:sz w:val="24"/>
                <w:szCs w:val="24"/>
                <w:lang w:eastAsia="pt-BR"/>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A56B2A2" w14:textId="77777777" w:rsidR="00C03CA7" w:rsidRPr="00C3146A" w:rsidRDefault="00C03CA7" w:rsidP="001B4A4A">
            <w:pPr>
              <w:textAlignment w:val="baseline"/>
              <w:rPr>
                <w:rFonts w:ascii="Segoe UI" w:hAnsi="Segoe UI" w:cs="Segoe UI"/>
                <w:sz w:val="18"/>
                <w:szCs w:val="18"/>
                <w:lang w:eastAsia="pt-BR"/>
              </w:rPr>
            </w:pPr>
            <w:r w:rsidRPr="00C3146A">
              <w:rPr>
                <w:b/>
                <w:bCs/>
                <w:i/>
                <w:iCs/>
                <w:sz w:val="24"/>
                <w:szCs w:val="24"/>
                <w:lang w:val="pt-PT" w:eastAsia="pt-BR"/>
              </w:rPr>
              <w:t>Modalidade</w:t>
            </w:r>
            <w:r w:rsidRPr="00C3146A">
              <w:rPr>
                <w:sz w:val="24"/>
                <w:szCs w:val="24"/>
                <w:lang w:eastAsia="pt-BR"/>
              </w:rPr>
              <w:t> </w:t>
            </w:r>
          </w:p>
        </w:tc>
      </w:tr>
      <w:tr w:rsidR="00C03CA7" w:rsidRPr="00C3146A" w14:paraId="1239A4E1" w14:textId="77777777" w:rsidTr="001B4A4A">
        <w:trPr>
          <w:trHeight w:val="300"/>
          <w:jc w:val="center"/>
        </w:trPr>
        <w:tc>
          <w:tcPr>
            <w:tcW w:w="1453" w:type="dxa"/>
            <w:vMerge/>
            <w:tcBorders>
              <w:left w:val="single" w:sz="6" w:space="0" w:color="auto"/>
              <w:right w:val="single" w:sz="6" w:space="0" w:color="auto"/>
            </w:tcBorders>
          </w:tcPr>
          <w:p w14:paraId="3A273FB8" w14:textId="77777777" w:rsidR="00C03CA7" w:rsidRPr="00C3146A" w:rsidRDefault="00C03CA7" w:rsidP="001B4A4A">
            <w:pPr>
              <w:spacing w:after="0" w:line="240" w:lineRule="auto"/>
              <w:textAlignment w:val="baseline"/>
              <w:rPr>
                <w:sz w:val="24"/>
                <w:szCs w:val="24"/>
                <w:lang w:val="pt-PT" w:eastAsia="pt-BR"/>
              </w:rPr>
            </w:pPr>
          </w:p>
        </w:tc>
        <w:tc>
          <w:tcPr>
            <w:tcW w:w="584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EC456A8"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I. Momento:</w:t>
            </w:r>
            <w:r w:rsidRPr="00C3146A">
              <w:rPr>
                <w:sz w:val="24"/>
                <w:szCs w:val="24"/>
                <w:lang w:val="pt-PT" w:eastAsia="pt-BR"/>
              </w:rPr>
              <w:t> aplicação de questionário diagnóstico</w:t>
            </w:r>
            <w:r w:rsidRPr="00C3146A">
              <w:rPr>
                <w:sz w:val="24"/>
                <w:szCs w:val="24"/>
                <w:lang w:eastAsia="pt-BR"/>
              </w:rPr>
              <w:t> </w:t>
            </w:r>
          </w:p>
          <w:p w14:paraId="1D3D1239"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aplicação de questionário do perfil docente</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4AF0C81C" w14:textId="77777777" w:rsidR="00C03CA7" w:rsidRPr="00C3146A" w:rsidRDefault="00C03CA7" w:rsidP="001B4A4A">
            <w:pPr>
              <w:jc w:val="center"/>
              <w:textAlignment w:val="baseline"/>
              <w:rPr>
                <w:rFonts w:ascii="Segoe UI" w:hAnsi="Segoe UI" w:cs="Segoe UI"/>
                <w:sz w:val="18"/>
                <w:szCs w:val="18"/>
                <w:lang w:eastAsia="pt-BR"/>
              </w:rPr>
            </w:pPr>
            <w:r w:rsidRPr="00C3146A">
              <w:rPr>
                <w:i/>
                <w:iCs/>
                <w:sz w:val="24"/>
                <w:szCs w:val="24"/>
                <w:lang w:val="pt-PT" w:eastAsia="pt-BR"/>
              </w:rPr>
              <w:t>Presencial</w:t>
            </w:r>
          </w:p>
        </w:tc>
      </w:tr>
      <w:tr w:rsidR="00C03CA7" w:rsidRPr="00C3146A" w14:paraId="47D3899C" w14:textId="77777777" w:rsidTr="001B4A4A">
        <w:trPr>
          <w:trHeight w:val="300"/>
          <w:jc w:val="center"/>
        </w:trPr>
        <w:tc>
          <w:tcPr>
            <w:tcW w:w="1453" w:type="dxa"/>
            <w:vMerge/>
            <w:tcBorders>
              <w:left w:val="single" w:sz="6" w:space="0" w:color="auto"/>
              <w:bottom w:val="single" w:sz="6" w:space="0" w:color="auto"/>
              <w:right w:val="single" w:sz="6" w:space="0" w:color="auto"/>
            </w:tcBorders>
          </w:tcPr>
          <w:p w14:paraId="487702E3" w14:textId="77777777" w:rsidR="00C03CA7" w:rsidRPr="00C3146A" w:rsidRDefault="00C03CA7" w:rsidP="001B4A4A">
            <w:pPr>
              <w:spacing w:after="0" w:line="240" w:lineRule="auto"/>
              <w:textAlignment w:val="baseline"/>
              <w:rPr>
                <w:sz w:val="24"/>
                <w:szCs w:val="24"/>
                <w:lang w:eastAsia="pt-BR"/>
              </w:rPr>
            </w:pPr>
          </w:p>
        </w:tc>
        <w:tc>
          <w:tcPr>
            <w:tcW w:w="584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B68C51" w14:textId="77777777" w:rsidR="00C03CA7" w:rsidRPr="00C3146A" w:rsidRDefault="00C03CA7" w:rsidP="001B4A4A">
            <w:pPr>
              <w:spacing w:after="0" w:line="240" w:lineRule="auto"/>
              <w:rPr>
                <w:rFonts w:ascii="Segoe UI" w:hAnsi="Segoe UI" w:cs="Segoe UI"/>
                <w:sz w:val="18"/>
                <w:szCs w:val="18"/>
                <w:lang w:eastAsia="pt-BR"/>
              </w:rPr>
            </w:pP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2E31CEB4" w14:textId="77777777" w:rsidR="00C03CA7" w:rsidRPr="00C3146A" w:rsidRDefault="00C03CA7" w:rsidP="001B4A4A">
            <w:pPr>
              <w:jc w:val="center"/>
              <w:rPr>
                <w:rFonts w:ascii="Segoe UI" w:hAnsi="Segoe UI" w:cs="Segoe UI"/>
                <w:sz w:val="18"/>
                <w:szCs w:val="18"/>
                <w:lang w:eastAsia="pt-BR"/>
              </w:rPr>
            </w:pPr>
          </w:p>
        </w:tc>
      </w:tr>
      <w:tr w:rsidR="00C03CA7" w:rsidRPr="00C3146A" w14:paraId="13AF57C1" w14:textId="77777777" w:rsidTr="001B4A4A">
        <w:trPr>
          <w:trHeight w:val="300"/>
          <w:jc w:val="center"/>
        </w:trPr>
        <w:tc>
          <w:tcPr>
            <w:tcW w:w="1453" w:type="dxa"/>
            <w:vMerge w:val="restart"/>
            <w:tcBorders>
              <w:top w:val="single" w:sz="6" w:space="0" w:color="auto"/>
              <w:left w:val="single" w:sz="6" w:space="0" w:color="auto"/>
              <w:right w:val="single" w:sz="6" w:space="0" w:color="auto"/>
            </w:tcBorders>
          </w:tcPr>
          <w:p w14:paraId="195304AF" w14:textId="77777777" w:rsidR="00C03CA7" w:rsidRPr="00C81EF4" w:rsidRDefault="00C03CA7" w:rsidP="001B4A4A">
            <w:pPr>
              <w:spacing w:after="0" w:line="240" w:lineRule="auto"/>
              <w:jc w:val="center"/>
              <w:textAlignment w:val="baseline"/>
              <w:rPr>
                <w:b/>
                <w:bCs/>
                <w:sz w:val="24"/>
                <w:szCs w:val="24"/>
                <w:lang w:val="pt-PT" w:eastAsia="pt-BR"/>
              </w:rPr>
            </w:pPr>
          </w:p>
          <w:p w14:paraId="20E76D57" w14:textId="77777777" w:rsidR="00C03CA7" w:rsidRPr="00C81EF4" w:rsidRDefault="00C03CA7" w:rsidP="001B4A4A">
            <w:pPr>
              <w:spacing w:after="0" w:line="240" w:lineRule="auto"/>
              <w:jc w:val="center"/>
              <w:textAlignment w:val="baseline"/>
              <w:rPr>
                <w:b/>
                <w:bCs/>
                <w:sz w:val="24"/>
                <w:szCs w:val="24"/>
                <w:lang w:val="pt-PT" w:eastAsia="pt-BR"/>
              </w:rPr>
            </w:pPr>
          </w:p>
          <w:p w14:paraId="695A6C2F" w14:textId="77777777" w:rsidR="00C03CA7" w:rsidRPr="00C81EF4" w:rsidRDefault="00C03CA7" w:rsidP="001B4A4A">
            <w:pPr>
              <w:spacing w:after="0" w:line="240" w:lineRule="auto"/>
              <w:jc w:val="center"/>
              <w:textAlignment w:val="baseline"/>
              <w:rPr>
                <w:b/>
                <w:bCs/>
                <w:sz w:val="24"/>
                <w:szCs w:val="24"/>
                <w:lang w:val="pt-PT" w:eastAsia="pt-BR"/>
              </w:rPr>
            </w:pPr>
            <w:r w:rsidRPr="00C81EF4">
              <w:rPr>
                <w:b/>
                <w:bCs/>
                <w:sz w:val="24"/>
                <w:szCs w:val="24"/>
                <w:lang w:val="pt-PT" w:eastAsia="pt-BR"/>
              </w:rPr>
              <w:lastRenderedPageBreak/>
              <w:t>Projetação</w:t>
            </w:r>
          </w:p>
        </w:tc>
        <w:tc>
          <w:tcPr>
            <w:tcW w:w="584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CF52F26"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lastRenderedPageBreak/>
              <w:t>II. Momento: </w:t>
            </w:r>
            <w:r w:rsidRPr="00C3146A">
              <w:rPr>
                <w:sz w:val="24"/>
                <w:szCs w:val="24"/>
                <w:lang w:eastAsia="pt-BR"/>
              </w:rPr>
              <w:t> </w:t>
            </w:r>
          </w:p>
          <w:p w14:paraId="751EAA1B"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elaboração de planos de aula para o ensino na EJA</w:t>
            </w:r>
            <w:r w:rsidRPr="00C3146A">
              <w:rPr>
                <w:sz w:val="24"/>
                <w:szCs w:val="24"/>
                <w:lang w:eastAsia="pt-BR"/>
              </w:rPr>
              <w:t> </w:t>
            </w:r>
          </w:p>
          <w:p w14:paraId="3470BDD4"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lastRenderedPageBreak/>
              <w:t>aplicação de questionário diagnóstico sobre TAS, ETNO, EJA e EF</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642F36C5" w14:textId="77777777" w:rsidR="00C03CA7" w:rsidRPr="00C3146A" w:rsidRDefault="00C03CA7" w:rsidP="001B4A4A">
            <w:pPr>
              <w:jc w:val="center"/>
              <w:textAlignment w:val="baseline"/>
              <w:rPr>
                <w:rFonts w:ascii="Segoe UI" w:hAnsi="Segoe UI" w:cs="Segoe UI"/>
                <w:sz w:val="18"/>
                <w:szCs w:val="18"/>
                <w:lang w:eastAsia="pt-BR"/>
              </w:rPr>
            </w:pPr>
          </w:p>
          <w:p w14:paraId="02550BB9" w14:textId="77777777" w:rsidR="00C03CA7" w:rsidRPr="00C3146A" w:rsidRDefault="00C03CA7" w:rsidP="001B4A4A">
            <w:pPr>
              <w:jc w:val="center"/>
              <w:textAlignment w:val="baseline"/>
              <w:rPr>
                <w:rFonts w:ascii="Segoe UI" w:hAnsi="Segoe UI" w:cs="Segoe UI"/>
                <w:sz w:val="18"/>
                <w:szCs w:val="18"/>
                <w:lang w:eastAsia="pt-BR"/>
              </w:rPr>
            </w:pPr>
            <w:r w:rsidRPr="00C3146A">
              <w:rPr>
                <w:i/>
                <w:iCs/>
                <w:sz w:val="24"/>
                <w:szCs w:val="24"/>
                <w:lang w:val="pt-PT" w:eastAsia="pt-BR"/>
              </w:rPr>
              <w:lastRenderedPageBreak/>
              <w:t>Remoto</w:t>
            </w:r>
          </w:p>
        </w:tc>
      </w:tr>
      <w:tr w:rsidR="00C03CA7" w:rsidRPr="00C3146A" w14:paraId="578FD5EC" w14:textId="77777777" w:rsidTr="001B4A4A">
        <w:trPr>
          <w:trHeight w:val="300"/>
          <w:jc w:val="center"/>
        </w:trPr>
        <w:tc>
          <w:tcPr>
            <w:tcW w:w="1453" w:type="dxa"/>
            <w:vMerge/>
            <w:tcBorders>
              <w:left w:val="single" w:sz="6" w:space="0" w:color="auto"/>
              <w:bottom w:val="single" w:sz="6" w:space="0" w:color="auto"/>
              <w:right w:val="single" w:sz="6" w:space="0" w:color="auto"/>
            </w:tcBorders>
          </w:tcPr>
          <w:p w14:paraId="48C64CA6" w14:textId="77777777" w:rsidR="00C03CA7" w:rsidRPr="00C3146A" w:rsidRDefault="00C03CA7" w:rsidP="001B4A4A">
            <w:pPr>
              <w:spacing w:after="0" w:line="240" w:lineRule="auto"/>
              <w:textAlignment w:val="baseline"/>
              <w:rPr>
                <w:sz w:val="24"/>
                <w:szCs w:val="24"/>
                <w:lang w:eastAsia="pt-BR"/>
              </w:rPr>
            </w:pPr>
          </w:p>
        </w:tc>
        <w:tc>
          <w:tcPr>
            <w:tcW w:w="584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775C5C" w14:textId="77777777" w:rsidR="00C03CA7" w:rsidRPr="00C3146A" w:rsidRDefault="00C03CA7" w:rsidP="001B4A4A">
            <w:pPr>
              <w:spacing w:after="0" w:line="240" w:lineRule="auto"/>
              <w:rPr>
                <w:rFonts w:ascii="Segoe UI" w:hAnsi="Segoe UI" w:cs="Segoe UI"/>
                <w:sz w:val="18"/>
                <w:szCs w:val="18"/>
                <w:lang w:eastAsia="pt-BR"/>
              </w:rPr>
            </w:pP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501F3061" w14:textId="77777777" w:rsidR="00C03CA7" w:rsidRPr="00C3146A" w:rsidRDefault="00C03CA7" w:rsidP="001B4A4A">
            <w:pPr>
              <w:jc w:val="center"/>
              <w:rPr>
                <w:rFonts w:ascii="Segoe UI" w:hAnsi="Segoe UI" w:cs="Segoe UI"/>
                <w:sz w:val="18"/>
                <w:szCs w:val="18"/>
                <w:lang w:eastAsia="pt-BR"/>
              </w:rPr>
            </w:pPr>
          </w:p>
        </w:tc>
      </w:tr>
      <w:tr w:rsidR="00C03CA7" w:rsidRPr="00C3146A" w14:paraId="44986722" w14:textId="77777777" w:rsidTr="001B4A4A">
        <w:trPr>
          <w:jc w:val="center"/>
        </w:trPr>
        <w:tc>
          <w:tcPr>
            <w:tcW w:w="1453" w:type="dxa"/>
            <w:vMerge w:val="restart"/>
            <w:tcBorders>
              <w:top w:val="single" w:sz="6" w:space="0" w:color="auto"/>
              <w:left w:val="single" w:sz="6" w:space="0" w:color="auto"/>
              <w:right w:val="single" w:sz="6" w:space="0" w:color="auto"/>
            </w:tcBorders>
          </w:tcPr>
          <w:p w14:paraId="440EB306" w14:textId="77777777" w:rsidR="00C03CA7" w:rsidRDefault="00C03CA7" w:rsidP="001B4A4A">
            <w:pPr>
              <w:spacing w:after="0" w:line="240" w:lineRule="auto"/>
              <w:textAlignment w:val="baseline"/>
              <w:rPr>
                <w:b/>
                <w:bCs/>
                <w:sz w:val="24"/>
                <w:szCs w:val="24"/>
                <w:lang w:val="pt-PT" w:eastAsia="pt-BR"/>
              </w:rPr>
            </w:pPr>
          </w:p>
          <w:p w14:paraId="02F6C36D" w14:textId="77777777" w:rsidR="00C03CA7" w:rsidRDefault="00C03CA7" w:rsidP="001B4A4A">
            <w:pPr>
              <w:spacing w:after="0" w:line="240" w:lineRule="auto"/>
              <w:textAlignment w:val="baseline"/>
              <w:rPr>
                <w:b/>
                <w:bCs/>
                <w:sz w:val="24"/>
                <w:szCs w:val="24"/>
                <w:lang w:val="pt-PT" w:eastAsia="pt-BR"/>
              </w:rPr>
            </w:pPr>
          </w:p>
          <w:p w14:paraId="4FB3E2B2" w14:textId="77777777" w:rsidR="00C03CA7" w:rsidRDefault="00C03CA7" w:rsidP="001B4A4A">
            <w:pPr>
              <w:spacing w:after="0" w:line="240" w:lineRule="auto"/>
              <w:textAlignment w:val="baseline"/>
              <w:rPr>
                <w:b/>
                <w:bCs/>
                <w:sz w:val="24"/>
                <w:szCs w:val="24"/>
                <w:lang w:val="pt-PT" w:eastAsia="pt-BR"/>
              </w:rPr>
            </w:pPr>
          </w:p>
          <w:p w14:paraId="430CA60D" w14:textId="77777777" w:rsidR="00C03CA7" w:rsidRDefault="00C03CA7" w:rsidP="001B4A4A">
            <w:pPr>
              <w:spacing w:after="0" w:line="240" w:lineRule="auto"/>
              <w:textAlignment w:val="baseline"/>
              <w:rPr>
                <w:b/>
                <w:bCs/>
                <w:sz w:val="24"/>
                <w:szCs w:val="24"/>
                <w:lang w:val="pt-PT" w:eastAsia="pt-BR"/>
              </w:rPr>
            </w:pPr>
          </w:p>
          <w:p w14:paraId="574B13F8" w14:textId="77777777" w:rsidR="00C03CA7" w:rsidRDefault="00C03CA7" w:rsidP="001B4A4A">
            <w:pPr>
              <w:spacing w:after="0" w:line="240" w:lineRule="auto"/>
              <w:textAlignment w:val="baseline"/>
              <w:rPr>
                <w:b/>
                <w:bCs/>
                <w:sz w:val="24"/>
                <w:szCs w:val="24"/>
                <w:lang w:val="pt-PT" w:eastAsia="pt-BR"/>
              </w:rPr>
            </w:pPr>
          </w:p>
          <w:p w14:paraId="7649E35D" w14:textId="77777777" w:rsidR="00C03CA7" w:rsidRDefault="00C03CA7" w:rsidP="001B4A4A">
            <w:pPr>
              <w:spacing w:after="0" w:line="240" w:lineRule="auto"/>
              <w:textAlignment w:val="baseline"/>
              <w:rPr>
                <w:b/>
                <w:bCs/>
                <w:sz w:val="24"/>
                <w:szCs w:val="24"/>
                <w:lang w:val="pt-PT" w:eastAsia="pt-BR"/>
              </w:rPr>
            </w:pPr>
          </w:p>
          <w:p w14:paraId="0BA45190" w14:textId="77777777" w:rsidR="00C03CA7" w:rsidRDefault="00C03CA7" w:rsidP="001B4A4A">
            <w:pPr>
              <w:spacing w:after="0" w:line="240" w:lineRule="auto"/>
              <w:textAlignment w:val="baseline"/>
              <w:rPr>
                <w:b/>
                <w:bCs/>
                <w:sz w:val="24"/>
                <w:szCs w:val="24"/>
                <w:lang w:val="pt-PT" w:eastAsia="pt-BR"/>
              </w:rPr>
            </w:pPr>
          </w:p>
          <w:p w14:paraId="39D9AEA5" w14:textId="77777777" w:rsidR="00C03CA7" w:rsidRDefault="00C03CA7" w:rsidP="001B4A4A">
            <w:pPr>
              <w:spacing w:after="0" w:line="240" w:lineRule="auto"/>
              <w:textAlignment w:val="baseline"/>
              <w:rPr>
                <w:b/>
                <w:bCs/>
                <w:sz w:val="24"/>
                <w:szCs w:val="24"/>
                <w:lang w:val="pt-PT" w:eastAsia="pt-BR"/>
              </w:rPr>
            </w:pPr>
          </w:p>
          <w:p w14:paraId="6F0DC5A8" w14:textId="77777777" w:rsidR="00C03CA7" w:rsidRDefault="00C03CA7" w:rsidP="001B4A4A">
            <w:pPr>
              <w:spacing w:after="0" w:line="240" w:lineRule="auto"/>
              <w:textAlignment w:val="baseline"/>
              <w:rPr>
                <w:b/>
                <w:bCs/>
                <w:sz w:val="24"/>
                <w:szCs w:val="24"/>
                <w:lang w:val="pt-PT" w:eastAsia="pt-BR"/>
              </w:rPr>
            </w:pPr>
          </w:p>
          <w:p w14:paraId="7E64B670" w14:textId="77777777" w:rsidR="00C03CA7" w:rsidRDefault="00C03CA7" w:rsidP="001B4A4A">
            <w:pPr>
              <w:spacing w:after="0" w:line="240" w:lineRule="auto"/>
              <w:textAlignment w:val="baseline"/>
              <w:rPr>
                <w:b/>
                <w:bCs/>
                <w:sz w:val="24"/>
                <w:szCs w:val="24"/>
                <w:lang w:val="pt-PT" w:eastAsia="pt-BR"/>
              </w:rPr>
            </w:pPr>
          </w:p>
          <w:p w14:paraId="78B7E2FE" w14:textId="77777777" w:rsidR="00C03CA7" w:rsidRDefault="00C03CA7" w:rsidP="001B4A4A">
            <w:pPr>
              <w:spacing w:after="0" w:line="240" w:lineRule="auto"/>
              <w:textAlignment w:val="baseline"/>
              <w:rPr>
                <w:b/>
                <w:bCs/>
                <w:sz w:val="24"/>
                <w:szCs w:val="24"/>
                <w:lang w:val="pt-PT" w:eastAsia="pt-BR"/>
              </w:rPr>
            </w:pPr>
          </w:p>
          <w:p w14:paraId="418C114D" w14:textId="77777777" w:rsidR="00C03CA7" w:rsidRDefault="00C03CA7" w:rsidP="001B4A4A">
            <w:pPr>
              <w:spacing w:after="0" w:line="240" w:lineRule="auto"/>
              <w:textAlignment w:val="baseline"/>
              <w:rPr>
                <w:b/>
                <w:bCs/>
                <w:sz w:val="24"/>
                <w:szCs w:val="24"/>
                <w:lang w:val="pt-PT" w:eastAsia="pt-BR"/>
              </w:rPr>
            </w:pPr>
          </w:p>
          <w:p w14:paraId="35808786" w14:textId="77777777" w:rsidR="00C03CA7" w:rsidRDefault="00C03CA7" w:rsidP="001B4A4A">
            <w:pPr>
              <w:spacing w:after="0" w:line="240" w:lineRule="auto"/>
              <w:textAlignment w:val="baseline"/>
              <w:rPr>
                <w:b/>
                <w:bCs/>
                <w:sz w:val="24"/>
                <w:szCs w:val="24"/>
                <w:lang w:val="pt-PT" w:eastAsia="pt-BR"/>
              </w:rPr>
            </w:pPr>
          </w:p>
          <w:p w14:paraId="1EDBDD46" w14:textId="77777777" w:rsidR="00C03CA7" w:rsidRDefault="00C03CA7" w:rsidP="001B4A4A">
            <w:pPr>
              <w:spacing w:after="0" w:line="240" w:lineRule="auto"/>
              <w:textAlignment w:val="baseline"/>
              <w:rPr>
                <w:b/>
                <w:bCs/>
                <w:sz w:val="24"/>
                <w:szCs w:val="24"/>
                <w:lang w:val="pt-PT" w:eastAsia="pt-BR"/>
              </w:rPr>
            </w:pPr>
          </w:p>
          <w:p w14:paraId="73C485BE" w14:textId="77777777" w:rsidR="00C03CA7" w:rsidRDefault="00C03CA7" w:rsidP="001B4A4A">
            <w:pPr>
              <w:spacing w:after="0" w:line="240" w:lineRule="auto"/>
              <w:textAlignment w:val="baseline"/>
              <w:rPr>
                <w:b/>
                <w:bCs/>
                <w:sz w:val="24"/>
                <w:szCs w:val="24"/>
                <w:lang w:val="pt-PT" w:eastAsia="pt-BR"/>
              </w:rPr>
            </w:pPr>
          </w:p>
          <w:p w14:paraId="554BB685" w14:textId="77777777" w:rsidR="00C03CA7" w:rsidRDefault="00C03CA7" w:rsidP="001B4A4A">
            <w:pPr>
              <w:spacing w:after="0" w:line="240" w:lineRule="auto"/>
              <w:textAlignment w:val="baseline"/>
              <w:rPr>
                <w:b/>
                <w:bCs/>
                <w:sz w:val="24"/>
                <w:szCs w:val="24"/>
                <w:lang w:val="pt-PT" w:eastAsia="pt-BR"/>
              </w:rPr>
            </w:pPr>
          </w:p>
          <w:p w14:paraId="54A5E6C1" w14:textId="77777777" w:rsidR="00C03CA7" w:rsidRDefault="00C03CA7" w:rsidP="001B4A4A">
            <w:pPr>
              <w:spacing w:after="0" w:line="240" w:lineRule="auto"/>
              <w:textAlignment w:val="baseline"/>
              <w:rPr>
                <w:b/>
                <w:bCs/>
                <w:sz w:val="24"/>
                <w:szCs w:val="24"/>
                <w:lang w:val="pt-PT" w:eastAsia="pt-BR"/>
              </w:rPr>
            </w:pPr>
          </w:p>
          <w:p w14:paraId="7B925D2A" w14:textId="77777777" w:rsidR="00C03CA7" w:rsidRDefault="00C03CA7" w:rsidP="001B4A4A">
            <w:pPr>
              <w:spacing w:after="0" w:line="240" w:lineRule="auto"/>
              <w:textAlignment w:val="baseline"/>
              <w:rPr>
                <w:b/>
                <w:bCs/>
                <w:sz w:val="24"/>
                <w:szCs w:val="24"/>
                <w:lang w:val="pt-PT" w:eastAsia="pt-BR"/>
              </w:rPr>
            </w:pPr>
          </w:p>
          <w:p w14:paraId="390D1968" w14:textId="77777777" w:rsidR="00C03CA7" w:rsidRDefault="00C03CA7" w:rsidP="001B4A4A">
            <w:pPr>
              <w:spacing w:after="0" w:line="240" w:lineRule="auto"/>
              <w:textAlignment w:val="baseline"/>
              <w:rPr>
                <w:b/>
                <w:bCs/>
                <w:sz w:val="24"/>
                <w:szCs w:val="24"/>
                <w:lang w:val="pt-PT" w:eastAsia="pt-BR"/>
              </w:rPr>
            </w:pPr>
          </w:p>
          <w:p w14:paraId="46947C14" w14:textId="77777777" w:rsidR="00C03CA7" w:rsidRDefault="00C03CA7" w:rsidP="001B4A4A">
            <w:pPr>
              <w:spacing w:after="0" w:line="240" w:lineRule="auto"/>
              <w:textAlignment w:val="baseline"/>
              <w:rPr>
                <w:b/>
                <w:bCs/>
                <w:sz w:val="24"/>
                <w:szCs w:val="24"/>
                <w:lang w:val="pt-PT" w:eastAsia="pt-BR"/>
              </w:rPr>
            </w:pPr>
          </w:p>
          <w:p w14:paraId="4968E82D" w14:textId="77777777" w:rsidR="00C03CA7" w:rsidRDefault="00C03CA7" w:rsidP="001B4A4A">
            <w:pPr>
              <w:spacing w:after="0" w:line="240" w:lineRule="auto"/>
              <w:textAlignment w:val="baseline"/>
              <w:rPr>
                <w:b/>
                <w:bCs/>
                <w:sz w:val="24"/>
                <w:szCs w:val="24"/>
                <w:lang w:val="pt-PT" w:eastAsia="pt-BR"/>
              </w:rPr>
            </w:pPr>
          </w:p>
          <w:p w14:paraId="589FE92D" w14:textId="77777777" w:rsidR="00C03CA7" w:rsidRDefault="00C03CA7" w:rsidP="001B4A4A">
            <w:pPr>
              <w:spacing w:after="0" w:line="240" w:lineRule="auto"/>
              <w:textAlignment w:val="baseline"/>
              <w:rPr>
                <w:b/>
                <w:bCs/>
                <w:sz w:val="24"/>
                <w:szCs w:val="24"/>
                <w:lang w:val="pt-PT" w:eastAsia="pt-BR"/>
              </w:rPr>
            </w:pPr>
          </w:p>
          <w:p w14:paraId="09C15398" w14:textId="77777777" w:rsidR="00C03CA7" w:rsidRDefault="00C03CA7" w:rsidP="001B4A4A">
            <w:pPr>
              <w:spacing w:after="0" w:line="240" w:lineRule="auto"/>
              <w:textAlignment w:val="baseline"/>
              <w:rPr>
                <w:b/>
                <w:bCs/>
                <w:sz w:val="24"/>
                <w:szCs w:val="24"/>
                <w:lang w:val="pt-PT" w:eastAsia="pt-BR"/>
              </w:rPr>
            </w:pPr>
          </w:p>
          <w:p w14:paraId="58B0A571" w14:textId="77777777" w:rsidR="00C03CA7" w:rsidRDefault="00C03CA7" w:rsidP="001B4A4A">
            <w:pPr>
              <w:spacing w:after="0" w:line="240" w:lineRule="auto"/>
              <w:textAlignment w:val="baseline"/>
              <w:rPr>
                <w:b/>
                <w:bCs/>
                <w:sz w:val="24"/>
                <w:szCs w:val="24"/>
                <w:lang w:val="pt-PT" w:eastAsia="pt-BR"/>
              </w:rPr>
            </w:pPr>
          </w:p>
          <w:p w14:paraId="0BC7B4E0" w14:textId="77777777" w:rsidR="00C03CA7" w:rsidRDefault="00C03CA7" w:rsidP="001B4A4A">
            <w:pPr>
              <w:spacing w:after="0" w:line="240" w:lineRule="auto"/>
              <w:textAlignment w:val="baseline"/>
              <w:rPr>
                <w:b/>
                <w:bCs/>
                <w:sz w:val="24"/>
                <w:szCs w:val="24"/>
                <w:lang w:val="pt-PT" w:eastAsia="pt-BR"/>
              </w:rPr>
            </w:pPr>
          </w:p>
          <w:p w14:paraId="07729A2B" w14:textId="77777777" w:rsidR="00C03CA7" w:rsidRDefault="00C03CA7" w:rsidP="001B4A4A">
            <w:pPr>
              <w:spacing w:after="0" w:line="240" w:lineRule="auto"/>
              <w:textAlignment w:val="baseline"/>
              <w:rPr>
                <w:b/>
                <w:bCs/>
                <w:sz w:val="24"/>
                <w:szCs w:val="24"/>
                <w:lang w:val="pt-PT" w:eastAsia="pt-BR"/>
              </w:rPr>
            </w:pPr>
          </w:p>
          <w:p w14:paraId="52911E37" w14:textId="77777777" w:rsidR="00C03CA7" w:rsidRDefault="00C03CA7" w:rsidP="001B4A4A">
            <w:pPr>
              <w:spacing w:after="0" w:line="240" w:lineRule="auto"/>
              <w:textAlignment w:val="baseline"/>
              <w:rPr>
                <w:b/>
                <w:bCs/>
                <w:sz w:val="24"/>
                <w:szCs w:val="24"/>
                <w:lang w:val="pt-PT" w:eastAsia="pt-BR"/>
              </w:rPr>
            </w:pPr>
          </w:p>
          <w:p w14:paraId="2440FF78" w14:textId="77777777" w:rsidR="00C03CA7" w:rsidRPr="00C3146A" w:rsidRDefault="00C03CA7" w:rsidP="001B4A4A">
            <w:pPr>
              <w:spacing w:after="0" w:line="240" w:lineRule="auto"/>
              <w:jc w:val="center"/>
              <w:textAlignment w:val="baseline"/>
              <w:rPr>
                <w:sz w:val="24"/>
                <w:szCs w:val="24"/>
                <w:lang w:val="pt-PT" w:eastAsia="pt-BR"/>
              </w:rPr>
            </w:pPr>
            <w:r>
              <w:rPr>
                <w:b/>
                <w:bCs/>
                <w:sz w:val="24"/>
                <w:szCs w:val="24"/>
                <w:lang w:val="pt-PT" w:eastAsia="pt-BR"/>
              </w:rPr>
              <w:t>Realização</w:t>
            </w: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6C95701D"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b/>
                <w:bCs/>
                <w:i/>
                <w:iCs/>
                <w:sz w:val="24"/>
                <w:szCs w:val="24"/>
                <w:lang w:val="pt-PT" w:eastAsia="pt-BR"/>
              </w:rPr>
              <w:t>2º Etapa: Minicurso - Formação/atualização </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3BFAFA5A" w14:textId="77777777" w:rsidR="00C03CA7" w:rsidRPr="00C3146A" w:rsidRDefault="00C03CA7" w:rsidP="001B4A4A">
            <w:pPr>
              <w:jc w:val="center"/>
              <w:textAlignment w:val="baseline"/>
              <w:rPr>
                <w:rFonts w:ascii="Segoe UI" w:hAnsi="Segoe UI" w:cs="Segoe UI"/>
                <w:sz w:val="18"/>
                <w:szCs w:val="18"/>
                <w:lang w:eastAsia="pt-BR"/>
              </w:rPr>
            </w:pPr>
          </w:p>
          <w:p w14:paraId="2663253D" w14:textId="77777777" w:rsidR="00C03CA7" w:rsidRPr="00C3146A" w:rsidRDefault="00C03CA7" w:rsidP="001B4A4A">
            <w:pPr>
              <w:jc w:val="center"/>
              <w:textAlignment w:val="baseline"/>
              <w:rPr>
                <w:rFonts w:ascii="Segoe UI" w:hAnsi="Segoe UI" w:cs="Segoe UI"/>
                <w:sz w:val="18"/>
                <w:szCs w:val="18"/>
                <w:lang w:eastAsia="pt-BR"/>
              </w:rPr>
            </w:pPr>
            <w:r w:rsidRPr="00C3146A">
              <w:rPr>
                <w:i/>
                <w:iCs/>
                <w:sz w:val="24"/>
                <w:szCs w:val="24"/>
                <w:lang w:val="pt-PT" w:eastAsia="pt-BR"/>
              </w:rPr>
              <w:t>Remoto</w:t>
            </w:r>
          </w:p>
        </w:tc>
      </w:tr>
      <w:tr w:rsidR="00C03CA7" w:rsidRPr="00C3146A" w14:paraId="1D7797F5" w14:textId="77777777" w:rsidTr="001B4A4A">
        <w:trPr>
          <w:jc w:val="center"/>
        </w:trPr>
        <w:tc>
          <w:tcPr>
            <w:tcW w:w="1453" w:type="dxa"/>
            <w:vMerge/>
            <w:tcBorders>
              <w:left w:val="single" w:sz="6" w:space="0" w:color="auto"/>
              <w:right w:val="single" w:sz="6" w:space="0" w:color="auto"/>
            </w:tcBorders>
          </w:tcPr>
          <w:p w14:paraId="25B95241"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5195455A"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I Momento:</w:t>
            </w:r>
            <w:r w:rsidRPr="00C3146A">
              <w:rPr>
                <w:sz w:val="24"/>
                <w:szCs w:val="24"/>
                <w:lang w:val="pt-PT" w:eastAsia="pt-BR"/>
              </w:rPr>
              <w:t> Especificidades da EJA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6692814F" w14:textId="77777777" w:rsidR="00C03CA7" w:rsidRPr="00C3146A" w:rsidRDefault="00C03CA7" w:rsidP="001B4A4A">
            <w:pPr>
              <w:jc w:val="center"/>
              <w:rPr>
                <w:rFonts w:ascii="Segoe UI" w:hAnsi="Segoe UI" w:cs="Segoe UI"/>
                <w:sz w:val="18"/>
                <w:szCs w:val="18"/>
                <w:lang w:eastAsia="pt-BR"/>
              </w:rPr>
            </w:pPr>
          </w:p>
        </w:tc>
      </w:tr>
      <w:tr w:rsidR="00C03CA7" w:rsidRPr="00C3146A" w14:paraId="487652A7" w14:textId="77777777" w:rsidTr="001B4A4A">
        <w:trPr>
          <w:jc w:val="center"/>
        </w:trPr>
        <w:tc>
          <w:tcPr>
            <w:tcW w:w="1453" w:type="dxa"/>
            <w:vMerge/>
            <w:tcBorders>
              <w:left w:val="single" w:sz="6" w:space="0" w:color="auto"/>
              <w:right w:val="single" w:sz="6" w:space="0" w:color="auto"/>
            </w:tcBorders>
          </w:tcPr>
          <w:p w14:paraId="100D46D5"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68630F07"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Diálogo sobre a Educação de Jovens e Adultos na Atualidade – aula expositiva dialogada.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3B445B7B" w14:textId="77777777" w:rsidR="00C03CA7" w:rsidRPr="00C3146A" w:rsidRDefault="00C03CA7" w:rsidP="001B4A4A">
            <w:pPr>
              <w:jc w:val="center"/>
              <w:rPr>
                <w:rFonts w:ascii="Segoe UI" w:hAnsi="Segoe UI" w:cs="Segoe UI"/>
                <w:sz w:val="18"/>
                <w:szCs w:val="18"/>
                <w:lang w:eastAsia="pt-BR"/>
              </w:rPr>
            </w:pPr>
          </w:p>
        </w:tc>
      </w:tr>
      <w:tr w:rsidR="00C03CA7" w:rsidRPr="00C3146A" w14:paraId="66D7AA5D" w14:textId="77777777" w:rsidTr="001B4A4A">
        <w:trPr>
          <w:jc w:val="center"/>
        </w:trPr>
        <w:tc>
          <w:tcPr>
            <w:tcW w:w="1453" w:type="dxa"/>
            <w:vMerge/>
            <w:tcBorders>
              <w:left w:val="single" w:sz="6" w:space="0" w:color="auto"/>
              <w:right w:val="single" w:sz="6" w:space="0" w:color="auto"/>
            </w:tcBorders>
          </w:tcPr>
          <w:p w14:paraId="7E4DA9C1"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04765032"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II. Momento:</w:t>
            </w:r>
            <w:r w:rsidRPr="00C3146A">
              <w:rPr>
                <w:sz w:val="24"/>
                <w:szCs w:val="24"/>
                <w:lang w:val="pt-PT" w:eastAsia="pt-BR"/>
              </w:rPr>
              <w:t> Embasamento sobre a TAS</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49EF440A" w14:textId="77777777" w:rsidR="00C03CA7" w:rsidRPr="00C3146A" w:rsidRDefault="00C03CA7" w:rsidP="001B4A4A">
            <w:pPr>
              <w:textAlignment w:val="baseline"/>
              <w:rPr>
                <w:rFonts w:ascii="Segoe UI" w:hAnsi="Segoe UI" w:cs="Segoe UI"/>
                <w:sz w:val="18"/>
                <w:szCs w:val="18"/>
                <w:lang w:eastAsia="pt-BR"/>
              </w:rPr>
            </w:pPr>
          </w:p>
          <w:p w14:paraId="7B11FE1C" w14:textId="77777777" w:rsidR="00C03CA7" w:rsidRPr="00C3146A" w:rsidRDefault="00C03CA7" w:rsidP="001B4A4A">
            <w:pPr>
              <w:jc w:val="center"/>
              <w:textAlignment w:val="baseline"/>
              <w:rPr>
                <w:rFonts w:ascii="Segoe UI" w:hAnsi="Segoe UI" w:cs="Segoe UI"/>
                <w:sz w:val="18"/>
                <w:szCs w:val="18"/>
                <w:lang w:eastAsia="pt-BR"/>
              </w:rPr>
            </w:pPr>
          </w:p>
          <w:p w14:paraId="7C4E6723" w14:textId="77777777" w:rsidR="00C03CA7" w:rsidRPr="00C3146A" w:rsidRDefault="00C03CA7" w:rsidP="001B4A4A">
            <w:pPr>
              <w:jc w:val="center"/>
              <w:textAlignment w:val="baseline"/>
              <w:rPr>
                <w:rFonts w:ascii="Segoe UI" w:hAnsi="Segoe UI" w:cs="Segoe UI"/>
                <w:sz w:val="18"/>
                <w:szCs w:val="18"/>
                <w:lang w:eastAsia="pt-BR"/>
              </w:rPr>
            </w:pPr>
            <w:r w:rsidRPr="00C3146A">
              <w:rPr>
                <w:i/>
                <w:iCs/>
                <w:sz w:val="24"/>
                <w:szCs w:val="24"/>
                <w:lang w:val="pt-PT" w:eastAsia="pt-BR"/>
              </w:rPr>
              <w:t>Remoto</w:t>
            </w:r>
          </w:p>
        </w:tc>
      </w:tr>
      <w:tr w:rsidR="00C03CA7" w:rsidRPr="00C3146A" w14:paraId="41B4F0F8" w14:textId="77777777" w:rsidTr="001B4A4A">
        <w:trPr>
          <w:jc w:val="center"/>
        </w:trPr>
        <w:tc>
          <w:tcPr>
            <w:tcW w:w="1453" w:type="dxa"/>
            <w:vMerge/>
            <w:tcBorders>
              <w:left w:val="single" w:sz="6" w:space="0" w:color="auto"/>
              <w:right w:val="single" w:sz="6" w:space="0" w:color="auto"/>
            </w:tcBorders>
          </w:tcPr>
          <w:p w14:paraId="7AAFAD57"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nil"/>
              <w:right w:val="single" w:sz="6" w:space="0" w:color="auto"/>
            </w:tcBorders>
            <w:shd w:val="clear" w:color="auto" w:fill="auto"/>
            <w:hideMark/>
          </w:tcPr>
          <w:p w14:paraId="4099D09A"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Aplicação de um questionário diagnóstico sobre a TAS (envolvendo os conceitos, construtos e definições relacionadas aos interesses desta pesquisa)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67E4704C" w14:textId="77777777" w:rsidR="00C03CA7" w:rsidRPr="00C3146A" w:rsidRDefault="00C03CA7" w:rsidP="001B4A4A">
            <w:pPr>
              <w:jc w:val="center"/>
              <w:rPr>
                <w:rFonts w:ascii="Segoe UI" w:hAnsi="Segoe UI" w:cs="Segoe UI"/>
                <w:sz w:val="18"/>
                <w:szCs w:val="18"/>
                <w:lang w:eastAsia="pt-BR"/>
              </w:rPr>
            </w:pPr>
          </w:p>
        </w:tc>
      </w:tr>
      <w:tr w:rsidR="00C03CA7" w:rsidRPr="00C3146A" w14:paraId="77FAF8ED" w14:textId="77777777" w:rsidTr="001B4A4A">
        <w:trPr>
          <w:jc w:val="center"/>
        </w:trPr>
        <w:tc>
          <w:tcPr>
            <w:tcW w:w="1453" w:type="dxa"/>
            <w:vMerge/>
            <w:tcBorders>
              <w:left w:val="single" w:sz="6" w:space="0" w:color="auto"/>
              <w:right w:val="single" w:sz="6" w:space="0" w:color="auto"/>
            </w:tcBorders>
          </w:tcPr>
          <w:p w14:paraId="558D405F"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nil"/>
              <w:left w:val="single" w:sz="6" w:space="0" w:color="auto"/>
              <w:bottom w:val="single" w:sz="6" w:space="0" w:color="auto"/>
              <w:right w:val="single" w:sz="6" w:space="0" w:color="auto"/>
            </w:tcBorders>
            <w:shd w:val="clear" w:color="auto" w:fill="auto"/>
            <w:hideMark/>
          </w:tcPr>
          <w:p w14:paraId="26EB5408"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Uso da TAS como aporte para a elaboração de materiais de ensino – aula expositiva dialogada.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2D037061" w14:textId="77777777" w:rsidR="00C03CA7" w:rsidRPr="00C3146A" w:rsidRDefault="00C03CA7" w:rsidP="001B4A4A">
            <w:pPr>
              <w:jc w:val="center"/>
              <w:rPr>
                <w:rFonts w:ascii="Segoe UI" w:hAnsi="Segoe UI" w:cs="Segoe UI"/>
                <w:sz w:val="18"/>
                <w:szCs w:val="18"/>
                <w:lang w:eastAsia="pt-BR"/>
              </w:rPr>
            </w:pPr>
          </w:p>
        </w:tc>
      </w:tr>
      <w:tr w:rsidR="00C03CA7" w:rsidRPr="00C3146A" w14:paraId="4A7F9C02" w14:textId="77777777" w:rsidTr="001B4A4A">
        <w:trPr>
          <w:jc w:val="center"/>
        </w:trPr>
        <w:tc>
          <w:tcPr>
            <w:tcW w:w="1453" w:type="dxa"/>
            <w:vMerge/>
            <w:tcBorders>
              <w:left w:val="single" w:sz="6" w:space="0" w:color="auto"/>
              <w:right w:val="single" w:sz="6" w:space="0" w:color="auto"/>
            </w:tcBorders>
          </w:tcPr>
          <w:p w14:paraId="722C8512"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nil"/>
              <w:left w:val="single" w:sz="6" w:space="0" w:color="auto"/>
              <w:bottom w:val="single" w:sz="6" w:space="0" w:color="auto"/>
              <w:right w:val="single" w:sz="6" w:space="0" w:color="auto"/>
            </w:tcBorders>
            <w:shd w:val="clear" w:color="auto" w:fill="auto"/>
            <w:hideMark/>
          </w:tcPr>
          <w:p w14:paraId="30F9EFD0"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Questionário de avaliação de aprendizagem sobre a TAS</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7F71C42B" w14:textId="77777777" w:rsidR="00C03CA7" w:rsidRPr="00C3146A" w:rsidRDefault="00C03CA7" w:rsidP="001B4A4A">
            <w:pPr>
              <w:jc w:val="center"/>
              <w:rPr>
                <w:rFonts w:ascii="Segoe UI" w:hAnsi="Segoe UI" w:cs="Segoe UI"/>
                <w:sz w:val="18"/>
                <w:szCs w:val="18"/>
                <w:lang w:eastAsia="pt-BR"/>
              </w:rPr>
            </w:pPr>
          </w:p>
        </w:tc>
      </w:tr>
      <w:tr w:rsidR="00C03CA7" w:rsidRPr="00C3146A" w14:paraId="295BB7FE" w14:textId="77777777" w:rsidTr="001B4A4A">
        <w:trPr>
          <w:jc w:val="center"/>
        </w:trPr>
        <w:tc>
          <w:tcPr>
            <w:tcW w:w="1453" w:type="dxa"/>
            <w:vMerge/>
            <w:tcBorders>
              <w:left w:val="single" w:sz="6" w:space="0" w:color="auto"/>
              <w:right w:val="single" w:sz="6" w:space="0" w:color="auto"/>
            </w:tcBorders>
          </w:tcPr>
          <w:p w14:paraId="1C90D245"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7ADF56DD"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III. Momento:</w:t>
            </w:r>
            <w:r w:rsidRPr="00C3146A">
              <w:rPr>
                <w:sz w:val="24"/>
                <w:szCs w:val="24"/>
                <w:lang w:val="pt-PT" w:eastAsia="pt-BR"/>
              </w:rPr>
              <w:t> Embasamento sobre a Etnomatemática</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65144628" w14:textId="77777777" w:rsidR="00C03CA7" w:rsidRPr="00C3146A" w:rsidRDefault="00C03CA7" w:rsidP="001B4A4A">
            <w:pPr>
              <w:jc w:val="center"/>
              <w:textAlignment w:val="baseline"/>
              <w:rPr>
                <w:rFonts w:ascii="Segoe UI" w:hAnsi="Segoe UI" w:cs="Segoe UI"/>
                <w:sz w:val="18"/>
                <w:szCs w:val="18"/>
                <w:lang w:eastAsia="pt-BR"/>
              </w:rPr>
            </w:pPr>
          </w:p>
          <w:p w14:paraId="55D45FB2" w14:textId="77777777" w:rsidR="00C03CA7" w:rsidRPr="00C3146A" w:rsidRDefault="00C03CA7" w:rsidP="001B4A4A">
            <w:pPr>
              <w:textAlignment w:val="baseline"/>
              <w:rPr>
                <w:rFonts w:ascii="Segoe UI" w:hAnsi="Segoe UI" w:cs="Segoe UI"/>
                <w:sz w:val="18"/>
                <w:szCs w:val="18"/>
                <w:lang w:eastAsia="pt-BR"/>
              </w:rPr>
            </w:pPr>
          </w:p>
          <w:p w14:paraId="4F681079" w14:textId="77777777" w:rsidR="00C03CA7" w:rsidRPr="00C3146A" w:rsidRDefault="00C03CA7" w:rsidP="001B4A4A">
            <w:pPr>
              <w:jc w:val="center"/>
              <w:textAlignment w:val="baseline"/>
              <w:rPr>
                <w:rFonts w:ascii="Segoe UI" w:hAnsi="Segoe UI" w:cs="Segoe UI"/>
                <w:sz w:val="18"/>
                <w:szCs w:val="18"/>
                <w:lang w:eastAsia="pt-BR"/>
              </w:rPr>
            </w:pPr>
          </w:p>
          <w:p w14:paraId="664CBF81" w14:textId="77777777" w:rsidR="00C03CA7" w:rsidRPr="00C3146A" w:rsidRDefault="00C03CA7" w:rsidP="001B4A4A">
            <w:pPr>
              <w:jc w:val="center"/>
              <w:textAlignment w:val="baseline"/>
              <w:rPr>
                <w:rFonts w:ascii="Segoe UI" w:hAnsi="Segoe UI" w:cs="Segoe UI"/>
                <w:sz w:val="18"/>
                <w:szCs w:val="18"/>
                <w:lang w:eastAsia="pt-BR"/>
              </w:rPr>
            </w:pPr>
            <w:r w:rsidRPr="00C3146A">
              <w:rPr>
                <w:i/>
                <w:iCs/>
                <w:sz w:val="24"/>
                <w:szCs w:val="24"/>
                <w:lang w:val="pt-PT" w:eastAsia="pt-BR"/>
              </w:rPr>
              <w:t>Remoto</w:t>
            </w:r>
          </w:p>
        </w:tc>
      </w:tr>
      <w:tr w:rsidR="00C03CA7" w:rsidRPr="00C3146A" w14:paraId="67439435" w14:textId="77777777" w:rsidTr="001B4A4A">
        <w:trPr>
          <w:jc w:val="center"/>
        </w:trPr>
        <w:tc>
          <w:tcPr>
            <w:tcW w:w="1453" w:type="dxa"/>
            <w:vMerge/>
            <w:tcBorders>
              <w:left w:val="single" w:sz="6" w:space="0" w:color="auto"/>
              <w:right w:val="single" w:sz="6" w:space="0" w:color="auto"/>
            </w:tcBorders>
          </w:tcPr>
          <w:p w14:paraId="3EAE55FA"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4" w:space="0" w:color="auto"/>
              <w:right w:val="single" w:sz="6" w:space="0" w:color="auto"/>
            </w:tcBorders>
            <w:shd w:val="clear" w:color="auto" w:fill="auto"/>
            <w:hideMark/>
          </w:tcPr>
          <w:p w14:paraId="41253555"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 Questionário diagnóstico sobre a Etnomatemática (envolvendo os conceitos, construtos e definições relacionadas aos interesses desta pesquisa)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4B7BCBBB" w14:textId="77777777" w:rsidR="00C03CA7" w:rsidRPr="00C3146A" w:rsidRDefault="00C03CA7" w:rsidP="001B4A4A">
            <w:pPr>
              <w:jc w:val="center"/>
              <w:rPr>
                <w:rFonts w:ascii="Segoe UI" w:hAnsi="Segoe UI" w:cs="Segoe UI"/>
                <w:sz w:val="18"/>
                <w:szCs w:val="18"/>
                <w:lang w:eastAsia="pt-BR"/>
              </w:rPr>
            </w:pPr>
          </w:p>
        </w:tc>
      </w:tr>
      <w:tr w:rsidR="00C03CA7" w:rsidRPr="00C3146A" w14:paraId="4893F965" w14:textId="77777777" w:rsidTr="001B4A4A">
        <w:trPr>
          <w:jc w:val="center"/>
        </w:trPr>
        <w:tc>
          <w:tcPr>
            <w:tcW w:w="1453" w:type="dxa"/>
            <w:vMerge/>
            <w:tcBorders>
              <w:left w:val="single" w:sz="6" w:space="0" w:color="auto"/>
              <w:right w:val="single" w:sz="6" w:space="0" w:color="auto"/>
            </w:tcBorders>
          </w:tcPr>
          <w:p w14:paraId="269995D7"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4" w:space="0" w:color="auto"/>
              <w:left w:val="single" w:sz="6" w:space="0" w:color="auto"/>
              <w:bottom w:val="single" w:sz="6" w:space="0" w:color="auto"/>
              <w:right w:val="single" w:sz="6" w:space="0" w:color="auto"/>
            </w:tcBorders>
            <w:shd w:val="clear" w:color="auto" w:fill="auto"/>
            <w:hideMark/>
          </w:tcPr>
          <w:p w14:paraId="6D1611C0"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Uma visão global sobre a etnomatemática –  aula expositiva dialogada.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02B3D8E2" w14:textId="77777777" w:rsidR="00C03CA7" w:rsidRPr="00C3146A" w:rsidRDefault="00C03CA7" w:rsidP="001B4A4A">
            <w:pPr>
              <w:jc w:val="center"/>
              <w:rPr>
                <w:rFonts w:ascii="Segoe UI" w:hAnsi="Segoe UI" w:cs="Segoe UI"/>
                <w:sz w:val="18"/>
                <w:szCs w:val="18"/>
                <w:lang w:eastAsia="pt-BR"/>
              </w:rPr>
            </w:pPr>
          </w:p>
        </w:tc>
      </w:tr>
      <w:tr w:rsidR="00C03CA7" w:rsidRPr="00C3146A" w14:paraId="7445F141" w14:textId="77777777" w:rsidTr="001B4A4A">
        <w:trPr>
          <w:jc w:val="center"/>
        </w:trPr>
        <w:tc>
          <w:tcPr>
            <w:tcW w:w="1453" w:type="dxa"/>
            <w:vMerge/>
            <w:tcBorders>
              <w:left w:val="single" w:sz="6" w:space="0" w:color="auto"/>
              <w:right w:val="single" w:sz="6" w:space="0" w:color="auto"/>
            </w:tcBorders>
          </w:tcPr>
          <w:p w14:paraId="6FD3605F"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nil"/>
              <w:left w:val="single" w:sz="6" w:space="0" w:color="auto"/>
              <w:bottom w:val="single" w:sz="6" w:space="0" w:color="auto"/>
              <w:right w:val="single" w:sz="6" w:space="0" w:color="auto"/>
            </w:tcBorders>
            <w:shd w:val="clear" w:color="auto" w:fill="auto"/>
            <w:hideMark/>
          </w:tcPr>
          <w:p w14:paraId="1B2514B3"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Questionário de avaliação de aprendizagem sobre a Etnomatemática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7897D7FD" w14:textId="77777777" w:rsidR="00C03CA7" w:rsidRPr="00C3146A" w:rsidRDefault="00C03CA7" w:rsidP="001B4A4A">
            <w:pPr>
              <w:jc w:val="center"/>
              <w:rPr>
                <w:rFonts w:ascii="Segoe UI" w:hAnsi="Segoe UI" w:cs="Segoe UI"/>
                <w:sz w:val="18"/>
                <w:szCs w:val="18"/>
                <w:lang w:eastAsia="pt-BR"/>
              </w:rPr>
            </w:pPr>
          </w:p>
        </w:tc>
      </w:tr>
      <w:tr w:rsidR="00C03CA7" w:rsidRPr="00C3146A" w14:paraId="5DD48C54" w14:textId="77777777" w:rsidTr="001B4A4A">
        <w:trPr>
          <w:jc w:val="center"/>
        </w:trPr>
        <w:tc>
          <w:tcPr>
            <w:tcW w:w="1453" w:type="dxa"/>
            <w:vMerge/>
            <w:tcBorders>
              <w:left w:val="single" w:sz="6" w:space="0" w:color="auto"/>
              <w:right w:val="single" w:sz="6" w:space="0" w:color="auto"/>
            </w:tcBorders>
          </w:tcPr>
          <w:p w14:paraId="3A453DA1"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0D5A1C70"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IV. Momento:</w:t>
            </w:r>
            <w:r w:rsidRPr="00C3146A">
              <w:rPr>
                <w:sz w:val="24"/>
                <w:szCs w:val="24"/>
                <w:lang w:val="pt-PT" w:eastAsia="pt-BR"/>
              </w:rPr>
              <w:t> Embasamento sobre a Matemática Financeira (MF) e a Educação Financeira (EF)</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5501AB16" w14:textId="77777777" w:rsidR="00C03CA7" w:rsidRPr="00C3146A" w:rsidRDefault="00C03CA7" w:rsidP="001B4A4A">
            <w:pPr>
              <w:jc w:val="center"/>
              <w:textAlignment w:val="baseline"/>
              <w:rPr>
                <w:rFonts w:ascii="Segoe UI" w:hAnsi="Segoe UI" w:cs="Segoe UI"/>
                <w:sz w:val="18"/>
                <w:szCs w:val="18"/>
                <w:lang w:eastAsia="pt-BR"/>
              </w:rPr>
            </w:pPr>
          </w:p>
          <w:p w14:paraId="3C0D3FE3" w14:textId="77777777" w:rsidR="00C03CA7" w:rsidRPr="00C3146A" w:rsidRDefault="00C03CA7" w:rsidP="001B4A4A">
            <w:pPr>
              <w:textAlignment w:val="baseline"/>
              <w:rPr>
                <w:rFonts w:ascii="Segoe UI" w:hAnsi="Segoe UI" w:cs="Segoe UI"/>
                <w:sz w:val="18"/>
                <w:szCs w:val="18"/>
                <w:lang w:eastAsia="pt-BR"/>
              </w:rPr>
            </w:pPr>
          </w:p>
          <w:p w14:paraId="6358B996" w14:textId="77777777" w:rsidR="00C03CA7" w:rsidRPr="00C3146A" w:rsidRDefault="00C03CA7" w:rsidP="001B4A4A">
            <w:pPr>
              <w:jc w:val="center"/>
              <w:textAlignment w:val="baseline"/>
              <w:rPr>
                <w:rFonts w:ascii="Segoe UI" w:hAnsi="Segoe UI" w:cs="Segoe UI"/>
                <w:sz w:val="18"/>
                <w:szCs w:val="18"/>
                <w:lang w:eastAsia="pt-BR"/>
              </w:rPr>
            </w:pPr>
            <w:r w:rsidRPr="00C3146A">
              <w:rPr>
                <w:i/>
                <w:iCs/>
                <w:sz w:val="24"/>
                <w:szCs w:val="24"/>
                <w:lang w:val="pt-PT" w:eastAsia="pt-BR"/>
              </w:rPr>
              <w:t>Remoto</w:t>
            </w:r>
          </w:p>
        </w:tc>
      </w:tr>
      <w:tr w:rsidR="00C03CA7" w:rsidRPr="00C3146A" w14:paraId="145B46DB" w14:textId="77777777" w:rsidTr="001B4A4A">
        <w:trPr>
          <w:trHeight w:val="300"/>
          <w:jc w:val="center"/>
        </w:trPr>
        <w:tc>
          <w:tcPr>
            <w:tcW w:w="1453" w:type="dxa"/>
            <w:vMerge/>
            <w:tcBorders>
              <w:left w:val="single" w:sz="6" w:space="0" w:color="auto"/>
              <w:right w:val="single" w:sz="6" w:space="0" w:color="auto"/>
            </w:tcBorders>
          </w:tcPr>
          <w:p w14:paraId="3E184E61"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nil"/>
              <w:right w:val="single" w:sz="6" w:space="0" w:color="auto"/>
            </w:tcBorders>
            <w:shd w:val="clear" w:color="auto" w:fill="auto"/>
            <w:hideMark/>
          </w:tcPr>
          <w:p w14:paraId="4583AD3D"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Questionário diagnóstico sobre a MF e EF (envolvendo os conceitos, construtos e definições relacionadas aos interesses desta pesquisa);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6799DA5E" w14:textId="77777777" w:rsidR="00C03CA7" w:rsidRPr="00C3146A" w:rsidRDefault="00C03CA7" w:rsidP="001B4A4A">
            <w:pPr>
              <w:jc w:val="center"/>
              <w:rPr>
                <w:rFonts w:ascii="Segoe UI" w:hAnsi="Segoe UI" w:cs="Segoe UI"/>
                <w:sz w:val="18"/>
                <w:szCs w:val="18"/>
                <w:lang w:eastAsia="pt-BR"/>
              </w:rPr>
            </w:pPr>
          </w:p>
        </w:tc>
      </w:tr>
      <w:tr w:rsidR="00C03CA7" w:rsidRPr="00C3146A" w14:paraId="1CA5C2CC" w14:textId="77777777" w:rsidTr="001B4A4A">
        <w:trPr>
          <w:trHeight w:val="300"/>
          <w:jc w:val="center"/>
        </w:trPr>
        <w:tc>
          <w:tcPr>
            <w:tcW w:w="1453" w:type="dxa"/>
            <w:vMerge/>
            <w:tcBorders>
              <w:left w:val="single" w:sz="6" w:space="0" w:color="auto"/>
              <w:right w:val="single" w:sz="6" w:space="0" w:color="auto"/>
            </w:tcBorders>
          </w:tcPr>
          <w:p w14:paraId="0CB9F8F5"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nil"/>
              <w:left w:val="single" w:sz="6" w:space="0" w:color="auto"/>
              <w:bottom w:val="single" w:sz="6" w:space="0" w:color="auto"/>
              <w:right w:val="single" w:sz="6" w:space="0" w:color="auto"/>
            </w:tcBorders>
            <w:shd w:val="clear" w:color="auto" w:fill="auto"/>
            <w:hideMark/>
          </w:tcPr>
          <w:p w14:paraId="559087B9"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Da Matemática Financeira à Educação Financeira – aula expositiva dialogada.</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24B3B14E" w14:textId="77777777" w:rsidR="00C03CA7" w:rsidRPr="00C3146A" w:rsidRDefault="00C03CA7" w:rsidP="001B4A4A">
            <w:pPr>
              <w:jc w:val="center"/>
              <w:rPr>
                <w:rFonts w:ascii="Segoe UI" w:hAnsi="Segoe UI" w:cs="Segoe UI"/>
                <w:sz w:val="18"/>
                <w:szCs w:val="18"/>
                <w:lang w:eastAsia="pt-BR"/>
              </w:rPr>
            </w:pPr>
          </w:p>
        </w:tc>
      </w:tr>
      <w:tr w:rsidR="00C03CA7" w:rsidRPr="00C3146A" w14:paraId="66874111" w14:textId="77777777" w:rsidTr="001B4A4A">
        <w:trPr>
          <w:jc w:val="center"/>
        </w:trPr>
        <w:tc>
          <w:tcPr>
            <w:tcW w:w="1453" w:type="dxa"/>
            <w:vMerge/>
            <w:tcBorders>
              <w:left w:val="single" w:sz="6" w:space="0" w:color="auto"/>
              <w:right w:val="single" w:sz="6" w:space="0" w:color="auto"/>
            </w:tcBorders>
          </w:tcPr>
          <w:p w14:paraId="1E2ECE33"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nil"/>
              <w:left w:val="single" w:sz="6" w:space="0" w:color="auto"/>
              <w:bottom w:val="single" w:sz="6" w:space="0" w:color="auto"/>
              <w:right w:val="single" w:sz="6" w:space="0" w:color="auto"/>
            </w:tcBorders>
            <w:shd w:val="clear" w:color="auto" w:fill="auto"/>
            <w:hideMark/>
          </w:tcPr>
          <w:p w14:paraId="04A935F3"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Questionário de avaliação de aprendizagem sobre a MF e EF</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6A876053" w14:textId="77777777" w:rsidR="00C03CA7" w:rsidRPr="00C3146A" w:rsidRDefault="00C03CA7" w:rsidP="001B4A4A">
            <w:pPr>
              <w:jc w:val="center"/>
              <w:rPr>
                <w:rFonts w:ascii="Segoe UI" w:hAnsi="Segoe UI" w:cs="Segoe UI"/>
                <w:sz w:val="18"/>
                <w:szCs w:val="18"/>
                <w:lang w:eastAsia="pt-BR"/>
              </w:rPr>
            </w:pPr>
          </w:p>
        </w:tc>
      </w:tr>
      <w:tr w:rsidR="00C03CA7" w:rsidRPr="00C3146A" w14:paraId="7B78E4EC" w14:textId="77777777" w:rsidTr="001B4A4A">
        <w:trPr>
          <w:trHeight w:val="746"/>
          <w:jc w:val="center"/>
        </w:trPr>
        <w:tc>
          <w:tcPr>
            <w:tcW w:w="1453" w:type="dxa"/>
            <w:vMerge/>
            <w:tcBorders>
              <w:left w:val="single" w:sz="6" w:space="0" w:color="auto"/>
              <w:bottom w:val="single" w:sz="6" w:space="0" w:color="auto"/>
              <w:right w:val="single" w:sz="6" w:space="0" w:color="auto"/>
            </w:tcBorders>
          </w:tcPr>
          <w:p w14:paraId="6DD81F1C"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172E71A1"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V. Momento:</w:t>
            </w:r>
            <w:r w:rsidRPr="00C3146A">
              <w:rPr>
                <w:sz w:val="24"/>
                <w:szCs w:val="24"/>
                <w:lang w:val="pt-PT" w:eastAsia="pt-BR"/>
              </w:rPr>
              <w:t> Elaboração de MPS para o ensino de Juros Simples em turmas da EJA</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6BC9FC16" w14:textId="77777777" w:rsidR="00C03CA7" w:rsidRPr="00C3146A" w:rsidRDefault="00C03CA7" w:rsidP="001B4A4A">
            <w:pPr>
              <w:jc w:val="center"/>
              <w:textAlignment w:val="baseline"/>
              <w:rPr>
                <w:rFonts w:ascii="Segoe UI" w:hAnsi="Segoe UI" w:cs="Segoe UI"/>
                <w:sz w:val="18"/>
                <w:szCs w:val="18"/>
                <w:lang w:eastAsia="pt-BR"/>
              </w:rPr>
            </w:pPr>
          </w:p>
          <w:p w14:paraId="3ED8C696" w14:textId="77777777" w:rsidR="00C03CA7" w:rsidRPr="00C3146A" w:rsidRDefault="00C03CA7" w:rsidP="001B4A4A">
            <w:pPr>
              <w:jc w:val="center"/>
              <w:textAlignment w:val="baseline"/>
              <w:rPr>
                <w:rFonts w:ascii="Segoe UI" w:hAnsi="Segoe UI" w:cs="Segoe UI"/>
                <w:sz w:val="18"/>
                <w:szCs w:val="18"/>
                <w:lang w:eastAsia="pt-BR"/>
              </w:rPr>
            </w:pPr>
          </w:p>
          <w:p w14:paraId="1D47463B" w14:textId="77777777" w:rsidR="00C03CA7" w:rsidRPr="00C3146A" w:rsidRDefault="00C03CA7" w:rsidP="001B4A4A">
            <w:pPr>
              <w:textAlignment w:val="baseline"/>
              <w:rPr>
                <w:rFonts w:ascii="Segoe UI" w:hAnsi="Segoe UI" w:cs="Segoe UI"/>
                <w:sz w:val="18"/>
                <w:szCs w:val="18"/>
                <w:lang w:eastAsia="pt-BR"/>
              </w:rPr>
            </w:pPr>
          </w:p>
          <w:p w14:paraId="525E01D3" w14:textId="77777777" w:rsidR="00C03CA7" w:rsidRPr="00C3146A" w:rsidRDefault="00C03CA7" w:rsidP="001B4A4A">
            <w:pPr>
              <w:jc w:val="center"/>
              <w:textAlignment w:val="baseline"/>
              <w:rPr>
                <w:rFonts w:ascii="Segoe UI" w:hAnsi="Segoe UI" w:cs="Segoe UI"/>
                <w:sz w:val="18"/>
                <w:szCs w:val="18"/>
                <w:lang w:eastAsia="pt-BR"/>
              </w:rPr>
            </w:pPr>
            <w:r w:rsidRPr="00C3146A">
              <w:rPr>
                <w:i/>
                <w:iCs/>
                <w:sz w:val="24"/>
                <w:szCs w:val="24"/>
                <w:lang w:val="pt-PT" w:eastAsia="pt-BR"/>
              </w:rPr>
              <w:t>Remoto</w:t>
            </w:r>
          </w:p>
        </w:tc>
      </w:tr>
      <w:tr w:rsidR="00C03CA7" w:rsidRPr="00C3146A" w14:paraId="200D9ABB" w14:textId="77777777" w:rsidTr="001B4A4A">
        <w:trPr>
          <w:jc w:val="center"/>
        </w:trPr>
        <w:tc>
          <w:tcPr>
            <w:tcW w:w="1453" w:type="dxa"/>
            <w:vMerge w:val="restart"/>
            <w:tcBorders>
              <w:top w:val="single" w:sz="6" w:space="0" w:color="auto"/>
              <w:left w:val="single" w:sz="6" w:space="0" w:color="auto"/>
              <w:right w:val="single" w:sz="6" w:space="0" w:color="auto"/>
            </w:tcBorders>
          </w:tcPr>
          <w:p w14:paraId="67F339CD"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78FD6847"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Reflexões teóricas sobre Material Potencialmente Significativo – MPS</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2C9660D5" w14:textId="77777777" w:rsidR="00C03CA7" w:rsidRPr="00C3146A" w:rsidRDefault="00C03CA7" w:rsidP="001B4A4A">
            <w:pPr>
              <w:jc w:val="center"/>
              <w:rPr>
                <w:rFonts w:ascii="Segoe UI" w:hAnsi="Segoe UI" w:cs="Segoe UI"/>
                <w:sz w:val="18"/>
                <w:szCs w:val="18"/>
                <w:lang w:eastAsia="pt-BR"/>
              </w:rPr>
            </w:pPr>
          </w:p>
        </w:tc>
      </w:tr>
      <w:tr w:rsidR="00C03CA7" w:rsidRPr="00C3146A" w14:paraId="2BFBF1C2" w14:textId="77777777" w:rsidTr="001B4A4A">
        <w:trPr>
          <w:jc w:val="center"/>
        </w:trPr>
        <w:tc>
          <w:tcPr>
            <w:tcW w:w="1453" w:type="dxa"/>
            <w:vMerge/>
            <w:tcBorders>
              <w:left w:val="single" w:sz="6" w:space="0" w:color="auto"/>
              <w:bottom w:val="single" w:sz="6" w:space="0" w:color="auto"/>
              <w:right w:val="single" w:sz="6" w:space="0" w:color="auto"/>
            </w:tcBorders>
          </w:tcPr>
          <w:p w14:paraId="44F5B91F"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tcPr>
          <w:p w14:paraId="21CBB527" w14:textId="77777777" w:rsidR="00C03CA7" w:rsidRPr="001B2B26" w:rsidRDefault="00C03CA7" w:rsidP="001B4A4A">
            <w:pPr>
              <w:spacing w:after="0" w:line="240" w:lineRule="auto"/>
              <w:textAlignment w:val="baseline"/>
              <w:rPr>
                <w:rFonts w:ascii="Segoe UI" w:hAnsi="Segoe UI" w:cs="Segoe UI"/>
                <w:b/>
                <w:bCs/>
                <w:sz w:val="18"/>
                <w:szCs w:val="18"/>
                <w:lang w:eastAsia="pt-BR"/>
              </w:rPr>
            </w:pPr>
            <w:r w:rsidRPr="001B2B26">
              <w:rPr>
                <w:b/>
                <w:bCs/>
                <w:sz w:val="24"/>
                <w:szCs w:val="24"/>
                <w:lang w:val="pt-PT" w:eastAsia="pt-BR"/>
              </w:rPr>
              <w:t>Elaboração de MPS em formulação conjunta – MPS coletivo (</w:t>
            </w:r>
            <w:r>
              <w:rPr>
                <w:b/>
                <w:bCs/>
                <w:sz w:val="24"/>
                <w:szCs w:val="24"/>
                <w:lang w:val="pt-PT" w:eastAsia="pt-BR"/>
              </w:rPr>
              <w:t>Sequência Didática</w:t>
            </w:r>
            <w:r w:rsidRPr="001B2B26">
              <w:rPr>
                <w:b/>
                <w:bCs/>
                <w:sz w:val="24"/>
                <w:szCs w:val="24"/>
                <w:lang w:val="pt-PT" w:eastAsia="pt-BR"/>
              </w:rPr>
              <w:t>)</w:t>
            </w:r>
            <w:r w:rsidRPr="001B2B26">
              <w:rPr>
                <w:b/>
                <w:bCs/>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1EF1594F" w14:textId="77777777" w:rsidR="00C03CA7" w:rsidRPr="00C3146A" w:rsidRDefault="00C03CA7" w:rsidP="001B4A4A">
            <w:pPr>
              <w:jc w:val="center"/>
              <w:rPr>
                <w:rFonts w:ascii="Segoe UI" w:hAnsi="Segoe UI" w:cs="Segoe UI"/>
                <w:sz w:val="18"/>
                <w:szCs w:val="18"/>
                <w:lang w:eastAsia="pt-BR"/>
              </w:rPr>
            </w:pPr>
          </w:p>
        </w:tc>
      </w:tr>
      <w:tr w:rsidR="00C03CA7" w:rsidRPr="00C3146A" w14:paraId="6D9B2BE8" w14:textId="77777777" w:rsidTr="001B4A4A">
        <w:trPr>
          <w:jc w:val="center"/>
        </w:trPr>
        <w:tc>
          <w:tcPr>
            <w:tcW w:w="1453" w:type="dxa"/>
            <w:vMerge w:val="restart"/>
            <w:tcBorders>
              <w:top w:val="single" w:sz="6" w:space="0" w:color="auto"/>
              <w:left w:val="single" w:sz="6" w:space="0" w:color="auto"/>
              <w:right w:val="single" w:sz="6" w:space="0" w:color="auto"/>
            </w:tcBorders>
          </w:tcPr>
          <w:p w14:paraId="7B7672F2" w14:textId="77777777" w:rsidR="00C03CA7" w:rsidRDefault="00C03CA7" w:rsidP="001B4A4A">
            <w:pPr>
              <w:spacing w:after="0" w:line="240" w:lineRule="auto"/>
              <w:textAlignment w:val="baseline"/>
              <w:rPr>
                <w:sz w:val="24"/>
                <w:szCs w:val="24"/>
                <w:lang w:val="pt-PT" w:eastAsia="pt-BR"/>
              </w:rPr>
            </w:pPr>
          </w:p>
          <w:p w14:paraId="0A249518" w14:textId="77777777" w:rsidR="00C03CA7" w:rsidRDefault="00C03CA7" w:rsidP="001B4A4A">
            <w:pPr>
              <w:spacing w:after="0" w:line="240" w:lineRule="auto"/>
              <w:textAlignment w:val="baseline"/>
              <w:rPr>
                <w:sz w:val="24"/>
                <w:szCs w:val="24"/>
                <w:lang w:val="pt-PT" w:eastAsia="pt-BR"/>
              </w:rPr>
            </w:pPr>
          </w:p>
          <w:p w14:paraId="387871D7" w14:textId="77777777" w:rsidR="00C03CA7" w:rsidRDefault="00C03CA7" w:rsidP="001B4A4A">
            <w:pPr>
              <w:spacing w:after="0" w:line="240" w:lineRule="auto"/>
              <w:textAlignment w:val="baseline"/>
              <w:rPr>
                <w:sz w:val="24"/>
                <w:szCs w:val="24"/>
                <w:lang w:val="pt-PT" w:eastAsia="pt-BR"/>
              </w:rPr>
            </w:pPr>
          </w:p>
          <w:p w14:paraId="7FB420D0" w14:textId="77777777" w:rsidR="00C03CA7" w:rsidRDefault="00C03CA7" w:rsidP="001B4A4A">
            <w:pPr>
              <w:spacing w:after="0" w:line="240" w:lineRule="auto"/>
              <w:textAlignment w:val="baseline"/>
              <w:rPr>
                <w:sz w:val="24"/>
                <w:szCs w:val="24"/>
                <w:lang w:val="pt-PT" w:eastAsia="pt-BR"/>
              </w:rPr>
            </w:pPr>
          </w:p>
          <w:p w14:paraId="3C5BD85A" w14:textId="77777777" w:rsidR="00C03CA7" w:rsidRDefault="00C03CA7" w:rsidP="001B4A4A">
            <w:pPr>
              <w:spacing w:after="0" w:line="240" w:lineRule="auto"/>
              <w:textAlignment w:val="baseline"/>
              <w:rPr>
                <w:sz w:val="24"/>
                <w:szCs w:val="24"/>
                <w:lang w:val="pt-PT" w:eastAsia="pt-BR"/>
              </w:rPr>
            </w:pPr>
          </w:p>
          <w:p w14:paraId="2A87DA3A" w14:textId="77777777" w:rsidR="00C03CA7" w:rsidRPr="00C3146A" w:rsidRDefault="00C03CA7" w:rsidP="001B4A4A">
            <w:pPr>
              <w:spacing w:after="0" w:line="240" w:lineRule="auto"/>
              <w:jc w:val="center"/>
              <w:textAlignment w:val="baseline"/>
              <w:rPr>
                <w:sz w:val="24"/>
                <w:szCs w:val="24"/>
                <w:lang w:val="pt-PT" w:eastAsia="pt-BR"/>
              </w:rPr>
            </w:pPr>
            <w:r>
              <w:rPr>
                <w:b/>
                <w:bCs/>
                <w:sz w:val="24"/>
                <w:szCs w:val="24"/>
                <w:lang w:val="pt-PT" w:eastAsia="pt-BR"/>
              </w:rPr>
              <w:t>Avaliação</w:t>
            </w: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38CB9B44"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b/>
                <w:bCs/>
                <w:i/>
                <w:iCs/>
                <w:sz w:val="24"/>
                <w:szCs w:val="24"/>
                <w:lang w:val="pt-PT" w:eastAsia="pt-BR"/>
              </w:rPr>
              <w:t>3º Etapa: Atuação como Professor Pesquisador</w:t>
            </w:r>
            <w:r w:rsidRPr="00C3146A">
              <w:rPr>
                <w:sz w:val="24"/>
                <w:szCs w:val="24"/>
                <w:lang w:eastAsia="pt-BR"/>
              </w:rPr>
              <w:t> </w:t>
            </w:r>
          </w:p>
        </w:tc>
        <w:tc>
          <w:tcPr>
            <w:tcW w:w="1275" w:type="dxa"/>
            <w:vMerge w:val="restart"/>
            <w:tcBorders>
              <w:top w:val="single" w:sz="6" w:space="0" w:color="auto"/>
              <w:left w:val="single" w:sz="6" w:space="0" w:color="auto"/>
              <w:bottom w:val="single" w:sz="6" w:space="0" w:color="000000"/>
              <w:right w:val="single" w:sz="6" w:space="0" w:color="000000"/>
            </w:tcBorders>
            <w:shd w:val="clear" w:color="auto" w:fill="auto"/>
            <w:hideMark/>
          </w:tcPr>
          <w:p w14:paraId="76106261" w14:textId="77777777" w:rsidR="00C03CA7" w:rsidRPr="00C3146A" w:rsidRDefault="00C03CA7" w:rsidP="001B4A4A">
            <w:pPr>
              <w:jc w:val="center"/>
              <w:textAlignment w:val="baseline"/>
              <w:rPr>
                <w:rFonts w:ascii="Segoe UI" w:hAnsi="Segoe UI" w:cs="Segoe UI"/>
                <w:sz w:val="18"/>
                <w:szCs w:val="18"/>
                <w:lang w:eastAsia="pt-BR"/>
              </w:rPr>
            </w:pPr>
          </w:p>
        </w:tc>
      </w:tr>
      <w:tr w:rsidR="00C03CA7" w:rsidRPr="00C3146A" w14:paraId="21270F69" w14:textId="77777777" w:rsidTr="001B4A4A">
        <w:trPr>
          <w:jc w:val="center"/>
        </w:trPr>
        <w:tc>
          <w:tcPr>
            <w:tcW w:w="1453" w:type="dxa"/>
            <w:vMerge/>
            <w:tcBorders>
              <w:left w:val="single" w:sz="6" w:space="0" w:color="auto"/>
              <w:right w:val="single" w:sz="6" w:space="0" w:color="auto"/>
            </w:tcBorders>
          </w:tcPr>
          <w:p w14:paraId="74F0491B"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41318B51"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I. Momento:</w:t>
            </w:r>
            <w:r w:rsidRPr="00C3146A">
              <w:rPr>
                <w:sz w:val="24"/>
                <w:szCs w:val="24"/>
                <w:lang w:val="pt-PT" w:eastAsia="pt-BR"/>
              </w:rPr>
              <w:t> Investigação (MPS produzido)</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24BA7BAB" w14:textId="77777777" w:rsidR="00C03CA7" w:rsidRPr="00C3146A" w:rsidRDefault="00C03CA7" w:rsidP="001B4A4A">
            <w:pPr>
              <w:rPr>
                <w:rFonts w:ascii="Segoe UI" w:hAnsi="Segoe UI" w:cs="Segoe UI"/>
                <w:sz w:val="18"/>
                <w:szCs w:val="18"/>
                <w:lang w:eastAsia="pt-BR"/>
              </w:rPr>
            </w:pPr>
          </w:p>
        </w:tc>
      </w:tr>
      <w:tr w:rsidR="00C03CA7" w:rsidRPr="00C3146A" w14:paraId="4848D8B5" w14:textId="77777777" w:rsidTr="001B4A4A">
        <w:trPr>
          <w:jc w:val="center"/>
        </w:trPr>
        <w:tc>
          <w:tcPr>
            <w:tcW w:w="1453" w:type="dxa"/>
            <w:vMerge/>
            <w:tcBorders>
              <w:left w:val="single" w:sz="6" w:space="0" w:color="auto"/>
              <w:right w:val="single" w:sz="6" w:space="0" w:color="auto"/>
            </w:tcBorders>
          </w:tcPr>
          <w:p w14:paraId="72870323"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4090474E"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Análise e discussão dos Resultados</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7A0C6342" w14:textId="77777777" w:rsidR="00C03CA7" w:rsidRPr="00C3146A" w:rsidRDefault="00C03CA7" w:rsidP="001B4A4A">
            <w:pPr>
              <w:rPr>
                <w:rFonts w:ascii="Segoe UI" w:hAnsi="Segoe UI" w:cs="Segoe UI"/>
                <w:sz w:val="18"/>
                <w:szCs w:val="18"/>
                <w:lang w:eastAsia="pt-BR"/>
              </w:rPr>
            </w:pPr>
          </w:p>
        </w:tc>
      </w:tr>
      <w:tr w:rsidR="00C03CA7" w:rsidRPr="00C3146A" w14:paraId="6C9B9E7B" w14:textId="77777777" w:rsidTr="001B4A4A">
        <w:trPr>
          <w:jc w:val="center"/>
        </w:trPr>
        <w:tc>
          <w:tcPr>
            <w:tcW w:w="1453" w:type="dxa"/>
            <w:vMerge/>
            <w:tcBorders>
              <w:left w:val="single" w:sz="6" w:space="0" w:color="auto"/>
              <w:right w:val="single" w:sz="6" w:space="0" w:color="auto"/>
            </w:tcBorders>
          </w:tcPr>
          <w:p w14:paraId="2DAE69CD"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171DB358"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i/>
                <w:iCs/>
                <w:sz w:val="24"/>
                <w:szCs w:val="24"/>
                <w:lang w:val="pt-PT" w:eastAsia="pt-BR"/>
              </w:rPr>
              <w:t>II. Momento:</w:t>
            </w:r>
            <w:r w:rsidRPr="00C3146A">
              <w:rPr>
                <w:sz w:val="24"/>
                <w:szCs w:val="24"/>
                <w:lang w:val="pt-PT" w:eastAsia="pt-BR"/>
              </w:rPr>
              <w:t> Difusão dos resultados</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6975F096" w14:textId="77777777" w:rsidR="00C03CA7" w:rsidRPr="00C3146A" w:rsidRDefault="00C03CA7" w:rsidP="001B4A4A">
            <w:pPr>
              <w:rPr>
                <w:rFonts w:ascii="Segoe UI" w:hAnsi="Segoe UI" w:cs="Segoe UI"/>
                <w:sz w:val="18"/>
                <w:szCs w:val="18"/>
                <w:lang w:eastAsia="pt-BR"/>
              </w:rPr>
            </w:pPr>
          </w:p>
        </w:tc>
      </w:tr>
      <w:tr w:rsidR="00C03CA7" w:rsidRPr="00C3146A" w14:paraId="023590C4" w14:textId="77777777" w:rsidTr="001B4A4A">
        <w:trPr>
          <w:jc w:val="center"/>
        </w:trPr>
        <w:tc>
          <w:tcPr>
            <w:tcW w:w="1453" w:type="dxa"/>
            <w:vMerge/>
            <w:tcBorders>
              <w:left w:val="single" w:sz="6" w:space="0" w:color="auto"/>
              <w:right w:val="single" w:sz="6" w:space="0" w:color="auto"/>
            </w:tcBorders>
          </w:tcPr>
          <w:p w14:paraId="291BB56B"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270B9088"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Elaboração de Trabalhos para Apresentação em Eventos</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01B46FE7" w14:textId="77777777" w:rsidR="00C03CA7" w:rsidRPr="00C3146A" w:rsidRDefault="00C03CA7" w:rsidP="001B4A4A">
            <w:pPr>
              <w:rPr>
                <w:rFonts w:ascii="Segoe UI" w:hAnsi="Segoe UI" w:cs="Segoe UI"/>
                <w:sz w:val="18"/>
                <w:szCs w:val="18"/>
                <w:lang w:eastAsia="pt-BR"/>
              </w:rPr>
            </w:pPr>
          </w:p>
        </w:tc>
      </w:tr>
      <w:tr w:rsidR="00C03CA7" w:rsidRPr="00C3146A" w14:paraId="2953C965" w14:textId="77777777" w:rsidTr="001B4A4A">
        <w:trPr>
          <w:jc w:val="center"/>
        </w:trPr>
        <w:tc>
          <w:tcPr>
            <w:tcW w:w="1453" w:type="dxa"/>
            <w:vMerge/>
            <w:tcBorders>
              <w:left w:val="single" w:sz="6" w:space="0" w:color="auto"/>
              <w:right w:val="single" w:sz="6" w:space="0" w:color="auto"/>
            </w:tcBorders>
          </w:tcPr>
          <w:p w14:paraId="5BFF6A3F" w14:textId="77777777" w:rsidR="00C03CA7" w:rsidRPr="00C3146A" w:rsidRDefault="00C03CA7" w:rsidP="001B4A4A">
            <w:pPr>
              <w:spacing w:after="0" w:line="240" w:lineRule="auto"/>
              <w:textAlignment w:val="baseline"/>
              <w:rPr>
                <w:sz w:val="24"/>
                <w:szCs w:val="24"/>
                <w:lang w:val="pt-PT"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709BE8D1"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Elaboração de Artigos para Publicação em Periódicos</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283F8EBE" w14:textId="77777777" w:rsidR="00C03CA7" w:rsidRPr="00C3146A" w:rsidRDefault="00C03CA7" w:rsidP="001B4A4A">
            <w:pPr>
              <w:rPr>
                <w:rFonts w:ascii="Segoe UI" w:hAnsi="Segoe UI" w:cs="Segoe UI"/>
                <w:sz w:val="18"/>
                <w:szCs w:val="18"/>
                <w:lang w:eastAsia="pt-BR"/>
              </w:rPr>
            </w:pPr>
          </w:p>
        </w:tc>
      </w:tr>
      <w:tr w:rsidR="00C03CA7" w:rsidRPr="00C3146A" w14:paraId="02C4FF26" w14:textId="77777777" w:rsidTr="001B4A4A">
        <w:trPr>
          <w:jc w:val="center"/>
        </w:trPr>
        <w:tc>
          <w:tcPr>
            <w:tcW w:w="1453" w:type="dxa"/>
            <w:vMerge/>
            <w:tcBorders>
              <w:left w:val="single" w:sz="6" w:space="0" w:color="auto"/>
              <w:bottom w:val="single" w:sz="6" w:space="0" w:color="auto"/>
              <w:right w:val="single" w:sz="6" w:space="0" w:color="auto"/>
            </w:tcBorders>
          </w:tcPr>
          <w:p w14:paraId="0E61EE47" w14:textId="77777777" w:rsidR="00C03CA7" w:rsidRPr="00C3146A" w:rsidRDefault="00C03CA7" w:rsidP="001B4A4A">
            <w:pPr>
              <w:spacing w:after="0" w:line="240" w:lineRule="auto"/>
              <w:textAlignment w:val="baseline"/>
              <w:rPr>
                <w:sz w:val="24"/>
                <w:szCs w:val="24"/>
                <w:lang w:eastAsia="pt-BR"/>
              </w:rPr>
            </w:pPr>
          </w:p>
        </w:tc>
        <w:tc>
          <w:tcPr>
            <w:tcW w:w="5846" w:type="dxa"/>
            <w:tcBorders>
              <w:top w:val="single" w:sz="6" w:space="0" w:color="auto"/>
              <w:left w:val="single" w:sz="6" w:space="0" w:color="auto"/>
              <w:bottom w:val="single" w:sz="6" w:space="0" w:color="auto"/>
              <w:right w:val="single" w:sz="6" w:space="0" w:color="auto"/>
            </w:tcBorders>
            <w:shd w:val="clear" w:color="auto" w:fill="auto"/>
            <w:hideMark/>
          </w:tcPr>
          <w:p w14:paraId="5DFED150" w14:textId="77777777" w:rsidR="00C03CA7" w:rsidRPr="00C3146A" w:rsidRDefault="00C03CA7" w:rsidP="001B4A4A">
            <w:pPr>
              <w:spacing w:after="0" w:line="240" w:lineRule="auto"/>
              <w:textAlignment w:val="baseline"/>
              <w:rPr>
                <w:rFonts w:ascii="Segoe UI" w:hAnsi="Segoe UI" w:cs="Segoe UI"/>
                <w:sz w:val="18"/>
                <w:szCs w:val="18"/>
                <w:lang w:eastAsia="pt-BR"/>
              </w:rPr>
            </w:pPr>
            <w:r w:rsidRPr="00C3146A">
              <w:rPr>
                <w:sz w:val="24"/>
                <w:szCs w:val="24"/>
                <w:lang w:val="pt-PT" w:eastAsia="pt-BR"/>
              </w:rPr>
              <w:t>Elaboração do Relatório Final</w:t>
            </w:r>
            <w:r w:rsidRPr="00C3146A">
              <w:rPr>
                <w:sz w:val="24"/>
                <w:szCs w:val="24"/>
                <w:lang w:eastAsia="pt-BR"/>
              </w:rPr>
              <w:t> </w:t>
            </w:r>
          </w:p>
        </w:tc>
        <w:tc>
          <w:tcPr>
            <w:tcW w:w="1275" w:type="dxa"/>
            <w:vMerge/>
            <w:tcBorders>
              <w:top w:val="single" w:sz="6" w:space="0" w:color="auto"/>
              <w:left w:val="single" w:sz="6" w:space="0" w:color="auto"/>
              <w:bottom w:val="single" w:sz="6" w:space="0" w:color="000000"/>
              <w:right w:val="single" w:sz="6" w:space="0" w:color="000000"/>
            </w:tcBorders>
            <w:shd w:val="clear" w:color="auto" w:fill="auto"/>
            <w:vAlign w:val="center"/>
            <w:hideMark/>
          </w:tcPr>
          <w:p w14:paraId="13B0DAC2" w14:textId="77777777" w:rsidR="00C03CA7" w:rsidRPr="00C3146A" w:rsidRDefault="00C03CA7" w:rsidP="001B4A4A">
            <w:pPr>
              <w:rPr>
                <w:rFonts w:ascii="Segoe UI" w:hAnsi="Segoe UI" w:cs="Segoe UI"/>
                <w:sz w:val="18"/>
                <w:szCs w:val="18"/>
                <w:lang w:eastAsia="pt-BR"/>
              </w:rPr>
            </w:pPr>
          </w:p>
        </w:tc>
      </w:tr>
    </w:tbl>
    <w:p w14:paraId="5A7D10E5" w14:textId="77777777" w:rsidR="00C03CA7" w:rsidRPr="00B96B7C" w:rsidRDefault="00C03CA7" w:rsidP="00C03CA7">
      <w:pPr>
        <w:pStyle w:val="ResumoRevista"/>
        <w:spacing w:after="0" w:line="360" w:lineRule="auto"/>
        <w:ind w:firstLine="0"/>
        <w:rPr>
          <w:rFonts w:ascii="Times New Roman" w:hAnsi="Times New Roman" w:cs="Times New Roman"/>
          <w:bCs/>
          <w:i/>
          <w:iCs/>
        </w:rPr>
      </w:pPr>
      <w:r w:rsidRPr="00B96B7C">
        <w:rPr>
          <w:rFonts w:ascii="Times New Roman" w:hAnsi="Times New Roman" w:cs="Times New Roman"/>
          <w:b/>
          <w:i/>
          <w:iCs/>
          <w:sz w:val="28"/>
          <w:szCs w:val="28"/>
        </w:rPr>
        <w:tab/>
      </w:r>
      <w:r w:rsidRPr="00B96B7C">
        <w:rPr>
          <w:rFonts w:ascii="Times New Roman" w:hAnsi="Times New Roman" w:cs="Times New Roman"/>
          <w:bCs/>
          <w:i/>
          <w:iCs/>
        </w:rPr>
        <w:t>Fonte: o autor, 2020</w:t>
      </w:r>
    </w:p>
    <w:p w14:paraId="0AFE14F6" w14:textId="77777777" w:rsidR="00C03CA7" w:rsidRPr="001B2B26" w:rsidRDefault="00C03CA7" w:rsidP="00C03CA7">
      <w:pPr>
        <w:pStyle w:val="ResumoRevista"/>
        <w:spacing w:after="0" w:line="360" w:lineRule="auto"/>
        <w:ind w:firstLine="0"/>
        <w:rPr>
          <w:rFonts w:ascii="Times New Roman" w:hAnsi="Times New Roman" w:cs="Times New Roman"/>
          <w:bCs/>
        </w:rPr>
      </w:pPr>
    </w:p>
    <w:p w14:paraId="5076DDD5" w14:textId="77777777" w:rsidR="00C03CA7" w:rsidRPr="00007231" w:rsidRDefault="00C03CA7" w:rsidP="00C03CA7">
      <w:pPr>
        <w:pStyle w:val="ResumoRevista"/>
        <w:numPr>
          <w:ilvl w:val="1"/>
          <w:numId w:val="23"/>
        </w:numPr>
        <w:spacing w:after="0" w:line="360" w:lineRule="auto"/>
        <w:rPr>
          <w:b/>
          <w:szCs w:val="24"/>
        </w:rPr>
      </w:pPr>
      <w:r w:rsidRPr="007469C8">
        <w:rPr>
          <w:rFonts w:ascii="Times New Roman" w:hAnsi="Times New Roman" w:cs="Times New Roman"/>
          <w:b/>
          <w:sz w:val="28"/>
          <w:szCs w:val="28"/>
        </w:rPr>
        <w:lastRenderedPageBreak/>
        <w:t xml:space="preserve">Procedimentos adotados no curso de extensão a partir dos propósitos das atividades </w:t>
      </w:r>
    </w:p>
    <w:p w14:paraId="7B29249E" w14:textId="77777777" w:rsidR="00C03CA7" w:rsidRPr="00FC577F" w:rsidRDefault="00C03CA7" w:rsidP="00C03CA7">
      <w:pPr>
        <w:spacing w:after="0" w:line="360" w:lineRule="auto"/>
        <w:ind w:firstLine="709"/>
        <w:jc w:val="both"/>
        <w:rPr>
          <w:rFonts w:ascii="Times New Roman" w:hAnsi="Times New Roman"/>
          <w:sz w:val="24"/>
          <w:szCs w:val="24"/>
        </w:rPr>
      </w:pPr>
      <w:r w:rsidRPr="00FC577F">
        <w:rPr>
          <w:rFonts w:ascii="Times New Roman" w:hAnsi="Times New Roman"/>
          <w:sz w:val="24"/>
          <w:szCs w:val="24"/>
        </w:rPr>
        <w:t xml:space="preserve">O curso de extensão se tratou de uma formação continuada/atualização docente, na intenção de fortalecer as bases teóricas e epistemológicas dos professores de matemática. O curso seguiu os propósitos da pesquisa-ação, que segundo Moreira e </w:t>
      </w:r>
      <w:proofErr w:type="spellStart"/>
      <w:r w:rsidRPr="00FC577F">
        <w:rPr>
          <w:rFonts w:ascii="Times New Roman" w:hAnsi="Times New Roman"/>
          <w:sz w:val="24"/>
          <w:szCs w:val="24"/>
        </w:rPr>
        <w:t>Callefe</w:t>
      </w:r>
      <w:proofErr w:type="spellEnd"/>
      <w:r w:rsidRPr="00FC577F">
        <w:rPr>
          <w:rFonts w:ascii="Times New Roman" w:hAnsi="Times New Roman"/>
          <w:sz w:val="24"/>
          <w:szCs w:val="24"/>
        </w:rPr>
        <w:t xml:space="preserve"> (2006, p.89) a caracterizam como “uma intervenção em pequena escala no mundo real e um exame muito de perto dos efeitos dessa intervenção”. </w:t>
      </w:r>
      <w:r>
        <w:rPr>
          <w:rFonts w:ascii="Times New Roman" w:hAnsi="Times New Roman"/>
          <w:sz w:val="24"/>
          <w:szCs w:val="24"/>
        </w:rPr>
        <w:t>I</w:t>
      </w:r>
      <w:r w:rsidRPr="00FC577F">
        <w:rPr>
          <w:rFonts w:ascii="Times New Roman" w:hAnsi="Times New Roman"/>
          <w:sz w:val="24"/>
          <w:szCs w:val="24"/>
        </w:rPr>
        <w:t>ntencionamos que os professores participantes indagassem as suas práticas de forma investigativa, buscando sempre compreender e melhorar suas bases didático-epistemológicas a partir delas mesmas.</w:t>
      </w:r>
    </w:p>
    <w:p w14:paraId="746EC558" w14:textId="77777777" w:rsidR="00C03CA7" w:rsidRPr="00FC577F" w:rsidRDefault="00C03CA7" w:rsidP="00C03CA7">
      <w:pPr>
        <w:pStyle w:val="Normal1"/>
        <w:spacing w:line="360" w:lineRule="auto"/>
        <w:ind w:firstLine="709"/>
        <w:jc w:val="both"/>
      </w:pPr>
      <w:bookmarkStart w:id="1" w:name="_30j0zll" w:colFirst="0" w:colLast="0"/>
      <w:bookmarkEnd w:id="1"/>
      <w:r w:rsidRPr="00FC577F">
        <w:t xml:space="preserve">As atividades, inicialmente, seriam ofertadas no formato semipresencial. Contudo, foi possível realizar apenas um encontro presencial para a apresentação do minicurso aos participantes, tendo em vista a chegada da pandemia do novo </w:t>
      </w:r>
      <w:bookmarkStart w:id="2" w:name="_Hlk54374237"/>
      <w:r w:rsidRPr="00FC577F">
        <w:t>COVID-19</w:t>
      </w:r>
      <w:bookmarkEnd w:id="2"/>
      <w:r w:rsidRPr="00FC577F">
        <w:t>.</w:t>
      </w:r>
    </w:p>
    <w:p w14:paraId="5895BC3A" w14:textId="77777777" w:rsidR="00C03CA7" w:rsidRPr="00FC577F" w:rsidRDefault="00C03CA7" w:rsidP="00C03CA7">
      <w:pPr>
        <w:pStyle w:val="Normal1"/>
        <w:spacing w:line="360" w:lineRule="auto"/>
        <w:ind w:firstLine="709"/>
        <w:jc w:val="both"/>
      </w:pPr>
      <w:r w:rsidRPr="00FC577F">
        <w:t xml:space="preserve">Os encontros foram reformulados para que ocorressem no formato remoto. Diante disso, a sala virtual foi criada através da plataforma do </w:t>
      </w:r>
      <w:r w:rsidRPr="00FC577F">
        <w:rPr>
          <w:i/>
          <w:iCs/>
        </w:rPr>
        <w:t xml:space="preserve">Google </w:t>
      </w:r>
      <w:proofErr w:type="spellStart"/>
      <w:r w:rsidRPr="00FC577F">
        <w:rPr>
          <w:i/>
          <w:iCs/>
        </w:rPr>
        <w:t>Classroom</w:t>
      </w:r>
      <w:proofErr w:type="spellEnd"/>
      <w:r w:rsidRPr="00FC577F">
        <w:rPr>
          <w:i/>
          <w:iCs/>
        </w:rPr>
        <w:t xml:space="preserve">. </w:t>
      </w:r>
      <w:r w:rsidRPr="00FC577F">
        <w:t xml:space="preserve">Esses encontros ocorriam no mesmo dia e horário do encontro presencial (quintas-feiras, às 19h), com a utilização da plataforma do </w:t>
      </w:r>
      <w:r w:rsidRPr="00FC577F">
        <w:rPr>
          <w:i/>
          <w:iCs/>
        </w:rPr>
        <w:t>Google Meet</w:t>
      </w:r>
      <w:r w:rsidRPr="00FC577F">
        <w:t xml:space="preserve"> através da realização de videochamadas. </w:t>
      </w:r>
    </w:p>
    <w:p w14:paraId="0362CF45" w14:textId="77777777" w:rsidR="00C03CA7" w:rsidRDefault="00C03CA7" w:rsidP="00C03CA7">
      <w:pPr>
        <w:pStyle w:val="Normal1"/>
        <w:spacing w:line="360" w:lineRule="auto"/>
        <w:jc w:val="both"/>
        <w:rPr>
          <w:b/>
          <w:bCs/>
        </w:rPr>
      </w:pPr>
    </w:p>
    <w:p w14:paraId="00B64783" w14:textId="77777777" w:rsidR="00C03CA7" w:rsidRPr="00FC577F" w:rsidRDefault="00C03CA7" w:rsidP="00C03CA7">
      <w:pPr>
        <w:pStyle w:val="Normal1"/>
        <w:spacing w:line="360" w:lineRule="auto"/>
        <w:ind w:firstLine="709"/>
        <w:jc w:val="both"/>
        <w:rPr>
          <w:b/>
          <w:bCs/>
        </w:rPr>
      </w:pPr>
      <w:r w:rsidRPr="00FC577F">
        <w:rPr>
          <w:b/>
          <w:bCs/>
        </w:rPr>
        <w:t>Identificação</w:t>
      </w:r>
    </w:p>
    <w:p w14:paraId="6BE21DF7" w14:textId="77777777" w:rsidR="00C03CA7" w:rsidRPr="00FC577F" w:rsidRDefault="00C03CA7" w:rsidP="00C03CA7">
      <w:pPr>
        <w:pStyle w:val="Normal1"/>
        <w:spacing w:line="360" w:lineRule="auto"/>
        <w:ind w:firstLine="709"/>
        <w:jc w:val="both"/>
      </w:pPr>
      <w:r w:rsidRPr="00FC577F">
        <w:t>Essa fase da pesquisa-ação possuiu dois momentos, nos quais trataram de evidenciar o perfil dos participantes e a identificação das concepções iniciais quanto aos conceitos voltados para o Ensino Regular e a Educação de Jovens e Adultos</w:t>
      </w:r>
      <w:r w:rsidRPr="00FC577F">
        <w:rPr>
          <w:lang w:val="pt"/>
        </w:rPr>
        <w:t>, com vistas também para a Formação Inicial dos docentes</w:t>
      </w:r>
      <w:r w:rsidRPr="00FC577F">
        <w:t xml:space="preserve">. </w:t>
      </w:r>
    </w:p>
    <w:p w14:paraId="5CA48178" w14:textId="77777777" w:rsidR="00C03CA7" w:rsidRPr="00FC577F" w:rsidRDefault="00C03CA7" w:rsidP="00C03CA7">
      <w:pPr>
        <w:pStyle w:val="Normal1"/>
        <w:spacing w:line="360" w:lineRule="auto"/>
        <w:ind w:firstLine="709"/>
        <w:jc w:val="both"/>
      </w:pPr>
      <w:r w:rsidRPr="00FC577F">
        <w:t>O primeiro momento, envolveu a aplicação de um questionário do perfil dos participantes envolvidos, no qual foi possível levantar as características referentes ao perfil dos participantes, como forma de obter dados sobre a formação e experiência profissional dos docentes. Este momento foi realizado presencialmente, no momento de apresentação do minicurso.</w:t>
      </w:r>
    </w:p>
    <w:p w14:paraId="2E07BDD3" w14:textId="77777777" w:rsidR="00C03CA7" w:rsidRPr="00FC577F" w:rsidRDefault="00C03CA7" w:rsidP="00C03CA7">
      <w:pPr>
        <w:pStyle w:val="Normal1"/>
        <w:spacing w:line="360" w:lineRule="auto"/>
        <w:ind w:firstLine="709"/>
        <w:jc w:val="both"/>
      </w:pPr>
      <w:r w:rsidRPr="00FC577F">
        <w:t xml:space="preserve">O segundo momento foi realizado no formato online e se tratou da aplicação do questionário diagnóstico levantamento dos conhecimentos prévios dos participantes, disponibilizado no Apêndice B, através da utilização do </w:t>
      </w:r>
      <w:r w:rsidRPr="00FC577F">
        <w:rPr>
          <w:i/>
          <w:iCs/>
        </w:rPr>
        <w:t xml:space="preserve">Google </w:t>
      </w:r>
      <w:proofErr w:type="spellStart"/>
      <w:r w:rsidRPr="00FC577F">
        <w:rPr>
          <w:i/>
          <w:iCs/>
        </w:rPr>
        <w:t>Forms</w:t>
      </w:r>
      <w:proofErr w:type="spellEnd"/>
      <w:r w:rsidRPr="00FC577F">
        <w:t xml:space="preserve"> durante encontro da videochamada, no </w:t>
      </w:r>
      <w:r w:rsidRPr="00FC577F">
        <w:rPr>
          <w:i/>
          <w:iCs/>
        </w:rPr>
        <w:t>Google Meet</w:t>
      </w:r>
      <w:r w:rsidRPr="00FC577F">
        <w:t xml:space="preserve">. Esse momento, foi organizado com a intensão de identificar os conhecimentos prévios dos participantes com relação ao planejamento de ensino da </w:t>
      </w:r>
      <w:r w:rsidRPr="00FC577F">
        <w:lastRenderedPageBreak/>
        <w:t>disciplina de matemática em turmas regulares do Ensino Fundamental e em turmas da EJA, com vistas também para a Formação Inicial dos docentes.</w:t>
      </w:r>
    </w:p>
    <w:p w14:paraId="7A0A0A56" w14:textId="77777777" w:rsidR="00C03CA7" w:rsidRPr="00FC577F" w:rsidRDefault="00C03CA7" w:rsidP="00C03CA7">
      <w:pPr>
        <w:pStyle w:val="Normal1"/>
        <w:spacing w:line="360" w:lineRule="auto"/>
        <w:ind w:firstLine="709"/>
        <w:jc w:val="both"/>
        <w:rPr>
          <w:b/>
          <w:bCs/>
        </w:rPr>
      </w:pPr>
      <w:r w:rsidRPr="00FC577F">
        <w:rPr>
          <w:b/>
          <w:bCs/>
        </w:rPr>
        <w:t>Projetação</w:t>
      </w:r>
    </w:p>
    <w:p w14:paraId="6E3B7868" w14:textId="77777777" w:rsidR="00C03CA7" w:rsidRPr="00FC577F" w:rsidRDefault="00C03CA7" w:rsidP="00C03CA7">
      <w:pPr>
        <w:pStyle w:val="Normal1"/>
        <w:spacing w:line="360" w:lineRule="auto"/>
        <w:ind w:firstLine="709"/>
        <w:jc w:val="both"/>
      </w:pPr>
      <w:r w:rsidRPr="00FC577F">
        <w:t>Essa fase da pesquisa-ação possuiu dois momentos e tratou de evidenciar as percepções dos participantes quanto aos objetos da Teoria da Aprendizagem, Epistemologias, Matemática financeira e Educação financeira, com vistas a servir de direcionamento para projetar as ações da etapa seguinte, a realização.</w:t>
      </w:r>
    </w:p>
    <w:p w14:paraId="7A870EA9" w14:textId="77777777" w:rsidR="00C03CA7" w:rsidRPr="00FC577F" w:rsidRDefault="00C03CA7" w:rsidP="00C03CA7">
      <w:pPr>
        <w:pStyle w:val="Normal1"/>
        <w:spacing w:line="360" w:lineRule="auto"/>
        <w:ind w:firstLine="709"/>
        <w:jc w:val="both"/>
      </w:pPr>
      <w:r w:rsidRPr="00FC577F">
        <w:t xml:space="preserve">No primeiro momento, solicitamos que cada professor realizasse, através de uma construção no </w:t>
      </w:r>
      <w:r w:rsidRPr="00FC577F">
        <w:rPr>
          <w:i/>
          <w:iCs/>
        </w:rPr>
        <w:t>Drive</w:t>
      </w:r>
      <w:r w:rsidRPr="00FC577F">
        <w:t>, um plano de aula para o ensino na EJA envolvendo o trabalho de Juros Simples.</w:t>
      </w:r>
    </w:p>
    <w:p w14:paraId="2A4A645A" w14:textId="77777777" w:rsidR="00C03CA7" w:rsidRPr="00FC577F" w:rsidRDefault="00C03CA7" w:rsidP="00C03CA7">
      <w:pPr>
        <w:pStyle w:val="Normal1"/>
        <w:spacing w:line="360" w:lineRule="auto"/>
        <w:ind w:firstLine="709"/>
        <w:jc w:val="both"/>
      </w:pPr>
      <w:r w:rsidRPr="00FC577F">
        <w:t xml:space="preserve">No segundo momento, aplicamos o questionário diagnóstico – investigação, através da aplicação do instrumento disponibilizado no Apêndice C, através da utilização do </w:t>
      </w:r>
      <w:r w:rsidRPr="00FC577F">
        <w:rPr>
          <w:i/>
          <w:iCs/>
        </w:rPr>
        <w:t xml:space="preserve">Google </w:t>
      </w:r>
      <w:proofErr w:type="spellStart"/>
      <w:r w:rsidRPr="00FC577F">
        <w:rPr>
          <w:i/>
          <w:iCs/>
        </w:rPr>
        <w:t>Forms</w:t>
      </w:r>
      <w:proofErr w:type="spellEnd"/>
      <w:r w:rsidRPr="00FC577F">
        <w:t xml:space="preserve"> durante encontro da videochamada, no </w:t>
      </w:r>
      <w:r w:rsidRPr="00FC577F">
        <w:rPr>
          <w:i/>
          <w:iCs/>
        </w:rPr>
        <w:t>Google Meet</w:t>
      </w:r>
      <w:r w:rsidRPr="00FC577F">
        <w:t xml:space="preserve">. O referido questionário envolvia a Teoria da Aprendizagem, Epistemologias, Matemática financeira e Educação financeira. </w:t>
      </w:r>
    </w:p>
    <w:p w14:paraId="02F8AD63" w14:textId="77777777" w:rsidR="00C03CA7" w:rsidRPr="00FC577F" w:rsidRDefault="00C03CA7" w:rsidP="00C03CA7">
      <w:pPr>
        <w:pStyle w:val="Normal1"/>
        <w:spacing w:line="360" w:lineRule="auto"/>
        <w:ind w:firstLine="709"/>
        <w:jc w:val="both"/>
        <w:rPr>
          <w:b/>
          <w:bCs/>
        </w:rPr>
      </w:pPr>
      <w:r w:rsidRPr="00FC577F">
        <w:rPr>
          <w:b/>
          <w:bCs/>
        </w:rPr>
        <w:t>Realização</w:t>
      </w:r>
    </w:p>
    <w:p w14:paraId="19205688" w14:textId="77777777" w:rsidR="00C03CA7" w:rsidRPr="00FC577F" w:rsidRDefault="00C03CA7" w:rsidP="00C03CA7">
      <w:pPr>
        <w:pStyle w:val="Normal1"/>
        <w:spacing w:line="360" w:lineRule="auto"/>
        <w:ind w:firstLine="709"/>
        <w:jc w:val="both"/>
      </w:pPr>
      <w:r w:rsidRPr="00FC577F">
        <w:t xml:space="preserve">Essa fase da pesquisa-ação possuiu cinco momentos e tratou da oferta uma formação continuada/atualização para os participantes. Durante o momento da realização, foram ofertados três minicursos: um sobre a TAS, outro sobre a Etnomatemática e o terceiro sobre Matemática Financeira e Educação Financeira, visando embasá-los didático-epistemológicamente para subsidiar a elaboração e o uso de recursos pedagógicos. </w:t>
      </w:r>
    </w:p>
    <w:p w14:paraId="08A44F4B" w14:textId="77777777" w:rsidR="00C03CA7" w:rsidRPr="00FC577F" w:rsidRDefault="00C03CA7" w:rsidP="00C03CA7">
      <w:pPr>
        <w:spacing w:after="0" w:line="360" w:lineRule="auto"/>
        <w:ind w:firstLine="708"/>
        <w:jc w:val="both"/>
        <w:rPr>
          <w:rFonts w:ascii="Times New Roman" w:hAnsi="Times New Roman"/>
          <w:sz w:val="24"/>
          <w:szCs w:val="24"/>
        </w:rPr>
      </w:pPr>
      <w:r w:rsidRPr="00FC577F">
        <w:rPr>
          <w:rFonts w:ascii="Times New Roman" w:hAnsi="Times New Roman"/>
          <w:sz w:val="24"/>
          <w:szCs w:val="24"/>
        </w:rPr>
        <w:t xml:space="preserve">O primeiro momento, tratou de apresentar uma abordagem acerca das especificidades da EJA, no qual foi disponibilizado um texto de apoio para a discussão acerca dessa temática, com a realização de aula expositiva dialogada através de videochamada pelo </w:t>
      </w:r>
      <w:r w:rsidRPr="00FC577F">
        <w:rPr>
          <w:rFonts w:ascii="Times New Roman" w:hAnsi="Times New Roman"/>
          <w:i/>
          <w:iCs/>
          <w:sz w:val="24"/>
          <w:szCs w:val="24"/>
        </w:rPr>
        <w:t>Google Meet</w:t>
      </w:r>
      <w:r w:rsidRPr="00FC577F">
        <w:rPr>
          <w:rFonts w:ascii="Times New Roman" w:hAnsi="Times New Roman"/>
          <w:sz w:val="24"/>
          <w:szCs w:val="24"/>
        </w:rPr>
        <w:t>.</w:t>
      </w:r>
    </w:p>
    <w:p w14:paraId="228296FC" w14:textId="77777777" w:rsidR="00C03CA7" w:rsidRPr="00FC577F" w:rsidRDefault="00C03CA7" w:rsidP="00C03CA7">
      <w:pPr>
        <w:spacing w:after="0" w:line="360" w:lineRule="auto"/>
        <w:ind w:firstLine="708"/>
        <w:jc w:val="both"/>
        <w:rPr>
          <w:rFonts w:ascii="Times New Roman" w:hAnsi="Times New Roman"/>
          <w:sz w:val="24"/>
          <w:szCs w:val="24"/>
        </w:rPr>
      </w:pPr>
      <w:r w:rsidRPr="00FC577F">
        <w:rPr>
          <w:rFonts w:ascii="Times New Roman" w:hAnsi="Times New Roman"/>
          <w:sz w:val="24"/>
          <w:szCs w:val="24"/>
        </w:rPr>
        <w:t xml:space="preserve">O segundo momento, tratou do embasamento sobre a TAS. Nesse momento, inicialmente, aplicamos um questionário diagnóstico, durante videochamada através da plataforma do </w:t>
      </w:r>
      <w:r w:rsidRPr="00FC577F">
        <w:rPr>
          <w:rFonts w:ascii="Times New Roman" w:hAnsi="Times New Roman"/>
          <w:i/>
          <w:iCs/>
          <w:sz w:val="24"/>
          <w:szCs w:val="24"/>
        </w:rPr>
        <w:t>Google Meet</w:t>
      </w:r>
      <w:r w:rsidRPr="00FC577F">
        <w:rPr>
          <w:rFonts w:ascii="Times New Roman" w:hAnsi="Times New Roman"/>
          <w:sz w:val="24"/>
          <w:szCs w:val="24"/>
        </w:rPr>
        <w:t xml:space="preserve">. Em seguida, solicitamos que os participantes realizassem a leitura do material disponibilizado na plataforma do </w:t>
      </w:r>
      <w:r w:rsidRPr="00FC577F">
        <w:rPr>
          <w:rFonts w:ascii="Times New Roman" w:hAnsi="Times New Roman"/>
          <w:i/>
          <w:iCs/>
          <w:sz w:val="24"/>
          <w:szCs w:val="24"/>
        </w:rPr>
        <w:t xml:space="preserve">Google </w:t>
      </w:r>
      <w:proofErr w:type="spellStart"/>
      <w:r w:rsidRPr="00FC577F">
        <w:rPr>
          <w:rFonts w:ascii="Times New Roman" w:hAnsi="Times New Roman"/>
          <w:i/>
          <w:iCs/>
          <w:sz w:val="24"/>
          <w:szCs w:val="24"/>
        </w:rPr>
        <w:t>Classroom</w:t>
      </w:r>
      <w:proofErr w:type="spellEnd"/>
      <w:r w:rsidRPr="00FC577F">
        <w:rPr>
          <w:rFonts w:ascii="Times New Roman" w:hAnsi="Times New Roman"/>
          <w:sz w:val="24"/>
          <w:szCs w:val="24"/>
        </w:rPr>
        <w:t xml:space="preserve"> para que no próximo encontro pudéssemos discutir acerca do objeto de estudo da TAS. No encontro seguinte, realizamos uma aula expositiva-dialogada acerca dos construtos e conceitos da TAS através de videochamada no </w:t>
      </w:r>
      <w:r w:rsidRPr="00FC577F">
        <w:rPr>
          <w:rFonts w:ascii="Times New Roman" w:hAnsi="Times New Roman"/>
          <w:i/>
          <w:iCs/>
          <w:sz w:val="24"/>
          <w:szCs w:val="24"/>
        </w:rPr>
        <w:t>Google Meet</w:t>
      </w:r>
      <w:r w:rsidRPr="00FC577F">
        <w:rPr>
          <w:rFonts w:ascii="Times New Roman" w:hAnsi="Times New Roman"/>
          <w:sz w:val="24"/>
          <w:szCs w:val="24"/>
        </w:rPr>
        <w:t xml:space="preserve"> e apresentação de slides sobre a temática. Ao final do encontro, solicitamos que os participantes respondessem ao questionário de avaliação da aprendizagem sobre a TAS.</w:t>
      </w:r>
    </w:p>
    <w:p w14:paraId="06E717DE" w14:textId="77777777" w:rsidR="00C03CA7" w:rsidRPr="00FC577F" w:rsidRDefault="00C03CA7" w:rsidP="00C03CA7">
      <w:pPr>
        <w:spacing w:line="360" w:lineRule="auto"/>
        <w:ind w:firstLine="708"/>
        <w:jc w:val="both"/>
        <w:rPr>
          <w:rFonts w:ascii="Times New Roman" w:hAnsi="Times New Roman"/>
          <w:sz w:val="24"/>
          <w:szCs w:val="24"/>
        </w:rPr>
      </w:pPr>
      <w:r w:rsidRPr="00FC577F">
        <w:rPr>
          <w:rFonts w:ascii="Times New Roman" w:hAnsi="Times New Roman"/>
          <w:sz w:val="24"/>
          <w:szCs w:val="24"/>
        </w:rPr>
        <w:t xml:space="preserve">O terceiro momento, tratou do embasamento sobre a Etnomatemática. Nesse momento, aplicamos um questionário diagnóstico durante videochamada através da plataforma do </w:t>
      </w:r>
      <w:r w:rsidRPr="00FC577F">
        <w:rPr>
          <w:rFonts w:ascii="Times New Roman" w:hAnsi="Times New Roman"/>
          <w:i/>
          <w:iCs/>
          <w:sz w:val="24"/>
          <w:szCs w:val="24"/>
        </w:rPr>
        <w:t>Google Meet</w:t>
      </w:r>
      <w:r w:rsidRPr="00FC577F">
        <w:rPr>
          <w:rFonts w:ascii="Times New Roman" w:hAnsi="Times New Roman"/>
          <w:sz w:val="24"/>
          <w:szCs w:val="24"/>
        </w:rPr>
        <w:t xml:space="preserve">. Em seguida, solicitamos que os participantes realizassem a leitura do material </w:t>
      </w:r>
      <w:r w:rsidRPr="00FC577F">
        <w:rPr>
          <w:rFonts w:ascii="Times New Roman" w:hAnsi="Times New Roman"/>
          <w:sz w:val="24"/>
          <w:szCs w:val="24"/>
        </w:rPr>
        <w:lastRenderedPageBreak/>
        <w:t xml:space="preserve">disponibilizado na plataforma do </w:t>
      </w:r>
      <w:r w:rsidRPr="00FC577F">
        <w:rPr>
          <w:rFonts w:ascii="Times New Roman" w:hAnsi="Times New Roman"/>
          <w:i/>
          <w:iCs/>
          <w:sz w:val="24"/>
          <w:szCs w:val="24"/>
        </w:rPr>
        <w:t xml:space="preserve">Google </w:t>
      </w:r>
      <w:proofErr w:type="spellStart"/>
      <w:r w:rsidRPr="00FC577F">
        <w:rPr>
          <w:rFonts w:ascii="Times New Roman" w:hAnsi="Times New Roman"/>
          <w:i/>
          <w:iCs/>
          <w:sz w:val="24"/>
          <w:szCs w:val="24"/>
        </w:rPr>
        <w:t>Classroom</w:t>
      </w:r>
      <w:proofErr w:type="spellEnd"/>
      <w:r w:rsidRPr="00FC577F">
        <w:rPr>
          <w:rFonts w:ascii="Times New Roman" w:hAnsi="Times New Roman"/>
          <w:sz w:val="24"/>
          <w:szCs w:val="24"/>
        </w:rPr>
        <w:t xml:space="preserve"> para que no próximo encontro pudéssemos discutir acerca do objeto de estudo da Etnomatemática. No encontro seguinte, realizamos uma aula expositiva-dialogada acerca dos construtos e conceitos da Etnomatemática, através de videochamada no </w:t>
      </w:r>
      <w:r w:rsidRPr="00FC577F">
        <w:rPr>
          <w:rFonts w:ascii="Times New Roman" w:hAnsi="Times New Roman"/>
          <w:i/>
          <w:iCs/>
          <w:sz w:val="24"/>
          <w:szCs w:val="24"/>
        </w:rPr>
        <w:t>Google Meet</w:t>
      </w:r>
      <w:r w:rsidRPr="00FC577F">
        <w:rPr>
          <w:rFonts w:ascii="Times New Roman" w:hAnsi="Times New Roman"/>
          <w:sz w:val="24"/>
          <w:szCs w:val="24"/>
        </w:rPr>
        <w:t xml:space="preserve"> e apresentação de slides sobre a temática. Ao final do encontro, solicitamos que os participantes respondessem ao questionário de avaliação da aprendizagem sobre a Etnomatemática.</w:t>
      </w:r>
    </w:p>
    <w:p w14:paraId="6A8B5CB6" w14:textId="77777777" w:rsidR="00C03CA7" w:rsidRPr="00FC577F" w:rsidRDefault="00C03CA7" w:rsidP="00C03CA7">
      <w:pPr>
        <w:spacing w:after="0" w:line="360" w:lineRule="auto"/>
        <w:ind w:firstLine="708"/>
        <w:jc w:val="both"/>
        <w:rPr>
          <w:rFonts w:ascii="Times New Roman" w:hAnsi="Times New Roman"/>
          <w:sz w:val="24"/>
          <w:szCs w:val="24"/>
        </w:rPr>
      </w:pPr>
      <w:r w:rsidRPr="00FC577F">
        <w:rPr>
          <w:rFonts w:ascii="Times New Roman" w:hAnsi="Times New Roman"/>
          <w:sz w:val="24"/>
          <w:szCs w:val="24"/>
        </w:rPr>
        <w:t xml:space="preserve">O quarto momento, tratou do embasamento sobre a MF e EF. Nesse momento, aplicamos um questionário durante videochamada através da plataforma do </w:t>
      </w:r>
      <w:r w:rsidRPr="00FC577F">
        <w:rPr>
          <w:rFonts w:ascii="Times New Roman" w:hAnsi="Times New Roman"/>
          <w:i/>
          <w:iCs/>
          <w:sz w:val="24"/>
          <w:szCs w:val="24"/>
        </w:rPr>
        <w:t>Google Meet</w:t>
      </w:r>
      <w:r w:rsidRPr="00FC577F">
        <w:rPr>
          <w:rFonts w:ascii="Times New Roman" w:hAnsi="Times New Roman"/>
          <w:sz w:val="24"/>
          <w:szCs w:val="24"/>
        </w:rPr>
        <w:t xml:space="preserve">. Em seguida, solicitamos que os participantes realizassem a leitura do material disponibilizado na plataforma do </w:t>
      </w:r>
      <w:r w:rsidRPr="00FC577F">
        <w:rPr>
          <w:rFonts w:ascii="Times New Roman" w:hAnsi="Times New Roman"/>
          <w:i/>
          <w:iCs/>
          <w:sz w:val="24"/>
          <w:szCs w:val="24"/>
        </w:rPr>
        <w:t xml:space="preserve">Google </w:t>
      </w:r>
      <w:proofErr w:type="spellStart"/>
      <w:r w:rsidRPr="00FC577F">
        <w:rPr>
          <w:rFonts w:ascii="Times New Roman" w:hAnsi="Times New Roman"/>
          <w:i/>
          <w:iCs/>
          <w:sz w:val="24"/>
          <w:szCs w:val="24"/>
        </w:rPr>
        <w:t>Classroom</w:t>
      </w:r>
      <w:proofErr w:type="spellEnd"/>
      <w:r w:rsidRPr="00FC577F">
        <w:rPr>
          <w:rFonts w:ascii="Times New Roman" w:hAnsi="Times New Roman"/>
          <w:sz w:val="24"/>
          <w:szCs w:val="24"/>
        </w:rPr>
        <w:t xml:space="preserve"> para que no encontro seguinte pudéssemos discutir acerca do objeto de estudo da MF e EF. Em outro momento, realizamos uma aula expositiva-dialogada acerca dos construtos e conceitos da Etnomatemática, através de videochamada no </w:t>
      </w:r>
      <w:r w:rsidRPr="00FC577F">
        <w:rPr>
          <w:rFonts w:ascii="Times New Roman" w:hAnsi="Times New Roman"/>
          <w:i/>
          <w:iCs/>
          <w:sz w:val="24"/>
          <w:szCs w:val="24"/>
        </w:rPr>
        <w:t>Google Meet</w:t>
      </w:r>
      <w:r w:rsidRPr="00FC577F">
        <w:rPr>
          <w:rFonts w:ascii="Times New Roman" w:hAnsi="Times New Roman"/>
          <w:sz w:val="24"/>
          <w:szCs w:val="24"/>
        </w:rPr>
        <w:t xml:space="preserve"> e apresentação de slides sobre a temática. Como atividade final, solicitamos que os participantes respondessem ao questionário de avaliação da aprendizagem sobre a MF e EF.</w:t>
      </w:r>
    </w:p>
    <w:p w14:paraId="7F70B3BD" w14:textId="3C7AE2A4" w:rsidR="00C03CA7" w:rsidRPr="00FC577F" w:rsidRDefault="00C03CA7" w:rsidP="00C03CA7">
      <w:pPr>
        <w:spacing w:after="0" w:line="360" w:lineRule="auto"/>
        <w:ind w:firstLine="708"/>
        <w:jc w:val="both"/>
        <w:rPr>
          <w:rFonts w:ascii="Times New Roman" w:hAnsi="Times New Roman"/>
          <w:sz w:val="24"/>
          <w:szCs w:val="24"/>
        </w:rPr>
      </w:pPr>
      <w:r w:rsidRPr="00FC577F">
        <w:rPr>
          <w:rFonts w:ascii="Times New Roman" w:hAnsi="Times New Roman"/>
          <w:sz w:val="24"/>
          <w:szCs w:val="24"/>
        </w:rPr>
        <w:t xml:space="preserve">O quinto e último momento, foi planejado com vistas a elaboração de um Material Potencialmente Significativo para o ensino de Juros Simples na EJA, material apresentado como </w:t>
      </w:r>
      <w:r w:rsidR="00E7584A">
        <w:rPr>
          <w:rFonts w:ascii="Times New Roman" w:hAnsi="Times New Roman"/>
          <w:sz w:val="24"/>
          <w:szCs w:val="24"/>
        </w:rPr>
        <w:t>Produto Educacional</w:t>
      </w:r>
      <w:r w:rsidR="00E7584A" w:rsidRPr="009303FE">
        <w:rPr>
          <w:rFonts w:ascii="Times New Roman" w:hAnsi="Times New Roman"/>
          <w:sz w:val="24"/>
          <w:szCs w:val="24"/>
        </w:rPr>
        <w:t xml:space="preserve"> </w:t>
      </w:r>
      <w:r w:rsidRPr="00FC577F">
        <w:rPr>
          <w:rFonts w:ascii="Times New Roman" w:hAnsi="Times New Roman"/>
          <w:sz w:val="24"/>
          <w:szCs w:val="24"/>
        </w:rPr>
        <w:t>deste trabalho. Esse foi o momento em que os professores participantes desse projeto extensionista refletiram sobre o que seria um Material Potencialmente Significativo e produziram, coletivamente, um material de ensino para ser utilizado nas turmas da EJA da escola lócus deste estudo.</w:t>
      </w:r>
    </w:p>
    <w:p w14:paraId="21AC6302" w14:textId="77777777" w:rsidR="00C03CA7" w:rsidRPr="00FC577F" w:rsidRDefault="00C03CA7" w:rsidP="00C03CA7">
      <w:pPr>
        <w:spacing w:after="0" w:line="360" w:lineRule="auto"/>
        <w:ind w:firstLine="708"/>
        <w:jc w:val="both"/>
        <w:rPr>
          <w:rFonts w:ascii="Times New Roman" w:hAnsi="Times New Roman"/>
          <w:b/>
          <w:bCs/>
          <w:sz w:val="24"/>
          <w:szCs w:val="24"/>
        </w:rPr>
      </w:pPr>
      <w:r w:rsidRPr="00FC577F">
        <w:rPr>
          <w:rFonts w:ascii="Times New Roman" w:hAnsi="Times New Roman"/>
          <w:b/>
          <w:bCs/>
          <w:sz w:val="24"/>
          <w:szCs w:val="24"/>
        </w:rPr>
        <w:t>Avaliação</w:t>
      </w:r>
    </w:p>
    <w:p w14:paraId="6D5EF540" w14:textId="77777777" w:rsidR="00C03CA7" w:rsidRDefault="00C03CA7" w:rsidP="00C03CA7">
      <w:pPr>
        <w:spacing w:after="0" w:line="360" w:lineRule="auto"/>
        <w:jc w:val="both"/>
        <w:rPr>
          <w:rFonts w:ascii="Times New Roman" w:hAnsi="Times New Roman"/>
          <w:sz w:val="24"/>
          <w:szCs w:val="24"/>
        </w:rPr>
      </w:pPr>
      <w:r w:rsidRPr="00FC577F">
        <w:rPr>
          <w:rFonts w:ascii="Times New Roman" w:hAnsi="Times New Roman"/>
          <w:sz w:val="24"/>
          <w:szCs w:val="24"/>
        </w:rPr>
        <w:t xml:space="preserve">Essa fase correspondeu aos momentos de </w:t>
      </w:r>
      <w:r w:rsidRPr="00FC577F">
        <w:rPr>
          <w:rFonts w:ascii="Times New Roman" w:hAnsi="Times New Roman"/>
          <w:i/>
          <w:iCs/>
          <w:sz w:val="24"/>
          <w:szCs w:val="24"/>
        </w:rPr>
        <w:t xml:space="preserve">Atuação Como Professor Pesquisador, </w:t>
      </w:r>
      <w:r w:rsidRPr="00FC577F">
        <w:rPr>
          <w:rFonts w:ascii="Times New Roman" w:hAnsi="Times New Roman"/>
          <w:sz w:val="24"/>
          <w:szCs w:val="24"/>
        </w:rPr>
        <w:t>foram realizados em dois momentos: o primeiro, referiu-se à investigação do Material Potencialmente Significativo elaborado em formulação conjunta com os professores, através de análise e discussão dos resultados. O segundo momento, tratou da difusão dos resultados obtidos na extensão realizada: elaboração de relatórios.</w:t>
      </w:r>
    </w:p>
    <w:p w14:paraId="6EF39AEC" w14:textId="77777777" w:rsidR="00C03CA7" w:rsidRDefault="00C03CA7" w:rsidP="00C03CA7">
      <w:pPr>
        <w:spacing w:after="0" w:line="360" w:lineRule="auto"/>
        <w:ind w:firstLine="708"/>
        <w:jc w:val="both"/>
        <w:rPr>
          <w:rFonts w:ascii="Times New Roman" w:hAnsi="Times New Roman"/>
          <w:sz w:val="24"/>
          <w:szCs w:val="24"/>
        </w:rPr>
      </w:pPr>
    </w:p>
    <w:p w14:paraId="128B478C" w14:textId="77777777" w:rsidR="00C03CA7" w:rsidRPr="00FC577F" w:rsidRDefault="00C03CA7" w:rsidP="00C03CA7">
      <w:pPr>
        <w:spacing w:after="0" w:line="360" w:lineRule="auto"/>
        <w:ind w:firstLine="708"/>
        <w:jc w:val="both"/>
        <w:rPr>
          <w:rFonts w:ascii="Times New Roman" w:hAnsi="Times New Roman"/>
          <w:sz w:val="24"/>
          <w:szCs w:val="24"/>
        </w:rPr>
      </w:pPr>
    </w:p>
    <w:p w14:paraId="04448A6C" w14:textId="47E36F73" w:rsidR="008E582F" w:rsidRDefault="008E582F">
      <w:pPr>
        <w:spacing w:after="160" w:line="259" w:lineRule="auto"/>
        <w:rPr>
          <w:b/>
          <w:szCs w:val="24"/>
        </w:rPr>
      </w:pPr>
      <w:r>
        <w:rPr>
          <w:b/>
          <w:szCs w:val="24"/>
        </w:rPr>
        <w:br w:type="page"/>
      </w:r>
    </w:p>
    <w:p w14:paraId="290C9E78" w14:textId="77777777" w:rsidR="00C03CA7" w:rsidRDefault="00C03CA7" w:rsidP="00C03CA7">
      <w:pPr>
        <w:pStyle w:val="SemEspaamento"/>
        <w:numPr>
          <w:ilvl w:val="0"/>
          <w:numId w:val="21"/>
        </w:numPr>
        <w:jc w:val="both"/>
        <w:rPr>
          <w:b/>
          <w:szCs w:val="24"/>
        </w:rPr>
      </w:pPr>
      <w:r w:rsidRPr="00D374A3">
        <w:rPr>
          <w:b/>
          <w:szCs w:val="24"/>
        </w:rPr>
        <w:lastRenderedPageBreak/>
        <w:t>SEQUÊNCIA DIDÁTICA: MATERIAL DE ENSINO POTENCIALMENTE SIGNIFICATIVO PARA O TRABALHO COM JUROS SIMPLES NA EJA</w:t>
      </w:r>
    </w:p>
    <w:p w14:paraId="64283882" w14:textId="77777777" w:rsidR="00C03CA7" w:rsidRPr="006F15A8" w:rsidRDefault="00C03CA7" w:rsidP="00C03CA7">
      <w:pPr>
        <w:rPr>
          <w:rFonts w:ascii="Times New Roman" w:hAnsi="Times New Roman"/>
          <w:sz w:val="24"/>
          <w:szCs w:val="24"/>
        </w:rPr>
      </w:pPr>
    </w:p>
    <w:p w14:paraId="760CC809" w14:textId="77777777" w:rsidR="00C03CA7" w:rsidRPr="006F15A8" w:rsidRDefault="00C03CA7" w:rsidP="00C03CA7">
      <w:pPr>
        <w:jc w:val="both"/>
        <w:rPr>
          <w:rFonts w:ascii="Times New Roman" w:hAnsi="Times New Roman"/>
          <w:b/>
          <w:sz w:val="24"/>
          <w:szCs w:val="24"/>
        </w:rPr>
      </w:pPr>
      <w:r w:rsidRPr="006F15A8">
        <w:rPr>
          <w:rFonts w:ascii="Times New Roman" w:hAnsi="Times New Roman"/>
          <w:b/>
          <w:sz w:val="24"/>
          <w:szCs w:val="24"/>
        </w:rPr>
        <w:t>IDENTIFICAÇÃO</w:t>
      </w:r>
    </w:p>
    <w:p w14:paraId="6363084A" w14:textId="77777777" w:rsidR="00C03CA7" w:rsidRPr="006F15A8" w:rsidRDefault="00C03CA7" w:rsidP="00C03CA7">
      <w:pPr>
        <w:jc w:val="both"/>
        <w:rPr>
          <w:rFonts w:ascii="Times New Roman" w:hAnsi="Times New Roman"/>
          <w:i/>
          <w:sz w:val="24"/>
          <w:szCs w:val="24"/>
        </w:rPr>
      </w:pPr>
      <w:r w:rsidRPr="006F15A8">
        <w:rPr>
          <w:rFonts w:ascii="Times New Roman" w:hAnsi="Times New Roman"/>
          <w:i/>
          <w:sz w:val="24"/>
          <w:szCs w:val="24"/>
        </w:rPr>
        <w:t>Ano de escolarização: Fase 4 da EJA</w:t>
      </w:r>
    </w:p>
    <w:p w14:paraId="6941E502" w14:textId="77777777" w:rsidR="00C03CA7" w:rsidRPr="006F15A8" w:rsidRDefault="00C03CA7" w:rsidP="00C03CA7">
      <w:pPr>
        <w:jc w:val="both"/>
        <w:rPr>
          <w:rFonts w:ascii="Times New Roman" w:hAnsi="Times New Roman"/>
          <w:i/>
          <w:sz w:val="24"/>
          <w:szCs w:val="24"/>
        </w:rPr>
      </w:pPr>
      <w:r w:rsidRPr="006F15A8">
        <w:rPr>
          <w:rFonts w:ascii="Times New Roman" w:hAnsi="Times New Roman"/>
          <w:i/>
          <w:sz w:val="24"/>
          <w:szCs w:val="24"/>
        </w:rPr>
        <w:t>Aulas: 4 aulas de 50 minutos cada</w:t>
      </w:r>
    </w:p>
    <w:p w14:paraId="1FFB6DAC" w14:textId="77777777" w:rsidR="00C03CA7" w:rsidRPr="006F15A8" w:rsidRDefault="00C03CA7" w:rsidP="00C03CA7">
      <w:pPr>
        <w:jc w:val="both"/>
        <w:rPr>
          <w:rFonts w:ascii="Times New Roman" w:hAnsi="Times New Roman"/>
          <w:b/>
          <w:sz w:val="24"/>
          <w:szCs w:val="24"/>
        </w:rPr>
      </w:pPr>
      <w:r w:rsidRPr="006F15A8">
        <w:rPr>
          <w:rFonts w:ascii="Times New Roman" w:hAnsi="Times New Roman"/>
          <w:b/>
          <w:sz w:val="24"/>
          <w:szCs w:val="24"/>
        </w:rPr>
        <w:t>CONTEÚDO</w:t>
      </w:r>
    </w:p>
    <w:p w14:paraId="0BAB2133" w14:textId="77777777" w:rsidR="00C03CA7" w:rsidRPr="006F15A8" w:rsidRDefault="00C03CA7" w:rsidP="00C03CA7">
      <w:pPr>
        <w:jc w:val="both"/>
        <w:rPr>
          <w:rFonts w:ascii="Times New Roman" w:hAnsi="Times New Roman"/>
          <w:sz w:val="24"/>
          <w:szCs w:val="24"/>
        </w:rPr>
      </w:pPr>
      <w:r w:rsidRPr="006F15A8">
        <w:rPr>
          <w:rFonts w:ascii="Times New Roman" w:hAnsi="Times New Roman"/>
          <w:sz w:val="24"/>
          <w:szCs w:val="24"/>
        </w:rPr>
        <w:t xml:space="preserve">Juros Simples </w:t>
      </w:r>
    </w:p>
    <w:p w14:paraId="3F256078" w14:textId="77777777" w:rsidR="00C03CA7" w:rsidRPr="006F15A8" w:rsidRDefault="00C03CA7" w:rsidP="00C03CA7">
      <w:pPr>
        <w:jc w:val="both"/>
        <w:rPr>
          <w:rFonts w:ascii="Times New Roman" w:hAnsi="Times New Roman"/>
          <w:b/>
          <w:sz w:val="24"/>
          <w:szCs w:val="24"/>
        </w:rPr>
      </w:pPr>
      <w:r w:rsidRPr="006F15A8">
        <w:rPr>
          <w:rFonts w:ascii="Times New Roman" w:hAnsi="Times New Roman"/>
          <w:b/>
          <w:sz w:val="24"/>
          <w:szCs w:val="24"/>
        </w:rPr>
        <w:t xml:space="preserve">OBJETIVOS: </w:t>
      </w:r>
    </w:p>
    <w:p w14:paraId="17F2A540" w14:textId="77777777" w:rsidR="00C03CA7" w:rsidRPr="006F15A8" w:rsidRDefault="00C03CA7" w:rsidP="00C03CA7">
      <w:pPr>
        <w:numPr>
          <w:ilvl w:val="0"/>
          <w:numId w:val="19"/>
        </w:numPr>
        <w:spacing w:after="0" w:line="240" w:lineRule="auto"/>
        <w:jc w:val="both"/>
        <w:rPr>
          <w:rFonts w:ascii="Times New Roman" w:hAnsi="Times New Roman"/>
          <w:sz w:val="24"/>
          <w:szCs w:val="24"/>
        </w:rPr>
      </w:pPr>
      <w:r w:rsidRPr="006F15A8">
        <w:rPr>
          <w:rFonts w:ascii="Times New Roman" w:hAnsi="Times New Roman"/>
          <w:sz w:val="24"/>
          <w:szCs w:val="24"/>
        </w:rPr>
        <w:t>Levar a compreensão o conceito de Juros Simples;</w:t>
      </w:r>
    </w:p>
    <w:p w14:paraId="52BA50EE" w14:textId="77777777" w:rsidR="00C03CA7" w:rsidRPr="006F15A8" w:rsidRDefault="00C03CA7" w:rsidP="00C03CA7">
      <w:pPr>
        <w:numPr>
          <w:ilvl w:val="0"/>
          <w:numId w:val="19"/>
        </w:numPr>
        <w:spacing w:after="0" w:line="240" w:lineRule="auto"/>
        <w:jc w:val="both"/>
        <w:rPr>
          <w:rFonts w:ascii="Times New Roman" w:hAnsi="Times New Roman"/>
          <w:sz w:val="24"/>
          <w:szCs w:val="24"/>
        </w:rPr>
      </w:pPr>
      <w:r w:rsidRPr="006F15A8">
        <w:rPr>
          <w:rFonts w:ascii="Times New Roman" w:hAnsi="Times New Roman"/>
          <w:sz w:val="24"/>
          <w:szCs w:val="24"/>
        </w:rPr>
        <w:t>Resolver e elaborar problemas que incluam as ideias de juros simples;</w:t>
      </w:r>
    </w:p>
    <w:p w14:paraId="50BF9BA4" w14:textId="77777777" w:rsidR="00C03CA7" w:rsidRPr="006F15A8" w:rsidRDefault="00C03CA7" w:rsidP="00C03CA7">
      <w:pPr>
        <w:numPr>
          <w:ilvl w:val="0"/>
          <w:numId w:val="19"/>
        </w:numPr>
        <w:spacing w:after="0" w:line="240" w:lineRule="auto"/>
        <w:jc w:val="both"/>
        <w:rPr>
          <w:rFonts w:ascii="Times New Roman" w:hAnsi="Times New Roman"/>
          <w:sz w:val="24"/>
          <w:szCs w:val="24"/>
        </w:rPr>
      </w:pPr>
      <w:r w:rsidRPr="006F15A8">
        <w:rPr>
          <w:rFonts w:ascii="Times New Roman" w:hAnsi="Times New Roman"/>
          <w:sz w:val="24"/>
          <w:szCs w:val="24"/>
        </w:rPr>
        <w:t>Compreender cálculos de Juros Simples recorrendo a sua aplicação em determinadas operações financeiras do trabalho e da vida doméstica;</w:t>
      </w:r>
    </w:p>
    <w:p w14:paraId="61C2D2F8" w14:textId="77777777" w:rsidR="00C03CA7" w:rsidRPr="00FC577F" w:rsidRDefault="00C03CA7" w:rsidP="00C03CA7">
      <w:pPr>
        <w:numPr>
          <w:ilvl w:val="0"/>
          <w:numId w:val="19"/>
        </w:numPr>
        <w:spacing w:after="160" w:line="240" w:lineRule="auto"/>
        <w:jc w:val="both"/>
        <w:rPr>
          <w:rFonts w:ascii="Times New Roman" w:hAnsi="Times New Roman"/>
          <w:sz w:val="24"/>
          <w:szCs w:val="24"/>
        </w:rPr>
      </w:pPr>
      <w:r w:rsidRPr="006F15A8">
        <w:rPr>
          <w:rFonts w:ascii="Times New Roman" w:hAnsi="Times New Roman"/>
          <w:sz w:val="24"/>
          <w:szCs w:val="24"/>
        </w:rPr>
        <w:t>Construir um mural dos conhecimentos obtidos sobre Juros Simples.</w:t>
      </w:r>
    </w:p>
    <w:p w14:paraId="0A245F9F" w14:textId="77777777" w:rsidR="00C03CA7" w:rsidRPr="006F15A8" w:rsidRDefault="00C03CA7" w:rsidP="00C03CA7">
      <w:pPr>
        <w:jc w:val="both"/>
        <w:rPr>
          <w:rFonts w:ascii="Times New Roman" w:hAnsi="Times New Roman"/>
          <w:b/>
          <w:sz w:val="24"/>
          <w:szCs w:val="24"/>
        </w:rPr>
      </w:pPr>
      <w:r w:rsidRPr="006F15A8">
        <w:rPr>
          <w:rFonts w:ascii="Times New Roman" w:hAnsi="Times New Roman"/>
          <w:b/>
          <w:sz w:val="24"/>
          <w:szCs w:val="24"/>
        </w:rPr>
        <w:t>PROCEDIMENTOS METODOLÓGICOS:</w:t>
      </w:r>
    </w:p>
    <w:p w14:paraId="3074FCFA" w14:textId="77777777" w:rsidR="00C03CA7" w:rsidRPr="006F15A8" w:rsidRDefault="00C03CA7" w:rsidP="00C03CA7">
      <w:pPr>
        <w:jc w:val="both"/>
        <w:rPr>
          <w:rFonts w:ascii="Times New Roman" w:hAnsi="Times New Roman"/>
          <w:b/>
          <w:sz w:val="24"/>
          <w:szCs w:val="24"/>
          <w:u w:val="single"/>
        </w:rPr>
      </w:pPr>
      <w:r w:rsidRPr="006F15A8">
        <w:rPr>
          <w:rFonts w:ascii="Times New Roman" w:hAnsi="Times New Roman"/>
          <w:b/>
          <w:sz w:val="24"/>
          <w:szCs w:val="24"/>
          <w:u w:val="single"/>
        </w:rPr>
        <w:t>AULA 1 - 50 minutos</w:t>
      </w:r>
    </w:p>
    <w:p w14:paraId="1319CEBA" w14:textId="77777777" w:rsidR="00C03CA7" w:rsidRPr="006F15A8" w:rsidRDefault="00C03CA7" w:rsidP="00C03CA7">
      <w:pPr>
        <w:jc w:val="both"/>
        <w:rPr>
          <w:rFonts w:ascii="Times New Roman" w:hAnsi="Times New Roman"/>
          <w:b/>
          <w:i/>
          <w:sz w:val="24"/>
          <w:szCs w:val="24"/>
        </w:rPr>
      </w:pPr>
      <w:r w:rsidRPr="006F15A8">
        <w:rPr>
          <w:rFonts w:ascii="Times New Roman" w:hAnsi="Times New Roman"/>
          <w:b/>
          <w:sz w:val="24"/>
          <w:szCs w:val="24"/>
        </w:rPr>
        <w:t xml:space="preserve">1° momento - </w:t>
      </w:r>
      <w:r w:rsidRPr="006F15A8">
        <w:rPr>
          <w:rFonts w:ascii="Times New Roman" w:hAnsi="Times New Roman"/>
          <w:b/>
          <w:i/>
          <w:sz w:val="24"/>
          <w:szCs w:val="24"/>
        </w:rPr>
        <w:t>Roda de diálogo sobre situações do cotidiano que envolvam Juros Simples (15 minutos).</w:t>
      </w:r>
    </w:p>
    <w:p w14:paraId="601C691F"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Nesse primeiro momento, a aula será iniciada através de exposição oral, levantando alguns questionamentos com os estudantes que envolvam situações de juros simples presentes no cotidiano, de modo a colocar em evidência o conhecimento deles acerca desse conceito e como eles se utilizam disso no dia a dia.</w:t>
      </w:r>
    </w:p>
    <w:p w14:paraId="3CF9A2E7" w14:textId="77777777" w:rsidR="00C03CA7" w:rsidRPr="006F15A8" w:rsidRDefault="00C03CA7" w:rsidP="00C03CA7">
      <w:pPr>
        <w:jc w:val="both"/>
        <w:rPr>
          <w:rFonts w:ascii="Times New Roman" w:eastAsia="Bree Serif" w:hAnsi="Times New Roman"/>
          <w:i/>
          <w:sz w:val="24"/>
          <w:szCs w:val="24"/>
        </w:rPr>
      </w:pPr>
      <w:r w:rsidRPr="006F15A8">
        <w:rPr>
          <w:rFonts w:ascii="Times New Roman" w:eastAsia="Bree Serif" w:hAnsi="Times New Roman"/>
          <w:i/>
          <w:sz w:val="24"/>
          <w:szCs w:val="24"/>
        </w:rPr>
        <w:t>Perguntas norteadoras:</w:t>
      </w:r>
    </w:p>
    <w:p w14:paraId="4FEB4D30" w14:textId="77777777" w:rsidR="00C03CA7" w:rsidRPr="006F15A8" w:rsidRDefault="00C03CA7" w:rsidP="00C03CA7">
      <w:pPr>
        <w:numPr>
          <w:ilvl w:val="0"/>
          <w:numId w:val="17"/>
        </w:numPr>
        <w:spacing w:after="0" w:line="240" w:lineRule="auto"/>
        <w:jc w:val="both"/>
        <w:rPr>
          <w:rFonts w:ascii="Times New Roman" w:eastAsia="Bree Serif" w:hAnsi="Times New Roman"/>
          <w:i/>
          <w:sz w:val="24"/>
          <w:szCs w:val="24"/>
        </w:rPr>
      </w:pPr>
      <w:r w:rsidRPr="006F15A8">
        <w:rPr>
          <w:rFonts w:ascii="Times New Roman" w:eastAsia="Bree Serif" w:hAnsi="Times New Roman"/>
          <w:i/>
          <w:sz w:val="24"/>
          <w:szCs w:val="24"/>
        </w:rPr>
        <w:t xml:space="preserve">Em suas ações com o comércio autônomo e/ou com as despesas domésticas, que envolvem situações financeiras, vocês acreditam lidar com questões que exijam algum conhecimento matemático? </w:t>
      </w:r>
    </w:p>
    <w:p w14:paraId="10FCF90A" w14:textId="77777777" w:rsidR="00C03CA7" w:rsidRPr="006F15A8" w:rsidRDefault="00C03CA7" w:rsidP="00C03CA7">
      <w:pPr>
        <w:numPr>
          <w:ilvl w:val="0"/>
          <w:numId w:val="17"/>
        </w:numPr>
        <w:spacing w:after="0" w:line="240" w:lineRule="auto"/>
        <w:jc w:val="both"/>
        <w:rPr>
          <w:rFonts w:ascii="Times New Roman" w:eastAsia="Bree Serif" w:hAnsi="Times New Roman"/>
          <w:i/>
          <w:sz w:val="24"/>
          <w:szCs w:val="24"/>
        </w:rPr>
      </w:pPr>
      <w:r w:rsidRPr="006F15A8">
        <w:rPr>
          <w:rFonts w:ascii="Times New Roman" w:eastAsia="Bree Serif" w:hAnsi="Times New Roman"/>
          <w:i/>
          <w:sz w:val="24"/>
          <w:szCs w:val="24"/>
        </w:rPr>
        <w:t>De que forma vocês organizam seus/suas investimentos/rendas, seja em seus negócios ou em seus orçamentos domésticos?</w:t>
      </w:r>
    </w:p>
    <w:p w14:paraId="53EABCDD" w14:textId="77777777" w:rsidR="00C03CA7" w:rsidRPr="006F15A8" w:rsidRDefault="00C03CA7" w:rsidP="00C03CA7">
      <w:pPr>
        <w:numPr>
          <w:ilvl w:val="0"/>
          <w:numId w:val="17"/>
        </w:numPr>
        <w:spacing w:after="160" w:line="240" w:lineRule="auto"/>
        <w:jc w:val="both"/>
        <w:rPr>
          <w:rFonts w:ascii="Times New Roman" w:eastAsia="Bree Serif" w:hAnsi="Times New Roman"/>
          <w:i/>
          <w:sz w:val="24"/>
          <w:szCs w:val="24"/>
        </w:rPr>
      </w:pPr>
      <w:r w:rsidRPr="006F15A8">
        <w:rPr>
          <w:rFonts w:ascii="Times New Roman" w:eastAsia="Bree Serif" w:hAnsi="Times New Roman"/>
          <w:i/>
          <w:sz w:val="24"/>
          <w:szCs w:val="24"/>
        </w:rPr>
        <w:t>Há algum tipo de dificuldade em lidar com situações que envolvem finanças em seus orçamentos?</w:t>
      </w:r>
    </w:p>
    <w:p w14:paraId="6F5C4805"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A partir dos questionamentos levantados, com base em suas realidades, será discutido acerca dos exemplos deles a fim de exemplificar matematicamente algumas situações de investimento, lucro, </w:t>
      </w:r>
      <w:proofErr w:type="gramStart"/>
      <w:r w:rsidRPr="006F15A8">
        <w:rPr>
          <w:rFonts w:ascii="Times New Roman" w:hAnsi="Times New Roman"/>
          <w:sz w:val="24"/>
          <w:szCs w:val="24"/>
        </w:rPr>
        <w:t>prejuízo, etc.</w:t>
      </w:r>
      <w:proofErr w:type="gramEnd"/>
      <w:r w:rsidRPr="006F15A8">
        <w:rPr>
          <w:rFonts w:ascii="Times New Roman" w:hAnsi="Times New Roman"/>
          <w:sz w:val="24"/>
          <w:szCs w:val="24"/>
        </w:rPr>
        <w:t xml:space="preserve"> situações que levantem suas imaginações para buscar em ações cotidianas a relação com a matemática.</w:t>
      </w:r>
    </w:p>
    <w:p w14:paraId="4243CA92"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lastRenderedPageBreak/>
        <w:t xml:space="preserve">Como forma de verificar os conhecimentos prévios dos participantes, será realizado o </w:t>
      </w:r>
      <w:r w:rsidRPr="006F15A8">
        <w:rPr>
          <w:rFonts w:ascii="Times New Roman" w:hAnsi="Times New Roman"/>
          <w:i/>
          <w:sz w:val="24"/>
          <w:szCs w:val="24"/>
        </w:rPr>
        <w:t>segundo momento</w:t>
      </w:r>
      <w:r w:rsidRPr="006F15A8">
        <w:rPr>
          <w:rFonts w:ascii="Times New Roman" w:hAnsi="Times New Roman"/>
          <w:sz w:val="24"/>
          <w:szCs w:val="24"/>
        </w:rPr>
        <w:t>.</w:t>
      </w:r>
    </w:p>
    <w:p w14:paraId="3DBF2C77" w14:textId="77777777" w:rsidR="00C03CA7" w:rsidRPr="006F15A8" w:rsidRDefault="00C03CA7" w:rsidP="00C03CA7">
      <w:pPr>
        <w:jc w:val="both"/>
        <w:rPr>
          <w:rFonts w:ascii="Times New Roman" w:hAnsi="Times New Roman"/>
          <w:b/>
          <w:sz w:val="24"/>
          <w:szCs w:val="24"/>
        </w:rPr>
      </w:pPr>
      <w:r w:rsidRPr="006F15A8">
        <w:rPr>
          <w:rFonts w:ascii="Times New Roman" w:hAnsi="Times New Roman"/>
          <w:b/>
          <w:sz w:val="24"/>
          <w:szCs w:val="24"/>
        </w:rPr>
        <w:t>2° momento - Propondo situações-problemas com aspectos que envolvem juros simples e assuntos relacionados ao cotidiano dos estudantes (30 minutos).</w:t>
      </w:r>
    </w:p>
    <w:p w14:paraId="6A199A82"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Nesse momento, serão lançadas algumas situações-problemas em uma ficha de atividade pré-elaborada e impressa para os estudantes, envolvendo o contexto do assunto a ser ensinado (juros simples); </w:t>
      </w:r>
    </w:p>
    <w:p w14:paraId="73495FCA" w14:textId="77777777" w:rsidR="00C03CA7" w:rsidRPr="006F15A8" w:rsidRDefault="00C03CA7" w:rsidP="00C03CA7">
      <w:pPr>
        <w:jc w:val="both"/>
        <w:rPr>
          <w:rFonts w:ascii="Times New Roman" w:hAnsi="Times New Roman"/>
          <w:sz w:val="24"/>
          <w:szCs w:val="24"/>
        </w:rPr>
      </w:pPr>
      <w:r w:rsidRPr="006F15A8">
        <w:rPr>
          <w:rFonts w:ascii="Times New Roman" w:hAnsi="Times New Roman"/>
          <w:sz w:val="24"/>
          <w:szCs w:val="24"/>
        </w:rPr>
        <w:t>As perguntas serão as seguintes:</w:t>
      </w:r>
    </w:p>
    <w:p w14:paraId="60ECBE2B" w14:textId="77777777" w:rsidR="00C03CA7" w:rsidRPr="006F15A8" w:rsidRDefault="00C03CA7" w:rsidP="00C03CA7">
      <w:pPr>
        <w:numPr>
          <w:ilvl w:val="0"/>
          <w:numId w:val="18"/>
        </w:numPr>
        <w:spacing w:after="0" w:line="240" w:lineRule="auto"/>
        <w:jc w:val="both"/>
        <w:rPr>
          <w:rFonts w:ascii="Times New Roman" w:eastAsia="Alegreya" w:hAnsi="Times New Roman"/>
          <w:sz w:val="24"/>
          <w:szCs w:val="24"/>
        </w:rPr>
      </w:pPr>
      <w:r w:rsidRPr="006F15A8">
        <w:rPr>
          <w:rFonts w:ascii="Times New Roman" w:eastAsia="Alegreya" w:hAnsi="Times New Roman"/>
          <w:sz w:val="24"/>
          <w:szCs w:val="24"/>
        </w:rPr>
        <w:t>Luana resolveu abrir uma loja de roupas femininas no bairro onde mora, pois percebeu que não havia muitas opções por perto, para isso ela precisou comprar as primeiras peças de roupas para revender em sua loja.  Inicialmente ela comprou 20 peças com um valor total de R$ 620,00. No final do mês Luana precisou renovar o estoque, pois todas as peças foram vendidas e ela conseguiu arrecadar um valor total de R$ 1.550, 00 reais.</w:t>
      </w:r>
    </w:p>
    <w:p w14:paraId="75486623" w14:textId="77777777" w:rsidR="00C03CA7" w:rsidRPr="006F15A8" w:rsidRDefault="00C03CA7" w:rsidP="00C03CA7">
      <w:pPr>
        <w:spacing w:before="240"/>
        <w:ind w:left="720"/>
        <w:jc w:val="both"/>
        <w:rPr>
          <w:rFonts w:ascii="Times New Roman" w:eastAsia="Alegreya" w:hAnsi="Times New Roman"/>
          <w:sz w:val="24"/>
          <w:szCs w:val="24"/>
        </w:rPr>
      </w:pPr>
      <w:r w:rsidRPr="006F15A8">
        <w:rPr>
          <w:rFonts w:ascii="Times New Roman" w:eastAsia="Alegreya" w:hAnsi="Times New Roman"/>
          <w:sz w:val="24"/>
          <w:szCs w:val="24"/>
        </w:rPr>
        <w:t>a)   Luana teve lucro ou prejuízo? descreva.</w:t>
      </w:r>
    </w:p>
    <w:p w14:paraId="758349D8" w14:textId="77777777" w:rsidR="00C03CA7" w:rsidRPr="006F15A8" w:rsidRDefault="00C03CA7" w:rsidP="00C03CA7">
      <w:pPr>
        <w:spacing w:before="240"/>
        <w:ind w:left="720"/>
        <w:jc w:val="both"/>
        <w:rPr>
          <w:rFonts w:ascii="Times New Roman" w:eastAsia="Alegreya" w:hAnsi="Times New Roman"/>
          <w:sz w:val="24"/>
          <w:szCs w:val="24"/>
        </w:rPr>
      </w:pPr>
      <w:r w:rsidRPr="006F15A8">
        <w:rPr>
          <w:rFonts w:ascii="Times New Roman" w:eastAsia="Alegreya" w:hAnsi="Times New Roman"/>
          <w:sz w:val="24"/>
          <w:szCs w:val="24"/>
        </w:rPr>
        <w:t>b)    De quantos por cento foi esse lucro ou prejuízo?</w:t>
      </w:r>
    </w:p>
    <w:p w14:paraId="48B4CA7F" w14:textId="77777777" w:rsidR="00C03CA7" w:rsidRPr="006F15A8" w:rsidRDefault="00C03CA7" w:rsidP="00C03CA7">
      <w:pPr>
        <w:numPr>
          <w:ilvl w:val="0"/>
          <w:numId w:val="18"/>
        </w:numPr>
        <w:spacing w:before="240" w:after="0" w:line="240" w:lineRule="auto"/>
        <w:jc w:val="both"/>
        <w:rPr>
          <w:rFonts w:ascii="Times New Roman" w:hAnsi="Times New Roman"/>
          <w:sz w:val="24"/>
          <w:szCs w:val="24"/>
        </w:rPr>
      </w:pPr>
      <w:r w:rsidRPr="006F15A8">
        <w:rPr>
          <w:rFonts w:ascii="Times New Roman" w:eastAsia="Alegreya" w:hAnsi="Times New Roman"/>
          <w:sz w:val="24"/>
          <w:szCs w:val="24"/>
        </w:rPr>
        <w:t xml:space="preserve"> Maria é dona de uma cafeteria, e para isso compra a matéria prima principal(café) num mercado específico. No mês passado ela comprou o café por R$ 23,00 cada pacote, como ela sempre compra 15 pacotes, sua compra deu um total de R$ 315,00 reais. Nesse mês Maria levou um susto, pois o valor do café aumentou 20%.</w:t>
      </w:r>
    </w:p>
    <w:p w14:paraId="5AC93AAF" w14:textId="77777777" w:rsidR="00C03CA7" w:rsidRPr="006F15A8" w:rsidRDefault="00C03CA7" w:rsidP="00C03CA7">
      <w:pPr>
        <w:ind w:left="720"/>
        <w:jc w:val="both"/>
        <w:rPr>
          <w:rFonts w:ascii="Times New Roman" w:eastAsia="Alegreya" w:hAnsi="Times New Roman"/>
          <w:sz w:val="24"/>
          <w:szCs w:val="24"/>
        </w:rPr>
      </w:pPr>
      <w:r w:rsidRPr="006F15A8">
        <w:rPr>
          <w:rFonts w:ascii="Times New Roman" w:eastAsia="Alegreya" w:hAnsi="Times New Roman"/>
          <w:sz w:val="24"/>
          <w:szCs w:val="24"/>
        </w:rPr>
        <w:t xml:space="preserve">a)   Quanto passou a custar cada pacote? </w:t>
      </w:r>
    </w:p>
    <w:p w14:paraId="74DD2F87" w14:textId="77777777" w:rsidR="00C03CA7" w:rsidRPr="006F15A8" w:rsidRDefault="00C03CA7" w:rsidP="00C03CA7">
      <w:pPr>
        <w:numPr>
          <w:ilvl w:val="0"/>
          <w:numId w:val="18"/>
        </w:numPr>
        <w:spacing w:before="240" w:after="0" w:line="240" w:lineRule="auto"/>
        <w:jc w:val="both"/>
        <w:rPr>
          <w:rFonts w:ascii="Times New Roman" w:eastAsia="Alegreya" w:hAnsi="Times New Roman"/>
          <w:sz w:val="24"/>
          <w:szCs w:val="24"/>
        </w:rPr>
      </w:pPr>
      <w:r w:rsidRPr="006F15A8">
        <w:rPr>
          <w:rFonts w:ascii="Times New Roman" w:eastAsia="Alegreya" w:hAnsi="Times New Roman"/>
          <w:sz w:val="24"/>
          <w:szCs w:val="24"/>
        </w:rPr>
        <w:t xml:space="preserve">Seu Marcos precisava comprar um presente para seu filho que iria </w:t>
      </w:r>
      <w:proofErr w:type="gramStart"/>
      <w:r w:rsidRPr="006F15A8">
        <w:rPr>
          <w:rFonts w:ascii="Times New Roman" w:eastAsia="Alegreya" w:hAnsi="Times New Roman"/>
          <w:sz w:val="24"/>
          <w:szCs w:val="24"/>
        </w:rPr>
        <w:t>casar</w:t>
      </w:r>
      <w:proofErr w:type="gramEnd"/>
      <w:r w:rsidRPr="006F15A8">
        <w:rPr>
          <w:rFonts w:ascii="Times New Roman" w:eastAsia="Alegreya" w:hAnsi="Times New Roman"/>
          <w:sz w:val="24"/>
          <w:szCs w:val="24"/>
        </w:rPr>
        <w:t>, tinha um dinheiro em casa e decidiu aplicar essa quantia de R$ 500,00 numa poupança que opera no regime de juros simples. Após 6 meses, na data do casamento do seu filho, Seu Marcos verificou que o montante era de R$ 560,00.</w:t>
      </w:r>
    </w:p>
    <w:p w14:paraId="647533B8" w14:textId="77777777" w:rsidR="00C03CA7" w:rsidRPr="00BF3C40" w:rsidRDefault="00C03CA7" w:rsidP="00C03CA7">
      <w:pPr>
        <w:ind w:left="720"/>
        <w:jc w:val="both"/>
        <w:rPr>
          <w:rFonts w:ascii="Times New Roman" w:eastAsia="Alegreya" w:hAnsi="Times New Roman"/>
          <w:sz w:val="24"/>
          <w:szCs w:val="24"/>
        </w:rPr>
      </w:pPr>
      <w:r w:rsidRPr="006F15A8">
        <w:rPr>
          <w:rFonts w:ascii="Times New Roman" w:eastAsia="Alegreya" w:hAnsi="Times New Roman"/>
          <w:sz w:val="24"/>
          <w:szCs w:val="24"/>
        </w:rPr>
        <w:t>a)   Qual a taxa de juros desse fundo de investimento?</w:t>
      </w:r>
    </w:p>
    <w:p w14:paraId="7F4E0669"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No término da atividade, o professor tratará de responder no quadro uma das situações da ficha, para conhecimento dos estudantes.  </w:t>
      </w:r>
    </w:p>
    <w:p w14:paraId="6F58F1E9"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Além disso, este será o momento em que o professor apresenta o que deve conter em uma situação-problema para que ela se torne efetiva e possível de responder. </w:t>
      </w:r>
    </w:p>
    <w:p w14:paraId="42457CF1"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As fichas dos estudantes serão recolhidas para verificação e acompanhamento, principalmente, para perceber o que os estudantes sabem quanto aos assuntos abordados.</w:t>
      </w:r>
    </w:p>
    <w:p w14:paraId="7ED708C8"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Será solicitado, ao término da aula, que os estudantes tragam na aula seguinte ideias de algumas situações </w:t>
      </w:r>
      <w:proofErr w:type="gramStart"/>
      <w:r w:rsidRPr="006F15A8">
        <w:rPr>
          <w:rFonts w:ascii="Times New Roman" w:hAnsi="Times New Roman"/>
          <w:sz w:val="24"/>
          <w:szCs w:val="24"/>
        </w:rPr>
        <w:t>problemas relacionadas</w:t>
      </w:r>
      <w:proofErr w:type="gramEnd"/>
      <w:r w:rsidRPr="006F15A8">
        <w:rPr>
          <w:rFonts w:ascii="Times New Roman" w:hAnsi="Times New Roman"/>
          <w:sz w:val="24"/>
          <w:szCs w:val="24"/>
        </w:rPr>
        <w:t xml:space="preserve"> ao seu convívio para que possamos realizar o </w:t>
      </w:r>
      <w:r w:rsidRPr="006F15A8">
        <w:rPr>
          <w:rFonts w:ascii="Times New Roman" w:hAnsi="Times New Roman"/>
          <w:i/>
          <w:sz w:val="24"/>
          <w:szCs w:val="24"/>
        </w:rPr>
        <w:t>terceiro momento</w:t>
      </w:r>
      <w:r w:rsidRPr="006F15A8">
        <w:rPr>
          <w:rFonts w:ascii="Times New Roman" w:hAnsi="Times New Roman"/>
          <w:sz w:val="24"/>
          <w:szCs w:val="24"/>
        </w:rPr>
        <w:t xml:space="preserve"> dessa sequência didática. </w:t>
      </w:r>
    </w:p>
    <w:p w14:paraId="7ACBEB77" w14:textId="77777777" w:rsidR="008E582F" w:rsidRDefault="008E582F">
      <w:pPr>
        <w:spacing w:after="160" w:line="259" w:lineRule="auto"/>
        <w:rPr>
          <w:rFonts w:ascii="Times New Roman" w:hAnsi="Times New Roman"/>
          <w:b/>
          <w:sz w:val="24"/>
          <w:szCs w:val="24"/>
          <w:u w:val="single"/>
        </w:rPr>
      </w:pPr>
      <w:r>
        <w:rPr>
          <w:rFonts w:ascii="Times New Roman" w:hAnsi="Times New Roman"/>
          <w:b/>
          <w:sz w:val="24"/>
          <w:szCs w:val="24"/>
          <w:u w:val="single"/>
        </w:rPr>
        <w:br w:type="page"/>
      </w:r>
    </w:p>
    <w:p w14:paraId="1A78DBB1" w14:textId="15F1DD85" w:rsidR="00C03CA7" w:rsidRPr="006F15A8" w:rsidRDefault="00C03CA7" w:rsidP="00C03CA7">
      <w:pPr>
        <w:jc w:val="both"/>
        <w:rPr>
          <w:rFonts w:ascii="Times New Roman" w:hAnsi="Times New Roman"/>
          <w:b/>
          <w:sz w:val="24"/>
          <w:szCs w:val="24"/>
          <w:u w:val="single"/>
        </w:rPr>
      </w:pPr>
      <w:r w:rsidRPr="006F15A8">
        <w:rPr>
          <w:rFonts w:ascii="Times New Roman" w:hAnsi="Times New Roman"/>
          <w:b/>
          <w:sz w:val="24"/>
          <w:szCs w:val="24"/>
          <w:u w:val="single"/>
        </w:rPr>
        <w:lastRenderedPageBreak/>
        <w:t>AULA 2 - 50 minutos</w:t>
      </w:r>
    </w:p>
    <w:p w14:paraId="2990D2AB" w14:textId="77777777" w:rsidR="00C03CA7" w:rsidRPr="006F15A8" w:rsidRDefault="00C03CA7" w:rsidP="00C03CA7">
      <w:pPr>
        <w:jc w:val="both"/>
        <w:rPr>
          <w:rFonts w:ascii="Times New Roman" w:hAnsi="Times New Roman"/>
          <w:sz w:val="24"/>
          <w:szCs w:val="24"/>
        </w:rPr>
      </w:pPr>
      <w:r w:rsidRPr="006F15A8">
        <w:rPr>
          <w:rFonts w:ascii="Times New Roman" w:hAnsi="Times New Roman"/>
          <w:b/>
          <w:sz w:val="24"/>
          <w:szCs w:val="24"/>
        </w:rPr>
        <w:t>3° momento - Atividade: Construção individual de situações-problemas do cotidiano dos estudantes (25 minutos).</w:t>
      </w:r>
    </w:p>
    <w:p w14:paraId="33EEBAE5"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Na aula seguinte, será solicitado que os estudantes descrevam uma situação-problema que comumente eles encontram no cotidiano, sejam em situações domésticas ou de trabalho autônomo, que envolvam juros. </w:t>
      </w:r>
    </w:p>
    <w:p w14:paraId="6884B5AF"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Nesse momento será necessário solicitar aos estudantes que as situações criadas por eles precisam ter a possibilidade de serem respondidas e que sigam as orientações dadas na aula anterior a respeito das características de uma situação-problema.</w:t>
      </w:r>
    </w:p>
    <w:p w14:paraId="463AFA41"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É relevante que o professor auxilie os estudantes, nesse momento, como forma de direcionar para que a atividade seja realizada no viés pretendido.</w:t>
      </w:r>
    </w:p>
    <w:p w14:paraId="5F9F56DE" w14:textId="77777777" w:rsidR="00C03CA7"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Após conclusão da atividade, partiremos para o </w:t>
      </w:r>
      <w:r w:rsidRPr="006F15A8">
        <w:rPr>
          <w:rFonts w:ascii="Times New Roman" w:hAnsi="Times New Roman"/>
          <w:i/>
          <w:sz w:val="24"/>
          <w:szCs w:val="24"/>
        </w:rPr>
        <w:t xml:space="preserve">quarto momento </w:t>
      </w:r>
      <w:r w:rsidRPr="006F15A8">
        <w:rPr>
          <w:rFonts w:ascii="Times New Roman" w:hAnsi="Times New Roman"/>
          <w:sz w:val="24"/>
          <w:szCs w:val="24"/>
        </w:rPr>
        <w:t>da sequência didática.</w:t>
      </w:r>
    </w:p>
    <w:p w14:paraId="7ED478E2" w14:textId="77777777" w:rsidR="00C03CA7" w:rsidRPr="006F15A8" w:rsidRDefault="00C03CA7" w:rsidP="00C03CA7">
      <w:pPr>
        <w:jc w:val="both"/>
        <w:rPr>
          <w:rFonts w:ascii="Times New Roman" w:hAnsi="Times New Roman"/>
          <w:b/>
          <w:sz w:val="24"/>
          <w:szCs w:val="24"/>
        </w:rPr>
      </w:pPr>
      <w:r w:rsidRPr="006F15A8">
        <w:rPr>
          <w:rFonts w:ascii="Times New Roman" w:hAnsi="Times New Roman"/>
          <w:sz w:val="24"/>
          <w:szCs w:val="24"/>
        </w:rPr>
        <w:t xml:space="preserve">4° momento - </w:t>
      </w:r>
      <w:r w:rsidRPr="006F15A8">
        <w:rPr>
          <w:rFonts w:ascii="Times New Roman" w:hAnsi="Times New Roman"/>
          <w:b/>
          <w:sz w:val="24"/>
          <w:szCs w:val="24"/>
        </w:rPr>
        <w:t>Formação de duplas, análise e discussão acerca da situação-problema elaborada por sua dupla (25 minutos).</w:t>
      </w:r>
    </w:p>
    <w:p w14:paraId="382E6811"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Nesse momento, serão formadas as duplas com a turma para que eles possam analisar a situação-problema elaborada por sua dupla e discutir para se chegar à resolução do problema. </w:t>
      </w:r>
    </w:p>
    <w:p w14:paraId="675B38A7"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É importante salientar que, na dupla, um participante deve responder à situação problema que o outro participante elaborou, e vice-versa, mas não deve responder a sua própria situação criada. Ele pode auxiliar o colega da dupla, mas a resolução não pode partir dele.</w:t>
      </w:r>
    </w:p>
    <w:p w14:paraId="31994EC3"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É relevante que o professor auxilie os estudantes, nesse momento, como forma de direcionar para que a atividade seja realizada no viés pretendido.</w:t>
      </w:r>
    </w:p>
    <w:p w14:paraId="616F5E7D" w14:textId="77777777" w:rsidR="00C03CA7" w:rsidRPr="006F15A8" w:rsidRDefault="00C03CA7" w:rsidP="00C03CA7">
      <w:pPr>
        <w:jc w:val="both"/>
        <w:rPr>
          <w:rFonts w:ascii="Times New Roman" w:hAnsi="Times New Roman"/>
          <w:b/>
          <w:sz w:val="24"/>
          <w:szCs w:val="24"/>
          <w:u w:val="single"/>
        </w:rPr>
      </w:pPr>
      <w:r w:rsidRPr="006F15A8">
        <w:rPr>
          <w:rFonts w:ascii="Times New Roman" w:hAnsi="Times New Roman"/>
          <w:b/>
          <w:sz w:val="24"/>
          <w:szCs w:val="24"/>
          <w:u w:val="single"/>
        </w:rPr>
        <w:t>AULA 3 - 50 minutos</w:t>
      </w:r>
    </w:p>
    <w:p w14:paraId="0888BE7A" w14:textId="77777777" w:rsidR="00C03CA7" w:rsidRPr="006F15A8" w:rsidRDefault="00C03CA7" w:rsidP="00C03CA7">
      <w:pPr>
        <w:jc w:val="both"/>
        <w:rPr>
          <w:rFonts w:ascii="Times New Roman" w:hAnsi="Times New Roman"/>
          <w:b/>
          <w:sz w:val="24"/>
          <w:szCs w:val="24"/>
        </w:rPr>
      </w:pPr>
      <w:r w:rsidRPr="006F15A8">
        <w:rPr>
          <w:rFonts w:ascii="Times New Roman" w:hAnsi="Times New Roman"/>
          <w:sz w:val="24"/>
          <w:szCs w:val="24"/>
        </w:rPr>
        <w:t xml:space="preserve">5° momento - </w:t>
      </w:r>
      <w:r w:rsidRPr="006F15A8">
        <w:rPr>
          <w:rFonts w:ascii="Times New Roman" w:hAnsi="Times New Roman"/>
          <w:b/>
          <w:sz w:val="24"/>
          <w:szCs w:val="24"/>
        </w:rPr>
        <w:t>Compartilhando a resolução das situações-problemas resolvidas em dupla (30 minutos).</w:t>
      </w:r>
    </w:p>
    <w:p w14:paraId="00FFF25D" w14:textId="77777777" w:rsidR="00C03CA7" w:rsidRPr="006F15A8" w:rsidRDefault="00C03CA7" w:rsidP="00C03CA7">
      <w:pPr>
        <w:jc w:val="both"/>
        <w:rPr>
          <w:rFonts w:ascii="Times New Roman" w:hAnsi="Times New Roman"/>
          <w:sz w:val="24"/>
          <w:szCs w:val="24"/>
        </w:rPr>
      </w:pPr>
      <w:r w:rsidRPr="006F15A8">
        <w:rPr>
          <w:rFonts w:ascii="Times New Roman" w:hAnsi="Times New Roman"/>
          <w:sz w:val="24"/>
          <w:szCs w:val="24"/>
        </w:rPr>
        <w:tab/>
        <w:t>Esse será o momento em que o professor solicita a cada dupla que externe as suas impressões e ideias elaboradas durante a resolução do problema. Esse momento servirá para o professor identificar as dificuldades encontradas pelos estudantes, elencando no quadro esses pontos trazidos por eles.</w:t>
      </w:r>
    </w:p>
    <w:p w14:paraId="76019B6B" w14:textId="77777777" w:rsidR="00C03CA7" w:rsidRPr="006F15A8" w:rsidRDefault="00C03CA7" w:rsidP="00C03CA7">
      <w:pPr>
        <w:jc w:val="both"/>
        <w:rPr>
          <w:rFonts w:ascii="Times New Roman" w:hAnsi="Times New Roman"/>
          <w:b/>
          <w:sz w:val="24"/>
          <w:szCs w:val="24"/>
        </w:rPr>
      </w:pPr>
      <w:r w:rsidRPr="006F15A8">
        <w:rPr>
          <w:rFonts w:ascii="Times New Roman" w:hAnsi="Times New Roman"/>
          <w:sz w:val="24"/>
          <w:szCs w:val="24"/>
        </w:rPr>
        <w:t xml:space="preserve">6° momento - </w:t>
      </w:r>
      <w:r w:rsidRPr="006F15A8">
        <w:rPr>
          <w:rFonts w:ascii="Times New Roman" w:hAnsi="Times New Roman"/>
          <w:b/>
          <w:sz w:val="24"/>
          <w:szCs w:val="24"/>
        </w:rPr>
        <w:t>Apresentação do conteúdo de Juros Simples (20 minutos).</w:t>
      </w:r>
    </w:p>
    <w:p w14:paraId="36B45C92" w14:textId="77777777" w:rsidR="00C03CA7" w:rsidRPr="006F15A8" w:rsidRDefault="00C03CA7" w:rsidP="00C03CA7">
      <w:pPr>
        <w:jc w:val="both"/>
        <w:rPr>
          <w:rFonts w:ascii="Times New Roman" w:hAnsi="Times New Roman"/>
          <w:sz w:val="24"/>
          <w:szCs w:val="24"/>
        </w:rPr>
      </w:pPr>
      <w:r w:rsidRPr="006F15A8">
        <w:rPr>
          <w:rFonts w:ascii="Times New Roman" w:hAnsi="Times New Roman"/>
          <w:b/>
          <w:sz w:val="24"/>
          <w:szCs w:val="24"/>
        </w:rPr>
        <w:tab/>
      </w:r>
      <w:r w:rsidRPr="006F15A8">
        <w:rPr>
          <w:rFonts w:ascii="Times New Roman" w:hAnsi="Times New Roman"/>
          <w:sz w:val="24"/>
          <w:szCs w:val="24"/>
        </w:rPr>
        <w:t>Esse será o momento em que o professor inicia a abordagem da temática do conteúdo desta sequência didática, de modo a trazer o conceito referente ao assunto de juros simples, sempre relacionando com o dia a dia dos estudantes. O professor, de acordo com o que foi apresentado no decorrer dos momentos anteriores, deverá conduzir a aula de forma que os estudantes se apropriem do conceito da matéria estudada.</w:t>
      </w:r>
    </w:p>
    <w:p w14:paraId="4050266E"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lastRenderedPageBreak/>
        <w:t>A apresentação ocorrerá de forma expositiva-dialogada através do uso do retroprojetor e com situações-problemas que envolvam o cotidiano dos estudantes.</w:t>
      </w:r>
    </w:p>
    <w:p w14:paraId="5DDF182F" w14:textId="77777777" w:rsidR="00C03CA7" w:rsidRPr="006F15A8" w:rsidRDefault="00C03CA7" w:rsidP="00C03CA7">
      <w:pPr>
        <w:jc w:val="both"/>
        <w:rPr>
          <w:rFonts w:ascii="Times New Roman" w:hAnsi="Times New Roman"/>
          <w:b/>
          <w:sz w:val="24"/>
          <w:szCs w:val="24"/>
          <w:u w:val="single"/>
        </w:rPr>
      </w:pPr>
      <w:r w:rsidRPr="006F15A8">
        <w:rPr>
          <w:rFonts w:ascii="Times New Roman" w:hAnsi="Times New Roman"/>
          <w:b/>
          <w:sz w:val="24"/>
          <w:szCs w:val="24"/>
          <w:u w:val="single"/>
        </w:rPr>
        <w:t>4° AULA - 50 minutos</w:t>
      </w:r>
    </w:p>
    <w:p w14:paraId="52AFB530" w14:textId="77777777" w:rsidR="00C03CA7" w:rsidRPr="006F15A8" w:rsidRDefault="00C03CA7" w:rsidP="00C03CA7">
      <w:pPr>
        <w:jc w:val="both"/>
        <w:rPr>
          <w:rFonts w:ascii="Times New Roman" w:hAnsi="Times New Roman"/>
          <w:b/>
          <w:sz w:val="24"/>
          <w:szCs w:val="24"/>
        </w:rPr>
      </w:pPr>
      <w:r w:rsidRPr="006F15A8">
        <w:rPr>
          <w:rFonts w:ascii="Times New Roman" w:hAnsi="Times New Roman"/>
          <w:sz w:val="24"/>
          <w:szCs w:val="24"/>
        </w:rPr>
        <w:t xml:space="preserve">7° momento - </w:t>
      </w:r>
      <w:r w:rsidRPr="006F15A8">
        <w:rPr>
          <w:rFonts w:ascii="Times New Roman" w:hAnsi="Times New Roman"/>
          <w:b/>
          <w:sz w:val="24"/>
          <w:szCs w:val="24"/>
        </w:rPr>
        <w:t>Construção de um Mural Coletivo sobre ‘</w:t>
      </w:r>
      <w:r w:rsidRPr="006F15A8">
        <w:rPr>
          <w:rFonts w:ascii="Times New Roman" w:hAnsi="Times New Roman"/>
          <w:b/>
          <w:i/>
          <w:sz w:val="24"/>
          <w:szCs w:val="24"/>
        </w:rPr>
        <w:t>O que aprendi sobre Juros Simples e o que utilizarei em meu dia a dia</w:t>
      </w:r>
      <w:r w:rsidRPr="006F15A8">
        <w:rPr>
          <w:rFonts w:ascii="Times New Roman" w:hAnsi="Times New Roman"/>
          <w:b/>
          <w:sz w:val="24"/>
          <w:szCs w:val="24"/>
        </w:rPr>
        <w:t>’ (50 minutos)</w:t>
      </w:r>
    </w:p>
    <w:p w14:paraId="39C6E4C7"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 xml:space="preserve">Nesse momento, o professor iniciará a aula relembrando o assunto tratado na aula anterior, através de aula expositiva-dialogada, para instigar nos alunos o senso crítico acerca do que aprenderam sobre o conteúdo abordado. </w:t>
      </w:r>
    </w:p>
    <w:p w14:paraId="1E43872D"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Em seguida, será solicitado que eles escrevam em um papel as ideias mais gerais que aprenderam sobre Juros Simples e o que eles vão utilizar na sua realidade, seja de trabalho ou doméstica, como forma de evidenciar os seus entendimentos acerca do assunto estudado.</w:t>
      </w:r>
    </w:p>
    <w:p w14:paraId="1FA59DDE"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Essas contribuições dos estudantes serão inseridas no mural para exposição na sala de aula.</w:t>
      </w:r>
    </w:p>
    <w:p w14:paraId="2FA6234B" w14:textId="77777777" w:rsidR="00C03CA7" w:rsidRPr="006F15A8" w:rsidRDefault="00C03CA7" w:rsidP="00C03CA7">
      <w:pPr>
        <w:jc w:val="both"/>
        <w:rPr>
          <w:rFonts w:ascii="Times New Roman" w:hAnsi="Times New Roman"/>
          <w:sz w:val="24"/>
          <w:szCs w:val="24"/>
        </w:rPr>
      </w:pPr>
      <w:r w:rsidRPr="006F15A8">
        <w:rPr>
          <w:rFonts w:ascii="Times New Roman" w:hAnsi="Times New Roman"/>
          <w:b/>
          <w:sz w:val="24"/>
          <w:szCs w:val="24"/>
        </w:rPr>
        <w:t>AVALIAÇÃO</w:t>
      </w:r>
      <w:r w:rsidRPr="006F15A8">
        <w:rPr>
          <w:rFonts w:ascii="Times New Roman" w:hAnsi="Times New Roman"/>
          <w:sz w:val="24"/>
          <w:szCs w:val="24"/>
        </w:rPr>
        <w:t xml:space="preserve">: </w:t>
      </w:r>
    </w:p>
    <w:p w14:paraId="13A4BF54" w14:textId="77777777" w:rsidR="00C03CA7" w:rsidRPr="006F15A8" w:rsidRDefault="00C03CA7" w:rsidP="00C03CA7">
      <w:pPr>
        <w:ind w:firstLine="720"/>
        <w:jc w:val="both"/>
        <w:rPr>
          <w:rFonts w:ascii="Times New Roman" w:hAnsi="Times New Roman"/>
          <w:sz w:val="24"/>
          <w:szCs w:val="24"/>
        </w:rPr>
      </w:pPr>
      <w:r w:rsidRPr="006F15A8">
        <w:rPr>
          <w:rFonts w:ascii="Times New Roman" w:hAnsi="Times New Roman"/>
          <w:sz w:val="24"/>
          <w:szCs w:val="24"/>
        </w:rPr>
        <w:t>A avaliação será processual, tomando como base os questionamentos levantados durante as discussões em sala, nas respostas das situações-problemas, nas construções das atividades e nos debates em dupla/grupo. A cada momento a professora fará apontamentos como forma de sondar o que é mais relevante ou menos relevante de ser contemplado nos momentos posteriores.</w:t>
      </w:r>
    </w:p>
    <w:p w14:paraId="324CAD24" w14:textId="77777777" w:rsidR="00C03CA7" w:rsidRPr="006F15A8" w:rsidRDefault="00C03CA7" w:rsidP="00C03CA7">
      <w:pPr>
        <w:jc w:val="both"/>
        <w:rPr>
          <w:rFonts w:ascii="Times New Roman" w:hAnsi="Times New Roman"/>
          <w:b/>
          <w:sz w:val="24"/>
          <w:szCs w:val="24"/>
        </w:rPr>
      </w:pPr>
      <w:r w:rsidRPr="006F15A8">
        <w:rPr>
          <w:rFonts w:ascii="Times New Roman" w:hAnsi="Times New Roman"/>
          <w:b/>
          <w:sz w:val="24"/>
          <w:szCs w:val="24"/>
        </w:rPr>
        <w:t>MATERIAIS:</w:t>
      </w:r>
    </w:p>
    <w:p w14:paraId="429B1DB0" w14:textId="77777777" w:rsidR="00C03CA7" w:rsidRPr="006F15A8" w:rsidRDefault="00C03CA7" w:rsidP="00C03CA7">
      <w:pPr>
        <w:jc w:val="both"/>
        <w:rPr>
          <w:rFonts w:ascii="Times New Roman" w:hAnsi="Times New Roman"/>
          <w:sz w:val="24"/>
          <w:szCs w:val="24"/>
        </w:rPr>
      </w:pPr>
      <w:r w:rsidRPr="006F15A8">
        <w:rPr>
          <w:rFonts w:ascii="Times New Roman" w:hAnsi="Times New Roman"/>
          <w:sz w:val="24"/>
          <w:szCs w:val="24"/>
        </w:rPr>
        <w:t>Ficha de atividades;</w:t>
      </w:r>
    </w:p>
    <w:p w14:paraId="53CEBA15" w14:textId="77777777" w:rsidR="00C03CA7" w:rsidRPr="006F15A8" w:rsidRDefault="00C03CA7" w:rsidP="00C03CA7">
      <w:pPr>
        <w:jc w:val="both"/>
        <w:rPr>
          <w:rFonts w:ascii="Times New Roman" w:hAnsi="Times New Roman"/>
          <w:sz w:val="24"/>
          <w:szCs w:val="24"/>
        </w:rPr>
      </w:pPr>
      <w:r w:rsidRPr="006F15A8">
        <w:rPr>
          <w:rFonts w:ascii="Times New Roman" w:hAnsi="Times New Roman"/>
          <w:sz w:val="24"/>
          <w:szCs w:val="24"/>
        </w:rPr>
        <w:t>Retroprojetor;</w:t>
      </w:r>
    </w:p>
    <w:p w14:paraId="3CC5ACF8" w14:textId="77777777" w:rsidR="00C03CA7" w:rsidRPr="006F15A8" w:rsidRDefault="00C03CA7" w:rsidP="00C03CA7">
      <w:pPr>
        <w:jc w:val="both"/>
        <w:rPr>
          <w:rFonts w:ascii="Times New Roman" w:hAnsi="Times New Roman"/>
          <w:sz w:val="24"/>
          <w:szCs w:val="24"/>
        </w:rPr>
      </w:pPr>
      <w:r w:rsidRPr="006F15A8">
        <w:rPr>
          <w:rFonts w:ascii="Times New Roman" w:hAnsi="Times New Roman"/>
          <w:sz w:val="24"/>
          <w:szCs w:val="24"/>
        </w:rPr>
        <w:t>Mural pré-elaborado;</w:t>
      </w:r>
    </w:p>
    <w:p w14:paraId="06896ACF" w14:textId="77777777" w:rsidR="00C03CA7" w:rsidRDefault="00C03CA7" w:rsidP="00C03CA7">
      <w:pPr>
        <w:spacing w:after="0" w:line="360" w:lineRule="auto"/>
        <w:jc w:val="both"/>
        <w:rPr>
          <w:rFonts w:ascii="Times New Roman" w:hAnsi="Times New Roman"/>
          <w:bCs/>
          <w:sz w:val="28"/>
          <w:szCs w:val="28"/>
        </w:rPr>
      </w:pPr>
    </w:p>
    <w:p w14:paraId="60D329F7" w14:textId="77777777" w:rsidR="00C03CA7" w:rsidRDefault="00C03CA7" w:rsidP="00C03CA7">
      <w:pPr>
        <w:spacing w:after="0" w:line="360" w:lineRule="auto"/>
        <w:jc w:val="both"/>
        <w:rPr>
          <w:rFonts w:ascii="Times New Roman" w:hAnsi="Times New Roman"/>
          <w:bCs/>
          <w:sz w:val="28"/>
          <w:szCs w:val="28"/>
        </w:rPr>
      </w:pPr>
    </w:p>
    <w:p w14:paraId="1FFDCD5D" w14:textId="77777777" w:rsidR="00C03CA7" w:rsidRDefault="00C03CA7" w:rsidP="00C03CA7">
      <w:pPr>
        <w:spacing w:after="0" w:line="360" w:lineRule="auto"/>
        <w:jc w:val="both"/>
        <w:rPr>
          <w:rFonts w:ascii="Times New Roman" w:hAnsi="Times New Roman"/>
          <w:bCs/>
          <w:sz w:val="28"/>
          <w:szCs w:val="28"/>
        </w:rPr>
      </w:pPr>
    </w:p>
    <w:p w14:paraId="66BC1A16" w14:textId="77777777" w:rsidR="00C03CA7" w:rsidRDefault="00C03CA7" w:rsidP="00C03CA7">
      <w:pPr>
        <w:spacing w:after="0" w:line="360" w:lineRule="auto"/>
        <w:jc w:val="both"/>
        <w:rPr>
          <w:rFonts w:ascii="Times New Roman" w:hAnsi="Times New Roman"/>
          <w:bCs/>
          <w:sz w:val="28"/>
          <w:szCs w:val="28"/>
        </w:rPr>
      </w:pPr>
    </w:p>
    <w:p w14:paraId="5941ABC3" w14:textId="77777777" w:rsidR="00C03CA7" w:rsidRDefault="00C03CA7" w:rsidP="00C03CA7">
      <w:pPr>
        <w:spacing w:after="0" w:line="360" w:lineRule="auto"/>
        <w:jc w:val="both"/>
        <w:rPr>
          <w:rFonts w:ascii="Times New Roman" w:hAnsi="Times New Roman"/>
          <w:bCs/>
          <w:sz w:val="28"/>
          <w:szCs w:val="28"/>
        </w:rPr>
      </w:pPr>
    </w:p>
    <w:p w14:paraId="476735A6" w14:textId="77777777" w:rsidR="00C03CA7" w:rsidRDefault="00C03CA7" w:rsidP="00C03CA7">
      <w:pPr>
        <w:spacing w:after="0" w:line="360" w:lineRule="auto"/>
        <w:jc w:val="both"/>
        <w:rPr>
          <w:rFonts w:ascii="Times New Roman" w:hAnsi="Times New Roman"/>
          <w:bCs/>
          <w:sz w:val="28"/>
          <w:szCs w:val="28"/>
        </w:rPr>
      </w:pPr>
    </w:p>
    <w:p w14:paraId="5D820B07" w14:textId="04BDBAC4" w:rsidR="00BB7DB7" w:rsidRDefault="00BB7DB7">
      <w:pPr>
        <w:spacing w:after="160" w:line="259" w:lineRule="auto"/>
        <w:rPr>
          <w:rFonts w:ascii="Times New Roman" w:hAnsi="Times New Roman"/>
          <w:bCs/>
          <w:sz w:val="28"/>
          <w:szCs w:val="28"/>
        </w:rPr>
      </w:pPr>
      <w:r>
        <w:rPr>
          <w:rFonts w:ascii="Times New Roman" w:hAnsi="Times New Roman"/>
          <w:bCs/>
          <w:sz w:val="28"/>
          <w:szCs w:val="28"/>
        </w:rPr>
        <w:br w:type="page"/>
      </w:r>
    </w:p>
    <w:p w14:paraId="60EDF0B2" w14:textId="77777777" w:rsidR="00C03CA7" w:rsidRPr="00026FE1" w:rsidRDefault="00C03CA7" w:rsidP="00C03CA7">
      <w:pPr>
        <w:numPr>
          <w:ilvl w:val="0"/>
          <w:numId w:val="24"/>
        </w:numPr>
        <w:spacing w:after="0" w:line="360" w:lineRule="auto"/>
        <w:jc w:val="both"/>
        <w:rPr>
          <w:rFonts w:ascii="Times New Roman" w:hAnsi="Times New Roman"/>
          <w:b/>
          <w:bCs/>
          <w:sz w:val="28"/>
          <w:szCs w:val="28"/>
        </w:rPr>
      </w:pPr>
      <w:r>
        <w:rPr>
          <w:rFonts w:ascii="Times New Roman" w:hAnsi="Times New Roman"/>
          <w:b/>
          <w:bCs/>
          <w:sz w:val="28"/>
          <w:szCs w:val="28"/>
        </w:rPr>
        <w:lastRenderedPageBreak/>
        <w:t>CONSIDERAÇÕES EDUCACIONAIS</w:t>
      </w:r>
    </w:p>
    <w:p w14:paraId="2337BEBF" w14:textId="77777777" w:rsidR="00C03CA7" w:rsidRDefault="00C03CA7" w:rsidP="00C03CA7">
      <w:pPr>
        <w:spacing w:after="0" w:line="360" w:lineRule="auto"/>
        <w:jc w:val="both"/>
        <w:rPr>
          <w:rFonts w:ascii="Times New Roman" w:hAnsi="Times New Roman"/>
          <w:b/>
          <w:bCs/>
          <w:sz w:val="28"/>
          <w:szCs w:val="28"/>
        </w:rPr>
      </w:pPr>
    </w:p>
    <w:p w14:paraId="2C9D7650" w14:textId="77777777" w:rsidR="00C03CA7" w:rsidRPr="00026FE1" w:rsidRDefault="00C03CA7" w:rsidP="00C03CA7">
      <w:pPr>
        <w:spacing w:after="0" w:line="360" w:lineRule="auto"/>
        <w:ind w:firstLine="709"/>
        <w:jc w:val="both"/>
        <w:rPr>
          <w:rFonts w:ascii="Times New Roman" w:hAnsi="Times New Roman"/>
          <w:sz w:val="24"/>
          <w:szCs w:val="24"/>
        </w:rPr>
      </w:pPr>
      <w:r w:rsidRPr="00026FE1">
        <w:rPr>
          <w:rFonts w:ascii="Times New Roman" w:hAnsi="Times New Roman"/>
          <w:sz w:val="24"/>
          <w:szCs w:val="24"/>
        </w:rPr>
        <w:t>O momento de planificação dessa sequência didática se apresenta com o propósito de contribuir para a qualificação dos professores envolvidos no processo de formação</w:t>
      </w:r>
      <w:r>
        <w:rPr>
          <w:rFonts w:ascii="Times New Roman" w:hAnsi="Times New Roman"/>
          <w:sz w:val="24"/>
          <w:szCs w:val="24"/>
        </w:rPr>
        <w:t xml:space="preserve"> continuada</w:t>
      </w:r>
      <w:r w:rsidRPr="00026FE1">
        <w:rPr>
          <w:rFonts w:ascii="Times New Roman" w:hAnsi="Times New Roman"/>
          <w:sz w:val="24"/>
          <w:szCs w:val="24"/>
        </w:rPr>
        <w:t xml:space="preserve">/atualização, especialmente, com foco no ensino da disciplina de matemática na EJA. O principal interesse das ações ocasionadas durante o processo de formação com os professores, está centrado na ideia de oportunizar </w:t>
      </w:r>
      <w:r>
        <w:rPr>
          <w:rFonts w:ascii="Times New Roman" w:hAnsi="Times New Roman"/>
          <w:sz w:val="24"/>
          <w:szCs w:val="24"/>
        </w:rPr>
        <w:t>a</w:t>
      </w:r>
      <w:r w:rsidRPr="00026FE1">
        <w:rPr>
          <w:rFonts w:ascii="Times New Roman" w:hAnsi="Times New Roman"/>
          <w:sz w:val="24"/>
          <w:szCs w:val="24"/>
        </w:rPr>
        <w:t>os envolvidos</w:t>
      </w:r>
      <w:r>
        <w:rPr>
          <w:rFonts w:ascii="Times New Roman" w:hAnsi="Times New Roman"/>
          <w:sz w:val="24"/>
          <w:szCs w:val="24"/>
        </w:rPr>
        <w:t xml:space="preserve"> as</w:t>
      </w:r>
      <w:r w:rsidRPr="00026FE1">
        <w:rPr>
          <w:rFonts w:ascii="Times New Roman" w:hAnsi="Times New Roman"/>
          <w:sz w:val="24"/>
          <w:szCs w:val="24"/>
        </w:rPr>
        <w:t xml:space="preserve"> condições de elaborarem seus próprios materiais de ensino embasados epistemológicamente e pedagogicamente.</w:t>
      </w:r>
    </w:p>
    <w:p w14:paraId="2FD09522" w14:textId="77777777" w:rsidR="00C03CA7" w:rsidRPr="00026FE1" w:rsidRDefault="00C03CA7" w:rsidP="00C03CA7">
      <w:pPr>
        <w:spacing w:after="0" w:line="360" w:lineRule="auto"/>
        <w:ind w:firstLine="709"/>
        <w:jc w:val="both"/>
        <w:rPr>
          <w:rFonts w:ascii="Times New Roman" w:hAnsi="Times New Roman"/>
          <w:sz w:val="24"/>
          <w:szCs w:val="24"/>
        </w:rPr>
      </w:pPr>
      <w:r w:rsidRPr="00026FE1">
        <w:rPr>
          <w:rFonts w:ascii="Times New Roman" w:hAnsi="Times New Roman"/>
          <w:sz w:val="24"/>
          <w:szCs w:val="24"/>
        </w:rPr>
        <w:t>Apesar do aporte epistemológico ter tomado como base o uso da Etnomatemática enquanto uma tendência em educação matemática e pedagogicamente na TAS como uma teoria da aprendizagem, deixamos margens para que os professores adotem outros tipos de aportes, tendo em vista que o mais relevante é que as ações e os planejamentos desses docentes tenham foco teórico</w:t>
      </w:r>
      <w:r>
        <w:rPr>
          <w:rFonts w:ascii="Times New Roman" w:hAnsi="Times New Roman"/>
          <w:sz w:val="24"/>
          <w:szCs w:val="24"/>
        </w:rPr>
        <w:t>-prático</w:t>
      </w:r>
      <w:r w:rsidRPr="00026FE1">
        <w:rPr>
          <w:rFonts w:ascii="Times New Roman" w:hAnsi="Times New Roman"/>
          <w:sz w:val="24"/>
          <w:szCs w:val="24"/>
        </w:rPr>
        <w:t>.</w:t>
      </w:r>
    </w:p>
    <w:p w14:paraId="6FF60A6C" w14:textId="77777777" w:rsidR="00C03CA7" w:rsidRPr="00026FE1" w:rsidRDefault="00C03CA7" w:rsidP="00C03CA7">
      <w:pPr>
        <w:spacing w:after="0" w:line="360" w:lineRule="auto"/>
        <w:ind w:firstLine="709"/>
        <w:jc w:val="both"/>
        <w:rPr>
          <w:rFonts w:ascii="Times New Roman" w:hAnsi="Times New Roman"/>
          <w:sz w:val="24"/>
          <w:szCs w:val="24"/>
        </w:rPr>
      </w:pPr>
      <w:r w:rsidRPr="00026FE1">
        <w:rPr>
          <w:rFonts w:ascii="Times New Roman" w:hAnsi="Times New Roman"/>
          <w:sz w:val="24"/>
          <w:szCs w:val="24"/>
        </w:rPr>
        <w:t xml:space="preserve">A escolha da formulação conjunta de um Material de Ensino Potencialmente Significativo para o trabalho com Juros Simples na EJA, proveniente das ações do curso de extensão realizado com os professores, parte do pressuposto de que o planejamento de ensino aportado nas referidas temáticas possibilitará mudanças no planejamento e na prática docente. </w:t>
      </w:r>
    </w:p>
    <w:p w14:paraId="4CFABF9A" w14:textId="77777777" w:rsidR="00C03CA7" w:rsidRDefault="00C03CA7" w:rsidP="00C03CA7">
      <w:pPr>
        <w:spacing w:after="0" w:line="360" w:lineRule="auto"/>
        <w:ind w:firstLine="709"/>
        <w:jc w:val="both"/>
        <w:rPr>
          <w:rFonts w:ascii="Times New Roman" w:hAnsi="Times New Roman"/>
          <w:sz w:val="24"/>
          <w:szCs w:val="24"/>
        </w:rPr>
      </w:pPr>
      <w:r w:rsidRPr="00026FE1">
        <w:rPr>
          <w:rFonts w:ascii="Times New Roman" w:hAnsi="Times New Roman"/>
          <w:sz w:val="24"/>
          <w:szCs w:val="24"/>
        </w:rPr>
        <w:t>É relevante destacar a necessidade dos professores (</w:t>
      </w:r>
      <w:proofErr w:type="spellStart"/>
      <w:r w:rsidRPr="00026FE1">
        <w:rPr>
          <w:rFonts w:ascii="Times New Roman" w:hAnsi="Times New Roman"/>
          <w:sz w:val="24"/>
          <w:szCs w:val="24"/>
        </w:rPr>
        <w:t>re</w:t>
      </w:r>
      <w:proofErr w:type="spellEnd"/>
      <w:r w:rsidRPr="00026FE1">
        <w:rPr>
          <w:rFonts w:ascii="Times New Roman" w:hAnsi="Times New Roman"/>
          <w:sz w:val="24"/>
          <w:szCs w:val="24"/>
        </w:rPr>
        <w:t xml:space="preserve">)conhecerem os aportes epistemológicos e pedagógicos para o direcionamento da prática docente, uma vez que os cursos de formações continuadas/atualizações servem ampliar os embasamentos teóricos, resultando na mudança do planejamento e da prática docente. </w:t>
      </w:r>
    </w:p>
    <w:p w14:paraId="4A956637" w14:textId="5B0D7076" w:rsidR="00C03CA7" w:rsidRPr="00026FE1" w:rsidRDefault="00C03CA7" w:rsidP="00C03CA7">
      <w:pPr>
        <w:spacing w:after="0" w:line="360" w:lineRule="auto"/>
        <w:ind w:firstLine="709"/>
        <w:jc w:val="both"/>
        <w:rPr>
          <w:rFonts w:ascii="Times New Roman" w:hAnsi="Times New Roman"/>
          <w:sz w:val="24"/>
          <w:szCs w:val="24"/>
        </w:rPr>
      </w:pPr>
      <w:r w:rsidRPr="00026FE1">
        <w:rPr>
          <w:rFonts w:ascii="Times New Roman" w:hAnsi="Times New Roman"/>
          <w:sz w:val="24"/>
          <w:szCs w:val="24"/>
        </w:rPr>
        <w:t xml:space="preserve">Além disso, torna-se relevante acrescentar que tal sequência didática elaborada como </w:t>
      </w:r>
      <w:r w:rsidR="00E7584A">
        <w:rPr>
          <w:rFonts w:ascii="Times New Roman" w:hAnsi="Times New Roman"/>
          <w:sz w:val="24"/>
          <w:szCs w:val="24"/>
        </w:rPr>
        <w:t>Produto Educacional</w:t>
      </w:r>
      <w:r w:rsidR="00E7584A" w:rsidRPr="009303FE">
        <w:rPr>
          <w:rFonts w:ascii="Times New Roman" w:hAnsi="Times New Roman"/>
          <w:sz w:val="24"/>
          <w:szCs w:val="24"/>
        </w:rPr>
        <w:t xml:space="preserve"> </w:t>
      </w:r>
      <w:r w:rsidRPr="00026FE1">
        <w:rPr>
          <w:rFonts w:ascii="Times New Roman" w:hAnsi="Times New Roman"/>
          <w:sz w:val="24"/>
          <w:szCs w:val="24"/>
        </w:rPr>
        <w:t>das ações do curso de extensão</w:t>
      </w:r>
      <w:r>
        <w:rPr>
          <w:rFonts w:ascii="Times New Roman" w:hAnsi="Times New Roman"/>
          <w:sz w:val="24"/>
          <w:szCs w:val="24"/>
        </w:rPr>
        <w:t>,</w:t>
      </w:r>
      <w:r w:rsidRPr="00026FE1">
        <w:rPr>
          <w:rFonts w:ascii="Times New Roman" w:hAnsi="Times New Roman"/>
          <w:sz w:val="24"/>
          <w:szCs w:val="24"/>
        </w:rPr>
        <w:t xml:space="preserve"> será aplicada nas turmas da EJA da escola lócus desse estudo. Os resultados alcançados</w:t>
      </w:r>
      <w:r>
        <w:rPr>
          <w:rFonts w:ascii="Times New Roman" w:hAnsi="Times New Roman"/>
          <w:sz w:val="24"/>
          <w:szCs w:val="24"/>
        </w:rPr>
        <w:t xml:space="preserve"> através dessa aplicação </w:t>
      </w:r>
      <w:r w:rsidRPr="00026FE1">
        <w:rPr>
          <w:rFonts w:ascii="Times New Roman" w:hAnsi="Times New Roman"/>
          <w:sz w:val="24"/>
          <w:szCs w:val="24"/>
        </w:rPr>
        <w:t>serão apresentados através dos relatórios e artigos produzidos e divulgados através de meios acadêmicos.</w:t>
      </w:r>
    </w:p>
    <w:p w14:paraId="607F1BB4" w14:textId="0F856AE3" w:rsidR="00923CC8" w:rsidRDefault="00923CC8">
      <w:pPr>
        <w:spacing w:after="160" w:line="259" w:lineRule="auto"/>
        <w:rPr>
          <w:sz w:val="24"/>
          <w:szCs w:val="24"/>
          <w:lang w:val="pt-PT"/>
        </w:rPr>
      </w:pPr>
      <w:r>
        <w:rPr>
          <w:sz w:val="24"/>
          <w:szCs w:val="24"/>
          <w:lang w:val="pt-PT"/>
        </w:rPr>
        <w:br w:type="page"/>
      </w:r>
    </w:p>
    <w:p w14:paraId="0756AC6C" w14:textId="77777777" w:rsidR="00C03CA7" w:rsidRDefault="00C03CA7" w:rsidP="00C03CA7">
      <w:pPr>
        <w:spacing w:after="0" w:line="360" w:lineRule="auto"/>
        <w:jc w:val="both"/>
        <w:rPr>
          <w:rFonts w:ascii="Times New Roman" w:hAnsi="Times New Roman"/>
          <w:b/>
          <w:bCs/>
          <w:sz w:val="24"/>
          <w:szCs w:val="24"/>
        </w:rPr>
      </w:pPr>
      <w:r w:rsidRPr="00BC5F07">
        <w:rPr>
          <w:rFonts w:ascii="Times New Roman" w:hAnsi="Times New Roman"/>
          <w:b/>
          <w:bCs/>
          <w:sz w:val="24"/>
          <w:szCs w:val="24"/>
        </w:rPr>
        <w:lastRenderedPageBreak/>
        <w:t>REFERÊNCIAS</w:t>
      </w:r>
    </w:p>
    <w:p w14:paraId="23217185" w14:textId="77777777" w:rsidR="00C03CA7" w:rsidRDefault="00C03CA7" w:rsidP="00C03CA7">
      <w:pPr>
        <w:spacing w:after="0" w:line="360" w:lineRule="auto"/>
        <w:jc w:val="both"/>
        <w:rPr>
          <w:rFonts w:ascii="Times New Roman" w:hAnsi="Times New Roman"/>
          <w:b/>
          <w:bCs/>
          <w:sz w:val="24"/>
          <w:szCs w:val="24"/>
        </w:rPr>
      </w:pPr>
    </w:p>
    <w:p w14:paraId="550CBD54" w14:textId="77777777" w:rsidR="00C03CA7" w:rsidRPr="00CD0FE9"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BRASIL. Parâmetros curriculares nacionais: matemática. Brasília, DF: MEC/SEF, 1997.</w:t>
      </w:r>
    </w:p>
    <w:p w14:paraId="64C81A54" w14:textId="77777777" w:rsidR="00C03CA7" w:rsidRPr="00CD0FE9"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BRASIL. Conselho Nacional de Educação. Conselho Pleno. Parecer CNE/CP nº 9, de 8 de maio de 2001. Diretrizes Curriculares Nacionais para a Formação de Professores da Educação Básica, em nível superior, curso de licenciatura, de graduação plena. Portal MEC. Brasília, DF: MEC/CNE/CP, 2001. Disponível em: http://portal.mec.gov.br/cne/arquivos/pdf/009.pdf acesso em: 10 set. 2020.</w:t>
      </w:r>
    </w:p>
    <w:p w14:paraId="6BA6E80C" w14:textId="77777777" w:rsidR="00C03CA7" w:rsidRPr="00CD0FE9"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 xml:space="preserve">DIONNE, H. </w:t>
      </w:r>
      <w:r w:rsidRPr="00C81EF4">
        <w:rPr>
          <w:rFonts w:ascii="Times New Roman" w:hAnsi="Times New Roman"/>
          <w:b/>
          <w:bCs/>
          <w:sz w:val="24"/>
          <w:szCs w:val="24"/>
        </w:rPr>
        <w:t>A pesquisa-ação para o desenvolvimento local</w:t>
      </w:r>
      <w:r w:rsidRPr="00CD0FE9">
        <w:rPr>
          <w:rFonts w:ascii="Times New Roman" w:hAnsi="Times New Roman"/>
          <w:sz w:val="24"/>
          <w:szCs w:val="24"/>
        </w:rPr>
        <w:t>. Brasília: Líber Livro Editoria, 2007.</w:t>
      </w:r>
    </w:p>
    <w:p w14:paraId="7D2104E6" w14:textId="77777777" w:rsidR="00C03CA7"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 xml:space="preserve">FONSECA, D. M. A pedagogia científica de </w:t>
      </w:r>
      <w:proofErr w:type="spellStart"/>
      <w:r w:rsidRPr="00CD0FE9">
        <w:rPr>
          <w:rFonts w:ascii="Times New Roman" w:hAnsi="Times New Roman"/>
          <w:sz w:val="24"/>
          <w:szCs w:val="24"/>
        </w:rPr>
        <w:t>Bachelard</w:t>
      </w:r>
      <w:proofErr w:type="spellEnd"/>
      <w:r w:rsidRPr="00CD0FE9">
        <w:rPr>
          <w:rFonts w:ascii="Times New Roman" w:hAnsi="Times New Roman"/>
          <w:sz w:val="24"/>
          <w:szCs w:val="24"/>
        </w:rPr>
        <w:t>: uma reflexão a</w:t>
      </w:r>
      <w:r>
        <w:rPr>
          <w:rFonts w:ascii="Times New Roman" w:hAnsi="Times New Roman"/>
          <w:sz w:val="24"/>
          <w:szCs w:val="24"/>
        </w:rPr>
        <w:t xml:space="preserve"> </w:t>
      </w:r>
      <w:r w:rsidRPr="00CD0FE9">
        <w:rPr>
          <w:rFonts w:ascii="Times New Roman" w:hAnsi="Times New Roman"/>
          <w:sz w:val="24"/>
          <w:szCs w:val="24"/>
        </w:rPr>
        <w:t xml:space="preserve">favor da qualidade da prática e da pesquisa docente. </w:t>
      </w:r>
      <w:r w:rsidRPr="00C81EF4">
        <w:rPr>
          <w:rFonts w:ascii="Times New Roman" w:hAnsi="Times New Roman"/>
          <w:b/>
          <w:bCs/>
          <w:sz w:val="24"/>
          <w:szCs w:val="24"/>
        </w:rPr>
        <w:t>Educação e Pesquisa</w:t>
      </w:r>
      <w:r w:rsidRPr="00CD0FE9">
        <w:rPr>
          <w:rFonts w:ascii="Times New Roman" w:hAnsi="Times New Roman"/>
          <w:sz w:val="24"/>
          <w:szCs w:val="24"/>
        </w:rPr>
        <w:t>, São Paulo, v.34, n.2, p. 361-370,</w:t>
      </w:r>
      <w:r>
        <w:rPr>
          <w:rFonts w:ascii="Times New Roman" w:hAnsi="Times New Roman"/>
          <w:sz w:val="24"/>
          <w:szCs w:val="24"/>
        </w:rPr>
        <w:t xml:space="preserve"> </w:t>
      </w:r>
      <w:r w:rsidRPr="00CD0FE9">
        <w:rPr>
          <w:rFonts w:ascii="Times New Roman" w:hAnsi="Times New Roman"/>
          <w:sz w:val="24"/>
          <w:szCs w:val="24"/>
        </w:rPr>
        <w:t>maio/ago. 2008</w:t>
      </w:r>
      <w:r>
        <w:rPr>
          <w:rFonts w:ascii="Times New Roman" w:hAnsi="Times New Roman"/>
          <w:sz w:val="24"/>
          <w:szCs w:val="24"/>
        </w:rPr>
        <w:t>.</w:t>
      </w:r>
    </w:p>
    <w:p w14:paraId="76C5E529" w14:textId="77777777" w:rsidR="00C03CA7" w:rsidRPr="00B5602A" w:rsidRDefault="00C03CA7" w:rsidP="00C03CA7">
      <w:pPr>
        <w:spacing w:after="0" w:line="360" w:lineRule="auto"/>
        <w:jc w:val="both"/>
        <w:rPr>
          <w:rFonts w:ascii="Times New Roman" w:hAnsi="Times New Roman"/>
          <w:sz w:val="24"/>
          <w:szCs w:val="24"/>
          <w:lang w:eastAsia="pt-BR"/>
        </w:rPr>
      </w:pPr>
      <w:r w:rsidRPr="00B5602A">
        <w:rPr>
          <w:rFonts w:ascii="Times New Roman" w:hAnsi="Times New Roman"/>
          <w:color w:val="000000"/>
          <w:sz w:val="24"/>
          <w:szCs w:val="24"/>
          <w:lang w:eastAsia="pt-BR"/>
        </w:rPr>
        <w:t xml:space="preserve">FREIRE, P. </w:t>
      </w:r>
      <w:r w:rsidRPr="00B5602A">
        <w:rPr>
          <w:rFonts w:ascii="Times New Roman" w:hAnsi="Times New Roman"/>
          <w:b/>
          <w:bCs/>
          <w:color w:val="000000"/>
          <w:sz w:val="24"/>
          <w:szCs w:val="24"/>
          <w:lang w:eastAsia="pt-BR"/>
        </w:rPr>
        <w:t>Pedagogia da autonomia: saberes necessários à prática educativa</w:t>
      </w:r>
      <w:r w:rsidRPr="00B5602A">
        <w:rPr>
          <w:rFonts w:ascii="Times New Roman" w:hAnsi="Times New Roman"/>
          <w:color w:val="000000"/>
          <w:sz w:val="24"/>
          <w:szCs w:val="24"/>
          <w:lang w:eastAsia="pt-BR"/>
        </w:rPr>
        <w:t>. 20 ed. São Paulo: Paz e Terra, 2001.</w:t>
      </w:r>
    </w:p>
    <w:p w14:paraId="20F54E9B" w14:textId="77777777" w:rsidR="00C03CA7" w:rsidRPr="00D2431F" w:rsidRDefault="00C03CA7" w:rsidP="00C03CA7">
      <w:pPr>
        <w:spacing w:after="0" w:line="360" w:lineRule="auto"/>
        <w:jc w:val="both"/>
        <w:rPr>
          <w:rFonts w:ascii="Times New Roman" w:hAnsi="Times New Roman"/>
          <w:sz w:val="24"/>
          <w:szCs w:val="24"/>
          <w:lang w:val="en-US"/>
        </w:rPr>
      </w:pPr>
      <w:r w:rsidRPr="00B5602A">
        <w:rPr>
          <w:rFonts w:ascii="Times New Roman" w:hAnsi="Times New Roman"/>
          <w:sz w:val="24"/>
          <w:szCs w:val="24"/>
        </w:rPr>
        <w:t xml:space="preserve">GOWIN, D. B. </w:t>
      </w:r>
      <w:proofErr w:type="spellStart"/>
      <w:r w:rsidRPr="00C81EF4">
        <w:rPr>
          <w:rFonts w:ascii="Times New Roman" w:hAnsi="Times New Roman"/>
          <w:b/>
          <w:bCs/>
          <w:sz w:val="24"/>
          <w:szCs w:val="24"/>
        </w:rPr>
        <w:t>Educating</w:t>
      </w:r>
      <w:proofErr w:type="spellEnd"/>
      <w:r w:rsidRPr="00C81EF4">
        <w:rPr>
          <w:rFonts w:ascii="Times New Roman" w:hAnsi="Times New Roman"/>
          <w:b/>
          <w:bCs/>
          <w:sz w:val="24"/>
          <w:szCs w:val="24"/>
        </w:rPr>
        <w:t xml:space="preserve">. </w:t>
      </w:r>
      <w:r w:rsidRPr="00C81EF4">
        <w:rPr>
          <w:rFonts w:ascii="Times New Roman" w:hAnsi="Times New Roman"/>
          <w:b/>
          <w:bCs/>
          <w:sz w:val="24"/>
          <w:szCs w:val="24"/>
          <w:lang w:val="en-US"/>
        </w:rPr>
        <w:t>Ithaca</w:t>
      </w:r>
      <w:r w:rsidRPr="00D2431F">
        <w:rPr>
          <w:rFonts w:ascii="Times New Roman" w:hAnsi="Times New Roman"/>
          <w:sz w:val="24"/>
          <w:szCs w:val="24"/>
          <w:lang w:val="en-US"/>
        </w:rPr>
        <w:t>, N. Y.: Cornell University Press, 1981.</w:t>
      </w:r>
    </w:p>
    <w:p w14:paraId="7DD55BC2" w14:textId="77777777" w:rsidR="00C03CA7"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 xml:space="preserve">MOREIRA, H.; CALEFFE L.G. </w:t>
      </w:r>
      <w:r w:rsidRPr="00C81EF4">
        <w:rPr>
          <w:rFonts w:ascii="Times New Roman" w:hAnsi="Times New Roman"/>
          <w:b/>
          <w:bCs/>
          <w:sz w:val="24"/>
          <w:szCs w:val="24"/>
        </w:rPr>
        <w:t>Metodologia da pesquisa para o professor pesquisador</w:t>
      </w:r>
      <w:r w:rsidRPr="00CD0FE9">
        <w:rPr>
          <w:rFonts w:ascii="Times New Roman" w:hAnsi="Times New Roman"/>
          <w:sz w:val="24"/>
          <w:szCs w:val="24"/>
        </w:rPr>
        <w:t>. Rio de Janeiro: DP&amp;A Editora, 2006.</w:t>
      </w:r>
    </w:p>
    <w:p w14:paraId="7D2E1E4E" w14:textId="77777777" w:rsidR="00C03CA7" w:rsidRPr="00B5602A" w:rsidRDefault="00C03CA7" w:rsidP="00C03CA7">
      <w:pPr>
        <w:spacing w:after="0" w:line="360" w:lineRule="auto"/>
        <w:rPr>
          <w:rFonts w:ascii="Times New Roman" w:hAnsi="Times New Roman"/>
          <w:sz w:val="24"/>
        </w:rPr>
      </w:pPr>
      <w:r w:rsidRPr="00B5602A">
        <w:rPr>
          <w:rFonts w:ascii="Times New Roman" w:hAnsi="Times New Roman"/>
          <w:sz w:val="24"/>
        </w:rPr>
        <w:t xml:space="preserve">MOREIRA, M. A. </w:t>
      </w:r>
      <w:r w:rsidRPr="00B5602A">
        <w:rPr>
          <w:rFonts w:ascii="Times New Roman" w:hAnsi="Times New Roman"/>
          <w:b/>
          <w:sz w:val="24"/>
        </w:rPr>
        <w:t>Teorias de aprendizagem</w:t>
      </w:r>
      <w:r w:rsidRPr="00B5602A">
        <w:rPr>
          <w:rFonts w:ascii="Times New Roman" w:hAnsi="Times New Roman"/>
          <w:sz w:val="24"/>
        </w:rPr>
        <w:t>. 2. ed. ampliada. São Paulo: EPU, 2011.</w:t>
      </w:r>
    </w:p>
    <w:p w14:paraId="6D4D87DA" w14:textId="77777777" w:rsidR="00C03CA7" w:rsidRPr="00CD0FE9" w:rsidRDefault="00C03CA7" w:rsidP="00C03CA7">
      <w:pPr>
        <w:spacing w:after="0" w:line="360" w:lineRule="auto"/>
        <w:jc w:val="both"/>
        <w:rPr>
          <w:rFonts w:ascii="Times New Roman" w:hAnsi="Times New Roman"/>
          <w:sz w:val="24"/>
          <w:szCs w:val="24"/>
        </w:rPr>
      </w:pPr>
      <w:r w:rsidRPr="00B5602A">
        <w:rPr>
          <w:rFonts w:ascii="Times New Roman" w:hAnsi="Times New Roman"/>
          <w:sz w:val="24"/>
          <w:szCs w:val="24"/>
        </w:rPr>
        <w:t>MOREIRA,</w:t>
      </w:r>
      <w:r w:rsidRPr="00CD0FE9">
        <w:rPr>
          <w:rFonts w:ascii="Times New Roman" w:hAnsi="Times New Roman"/>
          <w:sz w:val="24"/>
          <w:szCs w:val="24"/>
        </w:rPr>
        <w:t xml:space="preserve"> M. A. </w:t>
      </w:r>
      <w:r w:rsidRPr="00C81EF4">
        <w:rPr>
          <w:rFonts w:ascii="Times New Roman" w:hAnsi="Times New Roman"/>
          <w:b/>
          <w:bCs/>
          <w:sz w:val="24"/>
          <w:szCs w:val="24"/>
        </w:rPr>
        <w:t>Teorias de Aprendizagem</w:t>
      </w:r>
      <w:r w:rsidRPr="00CD0FE9">
        <w:rPr>
          <w:rFonts w:ascii="Times New Roman" w:hAnsi="Times New Roman"/>
          <w:sz w:val="24"/>
          <w:szCs w:val="24"/>
        </w:rPr>
        <w:t xml:space="preserve">. 2. ed. </w:t>
      </w:r>
      <w:proofErr w:type="spellStart"/>
      <w:r w:rsidRPr="00CD0FE9">
        <w:rPr>
          <w:rFonts w:ascii="Times New Roman" w:hAnsi="Times New Roman"/>
          <w:sz w:val="24"/>
          <w:szCs w:val="24"/>
        </w:rPr>
        <w:t>Ampl</w:t>
      </w:r>
      <w:proofErr w:type="spellEnd"/>
      <w:r w:rsidRPr="00CD0FE9">
        <w:rPr>
          <w:rFonts w:ascii="Times New Roman" w:hAnsi="Times New Roman"/>
          <w:sz w:val="24"/>
          <w:szCs w:val="24"/>
        </w:rPr>
        <w:t>. São Paulo: E.P.U., 2015.</w:t>
      </w:r>
    </w:p>
    <w:p w14:paraId="5261973A" w14:textId="77777777" w:rsidR="00C03CA7" w:rsidRPr="00CD0FE9"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MOREIRA.</w:t>
      </w:r>
      <w:r>
        <w:rPr>
          <w:rFonts w:ascii="Times New Roman" w:hAnsi="Times New Roman"/>
          <w:sz w:val="24"/>
          <w:szCs w:val="24"/>
        </w:rPr>
        <w:t xml:space="preserve"> </w:t>
      </w:r>
      <w:r w:rsidRPr="00CD0FE9">
        <w:rPr>
          <w:rFonts w:ascii="Times New Roman" w:hAnsi="Times New Roman"/>
          <w:sz w:val="24"/>
          <w:szCs w:val="24"/>
        </w:rPr>
        <w:t xml:space="preserve">Negociação de Significados e Aprendizagem Significativa. </w:t>
      </w:r>
      <w:r w:rsidRPr="00C81EF4">
        <w:rPr>
          <w:rFonts w:ascii="Times New Roman" w:hAnsi="Times New Roman"/>
          <w:b/>
          <w:bCs/>
          <w:sz w:val="24"/>
          <w:szCs w:val="24"/>
        </w:rPr>
        <w:t>Ensino, Saúde e Ambiente</w:t>
      </w:r>
      <w:r w:rsidRPr="00CD0FE9">
        <w:rPr>
          <w:rFonts w:ascii="Times New Roman" w:hAnsi="Times New Roman"/>
          <w:sz w:val="24"/>
          <w:szCs w:val="24"/>
        </w:rPr>
        <w:t>, v. 1, n. 2, p 2-13, dez. 2008.</w:t>
      </w:r>
    </w:p>
    <w:p w14:paraId="04F36E9B" w14:textId="77777777" w:rsidR="00C03CA7" w:rsidRPr="00CD0FE9"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NETTO, A. P. O; COSTA, S. A importância da psicologia</w:t>
      </w:r>
      <w:r>
        <w:rPr>
          <w:rFonts w:ascii="Times New Roman" w:hAnsi="Times New Roman"/>
          <w:sz w:val="24"/>
          <w:szCs w:val="24"/>
        </w:rPr>
        <w:t xml:space="preserve"> </w:t>
      </w:r>
      <w:r w:rsidRPr="00CD0FE9">
        <w:rPr>
          <w:rFonts w:ascii="Times New Roman" w:hAnsi="Times New Roman"/>
          <w:sz w:val="24"/>
          <w:szCs w:val="24"/>
        </w:rPr>
        <w:t xml:space="preserve">da aprendizagem e suas teorias para o campo do ensino-aprendizagem. </w:t>
      </w:r>
      <w:r w:rsidRPr="00C81EF4">
        <w:rPr>
          <w:rFonts w:ascii="Times New Roman" w:hAnsi="Times New Roman"/>
          <w:b/>
          <w:bCs/>
          <w:sz w:val="24"/>
          <w:szCs w:val="24"/>
        </w:rPr>
        <w:t>Fragmentos de Cultura</w:t>
      </w:r>
      <w:r w:rsidRPr="00CD0FE9">
        <w:rPr>
          <w:rFonts w:ascii="Times New Roman" w:hAnsi="Times New Roman"/>
          <w:sz w:val="24"/>
          <w:szCs w:val="24"/>
        </w:rPr>
        <w:t>, Goiânia, v. 27, n. 2, p. 216-224, abr./jun. 2017</w:t>
      </w:r>
    </w:p>
    <w:p w14:paraId="09E6DE51" w14:textId="77777777" w:rsidR="00C03CA7" w:rsidRPr="00CD0FE9"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 xml:space="preserve">ROSA, M; OREY, D. C. Tendências atuais da etnomatemática como um programa: rumo à ação pedagógica. </w:t>
      </w:r>
      <w:r w:rsidRPr="00C81EF4">
        <w:rPr>
          <w:rFonts w:ascii="Times New Roman" w:hAnsi="Times New Roman"/>
          <w:b/>
          <w:bCs/>
          <w:sz w:val="24"/>
          <w:szCs w:val="24"/>
        </w:rPr>
        <w:t>ZETETIKÉ</w:t>
      </w:r>
      <w:r w:rsidRPr="00CD0FE9">
        <w:rPr>
          <w:rFonts w:ascii="Times New Roman" w:hAnsi="Times New Roman"/>
          <w:sz w:val="24"/>
          <w:szCs w:val="24"/>
        </w:rPr>
        <w:t xml:space="preserve"> – </w:t>
      </w:r>
      <w:proofErr w:type="spellStart"/>
      <w:r w:rsidRPr="00CD0FE9">
        <w:rPr>
          <w:rFonts w:ascii="Times New Roman" w:hAnsi="Times New Roman"/>
          <w:sz w:val="24"/>
          <w:szCs w:val="24"/>
        </w:rPr>
        <w:t>Cempem</w:t>
      </w:r>
      <w:proofErr w:type="spellEnd"/>
      <w:r w:rsidRPr="00CD0FE9">
        <w:rPr>
          <w:rFonts w:ascii="Times New Roman" w:hAnsi="Times New Roman"/>
          <w:sz w:val="24"/>
          <w:szCs w:val="24"/>
        </w:rPr>
        <w:t xml:space="preserve"> – FE – Unicamp – v.13 – n. 23 – jan./jun. 2005.</w:t>
      </w:r>
    </w:p>
    <w:p w14:paraId="78EB9121" w14:textId="77777777" w:rsidR="00C03CA7" w:rsidRPr="00CD0FE9" w:rsidRDefault="00C03CA7" w:rsidP="00C03CA7">
      <w:pPr>
        <w:spacing w:after="0" w:line="360" w:lineRule="auto"/>
        <w:jc w:val="both"/>
        <w:rPr>
          <w:rFonts w:ascii="Times New Roman" w:hAnsi="Times New Roman"/>
          <w:sz w:val="24"/>
          <w:szCs w:val="24"/>
        </w:rPr>
      </w:pPr>
      <w:r w:rsidRPr="00CD0FE9">
        <w:rPr>
          <w:rFonts w:ascii="Times New Roman" w:hAnsi="Times New Roman"/>
          <w:sz w:val="24"/>
          <w:szCs w:val="24"/>
        </w:rPr>
        <w:t xml:space="preserve">SANTAROSA, M. C. P. Ensaio sobre a Aprendizagem Significativa no Ensino de Matemática. </w:t>
      </w:r>
      <w:r w:rsidRPr="00C81EF4">
        <w:rPr>
          <w:rFonts w:ascii="Times New Roman" w:hAnsi="Times New Roman"/>
          <w:b/>
          <w:bCs/>
          <w:sz w:val="24"/>
          <w:szCs w:val="24"/>
        </w:rPr>
        <w:t>Aprendizagem Significativa em Revista</w:t>
      </w:r>
      <w:r w:rsidRPr="00CD0FE9">
        <w:rPr>
          <w:rFonts w:ascii="Times New Roman" w:hAnsi="Times New Roman"/>
          <w:sz w:val="24"/>
          <w:szCs w:val="24"/>
        </w:rPr>
        <w:t>, v.6, n.3, p. 57-69, dez. 2016</w:t>
      </w:r>
    </w:p>
    <w:p w14:paraId="002B98AD" w14:textId="77777777" w:rsidR="00C03CA7" w:rsidRDefault="00C03CA7" w:rsidP="00C03CA7">
      <w:pPr>
        <w:spacing w:after="0" w:line="360" w:lineRule="auto"/>
        <w:jc w:val="both"/>
        <w:rPr>
          <w:rFonts w:ascii="Times New Roman" w:hAnsi="Times New Roman"/>
          <w:sz w:val="24"/>
          <w:szCs w:val="24"/>
        </w:rPr>
      </w:pPr>
      <w:r>
        <w:rPr>
          <w:rFonts w:ascii="Times New Roman" w:hAnsi="Times New Roman"/>
          <w:sz w:val="24"/>
          <w:szCs w:val="24"/>
        </w:rPr>
        <w:t>TAVARES</w:t>
      </w:r>
      <w:r w:rsidRPr="00CD0FE9">
        <w:rPr>
          <w:rFonts w:ascii="Times New Roman" w:hAnsi="Times New Roman"/>
          <w:sz w:val="24"/>
          <w:szCs w:val="24"/>
        </w:rPr>
        <w:t xml:space="preserve">, R. Aprendizagem significativa. </w:t>
      </w:r>
      <w:r w:rsidRPr="00C81EF4">
        <w:rPr>
          <w:rFonts w:ascii="Times New Roman" w:hAnsi="Times New Roman"/>
          <w:b/>
          <w:bCs/>
          <w:sz w:val="24"/>
          <w:szCs w:val="24"/>
        </w:rPr>
        <w:t>Revista Conceitos</w:t>
      </w:r>
      <w:r w:rsidRPr="00CD0FE9">
        <w:rPr>
          <w:rFonts w:ascii="Times New Roman" w:hAnsi="Times New Roman"/>
          <w:sz w:val="24"/>
          <w:szCs w:val="24"/>
        </w:rPr>
        <w:t>, p. 55-60. junho de 2004.</w:t>
      </w:r>
    </w:p>
    <w:p w14:paraId="238CD7BA" w14:textId="77777777" w:rsidR="00C03CA7" w:rsidRDefault="00C03CA7" w:rsidP="00C03CA7">
      <w:pPr>
        <w:spacing w:after="0" w:line="360" w:lineRule="auto"/>
        <w:jc w:val="center"/>
        <w:rPr>
          <w:rFonts w:ascii="Times New Roman" w:hAnsi="Times New Roman"/>
          <w:b/>
          <w:bCs/>
          <w:sz w:val="24"/>
          <w:szCs w:val="24"/>
        </w:rPr>
      </w:pPr>
      <w:r>
        <w:rPr>
          <w:rFonts w:ascii="Times New Roman" w:hAnsi="Times New Roman"/>
          <w:sz w:val="24"/>
          <w:szCs w:val="24"/>
        </w:rPr>
        <w:br w:type="page"/>
      </w:r>
      <w:r>
        <w:rPr>
          <w:rFonts w:ascii="Times New Roman" w:hAnsi="Times New Roman"/>
          <w:b/>
          <w:bCs/>
          <w:sz w:val="24"/>
          <w:szCs w:val="24"/>
        </w:rPr>
        <w:lastRenderedPageBreak/>
        <w:t>APÊNDICES</w:t>
      </w:r>
    </w:p>
    <w:p w14:paraId="6D3CBADC" w14:textId="77777777" w:rsidR="00C03CA7" w:rsidRDefault="00C03CA7" w:rsidP="00C03CA7">
      <w:pPr>
        <w:spacing w:after="0" w:line="360" w:lineRule="auto"/>
        <w:jc w:val="center"/>
        <w:rPr>
          <w:rFonts w:ascii="Times New Roman" w:hAnsi="Times New Roman"/>
          <w:b/>
          <w:bCs/>
          <w:sz w:val="24"/>
          <w:szCs w:val="24"/>
        </w:rPr>
      </w:pPr>
    </w:p>
    <w:p w14:paraId="4DD96C4D" w14:textId="77777777" w:rsidR="00C03CA7" w:rsidRDefault="00C03CA7" w:rsidP="00C03CA7">
      <w:pPr>
        <w:spacing w:after="0" w:line="360" w:lineRule="auto"/>
        <w:rPr>
          <w:rFonts w:ascii="Times New Roman" w:hAnsi="Times New Roman"/>
          <w:sz w:val="24"/>
          <w:szCs w:val="24"/>
        </w:rPr>
      </w:pPr>
      <w:r>
        <w:rPr>
          <w:rFonts w:ascii="Times New Roman" w:hAnsi="Times New Roman"/>
          <w:b/>
          <w:bCs/>
          <w:sz w:val="24"/>
          <w:szCs w:val="24"/>
        </w:rPr>
        <w:t xml:space="preserve">Apêndice A: </w:t>
      </w:r>
      <w:r>
        <w:rPr>
          <w:rFonts w:ascii="Times New Roman" w:hAnsi="Times New Roman"/>
          <w:sz w:val="24"/>
          <w:szCs w:val="24"/>
        </w:rPr>
        <w:t>Plano de ensino curso de extensão</w:t>
      </w:r>
    </w:p>
    <w:p w14:paraId="291CB2D8" w14:textId="77777777" w:rsidR="00C03CA7" w:rsidRDefault="00C03CA7" w:rsidP="00C03CA7">
      <w:pPr>
        <w:spacing w:after="0" w:line="360" w:lineRule="auto"/>
        <w:rPr>
          <w:rFonts w:ascii="Times New Roman" w:hAnsi="Times New Roman"/>
          <w:sz w:val="24"/>
          <w:szCs w:val="24"/>
        </w:rPr>
      </w:pPr>
    </w:p>
    <w:p w14:paraId="4D05DF63" w14:textId="77777777" w:rsidR="00C03CA7" w:rsidRPr="00E342F1" w:rsidRDefault="00C03CA7" w:rsidP="00C03CA7">
      <w:pPr>
        <w:rPr>
          <w:sz w:val="18"/>
          <w:szCs w:val="18"/>
        </w:rPr>
      </w:pPr>
    </w:p>
    <w:tbl>
      <w:tblPr>
        <w:tblW w:w="4907" w:type="pct"/>
        <w:tblCellSpacing w:w="0" w:type="dxa"/>
        <w:tblCellMar>
          <w:left w:w="0" w:type="dxa"/>
          <w:right w:w="0" w:type="dxa"/>
        </w:tblCellMar>
        <w:tblLook w:val="04A0" w:firstRow="1" w:lastRow="0" w:firstColumn="1" w:lastColumn="0" w:noHBand="0" w:noVBand="1"/>
      </w:tblPr>
      <w:tblGrid>
        <w:gridCol w:w="4606"/>
        <w:gridCol w:w="4296"/>
      </w:tblGrid>
      <w:tr w:rsidR="00C03CA7" w:rsidRPr="00E342F1" w14:paraId="2A952763" w14:textId="77777777" w:rsidTr="001B4A4A">
        <w:trPr>
          <w:tblCellSpacing w:w="0" w:type="dxa"/>
        </w:trPr>
        <w:tc>
          <w:tcPr>
            <w:tcW w:w="5000" w:type="pct"/>
            <w:gridSpan w:val="2"/>
            <w:tcBorders>
              <w:top w:val="nil"/>
              <w:left w:val="nil"/>
              <w:bottom w:val="dotted" w:sz="6" w:space="0" w:color="000000"/>
              <w:right w:val="nil"/>
            </w:tcBorders>
            <w:tcMar>
              <w:top w:w="30" w:type="dxa"/>
              <w:left w:w="30" w:type="dxa"/>
              <w:bottom w:w="30" w:type="dxa"/>
              <w:right w:w="30" w:type="dxa"/>
            </w:tcMar>
            <w:vAlign w:val="center"/>
          </w:tcPr>
          <w:p w14:paraId="7557A769" w14:textId="77777777" w:rsidR="00C03CA7" w:rsidRPr="00E342F1" w:rsidRDefault="00C03CA7" w:rsidP="001B4A4A">
            <w:pPr>
              <w:spacing w:after="0" w:line="240" w:lineRule="auto"/>
              <w:ind w:left="112"/>
              <w:jc w:val="center"/>
              <w:outlineLvl w:val="2"/>
              <w:rPr>
                <w:rFonts w:ascii="Times New Roman" w:hAnsi="Times New Roman"/>
                <w:b/>
                <w:bCs/>
                <w:sz w:val="18"/>
                <w:szCs w:val="18"/>
                <w:lang w:eastAsia="pt-BR"/>
              </w:rPr>
            </w:pPr>
            <w:r w:rsidRPr="00E342F1">
              <w:rPr>
                <w:rFonts w:ascii="Times New Roman" w:hAnsi="Times New Roman"/>
                <w:b/>
                <w:bCs/>
                <w:sz w:val="18"/>
                <w:szCs w:val="18"/>
                <w:lang w:eastAsia="pt-BR"/>
              </w:rPr>
              <w:t>PLANO DE ENSINO</w:t>
            </w:r>
          </w:p>
          <w:p w14:paraId="3EBE6E2A" w14:textId="77777777" w:rsidR="00C03CA7" w:rsidRPr="00E342F1" w:rsidRDefault="00C03CA7" w:rsidP="001B4A4A">
            <w:pPr>
              <w:spacing w:after="0" w:line="240" w:lineRule="auto"/>
              <w:ind w:left="112"/>
              <w:jc w:val="center"/>
              <w:outlineLvl w:val="2"/>
              <w:rPr>
                <w:rFonts w:ascii="Times New Roman" w:hAnsi="Times New Roman"/>
                <w:b/>
                <w:bCs/>
                <w:sz w:val="18"/>
                <w:szCs w:val="18"/>
                <w:lang w:eastAsia="pt-BR"/>
              </w:rPr>
            </w:pPr>
          </w:p>
        </w:tc>
      </w:tr>
      <w:tr w:rsidR="00C03CA7" w:rsidRPr="00E342F1" w14:paraId="33AB1E93" w14:textId="77777777" w:rsidTr="001B4A4A">
        <w:trPr>
          <w:tblCellSpacing w:w="0" w:type="dxa"/>
        </w:trPr>
        <w:tc>
          <w:tcPr>
            <w:tcW w:w="5000" w:type="pct"/>
            <w:gridSpan w:val="2"/>
            <w:tcBorders>
              <w:top w:val="nil"/>
              <w:left w:val="nil"/>
              <w:bottom w:val="dotted" w:sz="6" w:space="0" w:color="000000"/>
              <w:right w:val="nil"/>
            </w:tcBorders>
            <w:tcMar>
              <w:top w:w="30" w:type="dxa"/>
              <w:left w:w="30" w:type="dxa"/>
              <w:bottom w:w="30" w:type="dxa"/>
              <w:right w:w="30" w:type="dxa"/>
            </w:tcMar>
            <w:vAlign w:val="center"/>
          </w:tcPr>
          <w:p w14:paraId="3714CA8C" w14:textId="77777777" w:rsidR="00C03CA7" w:rsidRPr="00E342F1" w:rsidRDefault="00C03CA7" w:rsidP="001B4A4A">
            <w:pPr>
              <w:spacing w:after="0" w:line="240" w:lineRule="auto"/>
              <w:ind w:left="300"/>
              <w:outlineLvl w:val="2"/>
              <w:rPr>
                <w:rFonts w:ascii="Times New Roman" w:hAnsi="Times New Roman"/>
                <w:b/>
                <w:bCs/>
                <w:sz w:val="18"/>
                <w:szCs w:val="18"/>
                <w:lang w:eastAsia="pt-BR"/>
              </w:rPr>
            </w:pPr>
            <w:r w:rsidRPr="00E342F1">
              <w:rPr>
                <w:rFonts w:ascii="Times New Roman" w:hAnsi="Times New Roman"/>
                <w:b/>
                <w:bCs/>
                <w:sz w:val="18"/>
                <w:szCs w:val="18"/>
                <w:lang w:eastAsia="pt-BR"/>
              </w:rPr>
              <w:t>Curso de Extensão</w:t>
            </w:r>
            <w:r w:rsidRPr="00E342F1">
              <w:rPr>
                <w:rFonts w:ascii="Times New Roman" w:hAnsi="Times New Roman"/>
                <w:bCs/>
                <w:sz w:val="18"/>
                <w:szCs w:val="18"/>
                <w:lang w:eastAsia="pt-BR"/>
              </w:rPr>
              <w:t xml:space="preserve">: </w:t>
            </w:r>
            <w:r w:rsidRPr="00E342F1">
              <w:rPr>
                <w:rFonts w:ascii="Times New Roman" w:hAnsi="Times New Roman"/>
                <w:sz w:val="18"/>
                <w:szCs w:val="18"/>
              </w:rPr>
              <w:t>A Etnomatemática como um aporte epistemológico na Educação de Jovens e Adultos: um estudo no âmbito do comércio ambulante</w:t>
            </w:r>
          </w:p>
        </w:tc>
      </w:tr>
      <w:tr w:rsidR="00C03CA7" w:rsidRPr="00E342F1" w14:paraId="6ECD43CE" w14:textId="77777777" w:rsidTr="001B4A4A">
        <w:trPr>
          <w:tblCellSpacing w:w="0" w:type="dxa"/>
        </w:trPr>
        <w:tc>
          <w:tcPr>
            <w:tcW w:w="2587" w:type="pct"/>
            <w:tcBorders>
              <w:top w:val="nil"/>
              <w:left w:val="nil"/>
              <w:bottom w:val="dotted" w:sz="6" w:space="0" w:color="000000"/>
              <w:right w:val="nil"/>
            </w:tcBorders>
            <w:tcMar>
              <w:top w:w="30" w:type="dxa"/>
              <w:left w:w="30" w:type="dxa"/>
              <w:bottom w:w="30" w:type="dxa"/>
              <w:right w:w="30" w:type="dxa"/>
            </w:tcMar>
            <w:vAlign w:val="center"/>
          </w:tcPr>
          <w:p w14:paraId="46C0AC58" w14:textId="77777777" w:rsidR="00C03CA7" w:rsidRPr="00E342F1" w:rsidRDefault="00C03CA7" w:rsidP="001B4A4A">
            <w:pPr>
              <w:spacing w:before="75" w:after="0" w:line="240" w:lineRule="auto"/>
              <w:ind w:left="284"/>
              <w:outlineLvl w:val="2"/>
              <w:rPr>
                <w:rFonts w:ascii="Times New Roman" w:hAnsi="Times New Roman"/>
                <w:b/>
                <w:bCs/>
                <w:sz w:val="18"/>
                <w:szCs w:val="18"/>
                <w:lang w:eastAsia="pt-BR"/>
              </w:rPr>
            </w:pPr>
            <w:r w:rsidRPr="00E342F1">
              <w:rPr>
                <w:rFonts w:ascii="Times New Roman" w:hAnsi="Times New Roman"/>
                <w:b/>
                <w:bCs/>
                <w:sz w:val="18"/>
                <w:szCs w:val="18"/>
                <w:lang w:eastAsia="pt-BR"/>
              </w:rPr>
              <w:t>Professor</w:t>
            </w:r>
            <w:r w:rsidRPr="00E342F1">
              <w:rPr>
                <w:rFonts w:ascii="Times New Roman" w:hAnsi="Times New Roman"/>
                <w:bCs/>
                <w:sz w:val="18"/>
                <w:szCs w:val="18"/>
                <w:lang w:eastAsia="pt-BR"/>
              </w:rPr>
              <w:t>: Wanderson Felix Viana</w:t>
            </w:r>
          </w:p>
        </w:tc>
        <w:tc>
          <w:tcPr>
            <w:tcW w:w="2413" w:type="pct"/>
            <w:tcBorders>
              <w:top w:val="nil"/>
              <w:left w:val="nil"/>
              <w:bottom w:val="dotted" w:sz="6" w:space="0" w:color="000000"/>
              <w:right w:val="nil"/>
            </w:tcBorders>
            <w:tcMar>
              <w:top w:w="30" w:type="dxa"/>
              <w:left w:w="30" w:type="dxa"/>
              <w:bottom w:w="30" w:type="dxa"/>
              <w:right w:w="30" w:type="dxa"/>
            </w:tcMar>
            <w:vAlign w:val="center"/>
          </w:tcPr>
          <w:p w14:paraId="68A0759F" w14:textId="77777777" w:rsidR="00C03CA7" w:rsidRPr="00E342F1" w:rsidRDefault="00C03CA7" w:rsidP="001B4A4A">
            <w:pPr>
              <w:spacing w:after="0" w:line="240" w:lineRule="auto"/>
              <w:ind w:left="112"/>
              <w:outlineLvl w:val="2"/>
              <w:rPr>
                <w:rFonts w:ascii="Times New Roman" w:hAnsi="Times New Roman"/>
                <w:sz w:val="18"/>
                <w:szCs w:val="18"/>
              </w:rPr>
            </w:pPr>
            <w:r w:rsidRPr="00E342F1">
              <w:rPr>
                <w:rFonts w:ascii="Times New Roman" w:hAnsi="Times New Roman"/>
                <w:b/>
                <w:bCs/>
                <w:sz w:val="18"/>
                <w:szCs w:val="18"/>
                <w:lang w:eastAsia="pt-BR"/>
              </w:rPr>
              <w:t>Titulação</w:t>
            </w:r>
            <w:r w:rsidRPr="00E342F1">
              <w:rPr>
                <w:rFonts w:ascii="Times New Roman" w:hAnsi="Times New Roman"/>
                <w:bCs/>
                <w:sz w:val="18"/>
                <w:szCs w:val="18"/>
                <w:lang w:eastAsia="pt-BR"/>
              </w:rPr>
              <w:t>: Mestrando</w:t>
            </w:r>
          </w:p>
        </w:tc>
      </w:tr>
      <w:tr w:rsidR="00C03CA7" w:rsidRPr="00E342F1" w14:paraId="12E4FDDD" w14:textId="77777777" w:rsidTr="001B4A4A">
        <w:trPr>
          <w:tblCellSpacing w:w="0" w:type="dxa"/>
        </w:trPr>
        <w:tc>
          <w:tcPr>
            <w:tcW w:w="2587" w:type="pct"/>
            <w:tcBorders>
              <w:top w:val="nil"/>
              <w:left w:val="nil"/>
              <w:bottom w:val="dotted" w:sz="6" w:space="0" w:color="000000"/>
              <w:right w:val="nil"/>
            </w:tcBorders>
            <w:tcMar>
              <w:top w:w="30" w:type="dxa"/>
              <w:left w:w="30" w:type="dxa"/>
              <w:bottom w:w="30" w:type="dxa"/>
              <w:right w:w="30" w:type="dxa"/>
            </w:tcMar>
            <w:vAlign w:val="center"/>
          </w:tcPr>
          <w:p w14:paraId="53AF1704" w14:textId="77777777" w:rsidR="00C03CA7" w:rsidRPr="00E342F1" w:rsidRDefault="00C03CA7" w:rsidP="001B4A4A">
            <w:pPr>
              <w:spacing w:before="75" w:after="0" w:line="240" w:lineRule="auto"/>
              <w:ind w:left="300"/>
              <w:outlineLvl w:val="2"/>
              <w:rPr>
                <w:rFonts w:ascii="Times New Roman" w:hAnsi="Times New Roman"/>
                <w:b/>
                <w:bCs/>
                <w:sz w:val="18"/>
                <w:szCs w:val="18"/>
                <w:lang w:eastAsia="pt-BR"/>
              </w:rPr>
            </w:pPr>
            <w:r w:rsidRPr="00E342F1">
              <w:rPr>
                <w:rFonts w:ascii="Times New Roman" w:hAnsi="Times New Roman"/>
                <w:b/>
                <w:bCs/>
                <w:sz w:val="18"/>
                <w:szCs w:val="18"/>
                <w:lang w:eastAsia="pt-BR"/>
              </w:rPr>
              <w:t>Período de aula</w:t>
            </w:r>
            <w:r w:rsidRPr="00E342F1">
              <w:rPr>
                <w:rFonts w:ascii="Times New Roman" w:hAnsi="Times New Roman"/>
                <w:bCs/>
                <w:sz w:val="18"/>
                <w:szCs w:val="18"/>
                <w:lang w:eastAsia="pt-BR"/>
              </w:rPr>
              <w:t>: junho/julho</w:t>
            </w:r>
          </w:p>
        </w:tc>
        <w:tc>
          <w:tcPr>
            <w:tcW w:w="2413" w:type="pct"/>
            <w:tcBorders>
              <w:top w:val="nil"/>
              <w:left w:val="nil"/>
              <w:bottom w:val="dotted" w:sz="6" w:space="0" w:color="000000"/>
              <w:right w:val="nil"/>
            </w:tcBorders>
            <w:tcMar>
              <w:top w:w="30" w:type="dxa"/>
              <w:left w:w="30" w:type="dxa"/>
              <w:bottom w:w="30" w:type="dxa"/>
              <w:right w:w="30" w:type="dxa"/>
            </w:tcMar>
            <w:vAlign w:val="center"/>
          </w:tcPr>
          <w:p w14:paraId="7F12E4EB" w14:textId="77777777" w:rsidR="00C03CA7" w:rsidRPr="00E342F1" w:rsidRDefault="00C03CA7" w:rsidP="001B4A4A">
            <w:pPr>
              <w:spacing w:before="75" w:after="0" w:line="240" w:lineRule="auto"/>
              <w:ind w:left="112"/>
              <w:outlineLvl w:val="2"/>
              <w:rPr>
                <w:rFonts w:ascii="Times New Roman" w:hAnsi="Times New Roman"/>
                <w:bCs/>
                <w:sz w:val="18"/>
                <w:szCs w:val="18"/>
                <w:lang w:eastAsia="pt-BR"/>
              </w:rPr>
            </w:pPr>
            <w:r w:rsidRPr="00E342F1">
              <w:rPr>
                <w:rFonts w:ascii="Times New Roman" w:hAnsi="Times New Roman"/>
                <w:b/>
                <w:bCs/>
                <w:sz w:val="18"/>
                <w:szCs w:val="18"/>
                <w:lang w:eastAsia="pt-BR"/>
              </w:rPr>
              <w:t>Dia de Oferta</w:t>
            </w:r>
            <w:r w:rsidRPr="00E342F1">
              <w:rPr>
                <w:rFonts w:ascii="Times New Roman" w:hAnsi="Times New Roman"/>
                <w:bCs/>
                <w:sz w:val="18"/>
                <w:szCs w:val="18"/>
                <w:lang w:eastAsia="pt-BR"/>
              </w:rPr>
              <w:t>: quinta-feira</w:t>
            </w:r>
          </w:p>
        </w:tc>
      </w:tr>
      <w:tr w:rsidR="00C03CA7" w:rsidRPr="00E342F1" w14:paraId="384CF884" w14:textId="77777777" w:rsidTr="001B4A4A">
        <w:trPr>
          <w:tblCellSpacing w:w="0" w:type="dxa"/>
        </w:trPr>
        <w:tc>
          <w:tcPr>
            <w:tcW w:w="2587" w:type="pct"/>
            <w:tcBorders>
              <w:top w:val="nil"/>
              <w:left w:val="nil"/>
              <w:bottom w:val="dotted" w:sz="6" w:space="0" w:color="000000"/>
              <w:right w:val="nil"/>
            </w:tcBorders>
            <w:tcMar>
              <w:top w:w="30" w:type="dxa"/>
              <w:left w:w="30" w:type="dxa"/>
              <w:bottom w:w="30" w:type="dxa"/>
              <w:right w:w="30" w:type="dxa"/>
            </w:tcMar>
            <w:vAlign w:val="center"/>
          </w:tcPr>
          <w:p w14:paraId="75EBCFBD" w14:textId="77777777" w:rsidR="00C03CA7" w:rsidRPr="00E342F1" w:rsidRDefault="00C03CA7" w:rsidP="001B4A4A">
            <w:pPr>
              <w:spacing w:before="75" w:after="0" w:line="240" w:lineRule="auto"/>
              <w:ind w:left="300"/>
              <w:outlineLvl w:val="2"/>
              <w:rPr>
                <w:rFonts w:ascii="Times New Roman" w:hAnsi="Times New Roman"/>
                <w:b/>
                <w:bCs/>
                <w:sz w:val="18"/>
                <w:szCs w:val="18"/>
                <w:lang w:eastAsia="pt-BR"/>
              </w:rPr>
            </w:pPr>
            <w:r w:rsidRPr="00E342F1">
              <w:rPr>
                <w:rFonts w:ascii="Times New Roman" w:hAnsi="Times New Roman"/>
                <w:b/>
                <w:bCs/>
                <w:sz w:val="18"/>
                <w:szCs w:val="18"/>
                <w:lang w:eastAsia="pt-BR"/>
              </w:rPr>
              <w:t>Carga Horária (CH)</w:t>
            </w:r>
            <w:r w:rsidRPr="00E342F1">
              <w:rPr>
                <w:rFonts w:ascii="Times New Roman" w:hAnsi="Times New Roman"/>
                <w:bCs/>
                <w:sz w:val="18"/>
                <w:szCs w:val="18"/>
                <w:lang w:eastAsia="pt-BR"/>
              </w:rPr>
              <w:t xml:space="preserve">: </w:t>
            </w:r>
            <w:r w:rsidRPr="00E342F1">
              <w:rPr>
                <w:rFonts w:ascii="Times New Roman" w:hAnsi="Times New Roman"/>
                <w:sz w:val="18"/>
                <w:szCs w:val="18"/>
                <w:lang w:eastAsia="pt-BR"/>
              </w:rPr>
              <w:t>Teórica (60h)</w:t>
            </w:r>
          </w:p>
        </w:tc>
        <w:tc>
          <w:tcPr>
            <w:tcW w:w="2413" w:type="pct"/>
            <w:tcBorders>
              <w:top w:val="nil"/>
              <w:left w:val="nil"/>
              <w:bottom w:val="dotted" w:sz="6" w:space="0" w:color="000000"/>
              <w:right w:val="nil"/>
            </w:tcBorders>
            <w:tcMar>
              <w:top w:w="30" w:type="dxa"/>
              <w:left w:w="30" w:type="dxa"/>
              <w:bottom w:w="30" w:type="dxa"/>
              <w:right w:w="30" w:type="dxa"/>
            </w:tcMar>
            <w:vAlign w:val="center"/>
          </w:tcPr>
          <w:p w14:paraId="728D784C" w14:textId="77777777" w:rsidR="00C03CA7" w:rsidRPr="00E342F1" w:rsidRDefault="00C03CA7" w:rsidP="001B4A4A">
            <w:pPr>
              <w:spacing w:before="75" w:after="0" w:line="240" w:lineRule="auto"/>
              <w:ind w:left="112"/>
              <w:outlineLvl w:val="2"/>
              <w:rPr>
                <w:rFonts w:ascii="Times New Roman" w:hAnsi="Times New Roman"/>
                <w:b/>
                <w:bCs/>
                <w:sz w:val="18"/>
                <w:szCs w:val="18"/>
                <w:lang w:eastAsia="pt-BR"/>
              </w:rPr>
            </w:pPr>
            <w:r w:rsidRPr="00E342F1">
              <w:rPr>
                <w:rFonts w:ascii="Times New Roman" w:hAnsi="Times New Roman"/>
                <w:b/>
                <w:bCs/>
                <w:sz w:val="18"/>
                <w:szCs w:val="18"/>
                <w:lang w:eastAsia="pt-BR"/>
              </w:rPr>
              <w:t>Carga Horária do Curso</w:t>
            </w:r>
            <w:r w:rsidRPr="00E342F1">
              <w:rPr>
                <w:rFonts w:ascii="Times New Roman" w:hAnsi="Times New Roman"/>
                <w:bCs/>
                <w:sz w:val="18"/>
                <w:szCs w:val="18"/>
                <w:lang w:eastAsia="pt-BR"/>
              </w:rPr>
              <w:t>: 60</w:t>
            </w:r>
            <w:r w:rsidRPr="00E342F1">
              <w:rPr>
                <w:rFonts w:ascii="Times New Roman" w:hAnsi="Times New Roman"/>
                <w:sz w:val="18"/>
                <w:szCs w:val="18"/>
                <w:lang w:eastAsia="pt-BR"/>
              </w:rPr>
              <w:t>h</w:t>
            </w:r>
          </w:p>
        </w:tc>
      </w:tr>
    </w:tbl>
    <w:p w14:paraId="7BE6B1FF" w14:textId="77777777" w:rsidR="00C03CA7" w:rsidRPr="00E342F1" w:rsidRDefault="00C03CA7" w:rsidP="00C03CA7">
      <w:pPr>
        <w:autoSpaceDE w:val="0"/>
        <w:autoSpaceDN w:val="0"/>
        <w:adjustRightInd w:val="0"/>
        <w:spacing w:after="0" w:line="240" w:lineRule="auto"/>
        <w:jc w:val="both"/>
        <w:rPr>
          <w:rFonts w:ascii="Times New Roman" w:hAnsi="Times New Roman"/>
          <w:b/>
          <w:iCs/>
          <w:sz w:val="18"/>
          <w:szCs w:val="18"/>
        </w:rPr>
      </w:pPr>
    </w:p>
    <w:p w14:paraId="5C477FDE" w14:textId="77777777" w:rsidR="00C03CA7" w:rsidRPr="00E342F1" w:rsidRDefault="00C03CA7" w:rsidP="00C03CA7">
      <w:pPr>
        <w:autoSpaceDE w:val="0"/>
        <w:autoSpaceDN w:val="0"/>
        <w:adjustRightInd w:val="0"/>
        <w:spacing w:after="0" w:line="240" w:lineRule="auto"/>
        <w:jc w:val="both"/>
        <w:rPr>
          <w:rFonts w:ascii="Times New Roman" w:hAnsi="Times New Roman"/>
          <w:b/>
          <w:iCs/>
          <w:sz w:val="18"/>
          <w:szCs w:val="18"/>
        </w:rPr>
      </w:pPr>
    </w:p>
    <w:p w14:paraId="3E0147C8" w14:textId="77777777" w:rsidR="00C03CA7" w:rsidRPr="00E342F1" w:rsidRDefault="00C03CA7" w:rsidP="00C03CA7">
      <w:pPr>
        <w:autoSpaceDE w:val="0"/>
        <w:autoSpaceDN w:val="0"/>
        <w:adjustRightInd w:val="0"/>
        <w:spacing w:after="0" w:line="360" w:lineRule="auto"/>
        <w:jc w:val="both"/>
        <w:rPr>
          <w:rFonts w:ascii="Times New Roman" w:hAnsi="Times New Roman"/>
          <w:sz w:val="18"/>
          <w:szCs w:val="18"/>
        </w:rPr>
      </w:pPr>
      <w:r w:rsidRPr="00E342F1">
        <w:rPr>
          <w:rFonts w:ascii="Times New Roman" w:hAnsi="Times New Roman"/>
          <w:b/>
          <w:iCs/>
          <w:sz w:val="18"/>
          <w:szCs w:val="18"/>
        </w:rPr>
        <w:t>EMENTA</w:t>
      </w:r>
      <w:r w:rsidRPr="00E342F1">
        <w:rPr>
          <w:rFonts w:ascii="Times New Roman" w:hAnsi="Times New Roman"/>
          <w:iCs/>
          <w:sz w:val="18"/>
          <w:szCs w:val="18"/>
        </w:rPr>
        <w:t xml:space="preserve">: </w:t>
      </w:r>
    </w:p>
    <w:p w14:paraId="522B9F38" w14:textId="77777777" w:rsidR="00C03CA7" w:rsidRPr="00E342F1" w:rsidRDefault="00C03CA7" w:rsidP="00C03CA7">
      <w:pPr>
        <w:pStyle w:val="Cabealho"/>
        <w:spacing w:line="360" w:lineRule="auto"/>
        <w:jc w:val="both"/>
        <w:rPr>
          <w:rFonts w:ascii="Times New Roman" w:hAnsi="Times New Roman"/>
          <w:szCs w:val="22"/>
        </w:rPr>
      </w:pPr>
      <w:r w:rsidRPr="00E342F1">
        <w:rPr>
          <w:rFonts w:ascii="Times New Roman" w:hAnsi="Times New Roman"/>
          <w:szCs w:val="22"/>
        </w:rPr>
        <w:t xml:space="preserve">Uso da etnomatemática e da Teoria da aprendizagem Significativa </w:t>
      </w:r>
      <w:proofErr w:type="spellStart"/>
      <w:r w:rsidRPr="00E342F1">
        <w:rPr>
          <w:rFonts w:ascii="Times New Roman" w:hAnsi="Times New Roman"/>
          <w:szCs w:val="22"/>
        </w:rPr>
        <w:t>ausubeliana</w:t>
      </w:r>
      <w:proofErr w:type="spellEnd"/>
      <w:r w:rsidRPr="00E342F1">
        <w:rPr>
          <w:rFonts w:ascii="Times New Roman" w:hAnsi="Times New Roman"/>
          <w:szCs w:val="22"/>
        </w:rPr>
        <w:t xml:space="preserve"> como embasamentos epistemológico e pedagógico para subsidiarem a elaboração de atividades de ensino e a prática docente de professores de matemática do ensino básico que atuam na Educação de Jovens e Adultos (EJA).</w:t>
      </w:r>
    </w:p>
    <w:p w14:paraId="6E87FFD5" w14:textId="77777777" w:rsidR="00C03CA7" w:rsidRPr="00E342F1" w:rsidRDefault="00C03CA7" w:rsidP="00C03CA7">
      <w:pPr>
        <w:pStyle w:val="Cabealho"/>
        <w:spacing w:line="360" w:lineRule="auto"/>
        <w:jc w:val="both"/>
        <w:rPr>
          <w:rFonts w:ascii="Times New Roman" w:hAnsi="Times New Roman"/>
          <w:szCs w:val="22"/>
        </w:rPr>
      </w:pPr>
    </w:p>
    <w:p w14:paraId="726E7C12" w14:textId="77777777" w:rsidR="00C03CA7" w:rsidRPr="00E342F1" w:rsidRDefault="00C03CA7" w:rsidP="00C03CA7">
      <w:pPr>
        <w:pStyle w:val="Cabealho"/>
        <w:jc w:val="both"/>
        <w:rPr>
          <w:rFonts w:ascii="Times New Roman" w:hAnsi="Times New Roman"/>
          <w:sz w:val="18"/>
        </w:rPr>
      </w:pPr>
    </w:p>
    <w:p w14:paraId="139ABBBF" w14:textId="77777777" w:rsidR="00C03CA7" w:rsidRPr="00E342F1" w:rsidRDefault="00C03CA7" w:rsidP="00C03CA7">
      <w:pPr>
        <w:spacing w:after="0" w:line="360" w:lineRule="auto"/>
        <w:rPr>
          <w:rFonts w:ascii="Times New Roman" w:hAnsi="Times New Roman"/>
          <w:sz w:val="18"/>
          <w:szCs w:val="18"/>
        </w:rPr>
      </w:pPr>
      <w:r w:rsidRPr="00E342F1">
        <w:rPr>
          <w:rFonts w:ascii="Times New Roman" w:hAnsi="Times New Roman"/>
          <w:b/>
          <w:bCs/>
          <w:sz w:val="18"/>
          <w:szCs w:val="18"/>
        </w:rPr>
        <w:t xml:space="preserve">OBJETIVO </w:t>
      </w:r>
      <w:r w:rsidRPr="00E342F1">
        <w:rPr>
          <w:rFonts w:ascii="Times New Roman" w:hAnsi="Times New Roman"/>
          <w:b/>
          <w:sz w:val="18"/>
          <w:szCs w:val="18"/>
        </w:rPr>
        <w:t>GERAL</w:t>
      </w:r>
      <w:r w:rsidRPr="00E342F1">
        <w:rPr>
          <w:rFonts w:ascii="Times New Roman" w:hAnsi="Times New Roman"/>
          <w:sz w:val="18"/>
          <w:szCs w:val="18"/>
        </w:rPr>
        <w:t>:</w:t>
      </w:r>
    </w:p>
    <w:p w14:paraId="322155F2" w14:textId="77777777" w:rsidR="00C03CA7" w:rsidRPr="00E342F1" w:rsidRDefault="00C03CA7" w:rsidP="00C03CA7">
      <w:pPr>
        <w:spacing w:after="0" w:line="360" w:lineRule="auto"/>
        <w:jc w:val="both"/>
        <w:rPr>
          <w:rFonts w:ascii="Times New Roman" w:hAnsi="Times New Roman"/>
        </w:rPr>
      </w:pPr>
      <w:r w:rsidRPr="00E342F1">
        <w:rPr>
          <w:rFonts w:ascii="Times New Roman" w:hAnsi="Times New Roman"/>
        </w:rPr>
        <w:t>Viabilizar uma formação/atualização para cinco professores de matemática do ensino básico que atuam na EJA, uma vinculada a GRE Metropolitana Sul/PE e, quatro egressos do curso de licenciatura em matemática da UPE, Campus Mata, com intuito de ofertar autonomia intelectual e habilidades para elaborar materiais potencialmente significativo que estejam devidamente embasados em termos epistemológicos e pedagógico.</w:t>
      </w:r>
    </w:p>
    <w:p w14:paraId="43EAEA4C" w14:textId="77777777" w:rsidR="00C03CA7" w:rsidRPr="00E342F1" w:rsidRDefault="00C03CA7" w:rsidP="00C03CA7">
      <w:pPr>
        <w:spacing w:after="0" w:line="360" w:lineRule="auto"/>
        <w:jc w:val="both"/>
        <w:rPr>
          <w:rFonts w:ascii="Times New Roman" w:hAnsi="Times New Roman"/>
          <w:b/>
          <w:bCs/>
        </w:rPr>
      </w:pPr>
    </w:p>
    <w:p w14:paraId="262B4718" w14:textId="77777777" w:rsidR="00C03CA7" w:rsidRPr="00E342F1" w:rsidRDefault="00C03CA7" w:rsidP="00C03CA7">
      <w:pPr>
        <w:spacing w:after="0" w:line="360" w:lineRule="auto"/>
        <w:jc w:val="both"/>
        <w:rPr>
          <w:rFonts w:ascii="Times New Roman" w:hAnsi="Times New Roman"/>
          <w:b/>
          <w:bCs/>
          <w:sz w:val="18"/>
          <w:szCs w:val="18"/>
        </w:rPr>
      </w:pPr>
      <w:r w:rsidRPr="00E342F1">
        <w:rPr>
          <w:rFonts w:ascii="Times New Roman" w:hAnsi="Times New Roman"/>
          <w:b/>
          <w:bCs/>
          <w:sz w:val="18"/>
          <w:szCs w:val="18"/>
        </w:rPr>
        <w:t>OBJETIVOS</w:t>
      </w:r>
      <w:r w:rsidRPr="00E342F1">
        <w:rPr>
          <w:rFonts w:ascii="Times New Roman" w:hAnsi="Times New Roman"/>
          <w:bCs/>
          <w:sz w:val="18"/>
          <w:szCs w:val="18"/>
        </w:rPr>
        <w:t xml:space="preserve"> </w:t>
      </w:r>
      <w:r w:rsidRPr="00E342F1">
        <w:rPr>
          <w:rFonts w:ascii="Times New Roman" w:hAnsi="Times New Roman"/>
          <w:b/>
          <w:bCs/>
          <w:sz w:val="18"/>
          <w:szCs w:val="18"/>
        </w:rPr>
        <w:t>ESPECÍFICOS:</w:t>
      </w:r>
    </w:p>
    <w:p w14:paraId="65532342" w14:textId="77777777" w:rsidR="00C03CA7" w:rsidRPr="00E342F1" w:rsidRDefault="00C03CA7" w:rsidP="00C03CA7">
      <w:pPr>
        <w:spacing w:after="0" w:line="360" w:lineRule="auto"/>
        <w:jc w:val="both"/>
        <w:rPr>
          <w:rFonts w:ascii="Times New Roman" w:hAnsi="Times New Roman"/>
          <w:b/>
          <w:bCs/>
          <w:sz w:val="18"/>
          <w:szCs w:val="18"/>
        </w:rPr>
      </w:pPr>
    </w:p>
    <w:p w14:paraId="417C7604" w14:textId="77777777" w:rsidR="00C03CA7" w:rsidRPr="00E342F1" w:rsidRDefault="00C03CA7" w:rsidP="00C03CA7">
      <w:pPr>
        <w:pStyle w:val="PargrafodaLista"/>
        <w:numPr>
          <w:ilvl w:val="0"/>
          <w:numId w:val="28"/>
        </w:numPr>
        <w:spacing w:after="0" w:line="360" w:lineRule="auto"/>
        <w:ind w:left="0" w:firstLine="360"/>
        <w:jc w:val="both"/>
        <w:rPr>
          <w:rFonts w:ascii="Times New Roman" w:hAnsi="Times New Roman"/>
        </w:rPr>
      </w:pPr>
      <w:r w:rsidRPr="00E342F1">
        <w:rPr>
          <w:rFonts w:ascii="Times New Roman" w:hAnsi="Times New Roman"/>
        </w:rPr>
        <w:t>Identificar junto aos professores participantes dentre as atividades de ensino utilizadas em suas práticas as que potencializem a aprendizagem de conteúdos de matemática financeira no âmbito da Educação Financeira;</w:t>
      </w:r>
    </w:p>
    <w:p w14:paraId="5EC84587" w14:textId="77777777" w:rsidR="00C03CA7" w:rsidRPr="00E342F1" w:rsidRDefault="00C03CA7" w:rsidP="00C03CA7">
      <w:pPr>
        <w:pStyle w:val="PargrafodaLista"/>
        <w:numPr>
          <w:ilvl w:val="0"/>
          <w:numId w:val="28"/>
        </w:numPr>
        <w:spacing w:after="0" w:line="360" w:lineRule="auto"/>
        <w:ind w:left="0" w:firstLine="360"/>
        <w:jc w:val="both"/>
        <w:rPr>
          <w:rFonts w:ascii="Times New Roman" w:hAnsi="Times New Roman"/>
        </w:rPr>
      </w:pPr>
      <w:r w:rsidRPr="00E342F1">
        <w:rPr>
          <w:rFonts w:ascii="Times New Roman" w:hAnsi="Times New Roman"/>
        </w:rPr>
        <w:t xml:space="preserve">Realizar uma Formação Continuada em Serviço (FCS) com os participantes investindo na elaboração e uso de materiais didáticos, embasados na etnomatemática e na Teoria da Aprendizagem Significativa; </w:t>
      </w:r>
    </w:p>
    <w:p w14:paraId="44203039" w14:textId="77777777" w:rsidR="00C03CA7" w:rsidRPr="00E342F1" w:rsidRDefault="00C03CA7" w:rsidP="00C03CA7">
      <w:pPr>
        <w:pStyle w:val="PargrafodaLista"/>
        <w:numPr>
          <w:ilvl w:val="0"/>
          <w:numId w:val="28"/>
        </w:numPr>
        <w:spacing w:after="0" w:line="360" w:lineRule="auto"/>
        <w:ind w:left="0" w:firstLine="360"/>
        <w:jc w:val="both"/>
        <w:rPr>
          <w:rFonts w:ascii="Times New Roman" w:hAnsi="Times New Roman"/>
          <w:b/>
          <w:bCs/>
        </w:rPr>
      </w:pPr>
      <w:r w:rsidRPr="00E342F1">
        <w:rPr>
          <w:rFonts w:ascii="Times New Roman" w:hAnsi="Times New Roman"/>
        </w:rPr>
        <w:t>Avaliar se a elaboração colaborativa de um texto de apoio com esses professores levando em consideração os propósitos dos dois objetivos anteriores oportuniza uma aprendizagem significativa para os estudantes da EJA sobre juros no âmbito da educação financeira no contexto do comércio ambulante.</w:t>
      </w:r>
    </w:p>
    <w:p w14:paraId="21E6CEEE" w14:textId="77777777" w:rsidR="00C03CA7" w:rsidRPr="00E342F1" w:rsidRDefault="00C03CA7" w:rsidP="00C03CA7">
      <w:pPr>
        <w:pStyle w:val="PargrafodaLista"/>
        <w:spacing w:after="0" w:line="360" w:lineRule="auto"/>
        <w:ind w:left="360"/>
        <w:jc w:val="both"/>
        <w:rPr>
          <w:rFonts w:ascii="Times New Roman" w:hAnsi="Times New Roman"/>
          <w:b/>
          <w:bCs/>
        </w:rPr>
      </w:pPr>
    </w:p>
    <w:p w14:paraId="2E9D3A3B" w14:textId="77777777" w:rsidR="00C03CA7" w:rsidRPr="00E342F1" w:rsidRDefault="00C03CA7" w:rsidP="00C03CA7">
      <w:pPr>
        <w:jc w:val="both"/>
        <w:rPr>
          <w:rFonts w:ascii="Times New Roman" w:hAnsi="Times New Roman"/>
          <w:b/>
          <w:sz w:val="18"/>
          <w:szCs w:val="18"/>
        </w:rPr>
      </w:pPr>
    </w:p>
    <w:p w14:paraId="60CFC4FF" w14:textId="77777777" w:rsidR="00C03CA7" w:rsidRPr="00E342F1" w:rsidRDefault="00C03CA7" w:rsidP="00C03CA7">
      <w:pPr>
        <w:jc w:val="center"/>
        <w:rPr>
          <w:rFonts w:ascii="Times New Roman" w:hAnsi="Times New Roman"/>
          <w:b/>
          <w:sz w:val="18"/>
          <w:szCs w:val="18"/>
        </w:rPr>
      </w:pPr>
      <w:r w:rsidRPr="00E342F1">
        <w:rPr>
          <w:rFonts w:ascii="Times New Roman" w:hAnsi="Times New Roman"/>
          <w:b/>
          <w:sz w:val="18"/>
          <w:szCs w:val="18"/>
        </w:rPr>
        <w:t>CONTEÚDO PROGRAMÁTICO E DIMENSIONAMENTO DA CARGA HORÁRIA</w:t>
      </w:r>
    </w:p>
    <w:tbl>
      <w:tblPr>
        <w:tblW w:w="92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43"/>
        <w:gridCol w:w="1257"/>
      </w:tblGrid>
      <w:tr w:rsidR="00C03CA7" w:rsidRPr="00E342F1" w14:paraId="1157F0A2" w14:textId="77777777" w:rsidTr="001B4A4A">
        <w:trPr>
          <w:trHeight w:val="413"/>
        </w:trPr>
        <w:tc>
          <w:tcPr>
            <w:tcW w:w="7943" w:type="dxa"/>
            <w:vAlign w:val="center"/>
          </w:tcPr>
          <w:p w14:paraId="1DC54321" w14:textId="77777777" w:rsidR="00C03CA7" w:rsidRPr="00E342F1" w:rsidRDefault="00C03CA7" w:rsidP="001B4A4A">
            <w:pPr>
              <w:spacing w:after="0"/>
              <w:ind w:left="580" w:hanging="480"/>
              <w:jc w:val="both"/>
              <w:rPr>
                <w:rFonts w:ascii="Times New Roman" w:hAnsi="Times New Roman"/>
                <w:b/>
                <w:sz w:val="18"/>
                <w:szCs w:val="18"/>
              </w:rPr>
            </w:pPr>
            <w:r w:rsidRPr="00E342F1">
              <w:rPr>
                <w:rFonts w:ascii="Times New Roman" w:hAnsi="Times New Roman"/>
                <w:b/>
                <w:sz w:val="18"/>
                <w:szCs w:val="18"/>
              </w:rPr>
              <w:t>PARTE 1</w:t>
            </w:r>
          </w:p>
        </w:tc>
        <w:tc>
          <w:tcPr>
            <w:tcW w:w="1257" w:type="dxa"/>
            <w:vAlign w:val="center"/>
          </w:tcPr>
          <w:p w14:paraId="33AD1052"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Horas/Aulas</w:t>
            </w:r>
          </w:p>
        </w:tc>
      </w:tr>
      <w:tr w:rsidR="00C03CA7" w:rsidRPr="00E342F1" w14:paraId="260C99B7" w14:textId="77777777" w:rsidTr="001B4A4A">
        <w:trPr>
          <w:trHeight w:val="412"/>
        </w:trPr>
        <w:tc>
          <w:tcPr>
            <w:tcW w:w="7943" w:type="dxa"/>
            <w:shd w:val="clear" w:color="auto" w:fill="auto"/>
          </w:tcPr>
          <w:p w14:paraId="75B73E55" w14:textId="77777777" w:rsidR="00C03CA7" w:rsidRPr="00E342F1" w:rsidRDefault="00C03CA7" w:rsidP="001B4A4A">
            <w:pPr>
              <w:spacing w:after="0"/>
              <w:ind w:left="361" w:hanging="351"/>
              <w:jc w:val="both"/>
              <w:rPr>
                <w:rFonts w:ascii="Times New Roman" w:hAnsi="Times New Roman"/>
                <w:b/>
                <w:bCs/>
                <w:sz w:val="16"/>
                <w:szCs w:val="16"/>
              </w:rPr>
            </w:pPr>
            <w:proofErr w:type="gramStart"/>
            <w:r w:rsidRPr="00E342F1">
              <w:rPr>
                <w:rFonts w:ascii="Times New Roman" w:hAnsi="Times New Roman"/>
                <w:b/>
                <w:bCs/>
                <w:sz w:val="16"/>
                <w:szCs w:val="16"/>
              </w:rPr>
              <w:t>1º Etapa</w:t>
            </w:r>
            <w:proofErr w:type="gramEnd"/>
            <w:r w:rsidRPr="00E342F1">
              <w:rPr>
                <w:rFonts w:ascii="Times New Roman" w:hAnsi="Times New Roman"/>
                <w:b/>
                <w:bCs/>
                <w:sz w:val="16"/>
                <w:szCs w:val="16"/>
              </w:rPr>
              <w:t>: Levantamento dos conhecimentos prévios:</w:t>
            </w:r>
          </w:p>
          <w:p w14:paraId="11DF27A9"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Atividade 1.1: aplicação de um questionário diagnóstico</w:t>
            </w:r>
          </w:p>
          <w:p w14:paraId="39013DB6"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Atividade 1.2: elaboração por parte dos professores de planos de aula para o ensino da EJA</w:t>
            </w:r>
          </w:p>
          <w:p w14:paraId="7FA9353F"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lastRenderedPageBreak/>
              <w:t>Atividade 1.3: aplicação de questionário diagnóstico sobre TAS, Etnomatemática, EJA e EF.</w:t>
            </w:r>
          </w:p>
        </w:tc>
        <w:tc>
          <w:tcPr>
            <w:tcW w:w="1257" w:type="dxa"/>
          </w:tcPr>
          <w:p w14:paraId="196CB2B1" w14:textId="77777777" w:rsidR="00C03CA7" w:rsidRPr="00E342F1" w:rsidRDefault="00C03CA7" w:rsidP="001B4A4A">
            <w:pPr>
              <w:spacing w:after="0"/>
              <w:ind w:left="80"/>
              <w:jc w:val="center"/>
              <w:rPr>
                <w:rFonts w:ascii="Times New Roman" w:hAnsi="Times New Roman"/>
                <w:b/>
                <w:sz w:val="16"/>
                <w:szCs w:val="16"/>
              </w:rPr>
            </w:pPr>
          </w:p>
          <w:p w14:paraId="7A0FED10" w14:textId="77777777" w:rsidR="00C03CA7" w:rsidRPr="00E342F1" w:rsidRDefault="00C03CA7" w:rsidP="001B4A4A">
            <w:pPr>
              <w:spacing w:after="0"/>
              <w:ind w:left="80"/>
              <w:jc w:val="center"/>
              <w:rPr>
                <w:rFonts w:ascii="Times New Roman" w:hAnsi="Times New Roman"/>
                <w:b/>
                <w:sz w:val="16"/>
                <w:szCs w:val="16"/>
              </w:rPr>
            </w:pPr>
          </w:p>
          <w:p w14:paraId="50068AEE"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08h</w:t>
            </w:r>
          </w:p>
        </w:tc>
      </w:tr>
      <w:tr w:rsidR="00C03CA7" w:rsidRPr="00E342F1" w14:paraId="79BB0109" w14:textId="77777777" w:rsidTr="001B4A4A">
        <w:trPr>
          <w:trHeight w:val="413"/>
        </w:trPr>
        <w:tc>
          <w:tcPr>
            <w:tcW w:w="7943" w:type="dxa"/>
            <w:tcBorders>
              <w:bottom w:val="single" w:sz="4" w:space="0" w:color="auto"/>
            </w:tcBorders>
            <w:vAlign w:val="center"/>
          </w:tcPr>
          <w:p w14:paraId="4C71BF5F" w14:textId="77777777" w:rsidR="00C03CA7" w:rsidRPr="00E342F1" w:rsidRDefault="00C03CA7" w:rsidP="001B4A4A">
            <w:pPr>
              <w:spacing w:after="0"/>
              <w:ind w:left="10"/>
              <w:jc w:val="both"/>
              <w:rPr>
                <w:rFonts w:ascii="Times New Roman" w:hAnsi="Times New Roman"/>
                <w:b/>
                <w:sz w:val="16"/>
                <w:szCs w:val="16"/>
              </w:rPr>
            </w:pPr>
            <w:r w:rsidRPr="00E342F1">
              <w:rPr>
                <w:rFonts w:ascii="Times New Roman" w:hAnsi="Times New Roman"/>
                <w:b/>
                <w:sz w:val="16"/>
                <w:szCs w:val="16"/>
              </w:rPr>
              <w:t>PARTE 2</w:t>
            </w:r>
          </w:p>
        </w:tc>
        <w:tc>
          <w:tcPr>
            <w:tcW w:w="1257" w:type="dxa"/>
            <w:tcBorders>
              <w:bottom w:val="single" w:sz="4" w:space="0" w:color="auto"/>
            </w:tcBorders>
            <w:vAlign w:val="center"/>
          </w:tcPr>
          <w:p w14:paraId="42C77AB3"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Horas/Aulas</w:t>
            </w:r>
          </w:p>
        </w:tc>
      </w:tr>
      <w:tr w:rsidR="00C03CA7" w:rsidRPr="00E342F1" w14:paraId="2806B279" w14:textId="77777777" w:rsidTr="001B4A4A">
        <w:trPr>
          <w:trHeight w:val="413"/>
        </w:trPr>
        <w:tc>
          <w:tcPr>
            <w:tcW w:w="7943" w:type="dxa"/>
            <w:tcBorders>
              <w:bottom w:val="single" w:sz="4" w:space="0" w:color="auto"/>
            </w:tcBorders>
            <w:vAlign w:val="center"/>
          </w:tcPr>
          <w:p w14:paraId="1623B893" w14:textId="77777777" w:rsidR="00C03CA7" w:rsidRPr="00E342F1" w:rsidRDefault="00C03CA7" w:rsidP="001B4A4A">
            <w:pPr>
              <w:ind w:left="219" w:hanging="219"/>
              <w:contextualSpacing/>
              <w:jc w:val="both"/>
              <w:rPr>
                <w:rFonts w:ascii="Times New Roman" w:hAnsi="Times New Roman"/>
                <w:b/>
                <w:bCs/>
                <w:sz w:val="16"/>
                <w:szCs w:val="16"/>
              </w:rPr>
            </w:pPr>
            <w:proofErr w:type="gramStart"/>
            <w:r w:rsidRPr="00E342F1">
              <w:rPr>
                <w:rFonts w:ascii="Times New Roman" w:hAnsi="Times New Roman"/>
                <w:b/>
                <w:bCs/>
                <w:sz w:val="16"/>
                <w:szCs w:val="16"/>
              </w:rPr>
              <w:t>2º Etapa</w:t>
            </w:r>
            <w:proofErr w:type="gramEnd"/>
            <w:r w:rsidRPr="00E342F1">
              <w:rPr>
                <w:rFonts w:ascii="Times New Roman" w:hAnsi="Times New Roman"/>
                <w:b/>
                <w:bCs/>
                <w:sz w:val="16"/>
                <w:szCs w:val="16"/>
              </w:rPr>
              <w:t>: Minicursos - Formação/atualização</w:t>
            </w:r>
          </w:p>
          <w:p w14:paraId="736C8E14" w14:textId="77777777" w:rsidR="00C03CA7" w:rsidRPr="00E342F1" w:rsidRDefault="00C03CA7" w:rsidP="001B4A4A">
            <w:pPr>
              <w:spacing w:after="120" w:line="240" w:lineRule="auto"/>
              <w:ind w:left="221"/>
              <w:jc w:val="both"/>
              <w:rPr>
                <w:rFonts w:ascii="Times New Roman" w:hAnsi="Times New Roman"/>
                <w:b/>
                <w:bCs/>
                <w:sz w:val="16"/>
                <w:szCs w:val="16"/>
              </w:rPr>
            </w:pPr>
            <w:r w:rsidRPr="00E342F1">
              <w:rPr>
                <w:rFonts w:ascii="Times New Roman" w:hAnsi="Times New Roman"/>
                <w:b/>
                <w:bCs/>
                <w:sz w:val="16"/>
                <w:szCs w:val="16"/>
              </w:rPr>
              <w:t>2.1 Embasamento sobre Especificidades da EJA</w:t>
            </w:r>
          </w:p>
          <w:p w14:paraId="26939BB0" w14:textId="77777777" w:rsidR="00C03CA7" w:rsidRPr="00E342F1" w:rsidRDefault="00C03CA7" w:rsidP="001B4A4A">
            <w:pPr>
              <w:ind w:left="219" w:firstLine="283"/>
              <w:contextualSpacing/>
              <w:jc w:val="both"/>
              <w:rPr>
                <w:rFonts w:ascii="Times New Roman" w:hAnsi="Times New Roman"/>
                <w:sz w:val="16"/>
                <w:szCs w:val="16"/>
              </w:rPr>
            </w:pPr>
            <w:r w:rsidRPr="00E342F1">
              <w:rPr>
                <w:rFonts w:ascii="Times New Roman" w:hAnsi="Times New Roman"/>
                <w:sz w:val="16"/>
                <w:szCs w:val="16"/>
              </w:rPr>
              <w:t>Atividade 2.1a: Seleção e disponibilização de artigos e textos sobre a EJA;</w:t>
            </w:r>
          </w:p>
          <w:p w14:paraId="07C883AF" w14:textId="77777777" w:rsidR="00C03CA7" w:rsidRPr="00E342F1" w:rsidRDefault="00C03CA7" w:rsidP="001B4A4A">
            <w:pPr>
              <w:spacing w:after="120" w:line="240" w:lineRule="auto"/>
              <w:ind w:left="219" w:firstLine="283"/>
              <w:contextualSpacing/>
              <w:jc w:val="both"/>
              <w:rPr>
                <w:rFonts w:ascii="Times New Roman" w:hAnsi="Times New Roman"/>
                <w:sz w:val="16"/>
                <w:szCs w:val="16"/>
              </w:rPr>
            </w:pPr>
            <w:r w:rsidRPr="00E342F1">
              <w:rPr>
                <w:rFonts w:ascii="Times New Roman" w:hAnsi="Times New Roman"/>
                <w:sz w:val="16"/>
                <w:szCs w:val="16"/>
              </w:rPr>
              <w:t>Atividade 2.1b: Diálogo sobre a Educação de Jovens e Adultos na Atualidade.</w:t>
            </w:r>
          </w:p>
          <w:p w14:paraId="327094C3" w14:textId="77777777" w:rsidR="00C03CA7" w:rsidRPr="00E342F1" w:rsidRDefault="00C03CA7" w:rsidP="001B4A4A">
            <w:pPr>
              <w:spacing w:after="120" w:line="240" w:lineRule="auto"/>
              <w:jc w:val="both"/>
              <w:rPr>
                <w:rFonts w:ascii="Times New Roman" w:hAnsi="Times New Roman"/>
                <w:b/>
                <w:bCs/>
                <w:sz w:val="16"/>
                <w:szCs w:val="16"/>
              </w:rPr>
            </w:pPr>
          </w:p>
          <w:p w14:paraId="2407BB8F" w14:textId="77777777" w:rsidR="00C03CA7" w:rsidRPr="00E342F1" w:rsidRDefault="00C03CA7" w:rsidP="001B4A4A">
            <w:pPr>
              <w:spacing w:after="120" w:line="240" w:lineRule="auto"/>
              <w:ind w:left="219"/>
              <w:jc w:val="both"/>
              <w:rPr>
                <w:rStyle w:val="Forte"/>
                <w:rFonts w:ascii="Times New Roman" w:hAnsi="Times New Roman"/>
                <w:b w:val="0"/>
                <w:bCs w:val="0"/>
                <w:sz w:val="16"/>
                <w:szCs w:val="16"/>
              </w:rPr>
            </w:pPr>
            <w:r w:rsidRPr="00E342F1">
              <w:rPr>
                <w:rFonts w:ascii="Times New Roman" w:hAnsi="Times New Roman"/>
                <w:b/>
                <w:bCs/>
                <w:sz w:val="16"/>
                <w:szCs w:val="16"/>
              </w:rPr>
              <w:t>2.2 Embasamento sobre a TAS</w:t>
            </w:r>
          </w:p>
          <w:p w14:paraId="57B311B3"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2.2a: Aplicação de um questionário diagnóstico sobre a TAS;</w:t>
            </w:r>
          </w:p>
          <w:p w14:paraId="0BBAD513"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2.2b: Seleção e disponibilização de artigos e textos visando embasamento sobre o uso da TAS como aporte para a elaboração de materiais de ensino;</w:t>
            </w:r>
          </w:p>
          <w:p w14:paraId="198CF39A"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2.2c: elaboração de Mapas Conceituais (MC) por parte dos participantes sobre a visão acerca da TAS;</w:t>
            </w:r>
          </w:p>
          <w:p w14:paraId="4F6A092D"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 xml:space="preserve">Atividade 2.2c: discussão sobre a TAS a partir dos MC elaborados; </w:t>
            </w:r>
          </w:p>
          <w:p w14:paraId="31EEDFF6" w14:textId="77777777" w:rsidR="00C03CA7" w:rsidRPr="00E342F1" w:rsidRDefault="00C03CA7" w:rsidP="001B4A4A">
            <w:pPr>
              <w:spacing w:after="120" w:line="240" w:lineRule="auto"/>
              <w:ind w:left="505"/>
              <w:jc w:val="both"/>
              <w:rPr>
                <w:rFonts w:ascii="Times New Roman" w:hAnsi="Times New Roman"/>
                <w:sz w:val="16"/>
                <w:szCs w:val="16"/>
              </w:rPr>
            </w:pPr>
            <w:r w:rsidRPr="00E342F1">
              <w:rPr>
                <w:rFonts w:ascii="Times New Roman" w:hAnsi="Times New Roman"/>
                <w:sz w:val="16"/>
                <w:szCs w:val="16"/>
              </w:rPr>
              <w:t>Atividade 2.2d: aplicação de questionário de avaliação de aprendizagem sobre a TAS;</w:t>
            </w:r>
          </w:p>
          <w:p w14:paraId="3412A753" w14:textId="77777777" w:rsidR="00C03CA7" w:rsidRPr="00E342F1" w:rsidRDefault="00C03CA7" w:rsidP="001B4A4A">
            <w:pPr>
              <w:spacing w:after="0"/>
              <w:ind w:left="219"/>
              <w:jc w:val="both"/>
              <w:rPr>
                <w:rFonts w:ascii="Times New Roman" w:hAnsi="Times New Roman"/>
                <w:b/>
                <w:bCs/>
                <w:sz w:val="16"/>
                <w:szCs w:val="16"/>
              </w:rPr>
            </w:pPr>
            <w:r w:rsidRPr="00E342F1">
              <w:rPr>
                <w:rFonts w:ascii="Times New Roman" w:hAnsi="Times New Roman"/>
                <w:b/>
                <w:bCs/>
                <w:sz w:val="16"/>
                <w:szCs w:val="16"/>
              </w:rPr>
              <w:t>2.3 Embasamento sobre a Matemática Financeira (MF) e a Educação Financeira (EF)</w:t>
            </w:r>
          </w:p>
          <w:p w14:paraId="4AA9F584"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2.3a: aplicação de questionário diagnóstico sobre a MF e EF;</w:t>
            </w:r>
          </w:p>
          <w:p w14:paraId="753CA509"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2.3b: Seleção e disponibilização de artigos e textos visando embasamento sobre educação Financeira para comerciantes autônomos através dos enfoques da MF e EF;</w:t>
            </w:r>
          </w:p>
          <w:p w14:paraId="3294538A"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2.3c: elaboração de MC sobre a MF e EF para ensino na EJA;</w:t>
            </w:r>
          </w:p>
          <w:p w14:paraId="7F55A5FA"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2.3d: discussão sobre a MF e EF a partir dos MC elaborados;</w:t>
            </w:r>
          </w:p>
          <w:p w14:paraId="13CD67A7" w14:textId="77777777" w:rsidR="00C03CA7" w:rsidRPr="00E342F1" w:rsidRDefault="00C03CA7" w:rsidP="001B4A4A">
            <w:pPr>
              <w:spacing w:after="120" w:line="240" w:lineRule="auto"/>
              <w:ind w:left="505"/>
              <w:jc w:val="both"/>
              <w:rPr>
                <w:rFonts w:ascii="Times New Roman" w:hAnsi="Times New Roman"/>
                <w:sz w:val="16"/>
                <w:szCs w:val="16"/>
              </w:rPr>
            </w:pPr>
            <w:r w:rsidRPr="00E342F1">
              <w:rPr>
                <w:rFonts w:ascii="Times New Roman" w:hAnsi="Times New Roman"/>
                <w:sz w:val="16"/>
                <w:szCs w:val="16"/>
              </w:rPr>
              <w:t>Atividade 2.3e: aplicação de questionário de avaliação de aprendizagem sobre a MF e EF.</w:t>
            </w:r>
          </w:p>
          <w:p w14:paraId="4A0E20A6" w14:textId="77777777" w:rsidR="00C03CA7" w:rsidRPr="00E342F1" w:rsidRDefault="00C03CA7" w:rsidP="001B4A4A">
            <w:pPr>
              <w:spacing w:after="0"/>
              <w:ind w:left="219"/>
              <w:jc w:val="both"/>
              <w:rPr>
                <w:rFonts w:ascii="Times New Roman" w:hAnsi="Times New Roman"/>
                <w:b/>
                <w:bCs/>
                <w:sz w:val="16"/>
                <w:szCs w:val="16"/>
              </w:rPr>
            </w:pPr>
            <w:r w:rsidRPr="00E342F1">
              <w:rPr>
                <w:rFonts w:ascii="Times New Roman" w:hAnsi="Times New Roman"/>
                <w:b/>
                <w:bCs/>
                <w:sz w:val="16"/>
                <w:szCs w:val="16"/>
              </w:rPr>
              <w:t>2.4 Embasamento sobre a Etnomatemática</w:t>
            </w:r>
          </w:p>
          <w:p w14:paraId="1B0755E0"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2.4a: aplicação de questionário diagnóstico sobre a Etnomatemática;</w:t>
            </w:r>
          </w:p>
          <w:p w14:paraId="0376367D"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2.4c: Seleção e disponibilização de artigos e textos visando embasamento sobre a etnomatemática;</w:t>
            </w:r>
          </w:p>
          <w:p w14:paraId="69151128"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2.4d: elaboração de MC sobre a etnomatemática;</w:t>
            </w:r>
          </w:p>
          <w:p w14:paraId="68400AC3"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2.4e: discussão sobre a Etnomatemática partir dos MC elaborados;</w:t>
            </w:r>
          </w:p>
          <w:p w14:paraId="7BE9D5DE" w14:textId="77777777" w:rsidR="00C03CA7" w:rsidRPr="00E342F1" w:rsidRDefault="00C03CA7" w:rsidP="001B4A4A">
            <w:pPr>
              <w:spacing w:after="120" w:line="240" w:lineRule="auto"/>
              <w:ind w:left="505"/>
              <w:jc w:val="both"/>
              <w:rPr>
                <w:rFonts w:ascii="Times New Roman" w:hAnsi="Times New Roman"/>
                <w:sz w:val="16"/>
                <w:szCs w:val="16"/>
              </w:rPr>
            </w:pPr>
            <w:r w:rsidRPr="00E342F1">
              <w:rPr>
                <w:rFonts w:ascii="Times New Roman" w:hAnsi="Times New Roman"/>
                <w:sz w:val="16"/>
                <w:szCs w:val="16"/>
              </w:rPr>
              <w:t>Atividade 2.4f: aplicação de questionário de avaliação de aprendizagem sobre a Etnomatemática.</w:t>
            </w:r>
          </w:p>
          <w:p w14:paraId="54BEAF97" w14:textId="77777777" w:rsidR="00C03CA7" w:rsidRPr="00E342F1" w:rsidRDefault="00C03CA7" w:rsidP="001B4A4A">
            <w:pPr>
              <w:spacing w:after="0"/>
              <w:ind w:left="219"/>
              <w:jc w:val="both"/>
              <w:rPr>
                <w:rFonts w:ascii="Times New Roman" w:hAnsi="Times New Roman"/>
                <w:b/>
                <w:bCs/>
                <w:sz w:val="16"/>
                <w:szCs w:val="16"/>
              </w:rPr>
            </w:pPr>
            <w:r w:rsidRPr="00E342F1">
              <w:rPr>
                <w:rFonts w:ascii="Times New Roman" w:hAnsi="Times New Roman"/>
                <w:b/>
                <w:bCs/>
                <w:sz w:val="16"/>
                <w:szCs w:val="16"/>
              </w:rPr>
              <w:t>2.5 Elaboração de MPS para o ensino de Juros Simples em turmas da EJA</w:t>
            </w:r>
          </w:p>
          <w:p w14:paraId="32631D22"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2.5a: Seleção e disponibilização de artigos e textos visando reflexões teóricas sobre Material Potencialmente Significativo – MPS;</w:t>
            </w:r>
          </w:p>
          <w:p w14:paraId="1F615CB2"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2.5b: elaboração de MPS individuais sobre o ensino de juros no âmbito da EF;</w:t>
            </w:r>
          </w:p>
          <w:p w14:paraId="752DED1B"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 xml:space="preserve">Atividade 2.5c: discussão sobre os MPS elaborados; </w:t>
            </w:r>
          </w:p>
          <w:p w14:paraId="7DEE19D8" w14:textId="77777777" w:rsidR="00C03CA7" w:rsidRPr="00E342F1" w:rsidRDefault="00C03CA7" w:rsidP="001B4A4A">
            <w:pPr>
              <w:spacing w:after="0"/>
              <w:ind w:left="502"/>
              <w:jc w:val="both"/>
              <w:rPr>
                <w:rFonts w:ascii="Times New Roman" w:hAnsi="Times New Roman"/>
                <w:sz w:val="16"/>
                <w:szCs w:val="16"/>
              </w:rPr>
            </w:pPr>
            <w:r w:rsidRPr="00E342F1">
              <w:rPr>
                <w:rFonts w:ascii="Times New Roman" w:hAnsi="Times New Roman"/>
                <w:sz w:val="16"/>
                <w:szCs w:val="16"/>
              </w:rPr>
              <w:t>Atividade 2.5d: elaboração de novos MPS em formulação conjunta – MPS coletivo (compartilhado).</w:t>
            </w:r>
          </w:p>
        </w:tc>
        <w:tc>
          <w:tcPr>
            <w:tcW w:w="1257" w:type="dxa"/>
            <w:tcBorders>
              <w:bottom w:val="single" w:sz="4" w:space="0" w:color="auto"/>
            </w:tcBorders>
          </w:tcPr>
          <w:p w14:paraId="3262692F" w14:textId="77777777" w:rsidR="00C03CA7" w:rsidRPr="00E342F1" w:rsidRDefault="00C03CA7" w:rsidP="001B4A4A">
            <w:pPr>
              <w:spacing w:after="0"/>
              <w:jc w:val="center"/>
              <w:rPr>
                <w:rFonts w:ascii="Times New Roman" w:hAnsi="Times New Roman"/>
                <w:b/>
                <w:sz w:val="16"/>
                <w:szCs w:val="16"/>
              </w:rPr>
            </w:pPr>
          </w:p>
          <w:p w14:paraId="0469F157" w14:textId="77777777" w:rsidR="00C03CA7" w:rsidRPr="00E342F1" w:rsidRDefault="00C03CA7" w:rsidP="001B4A4A">
            <w:pPr>
              <w:spacing w:after="0"/>
              <w:jc w:val="center"/>
              <w:rPr>
                <w:rFonts w:ascii="Times New Roman" w:hAnsi="Times New Roman"/>
                <w:b/>
                <w:sz w:val="16"/>
                <w:szCs w:val="16"/>
              </w:rPr>
            </w:pPr>
          </w:p>
          <w:p w14:paraId="6F5C5219" w14:textId="77777777" w:rsidR="00C03CA7" w:rsidRPr="00E342F1" w:rsidRDefault="00C03CA7" w:rsidP="001B4A4A">
            <w:pPr>
              <w:spacing w:after="0"/>
              <w:jc w:val="center"/>
              <w:rPr>
                <w:rFonts w:ascii="Times New Roman" w:hAnsi="Times New Roman"/>
                <w:b/>
                <w:sz w:val="16"/>
                <w:szCs w:val="16"/>
              </w:rPr>
            </w:pPr>
          </w:p>
          <w:p w14:paraId="43C66B77"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04h</w:t>
            </w:r>
          </w:p>
          <w:p w14:paraId="2E157ABD" w14:textId="77777777" w:rsidR="00C03CA7" w:rsidRPr="00E342F1" w:rsidRDefault="00C03CA7" w:rsidP="001B4A4A">
            <w:pPr>
              <w:spacing w:after="0"/>
              <w:jc w:val="center"/>
              <w:rPr>
                <w:rFonts w:ascii="Times New Roman" w:hAnsi="Times New Roman"/>
                <w:b/>
                <w:sz w:val="16"/>
                <w:szCs w:val="16"/>
              </w:rPr>
            </w:pPr>
          </w:p>
          <w:p w14:paraId="09127B95" w14:textId="77777777" w:rsidR="00C03CA7" w:rsidRPr="00E342F1" w:rsidRDefault="00C03CA7" w:rsidP="001B4A4A">
            <w:pPr>
              <w:spacing w:after="0"/>
              <w:jc w:val="center"/>
              <w:rPr>
                <w:rFonts w:ascii="Times New Roman" w:hAnsi="Times New Roman"/>
                <w:b/>
                <w:sz w:val="16"/>
                <w:szCs w:val="16"/>
              </w:rPr>
            </w:pPr>
          </w:p>
          <w:p w14:paraId="251BAB38"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12h</w:t>
            </w:r>
          </w:p>
          <w:p w14:paraId="31843DA4" w14:textId="77777777" w:rsidR="00C03CA7" w:rsidRPr="00E342F1" w:rsidRDefault="00C03CA7" w:rsidP="001B4A4A">
            <w:pPr>
              <w:spacing w:after="0"/>
              <w:jc w:val="center"/>
              <w:rPr>
                <w:rFonts w:ascii="Times New Roman" w:hAnsi="Times New Roman"/>
                <w:b/>
                <w:sz w:val="16"/>
                <w:szCs w:val="16"/>
              </w:rPr>
            </w:pPr>
          </w:p>
          <w:p w14:paraId="393D7C31" w14:textId="77777777" w:rsidR="00C03CA7" w:rsidRPr="00E342F1" w:rsidRDefault="00C03CA7" w:rsidP="001B4A4A">
            <w:pPr>
              <w:spacing w:after="0"/>
              <w:jc w:val="center"/>
              <w:rPr>
                <w:rFonts w:ascii="Times New Roman" w:hAnsi="Times New Roman"/>
                <w:b/>
                <w:sz w:val="16"/>
                <w:szCs w:val="16"/>
              </w:rPr>
            </w:pPr>
          </w:p>
          <w:p w14:paraId="06D245D0" w14:textId="77777777" w:rsidR="00C03CA7" w:rsidRPr="00E342F1" w:rsidRDefault="00C03CA7" w:rsidP="001B4A4A">
            <w:pPr>
              <w:spacing w:after="0"/>
              <w:jc w:val="center"/>
              <w:rPr>
                <w:rFonts w:ascii="Times New Roman" w:hAnsi="Times New Roman"/>
                <w:b/>
                <w:sz w:val="16"/>
                <w:szCs w:val="16"/>
              </w:rPr>
            </w:pPr>
          </w:p>
          <w:p w14:paraId="4BCCE027" w14:textId="77777777" w:rsidR="00C03CA7" w:rsidRPr="00E342F1" w:rsidRDefault="00C03CA7" w:rsidP="001B4A4A">
            <w:pPr>
              <w:spacing w:after="0"/>
              <w:jc w:val="center"/>
              <w:rPr>
                <w:rFonts w:ascii="Times New Roman" w:hAnsi="Times New Roman"/>
                <w:b/>
                <w:sz w:val="16"/>
                <w:szCs w:val="16"/>
              </w:rPr>
            </w:pPr>
          </w:p>
          <w:p w14:paraId="0DC01CBA" w14:textId="77777777" w:rsidR="00C03CA7" w:rsidRPr="00E342F1" w:rsidRDefault="00C03CA7" w:rsidP="001B4A4A">
            <w:pPr>
              <w:spacing w:after="0"/>
              <w:jc w:val="center"/>
              <w:rPr>
                <w:rFonts w:ascii="Times New Roman" w:hAnsi="Times New Roman"/>
                <w:b/>
                <w:sz w:val="16"/>
                <w:szCs w:val="16"/>
              </w:rPr>
            </w:pPr>
          </w:p>
          <w:p w14:paraId="1E1AB5E8" w14:textId="77777777" w:rsidR="00C03CA7" w:rsidRPr="00E342F1" w:rsidRDefault="00C03CA7" w:rsidP="001B4A4A">
            <w:pPr>
              <w:spacing w:after="0"/>
              <w:jc w:val="center"/>
              <w:rPr>
                <w:rFonts w:ascii="Times New Roman" w:hAnsi="Times New Roman"/>
                <w:b/>
                <w:sz w:val="16"/>
                <w:szCs w:val="16"/>
              </w:rPr>
            </w:pPr>
          </w:p>
          <w:p w14:paraId="01C150D0" w14:textId="77777777" w:rsidR="00C03CA7" w:rsidRPr="00E342F1" w:rsidRDefault="00C03CA7" w:rsidP="001B4A4A">
            <w:pPr>
              <w:spacing w:after="0"/>
              <w:jc w:val="center"/>
              <w:rPr>
                <w:rFonts w:ascii="Times New Roman" w:hAnsi="Times New Roman"/>
                <w:b/>
                <w:sz w:val="16"/>
                <w:szCs w:val="16"/>
              </w:rPr>
            </w:pPr>
          </w:p>
          <w:p w14:paraId="7045F2A2" w14:textId="77777777" w:rsidR="00C03CA7" w:rsidRPr="00E342F1" w:rsidRDefault="00C03CA7" w:rsidP="001B4A4A">
            <w:pPr>
              <w:spacing w:after="0"/>
              <w:jc w:val="center"/>
              <w:rPr>
                <w:rFonts w:ascii="Times New Roman" w:hAnsi="Times New Roman"/>
                <w:b/>
                <w:sz w:val="16"/>
                <w:szCs w:val="16"/>
              </w:rPr>
            </w:pPr>
          </w:p>
          <w:p w14:paraId="467A1E19" w14:textId="77777777" w:rsidR="00C03CA7" w:rsidRPr="00E342F1" w:rsidRDefault="00C03CA7" w:rsidP="001B4A4A">
            <w:pPr>
              <w:spacing w:after="0"/>
              <w:jc w:val="center"/>
              <w:rPr>
                <w:rFonts w:ascii="Times New Roman" w:hAnsi="Times New Roman"/>
                <w:b/>
                <w:sz w:val="16"/>
                <w:szCs w:val="16"/>
              </w:rPr>
            </w:pPr>
          </w:p>
          <w:p w14:paraId="55E18F8E" w14:textId="77777777" w:rsidR="00C03CA7" w:rsidRPr="00E342F1" w:rsidRDefault="00C03CA7" w:rsidP="001B4A4A">
            <w:pPr>
              <w:spacing w:after="0"/>
              <w:jc w:val="center"/>
              <w:rPr>
                <w:rFonts w:ascii="Times New Roman" w:hAnsi="Times New Roman"/>
                <w:b/>
                <w:sz w:val="16"/>
                <w:szCs w:val="16"/>
              </w:rPr>
            </w:pPr>
          </w:p>
          <w:p w14:paraId="494D18B2"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12h</w:t>
            </w:r>
          </w:p>
          <w:p w14:paraId="2DB943E6" w14:textId="77777777" w:rsidR="00C03CA7" w:rsidRPr="00E342F1" w:rsidRDefault="00C03CA7" w:rsidP="001B4A4A">
            <w:pPr>
              <w:spacing w:after="0"/>
              <w:jc w:val="center"/>
              <w:rPr>
                <w:rFonts w:ascii="Times New Roman" w:hAnsi="Times New Roman"/>
                <w:b/>
                <w:sz w:val="16"/>
                <w:szCs w:val="16"/>
              </w:rPr>
            </w:pPr>
          </w:p>
          <w:p w14:paraId="376EA339" w14:textId="77777777" w:rsidR="00C03CA7" w:rsidRPr="00E342F1" w:rsidRDefault="00C03CA7" w:rsidP="001B4A4A">
            <w:pPr>
              <w:spacing w:after="0"/>
              <w:jc w:val="center"/>
              <w:rPr>
                <w:rFonts w:ascii="Times New Roman" w:hAnsi="Times New Roman"/>
                <w:b/>
                <w:sz w:val="16"/>
                <w:szCs w:val="16"/>
              </w:rPr>
            </w:pPr>
          </w:p>
          <w:p w14:paraId="2A78A54A" w14:textId="77777777" w:rsidR="00C03CA7" w:rsidRPr="00E342F1" w:rsidRDefault="00C03CA7" w:rsidP="001B4A4A">
            <w:pPr>
              <w:spacing w:after="0"/>
              <w:jc w:val="center"/>
              <w:rPr>
                <w:rFonts w:ascii="Times New Roman" w:hAnsi="Times New Roman"/>
                <w:b/>
                <w:sz w:val="16"/>
                <w:szCs w:val="16"/>
              </w:rPr>
            </w:pPr>
          </w:p>
          <w:p w14:paraId="7169CAB7" w14:textId="77777777" w:rsidR="00C03CA7" w:rsidRPr="00E342F1" w:rsidRDefault="00C03CA7" w:rsidP="001B4A4A">
            <w:pPr>
              <w:spacing w:after="0"/>
              <w:jc w:val="center"/>
              <w:rPr>
                <w:rFonts w:ascii="Times New Roman" w:hAnsi="Times New Roman"/>
                <w:b/>
                <w:sz w:val="16"/>
                <w:szCs w:val="16"/>
              </w:rPr>
            </w:pPr>
          </w:p>
          <w:p w14:paraId="0292CF96" w14:textId="77777777" w:rsidR="00C03CA7" w:rsidRPr="00E342F1" w:rsidRDefault="00C03CA7" w:rsidP="001B4A4A">
            <w:pPr>
              <w:spacing w:after="0"/>
              <w:jc w:val="center"/>
              <w:rPr>
                <w:rFonts w:ascii="Times New Roman" w:hAnsi="Times New Roman"/>
                <w:b/>
                <w:sz w:val="16"/>
                <w:szCs w:val="16"/>
              </w:rPr>
            </w:pPr>
          </w:p>
          <w:p w14:paraId="55325FC5" w14:textId="77777777" w:rsidR="00C03CA7" w:rsidRPr="00E342F1" w:rsidRDefault="00C03CA7" w:rsidP="001B4A4A">
            <w:pPr>
              <w:spacing w:after="0"/>
              <w:jc w:val="center"/>
              <w:rPr>
                <w:rFonts w:ascii="Times New Roman" w:hAnsi="Times New Roman"/>
                <w:b/>
                <w:sz w:val="16"/>
                <w:szCs w:val="16"/>
              </w:rPr>
            </w:pPr>
          </w:p>
          <w:p w14:paraId="0890DDD7" w14:textId="77777777" w:rsidR="00C03CA7" w:rsidRPr="00E342F1" w:rsidRDefault="00C03CA7" w:rsidP="001B4A4A">
            <w:pPr>
              <w:spacing w:after="0"/>
              <w:jc w:val="center"/>
              <w:rPr>
                <w:rFonts w:ascii="Times New Roman" w:hAnsi="Times New Roman"/>
                <w:b/>
                <w:sz w:val="16"/>
                <w:szCs w:val="16"/>
              </w:rPr>
            </w:pPr>
          </w:p>
          <w:p w14:paraId="389B4059" w14:textId="77777777" w:rsidR="00C03CA7" w:rsidRPr="00E342F1" w:rsidRDefault="00C03CA7" w:rsidP="001B4A4A">
            <w:pPr>
              <w:spacing w:after="0"/>
              <w:jc w:val="center"/>
              <w:rPr>
                <w:rFonts w:ascii="Times New Roman" w:hAnsi="Times New Roman"/>
                <w:b/>
                <w:sz w:val="16"/>
                <w:szCs w:val="16"/>
              </w:rPr>
            </w:pPr>
          </w:p>
          <w:p w14:paraId="3700557F" w14:textId="77777777" w:rsidR="00C03CA7" w:rsidRPr="00E342F1" w:rsidRDefault="00C03CA7" w:rsidP="001B4A4A">
            <w:pPr>
              <w:spacing w:after="0"/>
              <w:jc w:val="center"/>
              <w:rPr>
                <w:rFonts w:ascii="Times New Roman" w:hAnsi="Times New Roman"/>
                <w:b/>
                <w:sz w:val="16"/>
                <w:szCs w:val="16"/>
              </w:rPr>
            </w:pPr>
          </w:p>
          <w:p w14:paraId="22DCC7B3" w14:textId="77777777" w:rsidR="00C03CA7" w:rsidRPr="00E342F1" w:rsidRDefault="00C03CA7" w:rsidP="001B4A4A">
            <w:pPr>
              <w:spacing w:after="0"/>
              <w:jc w:val="center"/>
              <w:rPr>
                <w:rFonts w:ascii="Times New Roman" w:hAnsi="Times New Roman"/>
                <w:b/>
                <w:sz w:val="16"/>
                <w:szCs w:val="16"/>
              </w:rPr>
            </w:pPr>
          </w:p>
          <w:p w14:paraId="0AE5DA59"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12h</w:t>
            </w:r>
          </w:p>
          <w:p w14:paraId="2EF64447" w14:textId="77777777" w:rsidR="00C03CA7" w:rsidRPr="00E342F1" w:rsidRDefault="00C03CA7" w:rsidP="001B4A4A">
            <w:pPr>
              <w:spacing w:after="0"/>
              <w:jc w:val="center"/>
              <w:rPr>
                <w:rFonts w:ascii="Times New Roman" w:hAnsi="Times New Roman"/>
                <w:b/>
                <w:sz w:val="16"/>
                <w:szCs w:val="16"/>
              </w:rPr>
            </w:pPr>
          </w:p>
          <w:p w14:paraId="38A61742" w14:textId="77777777" w:rsidR="00C03CA7" w:rsidRPr="00E342F1" w:rsidRDefault="00C03CA7" w:rsidP="001B4A4A">
            <w:pPr>
              <w:spacing w:after="0"/>
              <w:jc w:val="center"/>
              <w:rPr>
                <w:rFonts w:ascii="Times New Roman" w:hAnsi="Times New Roman"/>
                <w:b/>
                <w:sz w:val="16"/>
                <w:szCs w:val="16"/>
              </w:rPr>
            </w:pPr>
          </w:p>
          <w:p w14:paraId="56D7130C" w14:textId="77777777" w:rsidR="00C03CA7" w:rsidRPr="00E342F1" w:rsidRDefault="00C03CA7" w:rsidP="001B4A4A">
            <w:pPr>
              <w:spacing w:after="0"/>
              <w:jc w:val="center"/>
              <w:rPr>
                <w:rFonts w:ascii="Times New Roman" w:hAnsi="Times New Roman"/>
                <w:b/>
                <w:sz w:val="16"/>
                <w:szCs w:val="16"/>
              </w:rPr>
            </w:pPr>
          </w:p>
          <w:p w14:paraId="1402858F" w14:textId="77777777" w:rsidR="00C03CA7" w:rsidRPr="00E342F1" w:rsidRDefault="00C03CA7" w:rsidP="001B4A4A">
            <w:pPr>
              <w:spacing w:after="0"/>
              <w:jc w:val="center"/>
              <w:rPr>
                <w:rFonts w:ascii="Times New Roman" w:hAnsi="Times New Roman"/>
                <w:b/>
                <w:sz w:val="16"/>
                <w:szCs w:val="16"/>
              </w:rPr>
            </w:pPr>
          </w:p>
          <w:p w14:paraId="3FCA7C64" w14:textId="77777777" w:rsidR="00C03CA7" w:rsidRPr="00E342F1" w:rsidRDefault="00C03CA7" w:rsidP="001B4A4A">
            <w:pPr>
              <w:spacing w:after="0"/>
              <w:jc w:val="center"/>
              <w:rPr>
                <w:rFonts w:ascii="Times New Roman" w:hAnsi="Times New Roman"/>
                <w:b/>
                <w:sz w:val="16"/>
                <w:szCs w:val="16"/>
              </w:rPr>
            </w:pPr>
          </w:p>
          <w:p w14:paraId="5612E011" w14:textId="77777777" w:rsidR="00C03CA7" w:rsidRPr="00E342F1" w:rsidRDefault="00C03CA7" w:rsidP="001B4A4A">
            <w:pPr>
              <w:spacing w:after="0"/>
              <w:rPr>
                <w:rFonts w:ascii="Times New Roman" w:hAnsi="Times New Roman"/>
                <w:b/>
                <w:sz w:val="16"/>
                <w:szCs w:val="16"/>
              </w:rPr>
            </w:pPr>
          </w:p>
          <w:p w14:paraId="2D2AE0EA" w14:textId="77777777" w:rsidR="00C03CA7" w:rsidRPr="00E342F1" w:rsidRDefault="00C03CA7" w:rsidP="001B4A4A">
            <w:pPr>
              <w:spacing w:after="0"/>
              <w:jc w:val="center"/>
              <w:rPr>
                <w:rFonts w:ascii="Times New Roman" w:hAnsi="Times New Roman"/>
                <w:b/>
                <w:sz w:val="16"/>
                <w:szCs w:val="16"/>
              </w:rPr>
            </w:pPr>
          </w:p>
          <w:p w14:paraId="61034AB2" w14:textId="77777777" w:rsidR="00C03CA7" w:rsidRPr="00E342F1" w:rsidRDefault="00C03CA7" w:rsidP="001B4A4A">
            <w:pPr>
              <w:spacing w:after="0"/>
              <w:jc w:val="center"/>
              <w:rPr>
                <w:rFonts w:ascii="Times New Roman" w:hAnsi="Times New Roman"/>
                <w:b/>
                <w:sz w:val="16"/>
                <w:szCs w:val="16"/>
              </w:rPr>
            </w:pPr>
          </w:p>
          <w:p w14:paraId="565578C3" w14:textId="77777777" w:rsidR="00C03CA7" w:rsidRPr="00E342F1" w:rsidRDefault="00C03CA7" w:rsidP="001B4A4A">
            <w:pPr>
              <w:spacing w:after="0"/>
              <w:jc w:val="center"/>
              <w:rPr>
                <w:rFonts w:ascii="Times New Roman" w:hAnsi="Times New Roman"/>
                <w:b/>
                <w:sz w:val="16"/>
                <w:szCs w:val="16"/>
              </w:rPr>
            </w:pPr>
            <w:r w:rsidRPr="00E342F1">
              <w:rPr>
                <w:rFonts w:ascii="Times New Roman" w:hAnsi="Times New Roman"/>
                <w:b/>
                <w:sz w:val="16"/>
                <w:szCs w:val="16"/>
              </w:rPr>
              <w:t>12h</w:t>
            </w:r>
          </w:p>
        </w:tc>
      </w:tr>
    </w:tbl>
    <w:p w14:paraId="23F9996F" w14:textId="77777777" w:rsidR="00C03CA7" w:rsidRPr="00E342F1" w:rsidRDefault="00C03CA7" w:rsidP="00C03CA7">
      <w:pPr>
        <w:tabs>
          <w:tab w:val="left" w:pos="1440"/>
        </w:tabs>
        <w:spacing w:after="0" w:line="240" w:lineRule="auto"/>
        <w:jc w:val="both"/>
        <w:rPr>
          <w:rFonts w:ascii="Times New Roman" w:hAnsi="Times New Roman"/>
          <w:b/>
          <w:bCs/>
          <w:sz w:val="18"/>
          <w:szCs w:val="18"/>
        </w:rPr>
      </w:pPr>
    </w:p>
    <w:p w14:paraId="39800A1F" w14:textId="77777777" w:rsidR="00C03CA7" w:rsidRPr="00E342F1" w:rsidRDefault="00C03CA7" w:rsidP="00C03CA7">
      <w:pPr>
        <w:spacing w:after="0"/>
        <w:rPr>
          <w:rFonts w:ascii="Times New Roman" w:hAnsi="Times New Roman"/>
          <w:b/>
        </w:rPr>
      </w:pPr>
      <w:r w:rsidRPr="00E342F1">
        <w:rPr>
          <w:rFonts w:ascii="Times New Roman" w:hAnsi="Times New Roman"/>
          <w:b/>
        </w:rPr>
        <w:t>METODOLOGIA DE TRABALHO</w:t>
      </w:r>
    </w:p>
    <w:p w14:paraId="00111617" w14:textId="77777777" w:rsidR="00C03CA7" w:rsidRPr="00E342F1" w:rsidRDefault="00C03CA7" w:rsidP="00C03CA7">
      <w:pPr>
        <w:numPr>
          <w:ilvl w:val="0"/>
          <w:numId w:val="25"/>
        </w:numPr>
        <w:tabs>
          <w:tab w:val="clear" w:pos="800"/>
          <w:tab w:val="num" w:pos="142"/>
        </w:tabs>
        <w:spacing w:after="0"/>
        <w:ind w:left="180" w:hanging="180"/>
        <w:jc w:val="both"/>
        <w:rPr>
          <w:rFonts w:ascii="Times New Roman" w:hAnsi="Times New Roman"/>
        </w:rPr>
      </w:pPr>
      <w:r w:rsidRPr="00E342F1">
        <w:rPr>
          <w:rFonts w:ascii="Times New Roman" w:hAnsi="Times New Roman"/>
        </w:rPr>
        <w:t xml:space="preserve"> Aulas expositivas: explanação das temáticas a serem abordadas através do ambiente virtual de aprendizagem (Google </w:t>
      </w:r>
      <w:proofErr w:type="spellStart"/>
      <w:r w:rsidRPr="00E342F1">
        <w:rPr>
          <w:rFonts w:ascii="Times New Roman" w:hAnsi="Times New Roman"/>
        </w:rPr>
        <w:t>Classroom</w:t>
      </w:r>
      <w:proofErr w:type="spellEnd"/>
      <w:r w:rsidRPr="00E342F1">
        <w:rPr>
          <w:rFonts w:ascii="Times New Roman" w:hAnsi="Times New Roman"/>
        </w:rPr>
        <w:t xml:space="preserve"> e MEET);</w:t>
      </w:r>
    </w:p>
    <w:p w14:paraId="2A892721" w14:textId="77777777" w:rsidR="00C03CA7" w:rsidRPr="00E342F1" w:rsidRDefault="00C03CA7" w:rsidP="00C03CA7">
      <w:pPr>
        <w:numPr>
          <w:ilvl w:val="0"/>
          <w:numId w:val="25"/>
        </w:numPr>
        <w:tabs>
          <w:tab w:val="clear" w:pos="800"/>
          <w:tab w:val="num" w:pos="142"/>
        </w:tabs>
        <w:spacing w:after="0"/>
        <w:ind w:left="180" w:hanging="180"/>
        <w:jc w:val="both"/>
        <w:rPr>
          <w:rFonts w:ascii="Times New Roman" w:hAnsi="Times New Roman"/>
        </w:rPr>
      </w:pPr>
      <w:r w:rsidRPr="00E342F1">
        <w:rPr>
          <w:rFonts w:ascii="Times New Roman" w:hAnsi="Times New Roman"/>
        </w:rPr>
        <w:t xml:space="preserve"> Leitura e debate de textos de apoio através do ambiente virtual de aprendizagem (Google </w:t>
      </w:r>
      <w:proofErr w:type="spellStart"/>
      <w:r w:rsidRPr="00E342F1">
        <w:rPr>
          <w:rFonts w:ascii="Times New Roman" w:hAnsi="Times New Roman"/>
        </w:rPr>
        <w:t>Classroom</w:t>
      </w:r>
      <w:proofErr w:type="spellEnd"/>
      <w:r w:rsidRPr="00E342F1">
        <w:rPr>
          <w:rFonts w:ascii="Times New Roman" w:hAnsi="Times New Roman"/>
        </w:rPr>
        <w:t>);</w:t>
      </w:r>
    </w:p>
    <w:p w14:paraId="6AAEEE5C" w14:textId="77777777" w:rsidR="00C03CA7" w:rsidRPr="00E342F1" w:rsidRDefault="00C03CA7" w:rsidP="00C03CA7">
      <w:pPr>
        <w:numPr>
          <w:ilvl w:val="0"/>
          <w:numId w:val="25"/>
        </w:numPr>
        <w:tabs>
          <w:tab w:val="clear" w:pos="800"/>
          <w:tab w:val="num" w:pos="142"/>
        </w:tabs>
        <w:spacing w:after="0"/>
        <w:ind w:left="180" w:hanging="180"/>
        <w:jc w:val="both"/>
        <w:rPr>
          <w:rFonts w:ascii="Times New Roman" w:hAnsi="Times New Roman"/>
        </w:rPr>
      </w:pPr>
      <w:r w:rsidRPr="00E342F1">
        <w:rPr>
          <w:rFonts w:ascii="Times New Roman" w:hAnsi="Times New Roman"/>
        </w:rPr>
        <w:t xml:space="preserve"> Elaboração de Mapas Conceituais sobre as temáticas abordadas através do ambiente virtual de aprendizagem (Google </w:t>
      </w:r>
      <w:proofErr w:type="spellStart"/>
      <w:r w:rsidRPr="00E342F1">
        <w:rPr>
          <w:rFonts w:ascii="Times New Roman" w:hAnsi="Times New Roman"/>
        </w:rPr>
        <w:t>Classroom</w:t>
      </w:r>
      <w:proofErr w:type="spellEnd"/>
      <w:r w:rsidRPr="00E342F1">
        <w:rPr>
          <w:rFonts w:ascii="Times New Roman" w:hAnsi="Times New Roman"/>
        </w:rPr>
        <w:t>);</w:t>
      </w:r>
    </w:p>
    <w:p w14:paraId="53FB30F0" w14:textId="77777777" w:rsidR="00C03CA7" w:rsidRPr="00E342F1" w:rsidRDefault="00C03CA7" w:rsidP="00C03CA7">
      <w:pPr>
        <w:numPr>
          <w:ilvl w:val="0"/>
          <w:numId w:val="25"/>
        </w:numPr>
        <w:tabs>
          <w:tab w:val="clear" w:pos="800"/>
          <w:tab w:val="num" w:pos="142"/>
        </w:tabs>
        <w:spacing w:after="0"/>
        <w:ind w:left="180" w:hanging="180"/>
        <w:jc w:val="both"/>
        <w:rPr>
          <w:rFonts w:ascii="Times New Roman" w:hAnsi="Times New Roman"/>
        </w:rPr>
      </w:pPr>
      <w:r w:rsidRPr="00E342F1">
        <w:rPr>
          <w:rFonts w:ascii="Times New Roman" w:hAnsi="Times New Roman"/>
        </w:rPr>
        <w:t xml:space="preserve"> Elaboração de propostas (Material de Apoio Potencialmente Significativo) para o ensino e aprendizagem da matemática na EJA. (Google </w:t>
      </w:r>
      <w:proofErr w:type="spellStart"/>
      <w:r w:rsidRPr="00E342F1">
        <w:rPr>
          <w:rFonts w:ascii="Times New Roman" w:hAnsi="Times New Roman"/>
        </w:rPr>
        <w:t>Classroom</w:t>
      </w:r>
      <w:proofErr w:type="spellEnd"/>
      <w:r w:rsidRPr="00E342F1">
        <w:rPr>
          <w:rFonts w:ascii="Times New Roman" w:hAnsi="Times New Roman"/>
        </w:rPr>
        <w:t xml:space="preserve"> e MEET). </w:t>
      </w:r>
    </w:p>
    <w:p w14:paraId="66914825" w14:textId="77777777" w:rsidR="00C03CA7" w:rsidRPr="00E342F1" w:rsidRDefault="00C03CA7" w:rsidP="00C03CA7">
      <w:pPr>
        <w:numPr>
          <w:ilvl w:val="0"/>
          <w:numId w:val="25"/>
        </w:numPr>
        <w:tabs>
          <w:tab w:val="clear" w:pos="800"/>
          <w:tab w:val="num" w:pos="142"/>
        </w:tabs>
        <w:spacing w:after="0"/>
        <w:ind w:left="180" w:hanging="180"/>
        <w:jc w:val="both"/>
        <w:rPr>
          <w:rFonts w:ascii="Times New Roman" w:hAnsi="Times New Roman"/>
        </w:rPr>
      </w:pPr>
      <w:r w:rsidRPr="00E342F1">
        <w:rPr>
          <w:rFonts w:ascii="Times New Roman" w:hAnsi="Times New Roman"/>
        </w:rPr>
        <w:t xml:space="preserve"> Socialização das atividades propostas por meios virtuais (Google </w:t>
      </w:r>
      <w:proofErr w:type="spellStart"/>
      <w:r w:rsidRPr="00E342F1">
        <w:rPr>
          <w:rFonts w:ascii="Times New Roman" w:hAnsi="Times New Roman"/>
        </w:rPr>
        <w:t>Classroom</w:t>
      </w:r>
      <w:proofErr w:type="spellEnd"/>
      <w:r w:rsidRPr="00E342F1">
        <w:rPr>
          <w:rFonts w:ascii="Times New Roman" w:hAnsi="Times New Roman"/>
        </w:rPr>
        <w:t xml:space="preserve"> e MEET);</w:t>
      </w:r>
    </w:p>
    <w:p w14:paraId="6E898EED" w14:textId="77777777" w:rsidR="00C03CA7" w:rsidRPr="00E342F1" w:rsidRDefault="00C03CA7" w:rsidP="00C03CA7">
      <w:pPr>
        <w:numPr>
          <w:ilvl w:val="0"/>
          <w:numId w:val="25"/>
        </w:numPr>
        <w:tabs>
          <w:tab w:val="clear" w:pos="800"/>
          <w:tab w:val="num" w:pos="142"/>
        </w:tabs>
        <w:spacing w:after="0"/>
        <w:ind w:left="180" w:hanging="180"/>
        <w:jc w:val="both"/>
        <w:rPr>
          <w:rFonts w:ascii="Times New Roman" w:hAnsi="Times New Roman"/>
        </w:rPr>
      </w:pPr>
      <w:r w:rsidRPr="00E342F1">
        <w:rPr>
          <w:rFonts w:ascii="Times New Roman" w:hAnsi="Times New Roman"/>
        </w:rPr>
        <w:t xml:space="preserve"> Socialização, colaboração, interação, discussão e comunicação das atividades pelo ambiente virtual de aprendizagem (Google </w:t>
      </w:r>
      <w:proofErr w:type="spellStart"/>
      <w:r w:rsidRPr="00E342F1">
        <w:rPr>
          <w:rFonts w:ascii="Times New Roman" w:hAnsi="Times New Roman"/>
        </w:rPr>
        <w:t>Classroom</w:t>
      </w:r>
      <w:proofErr w:type="spellEnd"/>
      <w:r w:rsidRPr="00E342F1">
        <w:rPr>
          <w:rFonts w:ascii="Times New Roman" w:hAnsi="Times New Roman"/>
        </w:rPr>
        <w:t xml:space="preserve"> e MEET).</w:t>
      </w:r>
    </w:p>
    <w:p w14:paraId="2E3D11FC" w14:textId="77777777" w:rsidR="00C03CA7" w:rsidRPr="00E342F1" w:rsidRDefault="00C03CA7" w:rsidP="00C03CA7">
      <w:pPr>
        <w:spacing w:after="0"/>
        <w:ind w:left="180"/>
        <w:jc w:val="both"/>
        <w:rPr>
          <w:rFonts w:ascii="Times New Roman" w:hAnsi="Times New Roman"/>
        </w:rPr>
      </w:pPr>
    </w:p>
    <w:p w14:paraId="77E7BBFF" w14:textId="77777777" w:rsidR="00C03CA7" w:rsidRPr="00E342F1" w:rsidRDefault="00C03CA7" w:rsidP="00C03CA7">
      <w:pPr>
        <w:pStyle w:val="Ttulo8"/>
        <w:spacing w:after="0"/>
        <w:rPr>
          <w:b/>
          <w:i w:val="0"/>
          <w:iCs w:val="0"/>
          <w:sz w:val="20"/>
          <w:szCs w:val="20"/>
        </w:rPr>
      </w:pPr>
      <w:r w:rsidRPr="00E342F1">
        <w:rPr>
          <w:b/>
          <w:i w:val="0"/>
          <w:iCs w:val="0"/>
          <w:sz w:val="20"/>
          <w:szCs w:val="20"/>
        </w:rPr>
        <w:t>TÉCNICA DE ENSINO-APRENDIZAGEM</w:t>
      </w:r>
    </w:p>
    <w:p w14:paraId="10242278" w14:textId="77777777" w:rsidR="00C03CA7" w:rsidRPr="00E342F1" w:rsidRDefault="00C03CA7" w:rsidP="00C03CA7">
      <w:pPr>
        <w:spacing w:before="120" w:after="0"/>
        <w:ind w:firstLine="540"/>
        <w:jc w:val="both"/>
        <w:rPr>
          <w:rFonts w:ascii="Times New Roman" w:hAnsi="Times New Roman"/>
        </w:rPr>
      </w:pPr>
      <w:r w:rsidRPr="00E342F1">
        <w:rPr>
          <w:rFonts w:ascii="Times New Roman" w:hAnsi="Times New Roman"/>
        </w:rPr>
        <w:t xml:space="preserve">Proposta investigativa embasada no modelo educativo de Novak (1991) explorando o caráter regulador da avaliação. </w:t>
      </w:r>
    </w:p>
    <w:p w14:paraId="554B20BF" w14:textId="77777777" w:rsidR="00C03CA7" w:rsidRPr="00E342F1" w:rsidRDefault="00C03CA7" w:rsidP="00C03CA7">
      <w:pPr>
        <w:spacing w:after="0"/>
        <w:jc w:val="both"/>
        <w:rPr>
          <w:rFonts w:ascii="Times New Roman" w:hAnsi="Times New Roman"/>
          <w:b/>
        </w:rPr>
      </w:pPr>
    </w:p>
    <w:p w14:paraId="3E342058" w14:textId="77777777" w:rsidR="00C03CA7" w:rsidRPr="00E342F1" w:rsidRDefault="00C03CA7" w:rsidP="00C03CA7">
      <w:pPr>
        <w:spacing w:after="0"/>
        <w:jc w:val="both"/>
        <w:rPr>
          <w:rFonts w:ascii="Times New Roman" w:hAnsi="Times New Roman"/>
          <w:b/>
        </w:rPr>
      </w:pPr>
      <w:r w:rsidRPr="00E342F1">
        <w:rPr>
          <w:rFonts w:ascii="Times New Roman" w:hAnsi="Times New Roman"/>
          <w:b/>
        </w:rPr>
        <w:lastRenderedPageBreak/>
        <w:t>RECURSOS DIDÁTICOS</w:t>
      </w:r>
    </w:p>
    <w:p w14:paraId="70C9AB74" w14:textId="77777777" w:rsidR="00C03CA7" w:rsidRPr="00E342F1" w:rsidRDefault="00C03CA7" w:rsidP="00C03CA7">
      <w:pPr>
        <w:numPr>
          <w:ilvl w:val="0"/>
          <w:numId w:val="27"/>
        </w:numPr>
        <w:tabs>
          <w:tab w:val="clear" w:pos="720"/>
          <w:tab w:val="left" w:pos="284"/>
        </w:tabs>
        <w:spacing w:after="0"/>
        <w:ind w:left="284" w:hanging="142"/>
        <w:jc w:val="both"/>
        <w:rPr>
          <w:rFonts w:ascii="Times New Roman" w:hAnsi="Times New Roman"/>
        </w:rPr>
      </w:pPr>
      <w:r w:rsidRPr="00E342F1">
        <w:rPr>
          <w:rFonts w:ascii="Times New Roman" w:hAnsi="Times New Roman"/>
        </w:rPr>
        <w:t>Esquemas em quadro branco;</w:t>
      </w:r>
    </w:p>
    <w:p w14:paraId="03C37908" w14:textId="77777777" w:rsidR="00C03CA7" w:rsidRPr="00E342F1" w:rsidRDefault="00C03CA7" w:rsidP="00C03CA7">
      <w:pPr>
        <w:numPr>
          <w:ilvl w:val="0"/>
          <w:numId w:val="26"/>
        </w:numPr>
        <w:tabs>
          <w:tab w:val="left" w:pos="284"/>
        </w:tabs>
        <w:spacing w:after="0"/>
        <w:ind w:left="284" w:hanging="142"/>
        <w:jc w:val="both"/>
        <w:rPr>
          <w:rFonts w:ascii="Times New Roman" w:hAnsi="Times New Roman"/>
          <w:b/>
        </w:rPr>
      </w:pPr>
      <w:r w:rsidRPr="00E342F1">
        <w:rPr>
          <w:rFonts w:ascii="Times New Roman" w:hAnsi="Times New Roman"/>
        </w:rPr>
        <w:t>Recursos multimídia e internet;</w:t>
      </w:r>
    </w:p>
    <w:p w14:paraId="7D06CCFE" w14:textId="77777777" w:rsidR="00C03CA7" w:rsidRPr="00E342F1" w:rsidRDefault="00C03CA7" w:rsidP="00C03CA7">
      <w:pPr>
        <w:numPr>
          <w:ilvl w:val="0"/>
          <w:numId w:val="26"/>
        </w:numPr>
        <w:tabs>
          <w:tab w:val="left" w:pos="284"/>
        </w:tabs>
        <w:spacing w:after="0"/>
        <w:ind w:left="284" w:hanging="142"/>
        <w:jc w:val="both"/>
        <w:rPr>
          <w:rFonts w:ascii="Times New Roman" w:hAnsi="Times New Roman"/>
        </w:rPr>
      </w:pPr>
      <w:r w:rsidRPr="00E342F1">
        <w:rPr>
          <w:rFonts w:ascii="Times New Roman" w:hAnsi="Times New Roman"/>
        </w:rPr>
        <w:t>Textos de apoio;</w:t>
      </w:r>
    </w:p>
    <w:p w14:paraId="08F3291C" w14:textId="77777777" w:rsidR="00C03CA7" w:rsidRPr="00E342F1" w:rsidRDefault="00C03CA7" w:rsidP="00C03CA7">
      <w:pPr>
        <w:numPr>
          <w:ilvl w:val="0"/>
          <w:numId w:val="26"/>
        </w:numPr>
        <w:tabs>
          <w:tab w:val="left" w:pos="284"/>
        </w:tabs>
        <w:spacing w:after="0"/>
        <w:ind w:left="284" w:hanging="142"/>
        <w:jc w:val="both"/>
        <w:rPr>
          <w:rFonts w:ascii="Times New Roman" w:hAnsi="Times New Roman"/>
        </w:rPr>
      </w:pPr>
      <w:r w:rsidRPr="00E342F1">
        <w:rPr>
          <w:rFonts w:ascii="Times New Roman" w:hAnsi="Times New Roman"/>
        </w:rPr>
        <w:t>Vídeo conferência.</w:t>
      </w:r>
    </w:p>
    <w:p w14:paraId="737CBBF5" w14:textId="77777777" w:rsidR="00C03CA7" w:rsidRPr="00E342F1" w:rsidRDefault="00C03CA7" w:rsidP="00C03CA7">
      <w:pPr>
        <w:spacing w:after="0"/>
        <w:jc w:val="both"/>
        <w:rPr>
          <w:rFonts w:ascii="Times New Roman" w:hAnsi="Times New Roman"/>
        </w:rPr>
      </w:pPr>
    </w:p>
    <w:p w14:paraId="1343AD54" w14:textId="77777777" w:rsidR="00C03CA7" w:rsidRPr="00E342F1" w:rsidRDefault="00C03CA7" w:rsidP="00C03CA7">
      <w:pPr>
        <w:spacing w:after="0"/>
        <w:jc w:val="both"/>
        <w:rPr>
          <w:rFonts w:ascii="Times New Roman" w:hAnsi="Times New Roman"/>
        </w:rPr>
      </w:pPr>
      <w:r w:rsidRPr="00E342F1">
        <w:rPr>
          <w:rFonts w:ascii="Times New Roman" w:hAnsi="Times New Roman"/>
          <w:b/>
        </w:rPr>
        <w:t>INSTRUMENTOS E CRITÉRIOS DE AVALIAÇÃO</w:t>
      </w:r>
    </w:p>
    <w:p w14:paraId="265D24CB" w14:textId="77777777" w:rsidR="00C03CA7" w:rsidRPr="00E342F1" w:rsidRDefault="00C03CA7" w:rsidP="00C03CA7">
      <w:pPr>
        <w:spacing w:after="0"/>
        <w:ind w:firstLine="540"/>
        <w:jc w:val="both"/>
        <w:rPr>
          <w:rFonts w:ascii="Times New Roman" w:hAnsi="Times New Roman"/>
          <w:i/>
        </w:rPr>
      </w:pPr>
      <w:r w:rsidRPr="00E342F1">
        <w:rPr>
          <w:rFonts w:ascii="Times New Roman" w:hAnsi="Times New Roman"/>
        </w:rPr>
        <w:t xml:space="preserve">A avaliação será do tipo continuada buscando uma regulação e </w:t>
      </w:r>
      <w:proofErr w:type="spellStart"/>
      <w:proofErr w:type="gramStart"/>
      <w:r w:rsidRPr="00E342F1">
        <w:rPr>
          <w:rFonts w:ascii="Times New Roman" w:hAnsi="Times New Roman"/>
        </w:rPr>
        <w:t>auto-regulação</w:t>
      </w:r>
      <w:proofErr w:type="spellEnd"/>
      <w:proofErr w:type="gramEnd"/>
      <w:r w:rsidRPr="00E342F1">
        <w:rPr>
          <w:rFonts w:ascii="Times New Roman" w:hAnsi="Times New Roman"/>
        </w:rPr>
        <w:t xml:space="preserve"> do processo como um todo.</w:t>
      </w:r>
      <w:r w:rsidRPr="00E342F1">
        <w:rPr>
          <w:rFonts w:ascii="Times New Roman" w:hAnsi="Times New Roman"/>
          <w:i/>
        </w:rPr>
        <w:t xml:space="preserve"> </w:t>
      </w:r>
      <w:r w:rsidRPr="00E342F1">
        <w:rPr>
          <w:rFonts w:ascii="Times New Roman" w:hAnsi="Times New Roman"/>
        </w:rPr>
        <w:t>Neste contexto, a avaliação em pauta visa caracterizar as atitudes e habilidades através:</w:t>
      </w:r>
    </w:p>
    <w:p w14:paraId="5E5938D7" w14:textId="77777777" w:rsidR="00C03CA7" w:rsidRPr="00E342F1" w:rsidRDefault="00C03CA7" w:rsidP="00C03CA7">
      <w:pPr>
        <w:pStyle w:val="Recuodecorpodetexto3"/>
        <w:spacing w:after="0"/>
        <w:ind w:left="720" w:hanging="360"/>
        <w:jc w:val="both"/>
        <w:rPr>
          <w:sz w:val="20"/>
          <w:szCs w:val="20"/>
        </w:rPr>
      </w:pPr>
      <w:r w:rsidRPr="00E342F1">
        <w:rPr>
          <w:sz w:val="20"/>
          <w:szCs w:val="20"/>
        </w:rPr>
        <w:t xml:space="preserve">   I – Assiduidade (</w:t>
      </w:r>
      <w:proofErr w:type="spellStart"/>
      <w:r w:rsidRPr="00E342F1">
        <w:rPr>
          <w:sz w:val="20"/>
          <w:szCs w:val="20"/>
        </w:rPr>
        <w:t>freqüência</w:t>
      </w:r>
      <w:proofErr w:type="spellEnd"/>
      <w:r w:rsidRPr="00E342F1">
        <w:rPr>
          <w:sz w:val="20"/>
          <w:szCs w:val="20"/>
        </w:rPr>
        <w:t xml:space="preserve"> durante todas as atividades desenvolvidas durante a disciplina);</w:t>
      </w:r>
    </w:p>
    <w:p w14:paraId="1FE679AF" w14:textId="77777777" w:rsidR="00C03CA7" w:rsidRPr="00E342F1" w:rsidRDefault="00C03CA7" w:rsidP="00C03CA7">
      <w:pPr>
        <w:spacing w:after="0"/>
        <w:ind w:left="720" w:hanging="360"/>
        <w:jc w:val="both"/>
        <w:rPr>
          <w:rFonts w:ascii="Times New Roman" w:hAnsi="Times New Roman"/>
        </w:rPr>
      </w:pPr>
      <w:r w:rsidRPr="00E342F1">
        <w:rPr>
          <w:rFonts w:ascii="Times New Roman" w:hAnsi="Times New Roman"/>
          <w:lang w:val="pt-PT"/>
        </w:rPr>
        <w:t xml:space="preserve">   </w:t>
      </w:r>
      <w:r w:rsidRPr="00E342F1">
        <w:rPr>
          <w:rFonts w:ascii="Times New Roman" w:hAnsi="Times New Roman"/>
        </w:rPr>
        <w:t>II – Participação Individual (desempenho do aluno na sua apresentação em termos de fundamentação, argumentação, consistência e coerência, contextualização e organicidade).</w:t>
      </w:r>
    </w:p>
    <w:p w14:paraId="67D6DF6D" w14:textId="77777777" w:rsidR="00C03CA7" w:rsidRPr="00E342F1" w:rsidRDefault="00C03CA7" w:rsidP="00C03CA7">
      <w:pPr>
        <w:spacing w:after="0"/>
        <w:ind w:left="720" w:hanging="360"/>
        <w:jc w:val="both"/>
        <w:rPr>
          <w:rFonts w:ascii="Times New Roman" w:hAnsi="Times New Roman"/>
        </w:rPr>
      </w:pPr>
      <w:r w:rsidRPr="00E342F1">
        <w:rPr>
          <w:rFonts w:ascii="Times New Roman" w:hAnsi="Times New Roman"/>
        </w:rPr>
        <w:t xml:space="preserve">  III – Participação grupal (desempenho do aluno/grupo em termos de fundamentação, argumentação, consistência e coerência, contextualização e organicidade).</w:t>
      </w:r>
    </w:p>
    <w:p w14:paraId="394642EC" w14:textId="77777777" w:rsidR="00C03CA7" w:rsidRPr="00E342F1" w:rsidRDefault="00C03CA7" w:rsidP="00C03CA7">
      <w:pPr>
        <w:tabs>
          <w:tab w:val="left" w:pos="1440"/>
        </w:tabs>
        <w:spacing w:after="0" w:line="240" w:lineRule="auto"/>
        <w:ind w:firstLine="360"/>
        <w:jc w:val="both"/>
        <w:rPr>
          <w:rFonts w:ascii="Times New Roman" w:hAnsi="Times New Roman"/>
        </w:rPr>
      </w:pPr>
      <w:r w:rsidRPr="00E342F1">
        <w:rPr>
          <w:rFonts w:ascii="Times New Roman" w:hAnsi="Times New Roman"/>
        </w:rPr>
        <w:t xml:space="preserve">  IV – Desempenho na avaliação escrita (individual).</w:t>
      </w:r>
    </w:p>
    <w:p w14:paraId="578227E8" w14:textId="77777777" w:rsidR="00C03CA7" w:rsidRPr="00E342F1" w:rsidRDefault="00C03CA7" w:rsidP="00C03CA7">
      <w:pPr>
        <w:tabs>
          <w:tab w:val="left" w:pos="1440"/>
        </w:tabs>
        <w:spacing w:after="0" w:line="240" w:lineRule="auto"/>
        <w:ind w:firstLine="360"/>
        <w:jc w:val="both"/>
        <w:rPr>
          <w:rFonts w:ascii="Times New Roman" w:hAnsi="Times New Roman"/>
        </w:rPr>
      </w:pPr>
    </w:p>
    <w:p w14:paraId="3741D6C2" w14:textId="77777777" w:rsidR="00C03CA7" w:rsidRPr="00E342F1" w:rsidRDefault="00C03CA7" w:rsidP="00C03CA7">
      <w:pPr>
        <w:pStyle w:val="Recuodecorpodetexto3"/>
        <w:spacing w:after="0"/>
        <w:ind w:left="720" w:hanging="360"/>
        <w:jc w:val="both"/>
        <w:rPr>
          <w:sz w:val="20"/>
          <w:szCs w:val="20"/>
        </w:rPr>
      </w:pPr>
    </w:p>
    <w:p w14:paraId="73D8A465" w14:textId="77777777" w:rsidR="00C03CA7" w:rsidRPr="00E342F1" w:rsidRDefault="00C03CA7" w:rsidP="00C03CA7">
      <w:pPr>
        <w:pStyle w:val="Recuodecorpodetexto3"/>
        <w:spacing w:after="0"/>
        <w:ind w:left="720" w:hanging="360"/>
        <w:jc w:val="both"/>
        <w:rPr>
          <w:sz w:val="20"/>
          <w:szCs w:val="20"/>
        </w:rPr>
      </w:pPr>
    </w:p>
    <w:p w14:paraId="5927A150" w14:textId="77777777" w:rsidR="00C03CA7" w:rsidRPr="00E342F1" w:rsidRDefault="00C03CA7" w:rsidP="00C03CA7">
      <w:pPr>
        <w:pStyle w:val="Corpodetexto"/>
        <w:rPr>
          <w:b/>
          <w:sz w:val="20"/>
        </w:rPr>
      </w:pPr>
      <w:r w:rsidRPr="00E342F1">
        <w:rPr>
          <w:b/>
          <w:sz w:val="20"/>
        </w:rPr>
        <w:t>BIBLIOGRAFIA BÁSICA:</w:t>
      </w:r>
    </w:p>
    <w:p w14:paraId="6064662F" w14:textId="77777777" w:rsidR="00C03CA7" w:rsidRPr="00E342F1" w:rsidRDefault="00C03CA7" w:rsidP="00C03CA7">
      <w:pPr>
        <w:spacing w:after="0" w:line="240" w:lineRule="auto"/>
        <w:jc w:val="both"/>
        <w:rPr>
          <w:rFonts w:ascii="Times New Roman" w:hAnsi="Times New Roman"/>
          <w:shd w:val="clear" w:color="auto" w:fill="FFFFFF"/>
          <w:lang w:val="en-US"/>
        </w:rPr>
      </w:pPr>
    </w:p>
    <w:p w14:paraId="06B0F70A" w14:textId="77777777" w:rsidR="00C03CA7" w:rsidRPr="00E342F1" w:rsidRDefault="00C03CA7" w:rsidP="00C03CA7">
      <w:pPr>
        <w:spacing w:after="120" w:line="360" w:lineRule="auto"/>
        <w:jc w:val="both"/>
        <w:rPr>
          <w:rFonts w:ascii="Times New Roman" w:hAnsi="Times New Roman"/>
        </w:rPr>
      </w:pPr>
      <w:r w:rsidRPr="00E342F1">
        <w:rPr>
          <w:rFonts w:ascii="Times New Roman" w:hAnsi="Times New Roman"/>
        </w:rPr>
        <w:t xml:space="preserve">GADOTTI, M.; ROMÃO, J.E. (Org.). </w:t>
      </w:r>
      <w:r w:rsidRPr="00E342F1">
        <w:rPr>
          <w:rFonts w:ascii="Times New Roman" w:hAnsi="Times New Roman"/>
          <w:b/>
        </w:rPr>
        <w:t>Educação de Jovens e Adultos</w:t>
      </w:r>
      <w:r w:rsidRPr="00E342F1">
        <w:rPr>
          <w:rFonts w:ascii="Times New Roman" w:hAnsi="Times New Roman"/>
        </w:rPr>
        <w:t>: teoria, prática e proposta. 2.ed. Rev. São Paulo: Cortez: Instituto Paulo Freire, 2000.</w:t>
      </w:r>
    </w:p>
    <w:p w14:paraId="4E01E591" w14:textId="77777777" w:rsidR="00C03CA7" w:rsidRPr="00E342F1" w:rsidRDefault="00C03CA7" w:rsidP="00C03CA7">
      <w:pPr>
        <w:spacing w:after="120" w:line="360" w:lineRule="auto"/>
        <w:jc w:val="both"/>
        <w:rPr>
          <w:rFonts w:ascii="Times New Roman" w:hAnsi="Times New Roman"/>
          <w:highlight w:val="white"/>
        </w:rPr>
      </w:pPr>
      <w:r w:rsidRPr="00E342F1">
        <w:rPr>
          <w:rFonts w:ascii="Times New Roman" w:hAnsi="Times New Roman"/>
          <w:highlight w:val="white"/>
        </w:rPr>
        <w:t xml:space="preserve">MOREIRA, M. A. </w:t>
      </w:r>
      <w:r w:rsidRPr="00E342F1">
        <w:rPr>
          <w:rFonts w:ascii="Times New Roman" w:hAnsi="Times New Roman"/>
          <w:b/>
          <w:highlight w:val="white"/>
        </w:rPr>
        <w:t>Teorias de Aprendizagem</w:t>
      </w:r>
      <w:r w:rsidRPr="00E342F1">
        <w:rPr>
          <w:rFonts w:ascii="Times New Roman" w:hAnsi="Times New Roman"/>
          <w:highlight w:val="white"/>
        </w:rPr>
        <w:t xml:space="preserve">. 2. ed. </w:t>
      </w:r>
      <w:proofErr w:type="spellStart"/>
      <w:r w:rsidRPr="00E342F1">
        <w:rPr>
          <w:rFonts w:ascii="Times New Roman" w:hAnsi="Times New Roman"/>
          <w:highlight w:val="white"/>
        </w:rPr>
        <w:t>Ampl</w:t>
      </w:r>
      <w:proofErr w:type="spellEnd"/>
      <w:r w:rsidRPr="00E342F1">
        <w:rPr>
          <w:rFonts w:ascii="Times New Roman" w:hAnsi="Times New Roman"/>
          <w:highlight w:val="white"/>
        </w:rPr>
        <w:t>. São Paulo: E.P.U., 2015.</w:t>
      </w:r>
    </w:p>
    <w:p w14:paraId="39D0C896" w14:textId="77777777" w:rsidR="00C03CA7" w:rsidRPr="00E342F1" w:rsidRDefault="00C03CA7" w:rsidP="00C03CA7">
      <w:pPr>
        <w:spacing w:after="120" w:line="360" w:lineRule="auto"/>
        <w:jc w:val="both"/>
        <w:rPr>
          <w:rFonts w:ascii="Times New Roman" w:hAnsi="Times New Roman"/>
          <w:lang w:val="en-US"/>
        </w:rPr>
      </w:pPr>
      <w:r w:rsidRPr="00E342F1">
        <w:rPr>
          <w:rFonts w:ascii="Times New Roman" w:hAnsi="Times New Roman"/>
        </w:rPr>
        <w:t xml:space="preserve">ROSA, M; OREY, D. C. Tendências atuais da etnomatemática como um programa: rumo à ação pedagógica. </w:t>
      </w:r>
      <w:proofErr w:type="spellStart"/>
      <w:r w:rsidRPr="00E342F1">
        <w:rPr>
          <w:rFonts w:ascii="Times New Roman" w:hAnsi="Times New Roman"/>
          <w:b/>
          <w:lang w:val="en-US"/>
        </w:rPr>
        <w:t>Zetetiké</w:t>
      </w:r>
      <w:proofErr w:type="spellEnd"/>
      <w:r w:rsidRPr="00E342F1">
        <w:rPr>
          <w:rFonts w:ascii="Times New Roman" w:hAnsi="Times New Roman"/>
          <w:lang w:val="en-US"/>
        </w:rPr>
        <w:t xml:space="preserve">, v.13, n. 23, </w:t>
      </w:r>
      <w:proofErr w:type="spellStart"/>
      <w:proofErr w:type="gramStart"/>
      <w:r w:rsidRPr="00E342F1">
        <w:rPr>
          <w:rFonts w:ascii="Times New Roman" w:hAnsi="Times New Roman"/>
          <w:lang w:val="en-US"/>
        </w:rPr>
        <w:t>jan.</w:t>
      </w:r>
      <w:proofErr w:type="spellEnd"/>
      <w:r w:rsidRPr="00E342F1">
        <w:rPr>
          <w:rFonts w:ascii="Times New Roman" w:hAnsi="Times New Roman"/>
          <w:lang w:val="en-US"/>
        </w:rPr>
        <w:t>/</w:t>
      </w:r>
      <w:proofErr w:type="gramEnd"/>
      <w:r w:rsidRPr="00E342F1">
        <w:rPr>
          <w:rFonts w:ascii="Times New Roman" w:hAnsi="Times New Roman"/>
          <w:lang w:val="en-US"/>
        </w:rPr>
        <w:t xml:space="preserve">jun. 2005. </w:t>
      </w:r>
      <w:proofErr w:type="spellStart"/>
      <w:r w:rsidRPr="00E342F1">
        <w:rPr>
          <w:rFonts w:ascii="Times New Roman" w:hAnsi="Times New Roman"/>
          <w:lang w:val="en-US"/>
        </w:rPr>
        <w:t>Disponívelem</w:t>
      </w:r>
      <w:proofErr w:type="spellEnd"/>
      <w:r w:rsidRPr="00E342F1">
        <w:rPr>
          <w:rFonts w:ascii="Times New Roman" w:hAnsi="Times New Roman"/>
          <w:lang w:val="en-US"/>
        </w:rPr>
        <w:t xml:space="preserve">: &lt;file:///C:/Users/Willian/Downloads/8646982-21073-1-PB.pdf&gt;.Acesso </w:t>
      </w:r>
      <w:proofErr w:type="spellStart"/>
      <w:r w:rsidRPr="00E342F1">
        <w:rPr>
          <w:rFonts w:ascii="Times New Roman" w:hAnsi="Times New Roman"/>
          <w:lang w:val="en-US"/>
        </w:rPr>
        <w:t>em</w:t>
      </w:r>
      <w:proofErr w:type="spellEnd"/>
      <w:r w:rsidRPr="00E342F1">
        <w:rPr>
          <w:rFonts w:ascii="Times New Roman" w:hAnsi="Times New Roman"/>
          <w:lang w:val="en-US"/>
        </w:rPr>
        <w:t xml:space="preserve">: 9 de </w:t>
      </w:r>
      <w:proofErr w:type="spellStart"/>
      <w:r w:rsidRPr="00E342F1">
        <w:rPr>
          <w:rFonts w:ascii="Times New Roman" w:hAnsi="Times New Roman"/>
          <w:lang w:val="en-US"/>
        </w:rPr>
        <w:t>mai</w:t>
      </w:r>
      <w:proofErr w:type="spellEnd"/>
      <w:r w:rsidRPr="00E342F1">
        <w:rPr>
          <w:rFonts w:ascii="Times New Roman" w:hAnsi="Times New Roman"/>
          <w:lang w:val="en-US"/>
        </w:rPr>
        <w:t>. 2019.</w:t>
      </w:r>
    </w:p>
    <w:p w14:paraId="19AC0553" w14:textId="77777777" w:rsidR="00C03CA7" w:rsidRPr="00E342F1" w:rsidRDefault="00C03CA7" w:rsidP="00C03CA7">
      <w:pPr>
        <w:spacing w:line="360" w:lineRule="auto"/>
        <w:jc w:val="both"/>
        <w:rPr>
          <w:rFonts w:ascii="Times New Roman" w:hAnsi="Times New Roman"/>
        </w:rPr>
      </w:pPr>
      <w:r w:rsidRPr="00E342F1">
        <w:rPr>
          <w:rFonts w:ascii="Times New Roman" w:hAnsi="Times New Roman"/>
        </w:rPr>
        <w:t xml:space="preserve">D’AMBROSIO, U. Etnomatemática: um programa a educação matemática. </w:t>
      </w:r>
      <w:r w:rsidRPr="00E342F1">
        <w:rPr>
          <w:rFonts w:ascii="Times New Roman" w:hAnsi="Times New Roman"/>
          <w:b/>
        </w:rPr>
        <w:t>Revista da Sociedade Brasileira de Educação Matemática</w:t>
      </w:r>
      <w:r w:rsidRPr="00E342F1">
        <w:rPr>
          <w:rFonts w:ascii="Times New Roman" w:hAnsi="Times New Roman"/>
        </w:rPr>
        <w:t>, v. 1, n. 1, p. 5- 11, 1993.</w:t>
      </w:r>
    </w:p>
    <w:p w14:paraId="77550B07" w14:textId="77777777" w:rsidR="00C03CA7" w:rsidRPr="00E342F1" w:rsidRDefault="00C03CA7" w:rsidP="00C03CA7">
      <w:pPr>
        <w:spacing w:line="360" w:lineRule="auto"/>
        <w:jc w:val="both"/>
        <w:rPr>
          <w:rFonts w:ascii="Times New Roman" w:hAnsi="Times New Roman"/>
        </w:rPr>
      </w:pPr>
      <w:r w:rsidRPr="00E342F1">
        <w:rPr>
          <w:rFonts w:ascii="Times New Roman" w:hAnsi="Times New Roman"/>
        </w:rPr>
        <w:t>FANTINATO, M. C. C. B. A construção de saberes matemáticos entre jovens e adultos do Morro de São Carlos. Revista Brasileira de Educação. Set /Out /</w:t>
      </w:r>
      <w:proofErr w:type="spellStart"/>
      <w:r w:rsidRPr="00E342F1">
        <w:rPr>
          <w:rFonts w:ascii="Times New Roman" w:hAnsi="Times New Roman"/>
        </w:rPr>
        <w:t>Nov</w:t>
      </w:r>
      <w:proofErr w:type="spellEnd"/>
      <w:r w:rsidRPr="00E342F1">
        <w:rPr>
          <w:rFonts w:ascii="Times New Roman" w:hAnsi="Times New Roman"/>
        </w:rPr>
        <w:t xml:space="preserve"> /Dez 2004 n° 27.</w:t>
      </w:r>
      <w:r w:rsidRPr="00E342F1">
        <w:rPr>
          <w:rFonts w:ascii="Times New Roman" w:hAnsi="Times New Roman"/>
        </w:rPr>
        <w:tab/>
      </w:r>
    </w:p>
    <w:p w14:paraId="14950F7F" w14:textId="77777777" w:rsidR="00C03CA7" w:rsidRPr="00E342F1" w:rsidRDefault="00C03CA7" w:rsidP="00C03CA7">
      <w:pPr>
        <w:spacing w:line="360" w:lineRule="auto"/>
        <w:jc w:val="both"/>
        <w:rPr>
          <w:rFonts w:ascii="Times New Roman" w:hAnsi="Times New Roman"/>
        </w:rPr>
      </w:pPr>
      <w:r w:rsidRPr="00E342F1">
        <w:rPr>
          <w:rFonts w:ascii="Times New Roman" w:hAnsi="Times New Roman"/>
        </w:rPr>
        <w:t xml:space="preserve">CHIAPPETTA. S K S; SILVA. J R. Uma proposta para o ensino de Educação Financeira embasada na Etnomatemática: Consumo Consciente a partir do contexto do Orçamento Financeiro. </w:t>
      </w:r>
      <w:proofErr w:type="spellStart"/>
      <w:r w:rsidRPr="00E342F1">
        <w:rPr>
          <w:rFonts w:ascii="Times New Roman" w:hAnsi="Times New Roman"/>
          <w:b/>
        </w:rPr>
        <w:t>Tangram</w:t>
      </w:r>
      <w:proofErr w:type="spellEnd"/>
      <w:r w:rsidRPr="00E342F1">
        <w:rPr>
          <w:rFonts w:ascii="Times New Roman" w:hAnsi="Times New Roman"/>
          <w:b/>
        </w:rPr>
        <w:t xml:space="preserve"> – Revista de Educação Matemática</w:t>
      </w:r>
      <w:r w:rsidRPr="00E342F1">
        <w:rPr>
          <w:rFonts w:ascii="Times New Roman" w:hAnsi="Times New Roman"/>
        </w:rPr>
        <w:t>, Dourados - MS – v.2 n. 1, pp. 79 - 101, 2018.</w:t>
      </w:r>
    </w:p>
    <w:p w14:paraId="358029AB" w14:textId="77777777" w:rsidR="00C03CA7" w:rsidRPr="00E342F1" w:rsidRDefault="00C03CA7" w:rsidP="00C03CA7">
      <w:pPr>
        <w:spacing w:after="0" w:line="240" w:lineRule="auto"/>
        <w:jc w:val="both"/>
        <w:rPr>
          <w:rFonts w:ascii="Times New Roman" w:hAnsi="Times New Roman"/>
          <w:b/>
        </w:rPr>
      </w:pPr>
    </w:p>
    <w:p w14:paraId="10CB573F" w14:textId="77777777" w:rsidR="00C03CA7" w:rsidRPr="00E342F1" w:rsidRDefault="00C03CA7" w:rsidP="00C03CA7">
      <w:pPr>
        <w:pStyle w:val="Corpodetexto"/>
        <w:rPr>
          <w:b/>
          <w:sz w:val="20"/>
        </w:rPr>
      </w:pPr>
      <w:r w:rsidRPr="00E342F1">
        <w:rPr>
          <w:b/>
          <w:sz w:val="20"/>
        </w:rPr>
        <w:t xml:space="preserve">BIBLIOGRAFIA </w:t>
      </w:r>
      <w:r w:rsidRPr="00E342F1">
        <w:rPr>
          <w:b/>
          <w:sz w:val="20"/>
          <w:lang w:val="pt-BR"/>
        </w:rPr>
        <w:t>COMPLEMENTARES</w:t>
      </w:r>
      <w:r w:rsidRPr="00E342F1">
        <w:rPr>
          <w:b/>
          <w:sz w:val="20"/>
        </w:rPr>
        <w:t>:</w:t>
      </w:r>
    </w:p>
    <w:p w14:paraId="63DEC25C" w14:textId="77777777" w:rsidR="00C03CA7" w:rsidRPr="00E342F1" w:rsidRDefault="00C03CA7" w:rsidP="00C03CA7">
      <w:pPr>
        <w:spacing w:after="0" w:line="240" w:lineRule="auto"/>
        <w:jc w:val="both"/>
        <w:rPr>
          <w:rFonts w:ascii="Times New Roman" w:hAnsi="Times New Roman"/>
          <w:b/>
        </w:rPr>
      </w:pPr>
    </w:p>
    <w:p w14:paraId="73D31F48" w14:textId="77777777" w:rsidR="00C03CA7" w:rsidRPr="00E342F1" w:rsidRDefault="00C03CA7" w:rsidP="00C03CA7">
      <w:pPr>
        <w:spacing w:after="120" w:line="360" w:lineRule="auto"/>
        <w:jc w:val="both"/>
        <w:rPr>
          <w:rFonts w:ascii="Times New Roman" w:hAnsi="Times New Roman"/>
        </w:rPr>
      </w:pPr>
      <w:r w:rsidRPr="00E342F1">
        <w:rPr>
          <w:rFonts w:ascii="Times New Roman" w:hAnsi="Times New Roman"/>
        </w:rPr>
        <w:t xml:space="preserve">D’AMBRÓSIO, U. </w:t>
      </w:r>
      <w:r w:rsidRPr="00E342F1">
        <w:rPr>
          <w:rFonts w:ascii="Times New Roman" w:hAnsi="Times New Roman"/>
          <w:b/>
        </w:rPr>
        <w:t>Elo entre as tradições e a modernidade</w:t>
      </w:r>
      <w:r w:rsidRPr="00E342F1">
        <w:rPr>
          <w:rFonts w:ascii="Times New Roman" w:hAnsi="Times New Roman"/>
        </w:rPr>
        <w:t>. 2.ed. Belo Horizonte: Autêntica, 2002.</w:t>
      </w:r>
    </w:p>
    <w:p w14:paraId="05640186" w14:textId="77777777" w:rsidR="00C03CA7" w:rsidRPr="00E342F1" w:rsidRDefault="00C03CA7" w:rsidP="00C03CA7">
      <w:pPr>
        <w:spacing w:after="120" w:line="360" w:lineRule="auto"/>
        <w:jc w:val="both"/>
        <w:rPr>
          <w:rFonts w:ascii="Times New Roman" w:hAnsi="Times New Roman"/>
        </w:rPr>
      </w:pPr>
      <w:r w:rsidRPr="00E342F1">
        <w:rPr>
          <w:rFonts w:ascii="Times New Roman" w:hAnsi="Times New Roman"/>
        </w:rPr>
        <w:t xml:space="preserve">MESQUITA, M. (Org.). </w:t>
      </w:r>
      <w:r w:rsidRPr="00E342F1">
        <w:rPr>
          <w:rFonts w:ascii="Times New Roman" w:hAnsi="Times New Roman"/>
          <w:b/>
        </w:rPr>
        <w:t>Fronteiras Urbanas</w:t>
      </w:r>
      <w:r w:rsidRPr="00E342F1">
        <w:rPr>
          <w:rFonts w:ascii="Times New Roman" w:hAnsi="Times New Roman"/>
        </w:rPr>
        <w:t xml:space="preserve">: Ensaios sobre a humanização do espaço. Viseu, Portugal: </w:t>
      </w:r>
      <w:proofErr w:type="spellStart"/>
      <w:r w:rsidRPr="00E342F1">
        <w:rPr>
          <w:rFonts w:ascii="Times New Roman" w:hAnsi="Times New Roman"/>
        </w:rPr>
        <w:t>Anonymage</w:t>
      </w:r>
      <w:proofErr w:type="spellEnd"/>
      <w:r w:rsidRPr="00E342F1">
        <w:rPr>
          <w:rFonts w:ascii="Times New Roman" w:hAnsi="Times New Roman"/>
        </w:rPr>
        <w:t>, 2014.</w:t>
      </w:r>
    </w:p>
    <w:p w14:paraId="689B289A" w14:textId="77777777" w:rsidR="00C03CA7" w:rsidRPr="00E342F1" w:rsidRDefault="00C03CA7" w:rsidP="00C03CA7">
      <w:pPr>
        <w:spacing w:after="120" w:line="360" w:lineRule="auto"/>
        <w:jc w:val="both"/>
        <w:rPr>
          <w:rFonts w:ascii="Times New Roman" w:hAnsi="Times New Roman"/>
          <w:highlight w:val="white"/>
        </w:rPr>
      </w:pPr>
      <w:r w:rsidRPr="00E342F1">
        <w:rPr>
          <w:rFonts w:ascii="Times New Roman" w:hAnsi="Times New Roman"/>
          <w:highlight w:val="white"/>
        </w:rPr>
        <w:t xml:space="preserve">SOARES, L, GIOVANETTI, M. A, GOMES, N. L (Org.). </w:t>
      </w:r>
      <w:r w:rsidRPr="00E342F1">
        <w:rPr>
          <w:rFonts w:ascii="Times New Roman" w:hAnsi="Times New Roman"/>
          <w:b/>
          <w:highlight w:val="white"/>
        </w:rPr>
        <w:t>Diálogos na educação de jovens e adultos</w:t>
      </w:r>
      <w:r w:rsidRPr="00E342F1">
        <w:rPr>
          <w:rFonts w:ascii="Times New Roman" w:hAnsi="Times New Roman"/>
          <w:highlight w:val="white"/>
        </w:rPr>
        <w:t>. Belo Horizonte: Autêntica, 2005.</w:t>
      </w:r>
    </w:p>
    <w:p w14:paraId="23717B42" w14:textId="77777777" w:rsidR="00C03CA7" w:rsidRPr="00E342F1" w:rsidRDefault="00C03CA7" w:rsidP="00C03CA7">
      <w:pPr>
        <w:spacing w:line="360" w:lineRule="auto"/>
        <w:jc w:val="both"/>
        <w:rPr>
          <w:rFonts w:ascii="Times New Roman" w:hAnsi="Times New Roman"/>
        </w:rPr>
      </w:pPr>
      <w:r w:rsidRPr="00E342F1">
        <w:rPr>
          <w:rFonts w:ascii="Times New Roman" w:hAnsi="Times New Roman"/>
        </w:rPr>
        <w:lastRenderedPageBreak/>
        <w:t xml:space="preserve">D’AMBRÓSIO, U. </w:t>
      </w:r>
      <w:r w:rsidRPr="00E342F1">
        <w:rPr>
          <w:rFonts w:ascii="Times New Roman" w:hAnsi="Times New Roman"/>
          <w:b/>
          <w:bCs/>
        </w:rPr>
        <w:t>Educação para uma sociedade em transição</w:t>
      </w:r>
      <w:r w:rsidRPr="00E342F1">
        <w:rPr>
          <w:rFonts w:ascii="Times New Roman" w:hAnsi="Times New Roman"/>
        </w:rPr>
        <w:t>. 3.ed. revista e ampliada – São Paulo: Editora Livraria da Física, 2016.</w:t>
      </w:r>
    </w:p>
    <w:p w14:paraId="53924840" w14:textId="77777777" w:rsidR="00C03CA7" w:rsidRPr="00E342F1" w:rsidRDefault="00C03CA7" w:rsidP="00C03CA7">
      <w:pPr>
        <w:tabs>
          <w:tab w:val="left" w:pos="6030"/>
        </w:tabs>
        <w:spacing w:line="360" w:lineRule="auto"/>
        <w:jc w:val="both"/>
        <w:rPr>
          <w:rFonts w:ascii="Times New Roman" w:hAnsi="Times New Roman"/>
          <w:highlight w:val="white"/>
        </w:rPr>
      </w:pPr>
      <w:r w:rsidRPr="00E342F1">
        <w:rPr>
          <w:rFonts w:ascii="Times New Roman" w:hAnsi="Times New Roman"/>
        </w:rPr>
        <w:t xml:space="preserve">SAVOIA, J. R. F.; SAITO, A. T.; SANTANA, F. de </w:t>
      </w:r>
      <w:proofErr w:type="gramStart"/>
      <w:r w:rsidRPr="00E342F1">
        <w:rPr>
          <w:rFonts w:ascii="Times New Roman" w:hAnsi="Times New Roman"/>
        </w:rPr>
        <w:t>A..</w:t>
      </w:r>
      <w:proofErr w:type="gramEnd"/>
      <w:r w:rsidRPr="00E342F1">
        <w:rPr>
          <w:rFonts w:ascii="Times New Roman" w:hAnsi="Times New Roman"/>
        </w:rPr>
        <w:t xml:space="preserve"> Paradigmas da educação financeira no Brasil. </w:t>
      </w:r>
      <w:r w:rsidRPr="00E342F1">
        <w:rPr>
          <w:rFonts w:ascii="Times New Roman" w:hAnsi="Times New Roman"/>
          <w:b/>
          <w:bCs/>
        </w:rPr>
        <w:t>Rev. Adm. Pública [online]</w:t>
      </w:r>
      <w:r w:rsidRPr="00E342F1">
        <w:rPr>
          <w:rFonts w:ascii="Times New Roman" w:hAnsi="Times New Roman"/>
        </w:rPr>
        <w:t>. 2007, vol.41, n.6, pp. 1121-1141. ISSN 0034-7612. Disponível em: http://dx.doi.org/10.1590/S0034-76122007000600006. Data de acesso: 21 de dez 2019.</w:t>
      </w:r>
    </w:p>
    <w:p w14:paraId="2DEA9EB6" w14:textId="77777777" w:rsidR="00C03CA7" w:rsidRPr="00E342F1" w:rsidRDefault="00C03CA7" w:rsidP="00C03CA7">
      <w:pPr>
        <w:spacing w:after="0"/>
        <w:jc w:val="center"/>
        <w:rPr>
          <w:rFonts w:ascii="Times New Roman" w:hAnsi="Times New Roman"/>
          <w:b/>
          <w:sz w:val="18"/>
          <w:szCs w:val="18"/>
        </w:rPr>
      </w:pPr>
      <w:r w:rsidRPr="00E342F1">
        <w:rPr>
          <w:rFonts w:ascii="Times New Roman" w:hAnsi="Times New Roman"/>
          <w:b/>
          <w:sz w:val="18"/>
          <w:szCs w:val="18"/>
        </w:rPr>
        <w:t>CRONOGRAMA DE AULAS E DISTRIBUIÇÃO DOS CONTEÚDOS</w:t>
      </w:r>
    </w:p>
    <w:tbl>
      <w:tblPr>
        <w:tblpPr w:leftFromText="141" w:rightFromText="141" w:vertAnchor="text" w:horzAnchor="margin" w:tblpXSpec="center" w:tblpY="171"/>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5"/>
        <w:gridCol w:w="5894"/>
        <w:gridCol w:w="1360"/>
        <w:gridCol w:w="607"/>
      </w:tblGrid>
      <w:tr w:rsidR="00C03CA7" w:rsidRPr="00E342F1" w14:paraId="42902D48" w14:textId="77777777" w:rsidTr="003D3D3C">
        <w:tc>
          <w:tcPr>
            <w:tcW w:w="516" w:type="pct"/>
            <w:vAlign w:val="center"/>
          </w:tcPr>
          <w:p w14:paraId="1CD76F55" w14:textId="77777777" w:rsidR="00C03CA7" w:rsidRPr="00E342F1" w:rsidRDefault="00C03CA7" w:rsidP="001B4A4A">
            <w:pPr>
              <w:spacing w:after="0" w:line="240" w:lineRule="auto"/>
              <w:jc w:val="center"/>
              <w:rPr>
                <w:rFonts w:ascii="Times New Roman" w:hAnsi="Times New Roman"/>
                <w:b/>
                <w:caps/>
                <w:sz w:val="14"/>
                <w:szCs w:val="14"/>
              </w:rPr>
            </w:pPr>
            <w:bookmarkStart w:id="3" w:name="_Hlk40548661"/>
            <w:r w:rsidRPr="00E342F1">
              <w:rPr>
                <w:rFonts w:ascii="Times New Roman" w:hAnsi="Times New Roman"/>
                <w:b/>
                <w:caps/>
                <w:sz w:val="14"/>
                <w:szCs w:val="14"/>
              </w:rPr>
              <w:t>A</w:t>
            </w:r>
            <w:r w:rsidRPr="00E342F1">
              <w:rPr>
                <w:rFonts w:ascii="Times New Roman" w:hAnsi="Times New Roman"/>
                <w:b/>
                <w:sz w:val="14"/>
                <w:szCs w:val="14"/>
              </w:rPr>
              <w:t>ula</w:t>
            </w:r>
            <w:r w:rsidRPr="00E342F1">
              <w:rPr>
                <w:rFonts w:ascii="Times New Roman" w:hAnsi="Times New Roman"/>
                <w:b/>
                <w:caps/>
                <w:sz w:val="14"/>
                <w:szCs w:val="14"/>
              </w:rPr>
              <w:t xml:space="preserve"> nº</w:t>
            </w:r>
          </w:p>
        </w:tc>
        <w:tc>
          <w:tcPr>
            <w:tcW w:w="3362" w:type="pct"/>
            <w:vAlign w:val="center"/>
          </w:tcPr>
          <w:p w14:paraId="0FD6C0BC" w14:textId="77777777" w:rsidR="00C03CA7" w:rsidRPr="00E342F1" w:rsidRDefault="00C03CA7" w:rsidP="001B4A4A">
            <w:pPr>
              <w:pStyle w:val="Ttulo1"/>
              <w:spacing w:before="0" w:line="240" w:lineRule="auto"/>
              <w:jc w:val="center"/>
              <w:rPr>
                <w:caps/>
                <w:sz w:val="14"/>
                <w:szCs w:val="14"/>
              </w:rPr>
            </w:pPr>
            <w:r w:rsidRPr="00E342F1">
              <w:rPr>
                <w:caps/>
                <w:sz w:val="14"/>
                <w:szCs w:val="14"/>
              </w:rPr>
              <w:t>C</w:t>
            </w:r>
            <w:r w:rsidRPr="00E342F1">
              <w:rPr>
                <w:sz w:val="14"/>
                <w:szCs w:val="14"/>
              </w:rPr>
              <w:t>onteúdo</w:t>
            </w:r>
          </w:p>
        </w:tc>
        <w:tc>
          <w:tcPr>
            <w:tcW w:w="776" w:type="pct"/>
            <w:vAlign w:val="center"/>
          </w:tcPr>
          <w:p w14:paraId="3CACB042" w14:textId="77777777" w:rsidR="00C03CA7" w:rsidRPr="00E342F1" w:rsidRDefault="00C03CA7" w:rsidP="001B4A4A">
            <w:pPr>
              <w:pStyle w:val="Ttulo1"/>
              <w:spacing w:before="0" w:line="240" w:lineRule="auto"/>
              <w:jc w:val="center"/>
              <w:rPr>
                <w:caps/>
                <w:sz w:val="14"/>
                <w:szCs w:val="14"/>
              </w:rPr>
            </w:pPr>
            <w:r w:rsidRPr="00E342F1">
              <w:rPr>
                <w:caps/>
                <w:sz w:val="14"/>
                <w:szCs w:val="14"/>
              </w:rPr>
              <w:t>L</w:t>
            </w:r>
            <w:r w:rsidRPr="00E342F1">
              <w:rPr>
                <w:sz w:val="14"/>
                <w:szCs w:val="14"/>
              </w:rPr>
              <w:t>eitura</w:t>
            </w:r>
            <w:r w:rsidRPr="00E342F1">
              <w:rPr>
                <w:caps/>
                <w:sz w:val="14"/>
                <w:szCs w:val="14"/>
              </w:rPr>
              <w:t xml:space="preserve"> B</w:t>
            </w:r>
            <w:r w:rsidRPr="00E342F1">
              <w:rPr>
                <w:sz w:val="14"/>
                <w:szCs w:val="14"/>
              </w:rPr>
              <w:t>ásica</w:t>
            </w:r>
          </w:p>
        </w:tc>
        <w:tc>
          <w:tcPr>
            <w:tcW w:w="346" w:type="pct"/>
            <w:vAlign w:val="center"/>
          </w:tcPr>
          <w:p w14:paraId="47F2A426" w14:textId="77777777" w:rsidR="00C03CA7" w:rsidRPr="00E342F1" w:rsidRDefault="00C03CA7" w:rsidP="001B4A4A">
            <w:pPr>
              <w:pStyle w:val="Ttulo1"/>
              <w:spacing w:before="0" w:line="240" w:lineRule="auto"/>
              <w:jc w:val="center"/>
              <w:rPr>
                <w:caps/>
                <w:sz w:val="14"/>
                <w:szCs w:val="14"/>
              </w:rPr>
            </w:pPr>
            <w:r w:rsidRPr="00E342F1">
              <w:rPr>
                <w:caps/>
                <w:sz w:val="14"/>
                <w:szCs w:val="14"/>
              </w:rPr>
              <w:t>CH</w:t>
            </w:r>
          </w:p>
        </w:tc>
      </w:tr>
      <w:tr w:rsidR="00C03CA7" w:rsidRPr="00E342F1" w14:paraId="14621EC5" w14:textId="77777777" w:rsidTr="003D3D3C">
        <w:trPr>
          <w:trHeight w:val="1199"/>
        </w:trPr>
        <w:tc>
          <w:tcPr>
            <w:tcW w:w="516" w:type="pct"/>
            <w:vAlign w:val="center"/>
          </w:tcPr>
          <w:p w14:paraId="3025F714"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1ª Parte (bloco)</w:t>
            </w:r>
          </w:p>
          <w:p w14:paraId="3B847E87"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18.05.20 a 23.05.20</w:t>
            </w:r>
          </w:p>
        </w:tc>
        <w:tc>
          <w:tcPr>
            <w:tcW w:w="3362" w:type="pct"/>
            <w:vAlign w:val="center"/>
          </w:tcPr>
          <w:p w14:paraId="64F6C6B9"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b/>
                <w:bCs/>
                <w:sz w:val="16"/>
                <w:szCs w:val="16"/>
              </w:rPr>
              <w:t>Atividade 1</w:t>
            </w:r>
            <w:r w:rsidRPr="00E342F1">
              <w:rPr>
                <w:rFonts w:ascii="Times New Roman" w:hAnsi="Times New Roman"/>
                <w:bCs/>
                <w:sz w:val="16"/>
                <w:szCs w:val="16"/>
              </w:rPr>
              <w:t xml:space="preserve">: </w:t>
            </w:r>
            <w:r w:rsidRPr="00E342F1">
              <w:rPr>
                <w:i/>
                <w:iCs/>
                <w:sz w:val="16"/>
                <w:szCs w:val="16"/>
              </w:rPr>
              <w:t xml:space="preserve"> </w:t>
            </w:r>
            <w:r w:rsidRPr="00E342F1">
              <w:rPr>
                <w:rFonts w:ascii="Times New Roman" w:hAnsi="Times New Roman"/>
                <w:sz w:val="16"/>
                <w:szCs w:val="16"/>
              </w:rPr>
              <w:t>aplicação de um questionário diagnóstico</w:t>
            </w:r>
          </w:p>
          <w:p w14:paraId="6A32A48F" w14:textId="77777777" w:rsidR="00C03CA7" w:rsidRPr="00E342F1" w:rsidRDefault="00C03CA7" w:rsidP="001B4A4A">
            <w:pPr>
              <w:spacing w:after="0" w:line="240" w:lineRule="auto"/>
              <w:jc w:val="both"/>
              <w:rPr>
                <w:rFonts w:ascii="Times New Roman" w:hAnsi="Times New Roman"/>
                <w:sz w:val="16"/>
                <w:szCs w:val="16"/>
              </w:rPr>
            </w:pP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p>
          <w:p w14:paraId="33DFFDBB" w14:textId="77777777" w:rsidR="00C03CA7" w:rsidRPr="00E342F1" w:rsidRDefault="00C03CA7" w:rsidP="001B4A4A">
            <w:pPr>
              <w:tabs>
                <w:tab w:val="left" w:pos="1079"/>
              </w:tabs>
              <w:spacing w:after="0" w:line="240" w:lineRule="auto"/>
              <w:ind w:left="1079" w:hanging="1047"/>
              <w:jc w:val="both"/>
              <w:rPr>
                <w:rFonts w:ascii="Times New Roman" w:hAnsi="Times New Roman"/>
                <w:sz w:val="14"/>
                <w:szCs w:val="14"/>
              </w:rPr>
            </w:pPr>
            <w:r w:rsidRPr="00E342F1">
              <w:rPr>
                <w:rFonts w:ascii="Times New Roman" w:hAnsi="Times New Roman"/>
                <w:b/>
                <w:bCs/>
                <w:sz w:val="16"/>
                <w:szCs w:val="16"/>
              </w:rPr>
              <w:t>Atividade 2</w:t>
            </w:r>
            <w:r w:rsidRPr="00E342F1">
              <w:rPr>
                <w:rFonts w:ascii="Times New Roman" w:hAnsi="Times New Roman"/>
                <w:sz w:val="16"/>
                <w:szCs w:val="16"/>
              </w:rPr>
              <w:t>: elaboração por parte dos professores de planos de aula para o ensino da EJA</w:t>
            </w:r>
            <w:r w:rsidRPr="00E342F1">
              <w:rPr>
                <w:i/>
                <w:iCs/>
                <w:sz w:val="16"/>
                <w:szCs w:val="16"/>
              </w:rPr>
              <w:t xml:space="preserve"> (Plataforma </w:t>
            </w:r>
            <w:proofErr w:type="spellStart"/>
            <w:r w:rsidRPr="00E342F1">
              <w:rPr>
                <w:i/>
                <w:iCs/>
                <w:sz w:val="16"/>
                <w:szCs w:val="16"/>
              </w:rPr>
              <w:t>GoogleClass</w:t>
            </w:r>
            <w:proofErr w:type="spellEnd"/>
            <w:r w:rsidRPr="00E342F1">
              <w:rPr>
                <w:i/>
                <w:iCs/>
                <w:sz w:val="16"/>
                <w:szCs w:val="16"/>
              </w:rPr>
              <w:t xml:space="preserve"> Room);</w:t>
            </w:r>
          </w:p>
          <w:p w14:paraId="3315CB79" w14:textId="77777777" w:rsidR="00C03CA7" w:rsidRPr="00E342F1" w:rsidRDefault="00C03CA7" w:rsidP="001B4A4A">
            <w:pPr>
              <w:spacing w:after="0" w:line="240" w:lineRule="auto"/>
              <w:jc w:val="both"/>
              <w:rPr>
                <w:rFonts w:ascii="Times New Roman" w:hAnsi="Times New Roman"/>
                <w:sz w:val="16"/>
                <w:szCs w:val="16"/>
              </w:rPr>
            </w:pPr>
            <w:r w:rsidRPr="00E342F1">
              <w:rPr>
                <w:rFonts w:ascii="Times New Roman" w:hAnsi="Times New Roman"/>
                <w:b/>
                <w:bCs/>
                <w:sz w:val="16"/>
                <w:szCs w:val="16"/>
              </w:rPr>
              <w:t>Atividade 3</w:t>
            </w:r>
            <w:r w:rsidRPr="00E342F1">
              <w:rPr>
                <w:rFonts w:ascii="Times New Roman" w:hAnsi="Times New Roman"/>
                <w:bCs/>
                <w:sz w:val="16"/>
                <w:szCs w:val="16"/>
              </w:rPr>
              <w:t xml:space="preserve">: </w:t>
            </w:r>
            <w:r w:rsidRPr="00E342F1">
              <w:rPr>
                <w:rFonts w:ascii="Times New Roman" w:hAnsi="Times New Roman"/>
                <w:sz w:val="16"/>
                <w:szCs w:val="16"/>
              </w:rPr>
              <w:t xml:space="preserve">aplicação de questionário diagnóstico sobre TAS, Etnomatemática, EJA e EF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p>
        </w:tc>
        <w:tc>
          <w:tcPr>
            <w:tcW w:w="776" w:type="pct"/>
            <w:vAlign w:val="center"/>
          </w:tcPr>
          <w:p w14:paraId="662BA0F2" w14:textId="77777777" w:rsidR="00C03CA7" w:rsidRPr="00E342F1" w:rsidRDefault="00C03CA7" w:rsidP="001B4A4A">
            <w:pPr>
              <w:jc w:val="center"/>
              <w:rPr>
                <w:rFonts w:ascii="Times New Roman" w:hAnsi="Times New Roman"/>
                <w:sz w:val="18"/>
                <w:szCs w:val="18"/>
              </w:rPr>
            </w:pPr>
            <w:r w:rsidRPr="00E342F1">
              <w:rPr>
                <w:rFonts w:ascii="Times New Roman" w:hAnsi="Times New Roman"/>
                <w:sz w:val="18"/>
                <w:szCs w:val="18"/>
              </w:rPr>
              <w:t>-</w:t>
            </w:r>
          </w:p>
        </w:tc>
        <w:tc>
          <w:tcPr>
            <w:tcW w:w="346" w:type="pct"/>
            <w:vAlign w:val="center"/>
          </w:tcPr>
          <w:p w14:paraId="32CA4266"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8h</w:t>
            </w:r>
          </w:p>
        </w:tc>
      </w:tr>
      <w:tr w:rsidR="00C03CA7" w:rsidRPr="00E342F1" w14:paraId="1E160348" w14:textId="77777777" w:rsidTr="003D3D3C">
        <w:trPr>
          <w:trHeight w:val="1003"/>
        </w:trPr>
        <w:tc>
          <w:tcPr>
            <w:tcW w:w="516" w:type="pct"/>
            <w:vAlign w:val="center"/>
          </w:tcPr>
          <w:p w14:paraId="13432BA2"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2ª Parte</w:t>
            </w:r>
          </w:p>
          <w:p w14:paraId="12EDA4F2"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(bloco)</w:t>
            </w:r>
          </w:p>
          <w:p w14:paraId="41DD8924"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25.05.20 a 30.05.20</w:t>
            </w:r>
          </w:p>
        </w:tc>
        <w:tc>
          <w:tcPr>
            <w:tcW w:w="3362" w:type="pct"/>
            <w:vAlign w:val="center"/>
          </w:tcPr>
          <w:p w14:paraId="6AE310E1" w14:textId="77777777" w:rsidR="00C03CA7" w:rsidRPr="00E342F1" w:rsidRDefault="00C03CA7" w:rsidP="001B4A4A">
            <w:pPr>
              <w:contextualSpacing/>
              <w:jc w:val="both"/>
              <w:rPr>
                <w:rFonts w:ascii="Times New Roman" w:hAnsi="Times New Roman"/>
                <w:sz w:val="16"/>
                <w:szCs w:val="16"/>
              </w:rPr>
            </w:pPr>
            <w:r w:rsidRPr="00E342F1">
              <w:rPr>
                <w:rFonts w:ascii="Times New Roman" w:hAnsi="Times New Roman"/>
                <w:sz w:val="16"/>
                <w:szCs w:val="16"/>
              </w:rPr>
              <w:t>Atividade 2.1a: Seleção e disponibilização de artigos e textos sobre a EJA;</w:t>
            </w:r>
          </w:p>
          <w:p w14:paraId="240B69AC" w14:textId="77777777" w:rsidR="00C03CA7" w:rsidRPr="00E342F1" w:rsidRDefault="00C03CA7" w:rsidP="001B4A4A">
            <w:pPr>
              <w:spacing w:after="120" w:line="240" w:lineRule="auto"/>
              <w:contextualSpacing/>
              <w:jc w:val="both"/>
              <w:rPr>
                <w:rFonts w:ascii="Times New Roman" w:hAnsi="Times New Roman"/>
                <w:sz w:val="16"/>
                <w:szCs w:val="16"/>
              </w:rPr>
            </w:pPr>
            <w:r w:rsidRPr="00E342F1">
              <w:rPr>
                <w:rFonts w:ascii="Times New Roman" w:hAnsi="Times New Roman"/>
                <w:sz w:val="16"/>
                <w:szCs w:val="16"/>
              </w:rPr>
              <w:t xml:space="preserve">Atividade 2.1b: Diálogo sobre a Educação de Jovens e Adultos na Atualidade </w:t>
            </w:r>
            <w:r w:rsidRPr="00E342F1">
              <w:rPr>
                <w:rFonts w:ascii="Times New Roman" w:hAnsi="Times New Roman"/>
                <w:i/>
                <w:iCs/>
                <w:sz w:val="16"/>
                <w:szCs w:val="16"/>
              </w:rPr>
              <w:t>(Intervenção Expositiva – dialogada (online – Meet).</w:t>
            </w:r>
          </w:p>
        </w:tc>
        <w:tc>
          <w:tcPr>
            <w:tcW w:w="776" w:type="pct"/>
            <w:vAlign w:val="center"/>
          </w:tcPr>
          <w:p w14:paraId="64E1AE8B" w14:textId="77777777" w:rsidR="00C03CA7" w:rsidRPr="00E342F1" w:rsidRDefault="00C03CA7" w:rsidP="001B4A4A">
            <w:pPr>
              <w:jc w:val="center"/>
              <w:rPr>
                <w:rFonts w:ascii="Times New Roman" w:hAnsi="Times New Roman"/>
                <w:sz w:val="18"/>
                <w:szCs w:val="18"/>
              </w:rPr>
            </w:pPr>
            <w:r w:rsidRPr="00E342F1">
              <w:rPr>
                <w:rFonts w:ascii="Times New Roman" w:hAnsi="Times New Roman"/>
                <w:sz w:val="18"/>
                <w:szCs w:val="18"/>
              </w:rPr>
              <w:t>GADOTTI (2008);</w:t>
            </w:r>
          </w:p>
        </w:tc>
        <w:tc>
          <w:tcPr>
            <w:tcW w:w="346" w:type="pct"/>
            <w:vAlign w:val="center"/>
          </w:tcPr>
          <w:p w14:paraId="40F1FA24"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4h</w:t>
            </w:r>
          </w:p>
        </w:tc>
      </w:tr>
      <w:tr w:rsidR="00C03CA7" w:rsidRPr="00E342F1" w14:paraId="7ABEB692" w14:textId="77777777" w:rsidTr="003D3D3C">
        <w:trPr>
          <w:trHeight w:val="863"/>
        </w:trPr>
        <w:tc>
          <w:tcPr>
            <w:tcW w:w="516" w:type="pct"/>
            <w:vAlign w:val="center"/>
          </w:tcPr>
          <w:p w14:paraId="4D88B094"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3ª Parte</w:t>
            </w:r>
          </w:p>
          <w:p w14:paraId="0FEB0C4A"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(bloco)</w:t>
            </w:r>
          </w:p>
          <w:p w14:paraId="47432349"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sz w:val="14"/>
                <w:szCs w:val="14"/>
              </w:rPr>
              <w:t>15.06.20 a 20.06.20</w:t>
            </w:r>
          </w:p>
        </w:tc>
        <w:tc>
          <w:tcPr>
            <w:tcW w:w="3362" w:type="pct"/>
            <w:vAlign w:val="center"/>
          </w:tcPr>
          <w:p w14:paraId="75AD8E65"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2.2a: Aplicação de um questionário diagnóstico sobre a TAS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1E3CA198"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2.2b: Seleção e disponibilização de artigos e textos visando embasamento sobre o uso da TAS como aporte para a elaboração de materiais de ensino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17100316"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2.2c: elaboração de Mapas Conceituais (MC) por parte dos participantes sobre a visão acerca da TAS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5C5325AD"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2.2c: discussão sobre a TAS a partir dos MC elaborados </w:t>
            </w:r>
            <w:r w:rsidRPr="00E342F1">
              <w:rPr>
                <w:rFonts w:ascii="Times New Roman" w:hAnsi="Times New Roman"/>
                <w:i/>
                <w:iCs/>
                <w:sz w:val="16"/>
                <w:szCs w:val="16"/>
              </w:rPr>
              <w:t>(Intervenção Expositiva – dialogada (online – Meet)</w:t>
            </w:r>
            <w:r w:rsidRPr="00E342F1">
              <w:rPr>
                <w:rFonts w:ascii="Times New Roman" w:hAnsi="Times New Roman"/>
                <w:sz w:val="16"/>
                <w:szCs w:val="16"/>
              </w:rPr>
              <w:t>;</w:t>
            </w:r>
          </w:p>
          <w:p w14:paraId="7CD95102" w14:textId="77777777" w:rsidR="00C03CA7" w:rsidRPr="00E342F1" w:rsidRDefault="00C03CA7" w:rsidP="001B4A4A">
            <w:pPr>
              <w:spacing w:after="120" w:line="240" w:lineRule="auto"/>
              <w:jc w:val="both"/>
              <w:rPr>
                <w:rFonts w:ascii="Times New Roman" w:hAnsi="Times New Roman"/>
                <w:sz w:val="16"/>
                <w:szCs w:val="16"/>
              </w:rPr>
            </w:pPr>
            <w:r w:rsidRPr="00E342F1">
              <w:rPr>
                <w:rFonts w:ascii="Times New Roman" w:hAnsi="Times New Roman"/>
                <w:sz w:val="16"/>
                <w:szCs w:val="16"/>
              </w:rPr>
              <w:t xml:space="preserve">Atividade 2.2d: aplicação de questionário de avaliação de aprendizagem sobre a TAS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tc>
        <w:tc>
          <w:tcPr>
            <w:tcW w:w="776" w:type="pct"/>
            <w:vAlign w:val="center"/>
          </w:tcPr>
          <w:p w14:paraId="3805C0E6" w14:textId="77777777" w:rsidR="00C03CA7" w:rsidRPr="00E342F1" w:rsidRDefault="00C03CA7" w:rsidP="001B4A4A">
            <w:pPr>
              <w:jc w:val="center"/>
              <w:rPr>
                <w:rFonts w:ascii="Times New Roman" w:hAnsi="Times New Roman"/>
                <w:sz w:val="18"/>
                <w:szCs w:val="18"/>
              </w:rPr>
            </w:pPr>
            <w:r w:rsidRPr="00E342F1">
              <w:rPr>
                <w:rFonts w:ascii="Times New Roman" w:hAnsi="Times New Roman"/>
                <w:sz w:val="18"/>
                <w:szCs w:val="18"/>
              </w:rPr>
              <w:t>MOREIRA (2013</w:t>
            </w:r>
            <w:proofErr w:type="gramStart"/>
            <w:r w:rsidRPr="00E342F1">
              <w:rPr>
                <w:rFonts w:ascii="Times New Roman" w:hAnsi="Times New Roman"/>
                <w:sz w:val="18"/>
                <w:szCs w:val="18"/>
              </w:rPr>
              <w:t>);  HORA</w:t>
            </w:r>
            <w:proofErr w:type="gramEnd"/>
            <w:r w:rsidRPr="00E342F1">
              <w:rPr>
                <w:rFonts w:ascii="Times New Roman" w:hAnsi="Times New Roman"/>
                <w:sz w:val="18"/>
                <w:szCs w:val="18"/>
              </w:rPr>
              <w:t>; SOUSA; PEREIRA (2018)</w:t>
            </w:r>
          </w:p>
        </w:tc>
        <w:tc>
          <w:tcPr>
            <w:tcW w:w="346" w:type="pct"/>
            <w:vAlign w:val="center"/>
          </w:tcPr>
          <w:p w14:paraId="4FC6051B"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12h</w:t>
            </w:r>
          </w:p>
        </w:tc>
      </w:tr>
      <w:tr w:rsidR="00C03CA7" w:rsidRPr="00E342F1" w14:paraId="2AA584A3" w14:textId="77777777" w:rsidTr="003D3D3C">
        <w:trPr>
          <w:trHeight w:val="863"/>
        </w:trPr>
        <w:tc>
          <w:tcPr>
            <w:tcW w:w="516" w:type="pct"/>
            <w:vAlign w:val="center"/>
          </w:tcPr>
          <w:p w14:paraId="016EF01C"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4ª Parte</w:t>
            </w:r>
          </w:p>
          <w:p w14:paraId="17FE1966"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(bloco)</w:t>
            </w:r>
          </w:p>
          <w:p w14:paraId="0A210C84"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sz w:val="14"/>
                <w:szCs w:val="14"/>
              </w:rPr>
              <w:t>22.06.20 a 27.06.20</w:t>
            </w:r>
          </w:p>
        </w:tc>
        <w:tc>
          <w:tcPr>
            <w:tcW w:w="3362" w:type="pct"/>
            <w:vAlign w:val="center"/>
          </w:tcPr>
          <w:p w14:paraId="30E9D43F"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2.3a: aplicação de questionário diagnóstico sobre a MF e EF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15803E22"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2.3b: Seleção e disponibilização de artigos e textos visando embasamento sobre educação Financeira para comerciantes autônomos através dos enfoques da MF e EF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73DC53E3"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2.3c: elaboração de MC sobre a MF e EF para ensino na EJA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668B1021"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2.3d: discussão sobre a MF e EF a partir dos MC elaborados </w:t>
            </w:r>
            <w:r w:rsidRPr="00E342F1">
              <w:rPr>
                <w:rFonts w:ascii="Times New Roman" w:hAnsi="Times New Roman"/>
                <w:i/>
                <w:iCs/>
                <w:sz w:val="16"/>
                <w:szCs w:val="16"/>
              </w:rPr>
              <w:t>(Intervenção Expositiva – dialogada (online – Meet)</w:t>
            </w:r>
            <w:r w:rsidRPr="00E342F1">
              <w:rPr>
                <w:rFonts w:ascii="Times New Roman" w:hAnsi="Times New Roman"/>
                <w:sz w:val="16"/>
                <w:szCs w:val="16"/>
              </w:rPr>
              <w:t>;</w:t>
            </w:r>
          </w:p>
          <w:p w14:paraId="7FF6B05B" w14:textId="77777777" w:rsidR="00C03CA7" w:rsidRPr="00E342F1" w:rsidRDefault="00C03CA7" w:rsidP="001B4A4A">
            <w:pPr>
              <w:spacing w:after="120" w:line="240" w:lineRule="auto"/>
              <w:jc w:val="both"/>
              <w:rPr>
                <w:rFonts w:ascii="Times New Roman" w:hAnsi="Times New Roman"/>
                <w:sz w:val="16"/>
                <w:szCs w:val="16"/>
              </w:rPr>
            </w:pPr>
            <w:r w:rsidRPr="00E342F1">
              <w:rPr>
                <w:rFonts w:ascii="Times New Roman" w:hAnsi="Times New Roman"/>
                <w:sz w:val="16"/>
                <w:szCs w:val="16"/>
              </w:rPr>
              <w:t xml:space="preserve">Atividade 2.3e: aplicação de questionário de avaliação de aprendizagem sobre a MF e EF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35D88241" w14:textId="77777777" w:rsidR="00C03CA7" w:rsidRPr="00E342F1" w:rsidRDefault="00C03CA7" w:rsidP="001B4A4A">
            <w:pPr>
              <w:tabs>
                <w:tab w:val="left" w:pos="2160"/>
              </w:tabs>
              <w:spacing w:after="0" w:line="240" w:lineRule="auto"/>
              <w:jc w:val="both"/>
              <w:rPr>
                <w:rFonts w:ascii="Times New Roman" w:hAnsi="Times New Roman"/>
                <w:b/>
                <w:bCs/>
                <w:sz w:val="16"/>
                <w:szCs w:val="16"/>
              </w:rPr>
            </w:pPr>
          </w:p>
        </w:tc>
        <w:tc>
          <w:tcPr>
            <w:tcW w:w="776" w:type="pct"/>
            <w:vAlign w:val="center"/>
          </w:tcPr>
          <w:p w14:paraId="4E09C05E" w14:textId="77777777" w:rsidR="00C03CA7" w:rsidRPr="00E342F1" w:rsidRDefault="00C03CA7" w:rsidP="001B4A4A">
            <w:pPr>
              <w:jc w:val="center"/>
              <w:rPr>
                <w:rFonts w:ascii="Times New Roman" w:hAnsi="Times New Roman"/>
                <w:sz w:val="18"/>
                <w:szCs w:val="18"/>
              </w:rPr>
            </w:pPr>
            <w:r w:rsidRPr="00E342F1">
              <w:rPr>
                <w:rFonts w:ascii="Times New Roman" w:hAnsi="Times New Roman"/>
                <w:sz w:val="18"/>
                <w:szCs w:val="18"/>
              </w:rPr>
              <w:t xml:space="preserve">ROSETTI JUNIOR, H; SCHIMIGUEL, J. (2009); SAVOIA, J. R. F.; SAITO, A. </w:t>
            </w:r>
            <w:proofErr w:type="gramStart"/>
            <w:r w:rsidRPr="00E342F1">
              <w:rPr>
                <w:rFonts w:ascii="Times New Roman" w:hAnsi="Times New Roman"/>
                <w:sz w:val="18"/>
                <w:szCs w:val="18"/>
              </w:rPr>
              <w:t>T. ;</w:t>
            </w:r>
            <w:proofErr w:type="gramEnd"/>
            <w:r w:rsidRPr="00E342F1">
              <w:rPr>
                <w:rFonts w:ascii="Times New Roman" w:hAnsi="Times New Roman"/>
                <w:sz w:val="18"/>
                <w:szCs w:val="18"/>
              </w:rPr>
              <w:t xml:space="preserve"> SANTANA, F. de A (2007);</w:t>
            </w:r>
          </w:p>
        </w:tc>
        <w:tc>
          <w:tcPr>
            <w:tcW w:w="346" w:type="pct"/>
            <w:vAlign w:val="center"/>
          </w:tcPr>
          <w:p w14:paraId="6725BE4C" w14:textId="77777777" w:rsidR="00C03CA7" w:rsidRPr="00E342F1" w:rsidRDefault="00C03CA7" w:rsidP="001B4A4A">
            <w:pPr>
              <w:spacing w:after="0" w:line="240" w:lineRule="auto"/>
              <w:jc w:val="center"/>
              <w:rPr>
                <w:rFonts w:ascii="Times New Roman" w:hAnsi="Times New Roman"/>
                <w:sz w:val="14"/>
                <w:szCs w:val="14"/>
              </w:rPr>
            </w:pPr>
          </w:p>
          <w:p w14:paraId="2E0255E2" w14:textId="77777777" w:rsidR="00C03CA7" w:rsidRPr="00E342F1" w:rsidRDefault="00C03CA7" w:rsidP="001B4A4A">
            <w:pPr>
              <w:rPr>
                <w:rFonts w:ascii="Times New Roman" w:hAnsi="Times New Roman"/>
                <w:sz w:val="14"/>
                <w:szCs w:val="14"/>
              </w:rPr>
            </w:pPr>
            <w:r w:rsidRPr="00E342F1">
              <w:rPr>
                <w:rFonts w:ascii="Times New Roman" w:hAnsi="Times New Roman"/>
                <w:sz w:val="14"/>
                <w:szCs w:val="14"/>
              </w:rPr>
              <w:t>12h</w:t>
            </w:r>
          </w:p>
        </w:tc>
      </w:tr>
      <w:tr w:rsidR="00C03CA7" w:rsidRPr="00E342F1" w14:paraId="3EF3E51F" w14:textId="77777777" w:rsidTr="003D3D3C">
        <w:trPr>
          <w:trHeight w:val="863"/>
        </w:trPr>
        <w:tc>
          <w:tcPr>
            <w:tcW w:w="516" w:type="pct"/>
            <w:vAlign w:val="center"/>
          </w:tcPr>
          <w:p w14:paraId="2ADE2A46"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5ª Parte</w:t>
            </w:r>
          </w:p>
          <w:p w14:paraId="280876BB"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(bloco)</w:t>
            </w:r>
          </w:p>
          <w:p w14:paraId="67BF995B"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sz w:val="14"/>
                <w:szCs w:val="14"/>
              </w:rPr>
              <w:t>29.06.20 a 04.07.20</w:t>
            </w:r>
          </w:p>
        </w:tc>
        <w:tc>
          <w:tcPr>
            <w:tcW w:w="3362" w:type="pct"/>
            <w:vAlign w:val="center"/>
          </w:tcPr>
          <w:p w14:paraId="3C6B2574"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2.4a: aplicação de questionário diagnóstico sobre a Etnomatemática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7588B478"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2.4c: Seleção e disponibilização de artigos e textos visando embasamento sobre a etnomatemática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18805DED"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2.4d: elaboração de MC sobre a etnomatemática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0FA00A2B"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2.4e: discussão sobre a Etnomatemática partir dos MC elaborados </w:t>
            </w:r>
            <w:r w:rsidRPr="00E342F1">
              <w:rPr>
                <w:rFonts w:ascii="Times New Roman" w:hAnsi="Times New Roman"/>
                <w:i/>
                <w:iCs/>
                <w:sz w:val="16"/>
                <w:szCs w:val="16"/>
              </w:rPr>
              <w:t>(Intervenção Expositiva – dialogada (online – Meet)</w:t>
            </w:r>
            <w:r w:rsidRPr="00E342F1">
              <w:rPr>
                <w:rFonts w:ascii="Times New Roman" w:hAnsi="Times New Roman"/>
                <w:sz w:val="16"/>
                <w:szCs w:val="16"/>
              </w:rPr>
              <w:t>;</w:t>
            </w:r>
          </w:p>
          <w:p w14:paraId="09B2C886" w14:textId="77777777" w:rsidR="00C03CA7" w:rsidRPr="00E342F1" w:rsidRDefault="00C03CA7" w:rsidP="001B4A4A">
            <w:pPr>
              <w:spacing w:after="120" w:line="240" w:lineRule="auto"/>
              <w:jc w:val="both"/>
              <w:rPr>
                <w:rFonts w:ascii="Times New Roman" w:hAnsi="Times New Roman"/>
                <w:sz w:val="16"/>
                <w:szCs w:val="16"/>
              </w:rPr>
            </w:pPr>
            <w:r w:rsidRPr="00E342F1">
              <w:rPr>
                <w:rFonts w:ascii="Times New Roman" w:hAnsi="Times New Roman"/>
                <w:sz w:val="16"/>
                <w:szCs w:val="16"/>
              </w:rPr>
              <w:t xml:space="preserve">Atividade 2.4f: aplicação de questionário de avaliação de aprendizagem sobre a Etnomatemática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2AC3794C" w14:textId="77777777" w:rsidR="00C03CA7" w:rsidRPr="00E342F1" w:rsidRDefault="00C03CA7" w:rsidP="001B4A4A">
            <w:pPr>
              <w:tabs>
                <w:tab w:val="left" w:pos="2160"/>
              </w:tabs>
              <w:spacing w:after="0" w:line="240" w:lineRule="auto"/>
              <w:jc w:val="both"/>
              <w:rPr>
                <w:rFonts w:ascii="Times New Roman" w:hAnsi="Times New Roman"/>
                <w:b/>
                <w:bCs/>
                <w:sz w:val="16"/>
                <w:szCs w:val="16"/>
              </w:rPr>
            </w:pPr>
          </w:p>
        </w:tc>
        <w:tc>
          <w:tcPr>
            <w:tcW w:w="776" w:type="pct"/>
            <w:vAlign w:val="center"/>
          </w:tcPr>
          <w:p w14:paraId="2811306D" w14:textId="77777777" w:rsidR="00C03CA7" w:rsidRPr="00E342F1" w:rsidRDefault="00C03CA7" w:rsidP="001B4A4A">
            <w:pPr>
              <w:jc w:val="center"/>
              <w:rPr>
                <w:rFonts w:ascii="Times New Roman" w:hAnsi="Times New Roman"/>
                <w:sz w:val="18"/>
                <w:szCs w:val="18"/>
              </w:rPr>
            </w:pPr>
            <w:r w:rsidRPr="00E342F1">
              <w:rPr>
                <w:rFonts w:ascii="Times New Roman" w:hAnsi="Times New Roman"/>
                <w:sz w:val="18"/>
                <w:szCs w:val="18"/>
              </w:rPr>
              <w:t>D’AMBRÓSIO, U (2016); DOMITE, M. C. C. B. (2004); ROSA, M. OREY, D. C (2013).</w:t>
            </w:r>
          </w:p>
        </w:tc>
        <w:tc>
          <w:tcPr>
            <w:tcW w:w="346" w:type="pct"/>
            <w:vAlign w:val="center"/>
          </w:tcPr>
          <w:p w14:paraId="367B9AF1"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12h</w:t>
            </w:r>
          </w:p>
        </w:tc>
      </w:tr>
      <w:tr w:rsidR="00C03CA7" w:rsidRPr="00E342F1" w14:paraId="21967CB0" w14:textId="77777777" w:rsidTr="003D3D3C">
        <w:trPr>
          <w:trHeight w:val="863"/>
        </w:trPr>
        <w:tc>
          <w:tcPr>
            <w:tcW w:w="516" w:type="pct"/>
            <w:vAlign w:val="center"/>
          </w:tcPr>
          <w:p w14:paraId="2DA99A5F"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6ª Parte</w:t>
            </w:r>
          </w:p>
          <w:p w14:paraId="5E940C9F"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b/>
                <w:sz w:val="14"/>
                <w:szCs w:val="14"/>
              </w:rPr>
              <w:t>(bloco)</w:t>
            </w:r>
          </w:p>
          <w:p w14:paraId="70B50EFE" w14:textId="77777777" w:rsidR="00C03CA7" w:rsidRPr="00E342F1" w:rsidRDefault="00C03CA7" w:rsidP="001B4A4A">
            <w:pPr>
              <w:spacing w:after="0" w:line="240" w:lineRule="auto"/>
              <w:jc w:val="center"/>
              <w:rPr>
                <w:rFonts w:ascii="Times New Roman" w:hAnsi="Times New Roman"/>
                <w:b/>
                <w:sz w:val="14"/>
                <w:szCs w:val="14"/>
              </w:rPr>
            </w:pPr>
            <w:r w:rsidRPr="00E342F1">
              <w:rPr>
                <w:rFonts w:ascii="Times New Roman" w:hAnsi="Times New Roman"/>
                <w:sz w:val="14"/>
                <w:szCs w:val="14"/>
              </w:rPr>
              <w:t>06.07.20 a 11.07.20</w:t>
            </w:r>
          </w:p>
        </w:tc>
        <w:tc>
          <w:tcPr>
            <w:tcW w:w="3362" w:type="pct"/>
            <w:vAlign w:val="center"/>
          </w:tcPr>
          <w:p w14:paraId="6D0D214E"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2.5a: Seleção e disponibilização de artigos e textos visando reflexões teóricas sobre Material Potencialmente Significativo – MPS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2BC39111"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2.5b: elaboração de MPS individuais sobre o ensino de juros no âmbito da EF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p w14:paraId="08A10A07" w14:textId="77777777" w:rsidR="00C03CA7" w:rsidRPr="00E342F1" w:rsidRDefault="00C03CA7" w:rsidP="001B4A4A">
            <w:pPr>
              <w:spacing w:after="0"/>
              <w:jc w:val="both"/>
              <w:rPr>
                <w:rFonts w:ascii="Times New Roman" w:hAnsi="Times New Roman"/>
                <w:sz w:val="16"/>
                <w:szCs w:val="16"/>
              </w:rPr>
            </w:pPr>
            <w:r w:rsidRPr="00E342F1">
              <w:rPr>
                <w:rFonts w:ascii="Times New Roman" w:hAnsi="Times New Roman"/>
                <w:sz w:val="16"/>
                <w:szCs w:val="16"/>
              </w:rPr>
              <w:t xml:space="preserve">Atividade 2.5c: discussão sobre os MPS elaborados </w:t>
            </w:r>
            <w:r w:rsidRPr="00E342F1">
              <w:rPr>
                <w:rFonts w:ascii="Times New Roman" w:hAnsi="Times New Roman"/>
                <w:i/>
                <w:iCs/>
                <w:sz w:val="16"/>
                <w:szCs w:val="16"/>
              </w:rPr>
              <w:t>(Intervenção Expositiva – dialogada (online – Meet)</w:t>
            </w:r>
            <w:r w:rsidRPr="00E342F1">
              <w:rPr>
                <w:rFonts w:ascii="Times New Roman" w:hAnsi="Times New Roman"/>
                <w:sz w:val="16"/>
                <w:szCs w:val="16"/>
              </w:rPr>
              <w:t xml:space="preserve">; </w:t>
            </w:r>
          </w:p>
          <w:p w14:paraId="250A61A5" w14:textId="77777777" w:rsidR="00C03CA7" w:rsidRPr="00E342F1" w:rsidRDefault="00C03CA7" w:rsidP="001B4A4A">
            <w:pPr>
              <w:tabs>
                <w:tab w:val="left" w:pos="2160"/>
              </w:tabs>
              <w:spacing w:after="0" w:line="240" w:lineRule="auto"/>
              <w:jc w:val="both"/>
              <w:rPr>
                <w:i/>
                <w:iCs/>
                <w:sz w:val="16"/>
                <w:szCs w:val="16"/>
              </w:rPr>
            </w:pPr>
            <w:r w:rsidRPr="00E342F1">
              <w:rPr>
                <w:rFonts w:ascii="Times New Roman" w:hAnsi="Times New Roman"/>
                <w:sz w:val="16"/>
                <w:szCs w:val="16"/>
              </w:rPr>
              <w:lastRenderedPageBreak/>
              <w:t xml:space="preserve">Atividade 2.5d: elaboração de novos MPS em formulação conjunta – MPS coletivo – compartilhado </w:t>
            </w:r>
            <w:r w:rsidRPr="00E342F1">
              <w:rPr>
                <w:i/>
                <w:iCs/>
                <w:sz w:val="16"/>
                <w:szCs w:val="16"/>
              </w:rPr>
              <w:t xml:space="preserve">(Plataforma </w:t>
            </w:r>
            <w:proofErr w:type="spellStart"/>
            <w:r w:rsidRPr="00E342F1">
              <w:rPr>
                <w:i/>
                <w:iCs/>
                <w:sz w:val="16"/>
                <w:szCs w:val="16"/>
              </w:rPr>
              <w:t>GoogleClass</w:t>
            </w:r>
            <w:proofErr w:type="spellEnd"/>
            <w:r w:rsidRPr="00E342F1">
              <w:rPr>
                <w:i/>
                <w:iCs/>
                <w:sz w:val="16"/>
                <w:szCs w:val="16"/>
              </w:rPr>
              <w:t xml:space="preserve"> Room)</w:t>
            </w:r>
            <w:r w:rsidRPr="00E342F1">
              <w:rPr>
                <w:rFonts w:ascii="Times New Roman" w:hAnsi="Times New Roman"/>
                <w:sz w:val="16"/>
                <w:szCs w:val="16"/>
              </w:rPr>
              <w:t>.</w:t>
            </w:r>
          </w:p>
        </w:tc>
        <w:tc>
          <w:tcPr>
            <w:tcW w:w="776" w:type="pct"/>
            <w:vAlign w:val="center"/>
          </w:tcPr>
          <w:p w14:paraId="1A50CC23" w14:textId="77777777" w:rsidR="00C03CA7" w:rsidRPr="00E342F1" w:rsidRDefault="00C03CA7" w:rsidP="001B4A4A">
            <w:pPr>
              <w:jc w:val="center"/>
              <w:rPr>
                <w:rFonts w:ascii="Times New Roman" w:hAnsi="Times New Roman"/>
                <w:sz w:val="18"/>
                <w:szCs w:val="18"/>
              </w:rPr>
            </w:pPr>
            <w:r w:rsidRPr="00E342F1">
              <w:rPr>
                <w:rFonts w:ascii="Times New Roman" w:hAnsi="Times New Roman"/>
                <w:sz w:val="18"/>
                <w:szCs w:val="18"/>
              </w:rPr>
              <w:lastRenderedPageBreak/>
              <w:t>RUFINO &amp; SILVA (2019)</w:t>
            </w:r>
          </w:p>
        </w:tc>
        <w:tc>
          <w:tcPr>
            <w:tcW w:w="346" w:type="pct"/>
            <w:vAlign w:val="center"/>
          </w:tcPr>
          <w:p w14:paraId="28B42259"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12h</w:t>
            </w:r>
          </w:p>
        </w:tc>
      </w:tr>
      <w:tr w:rsidR="00C03CA7" w:rsidRPr="00E342F1" w14:paraId="3AABE9F6" w14:textId="77777777" w:rsidTr="001B4A4A">
        <w:trPr>
          <w:trHeight w:val="863"/>
        </w:trPr>
        <w:tc>
          <w:tcPr>
            <w:tcW w:w="4654" w:type="pct"/>
            <w:gridSpan w:val="3"/>
            <w:vAlign w:val="center"/>
          </w:tcPr>
          <w:p w14:paraId="253A22F0" w14:textId="77777777" w:rsidR="00C03CA7" w:rsidRPr="00E342F1" w:rsidRDefault="00C03CA7" w:rsidP="001B4A4A">
            <w:pPr>
              <w:spacing w:after="0" w:line="240" w:lineRule="auto"/>
              <w:jc w:val="both"/>
              <w:rPr>
                <w:rFonts w:ascii="Times New Roman" w:hAnsi="Times New Roman"/>
                <w:sz w:val="16"/>
                <w:szCs w:val="16"/>
              </w:rPr>
            </w:pPr>
            <w:r w:rsidRPr="00E342F1">
              <w:rPr>
                <w:rFonts w:ascii="Times New Roman" w:hAnsi="Times New Roman"/>
                <w:sz w:val="16"/>
                <w:szCs w:val="16"/>
              </w:rPr>
              <w:t>TOTAL DE HORAS AULAS</w:t>
            </w:r>
          </w:p>
        </w:tc>
        <w:tc>
          <w:tcPr>
            <w:tcW w:w="346" w:type="pct"/>
            <w:vAlign w:val="center"/>
          </w:tcPr>
          <w:p w14:paraId="425B111A" w14:textId="77777777" w:rsidR="00C03CA7" w:rsidRPr="00E342F1" w:rsidRDefault="00C03CA7" w:rsidP="001B4A4A">
            <w:pPr>
              <w:spacing w:after="0" w:line="240" w:lineRule="auto"/>
              <w:jc w:val="center"/>
              <w:rPr>
                <w:rFonts w:ascii="Times New Roman" w:hAnsi="Times New Roman"/>
                <w:sz w:val="14"/>
                <w:szCs w:val="14"/>
              </w:rPr>
            </w:pPr>
            <w:r w:rsidRPr="00E342F1">
              <w:rPr>
                <w:rFonts w:ascii="Times New Roman" w:hAnsi="Times New Roman"/>
                <w:sz w:val="14"/>
                <w:szCs w:val="14"/>
              </w:rPr>
              <w:t>60h</w:t>
            </w:r>
          </w:p>
        </w:tc>
      </w:tr>
      <w:bookmarkEnd w:id="3"/>
    </w:tbl>
    <w:p w14:paraId="703B6233" w14:textId="77777777" w:rsidR="00C03CA7" w:rsidRDefault="00C03CA7" w:rsidP="00C03CA7">
      <w:pPr>
        <w:ind w:left="945"/>
        <w:rPr>
          <w:noProof/>
          <w:sz w:val="18"/>
          <w:szCs w:val="18"/>
          <w:lang w:eastAsia="pt-BR"/>
        </w:rPr>
      </w:pPr>
    </w:p>
    <w:p w14:paraId="31332495" w14:textId="20A270E2" w:rsidR="00C03CA7" w:rsidRPr="00E342F1" w:rsidRDefault="00C03CA7" w:rsidP="00C03CA7">
      <w:pPr>
        <w:ind w:left="945"/>
        <w:rPr>
          <w:rFonts w:ascii="Times New Roman" w:hAnsi="Times New Roman"/>
          <w:sz w:val="18"/>
          <w:szCs w:val="18"/>
        </w:rPr>
      </w:pPr>
      <w:r w:rsidRPr="00CF7634">
        <w:rPr>
          <w:noProof/>
          <w:sz w:val="18"/>
          <w:szCs w:val="18"/>
          <w:lang w:eastAsia="pt-BR"/>
        </w:rPr>
        <w:drawing>
          <wp:inline distT="0" distB="0" distL="0" distR="0" wp14:anchorId="63ECF679" wp14:editId="5CF43BAE">
            <wp:extent cx="1371600" cy="361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r w:rsidRPr="00E342F1">
        <w:rPr>
          <w:rFonts w:ascii="Times New Roman" w:hAnsi="Times New Roman"/>
          <w:sz w:val="18"/>
          <w:szCs w:val="18"/>
        </w:rPr>
        <w:t xml:space="preserve">           </w:t>
      </w:r>
      <w:r>
        <w:rPr>
          <w:rFonts w:ascii="Times New Roman" w:hAnsi="Times New Roman"/>
          <w:sz w:val="18"/>
          <w:szCs w:val="18"/>
        </w:rPr>
        <w:t xml:space="preserve">     </w:t>
      </w:r>
      <w:r w:rsidRPr="00E342F1">
        <w:rPr>
          <w:rFonts w:ascii="Times New Roman" w:hAnsi="Times New Roman"/>
          <w:sz w:val="18"/>
          <w:szCs w:val="18"/>
        </w:rPr>
        <w:t xml:space="preserve">       </w:t>
      </w:r>
      <w:r w:rsidRPr="00CF7634">
        <w:rPr>
          <w:noProof/>
          <w:sz w:val="18"/>
          <w:szCs w:val="18"/>
          <w:lang w:eastAsia="pt-BR"/>
        </w:rPr>
        <w:drawing>
          <wp:inline distT="0" distB="0" distL="0" distR="0" wp14:anchorId="14B87EE3" wp14:editId="16AAD67D">
            <wp:extent cx="1733550" cy="3048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l="35869" r="31813" b="59009"/>
                    <a:stretch>
                      <a:fillRect/>
                    </a:stretch>
                  </pic:blipFill>
                  <pic:spPr bwMode="auto">
                    <a:xfrm>
                      <a:off x="0" y="0"/>
                      <a:ext cx="1733550" cy="304800"/>
                    </a:xfrm>
                    <a:prstGeom prst="rect">
                      <a:avLst/>
                    </a:prstGeom>
                    <a:noFill/>
                    <a:ln>
                      <a:noFill/>
                    </a:ln>
                  </pic:spPr>
                </pic:pic>
              </a:graphicData>
            </a:graphic>
          </wp:inline>
        </w:drawing>
      </w:r>
      <w:r w:rsidRPr="00E342F1">
        <w:rPr>
          <w:rFonts w:ascii="Times New Roman" w:hAnsi="Times New Roman"/>
          <w:b/>
          <w:sz w:val="14"/>
          <w:szCs w:val="14"/>
        </w:rPr>
        <w:t xml:space="preserve">     </w:t>
      </w:r>
      <w:r>
        <w:rPr>
          <w:rFonts w:ascii="Times New Roman" w:hAnsi="Times New Roman"/>
          <w:b/>
          <w:sz w:val="14"/>
          <w:szCs w:val="14"/>
        </w:rPr>
        <w:t xml:space="preserve">          </w:t>
      </w:r>
      <w:r w:rsidRPr="00E342F1">
        <w:rPr>
          <w:rFonts w:ascii="Times New Roman" w:hAnsi="Times New Roman"/>
          <w:b/>
          <w:sz w:val="14"/>
          <w:szCs w:val="14"/>
        </w:rPr>
        <w:t xml:space="preserve">                              </w:t>
      </w:r>
      <w:r>
        <w:rPr>
          <w:rFonts w:ascii="Times New Roman" w:hAnsi="Times New Roman"/>
          <w:b/>
          <w:sz w:val="14"/>
          <w:szCs w:val="14"/>
        </w:rPr>
        <w:t xml:space="preserve">               </w:t>
      </w:r>
      <w:r w:rsidRPr="00E342F1">
        <w:rPr>
          <w:rFonts w:ascii="Times New Roman" w:hAnsi="Times New Roman"/>
          <w:b/>
          <w:sz w:val="14"/>
          <w:szCs w:val="14"/>
        </w:rPr>
        <w:t xml:space="preserve">Orientando Prof. </w:t>
      </w:r>
      <w:r w:rsidRPr="00E342F1">
        <w:rPr>
          <w:rFonts w:ascii="Times New Roman" w:hAnsi="Times New Roman"/>
          <w:bCs/>
          <w:sz w:val="14"/>
          <w:szCs w:val="14"/>
        </w:rPr>
        <w:t xml:space="preserve">Wanderson Viana             </w:t>
      </w:r>
      <w:r w:rsidRPr="00E342F1">
        <w:rPr>
          <w:rFonts w:ascii="Times New Roman" w:hAnsi="Times New Roman"/>
          <w:b/>
          <w:sz w:val="14"/>
          <w:szCs w:val="14"/>
        </w:rPr>
        <w:t xml:space="preserve">                      </w:t>
      </w:r>
      <w:proofErr w:type="gramStart"/>
      <w:r w:rsidRPr="00E342F1">
        <w:rPr>
          <w:rFonts w:ascii="Times New Roman" w:hAnsi="Times New Roman"/>
          <w:b/>
          <w:sz w:val="14"/>
          <w:szCs w:val="14"/>
        </w:rPr>
        <w:t>Orientador .</w:t>
      </w:r>
      <w:proofErr w:type="gramEnd"/>
      <w:r w:rsidRPr="00E342F1">
        <w:rPr>
          <w:rFonts w:ascii="Times New Roman" w:hAnsi="Times New Roman"/>
          <w:b/>
          <w:sz w:val="14"/>
          <w:szCs w:val="14"/>
        </w:rPr>
        <w:t xml:space="preserve"> Prof. Dr.</w:t>
      </w:r>
      <w:r w:rsidRPr="00E342F1">
        <w:rPr>
          <w:rFonts w:ascii="Times New Roman" w:hAnsi="Times New Roman"/>
          <w:sz w:val="14"/>
          <w:szCs w:val="14"/>
        </w:rPr>
        <w:t xml:space="preserve"> José Roberto</w:t>
      </w:r>
    </w:p>
    <w:p w14:paraId="120F2AE5" w14:textId="77777777" w:rsidR="00C03CA7" w:rsidRDefault="00C03CA7" w:rsidP="00C03CA7">
      <w:pPr>
        <w:spacing w:after="0" w:line="360" w:lineRule="auto"/>
        <w:rPr>
          <w:rFonts w:ascii="Times New Roman" w:hAnsi="Times New Roman"/>
          <w:b/>
          <w:bCs/>
          <w:sz w:val="24"/>
          <w:szCs w:val="24"/>
        </w:rPr>
      </w:pPr>
    </w:p>
    <w:p w14:paraId="6AED4098" w14:textId="77777777" w:rsidR="00C03CA7" w:rsidRDefault="00C03CA7" w:rsidP="00C03CA7">
      <w:pPr>
        <w:spacing w:after="0" w:line="360" w:lineRule="auto"/>
        <w:rPr>
          <w:rFonts w:ascii="Times New Roman" w:hAnsi="Times New Roman"/>
          <w:b/>
          <w:bCs/>
          <w:sz w:val="24"/>
          <w:szCs w:val="24"/>
        </w:rPr>
      </w:pPr>
      <w:r>
        <w:rPr>
          <w:rFonts w:ascii="Times New Roman" w:hAnsi="Times New Roman"/>
          <w:b/>
          <w:bCs/>
          <w:sz w:val="24"/>
          <w:szCs w:val="24"/>
        </w:rPr>
        <w:br w:type="page"/>
      </w:r>
    </w:p>
    <w:p w14:paraId="2AD40A45" w14:textId="2BA25368" w:rsidR="00C03CA7" w:rsidRDefault="00C03CA7" w:rsidP="00C03CA7">
      <w:pPr>
        <w:spacing w:after="0" w:line="360" w:lineRule="auto"/>
        <w:rPr>
          <w:rFonts w:ascii="Times New Roman" w:hAnsi="Times New Roman"/>
          <w:sz w:val="24"/>
          <w:szCs w:val="24"/>
        </w:rPr>
      </w:pPr>
      <w:r>
        <w:rPr>
          <w:rFonts w:ascii="Times New Roman" w:hAnsi="Times New Roman"/>
          <w:b/>
          <w:bCs/>
          <w:sz w:val="24"/>
          <w:szCs w:val="24"/>
        </w:rPr>
        <w:lastRenderedPageBreak/>
        <w:t xml:space="preserve">Apêndice B: </w:t>
      </w:r>
      <w:r>
        <w:rPr>
          <w:rFonts w:ascii="Times New Roman" w:hAnsi="Times New Roman"/>
          <w:sz w:val="24"/>
          <w:szCs w:val="24"/>
        </w:rPr>
        <w:t>Mapas conceituais elaborados pelos participantes durante o curso de extensão</w:t>
      </w:r>
    </w:p>
    <w:p w14:paraId="724CB22C" w14:textId="77777777" w:rsidR="00394540" w:rsidRDefault="00394540" w:rsidP="00C03CA7">
      <w:pPr>
        <w:spacing w:after="0" w:line="360" w:lineRule="auto"/>
        <w:rPr>
          <w:rFonts w:ascii="Times New Roman" w:hAnsi="Times New Roman"/>
          <w:sz w:val="24"/>
          <w:szCs w:val="24"/>
        </w:rPr>
      </w:pPr>
    </w:p>
    <w:p w14:paraId="0D6678E1" w14:textId="04310642" w:rsidR="00394540" w:rsidRDefault="00394540" w:rsidP="00B77B5A">
      <w:pPr>
        <w:spacing w:after="0" w:line="360" w:lineRule="auto"/>
        <w:ind w:firstLine="708"/>
        <w:rPr>
          <w:rFonts w:ascii="Times New Roman" w:hAnsi="Times New Roman"/>
          <w:sz w:val="24"/>
          <w:szCs w:val="24"/>
        </w:rPr>
      </w:pPr>
      <w:r>
        <w:rPr>
          <w:rFonts w:ascii="Times New Roman" w:hAnsi="Times New Roman"/>
          <w:sz w:val="24"/>
          <w:szCs w:val="24"/>
        </w:rPr>
        <w:t xml:space="preserve">Figura 1: Mapa conceitual </w:t>
      </w:r>
      <w:r w:rsidR="0097585B">
        <w:rPr>
          <w:rFonts w:ascii="Times New Roman" w:hAnsi="Times New Roman"/>
          <w:sz w:val="24"/>
          <w:szCs w:val="24"/>
        </w:rPr>
        <w:t xml:space="preserve">1 </w:t>
      </w:r>
      <w:r>
        <w:rPr>
          <w:rFonts w:ascii="Times New Roman" w:hAnsi="Times New Roman"/>
          <w:sz w:val="24"/>
          <w:szCs w:val="24"/>
        </w:rPr>
        <w:t>– Teoria da Aprendizagem Significativa</w:t>
      </w:r>
    </w:p>
    <w:p w14:paraId="239AC712" w14:textId="035C463D" w:rsidR="00C03CA7" w:rsidRDefault="00C03CA7" w:rsidP="00C03CA7">
      <w:pPr>
        <w:spacing w:after="0" w:line="360" w:lineRule="auto"/>
        <w:jc w:val="center"/>
        <w:rPr>
          <w:rFonts w:ascii="Times New Roman" w:hAnsi="Times New Roman"/>
          <w:sz w:val="24"/>
          <w:szCs w:val="24"/>
        </w:rPr>
      </w:pPr>
      <w:r w:rsidRPr="00CF7634">
        <w:rPr>
          <w:rFonts w:ascii="Times New Roman" w:hAnsi="Times New Roman"/>
          <w:noProof/>
          <w:sz w:val="24"/>
          <w:szCs w:val="24"/>
          <w:lang w:eastAsia="pt-BR"/>
        </w:rPr>
        <w:drawing>
          <wp:inline distT="0" distB="0" distL="0" distR="0" wp14:anchorId="04E898C5" wp14:editId="11A46FDF">
            <wp:extent cx="4733152" cy="2880000"/>
            <wp:effectExtent l="76200" t="76200" r="125095" b="130175"/>
            <wp:docPr id="11" name="Imagem 11" descr="alis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alissson"/>
                    <pic:cNvPicPr>
                      <a:picLocks noChangeAspect="1" noChangeArrowheads="1"/>
                    </pic:cNvPicPr>
                  </pic:nvPicPr>
                  <pic:blipFill rotWithShape="1">
                    <a:blip r:embed="rId13">
                      <a:extLst>
                        <a:ext uri="{28A0092B-C50C-407E-A947-70E740481C1C}">
                          <a14:useLocalDpi xmlns:a14="http://schemas.microsoft.com/office/drawing/2010/main" val="0"/>
                        </a:ext>
                      </a:extLst>
                    </a:blip>
                    <a:srcRect l="1437" t="2647" r="1284" b="3529"/>
                    <a:stretch/>
                  </pic:blipFill>
                  <pic:spPr bwMode="auto">
                    <a:xfrm>
                      <a:off x="0" y="0"/>
                      <a:ext cx="4733152"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8C5E72" w14:textId="358E0C15" w:rsidR="0097585B" w:rsidRDefault="00394540" w:rsidP="00B77B5A">
      <w:pPr>
        <w:spacing w:after="0" w:line="360" w:lineRule="auto"/>
        <w:ind w:firstLine="708"/>
        <w:rPr>
          <w:rFonts w:ascii="Times New Roman" w:hAnsi="Times New Roman"/>
          <w:sz w:val="24"/>
          <w:szCs w:val="24"/>
        </w:rPr>
      </w:pPr>
      <w:r>
        <w:rPr>
          <w:rFonts w:ascii="Times New Roman" w:hAnsi="Times New Roman"/>
          <w:sz w:val="24"/>
          <w:szCs w:val="24"/>
        </w:rPr>
        <w:t>Fonte: participante P2</w:t>
      </w:r>
    </w:p>
    <w:p w14:paraId="44D53BB9" w14:textId="4360FE86" w:rsidR="0097585B" w:rsidRDefault="0097585B" w:rsidP="00C03CA7">
      <w:pPr>
        <w:spacing w:after="0" w:line="360" w:lineRule="auto"/>
        <w:jc w:val="center"/>
        <w:rPr>
          <w:rFonts w:ascii="Times New Roman" w:hAnsi="Times New Roman"/>
          <w:sz w:val="24"/>
          <w:szCs w:val="24"/>
        </w:rPr>
      </w:pPr>
    </w:p>
    <w:p w14:paraId="7B113E1B" w14:textId="52DC71D3" w:rsidR="0097585B" w:rsidRDefault="0097585B" w:rsidP="00513548">
      <w:pPr>
        <w:spacing w:after="0" w:line="360" w:lineRule="auto"/>
        <w:ind w:left="708" w:firstLine="708"/>
        <w:rPr>
          <w:rFonts w:ascii="Times New Roman" w:hAnsi="Times New Roman"/>
          <w:sz w:val="24"/>
          <w:szCs w:val="24"/>
        </w:rPr>
      </w:pPr>
      <w:r>
        <w:rPr>
          <w:rFonts w:ascii="Times New Roman" w:hAnsi="Times New Roman"/>
          <w:sz w:val="24"/>
          <w:szCs w:val="24"/>
        </w:rPr>
        <w:t>Figura 2: Mapa conceitual 2 – Teoria da Aprendizagem Significativa</w:t>
      </w:r>
    </w:p>
    <w:p w14:paraId="03D3B464" w14:textId="32AF307D" w:rsidR="00C03CA7" w:rsidRDefault="00C03CA7" w:rsidP="00C03CA7">
      <w:pPr>
        <w:spacing w:after="0" w:line="360" w:lineRule="auto"/>
        <w:jc w:val="center"/>
        <w:rPr>
          <w:rFonts w:ascii="Times New Roman" w:hAnsi="Times New Roman"/>
          <w:sz w:val="24"/>
          <w:szCs w:val="24"/>
        </w:rPr>
      </w:pPr>
      <w:r w:rsidRPr="00CF7634">
        <w:rPr>
          <w:rFonts w:ascii="Times New Roman" w:hAnsi="Times New Roman"/>
          <w:noProof/>
          <w:sz w:val="24"/>
          <w:szCs w:val="24"/>
          <w:lang w:eastAsia="pt-BR"/>
        </w:rPr>
        <w:drawing>
          <wp:inline distT="0" distB="0" distL="0" distR="0" wp14:anchorId="6A3969EC" wp14:editId="3F1B0C8D">
            <wp:extent cx="4159284" cy="2880000"/>
            <wp:effectExtent l="76200" t="76200" r="127000" b="130175"/>
            <wp:docPr id="10" name="Imagem 10" descr="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aline"/>
                    <pic:cNvPicPr>
                      <a:picLocks noChangeAspect="1" noChangeArrowheads="1"/>
                    </pic:cNvPicPr>
                  </pic:nvPicPr>
                  <pic:blipFill rotWithShape="1">
                    <a:blip r:embed="rId14">
                      <a:extLst>
                        <a:ext uri="{28A0092B-C50C-407E-A947-70E740481C1C}">
                          <a14:useLocalDpi xmlns:a14="http://schemas.microsoft.com/office/drawing/2010/main" val="0"/>
                        </a:ext>
                      </a:extLst>
                    </a:blip>
                    <a:srcRect l="2608" t="13678" r="1894" b="1493"/>
                    <a:stretch/>
                  </pic:blipFill>
                  <pic:spPr bwMode="auto">
                    <a:xfrm>
                      <a:off x="0" y="0"/>
                      <a:ext cx="4159284"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24B950" w14:textId="59C62F40" w:rsidR="00B77B5A" w:rsidRDefault="00B77B5A" w:rsidP="00513548">
      <w:pPr>
        <w:spacing w:after="0" w:line="360" w:lineRule="auto"/>
        <w:ind w:left="708" w:firstLine="708"/>
        <w:rPr>
          <w:rFonts w:ascii="Times New Roman" w:hAnsi="Times New Roman"/>
          <w:sz w:val="24"/>
          <w:szCs w:val="24"/>
        </w:rPr>
      </w:pPr>
      <w:r>
        <w:rPr>
          <w:rFonts w:ascii="Times New Roman" w:hAnsi="Times New Roman"/>
          <w:sz w:val="24"/>
          <w:szCs w:val="24"/>
        </w:rPr>
        <w:t>Fonte: participante P1</w:t>
      </w:r>
    </w:p>
    <w:p w14:paraId="0A3C16DD" w14:textId="135DC991" w:rsidR="0097585B" w:rsidRDefault="0097585B" w:rsidP="00C03CA7">
      <w:pPr>
        <w:spacing w:after="0" w:line="360" w:lineRule="auto"/>
        <w:jc w:val="center"/>
        <w:rPr>
          <w:rFonts w:ascii="Times New Roman" w:hAnsi="Times New Roman"/>
          <w:sz w:val="24"/>
          <w:szCs w:val="24"/>
        </w:rPr>
      </w:pPr>
    </w:p>
    <w:p w14:paraId="100A6D16" w14:textId="7B079B50" w:rsidR="00B77B5A" w:rsidRDefault="00B77B5A" w:rsidP="00C03CA7">
      <w:pPr>
        <w:spacing w:after="0" w:line="360" w:lineRule="auto"/>
        <w:jc w:val="center"/>
        <w:rPr>
          <w:rFonts w:ascii="Times New Roman" w:hAnsi="Times New Roman"/>
          <w:sz w:val="24"/>
          <w:szCs w:val="24"/>
        </w:rPr>
      </w:pPr>
    </w:p>
    <w:p w14:paraId="171DBF11" w14:textId="37DC5A7E" w:rsidR="0097585B" w:rsidRDefault="00B77B5A" w:rsidP="00513548">
      <w:pPr>
        <w:spacing w:after="0" w:line="360" w:lineRule="auto"/>
        <w:rPr>
          <w:rFonts w:ascii="Times New Roman" w:hAnsi="Times New Roman"/>
          <w:sz w:val="24"/>
          <w:szCs w:val="24"/>
        </w:rPr>
      </w:pPr>
      <w:r>
        <w:rPr>
          <w:rFonts w:ascii="Times New Roman" w:hAnsi="Times New Roman"/>
          <w:sz w:val="24"/>
          <w:szCs w:val="24"/>
        </w:rPr>
        <w:lastRenderedPageBreak/>
        <w:t>Figura 3: Mapa conceitual 3 – Etnomatemática</w:t>
      </w:r>
    </w:p>
    <w:p w14:paraId="6BBC124E" w14:textId="52DC2B5A" w:rsidR="00C03CA7" w:rsidRDefault="00C03CA7" w:rsidP="00C03CA7">
      <w:pPr>
        <w:spacing w:after="0" w:line="360" w:lineRule="auto"/>
        <w:rPr>
          <w:rFonts w:ascii="Times New Roman" w:hAnsi="Times New Roman"/>
          <w:sz w:val="24"/>
          <w:szCs w:val="24"/>
        </w:rPr>
      </w:pPr>
      <w:r w:rsidRPr="00CF7634">
        <w:rPr>
          <w:rFonts w:ascii="Times New Roman" w:hAnsi="Times New Roman"/>
          <w:noProof/>
          <w:sz w:val="24"/>
          <w:szCs w:val="24"/>
          <w:lang w:eastAsia="pt-BR"/>
        </w:rPr>
        <w:drawing>
          <wp:inline distT="0" distB="0" distL="0" distR="0" wp14:anchorId="37A170F4" wp14:editId="09B75A50">
            <wp:extent cx="5227045" cy="2783815"/>
            <wp:effectExtent l="76200" t="76200" r="126365" b="131445"/>
            <wp:docPr id="9" name="Imagem 9" descr="alis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alissson"/>
                    <pic:cNvPicPr>
                      <a:picLocks noChangeAspect="1" noChangeArrowheads="1"/>
                    </pic:cNvPicPr>
                  </pic:nvPicPr>
                  <pic:blipFill rotWithShape="1">
                    <a:blip r:embed="rId15">
                      <a:extLst>
                        <a:ext uri="{28A0092B-C50C-407E-A947-70E740481C1C}">
                          <a14:useLocalDpi xmlns:a14="http://schemas.microsoft.com/office/drawing/2010/main" val="0"/>
                        </a:ext>
                      </a:extLst>
                    </a:blip>
                    <a:srcRect l="2256" t="3043" r="1743" b="8285"/>
                    <a:stretch/>
                  </pic:blipFill>
                  <pic:spPr bwMode="auto">
                    <a:xfrm>
                      <a:off x="0" y="0"/>
                      <a:ext cx="5228251" cy="2784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10CC1D" w14:textId="071C58D5" w:rsidR="00B77B5A" w:rsidRDefault="00B77B5A" w:rsidP="00513548">
      <w:pPr>
        <w:spacing w:after="0" w:line="360" w:lineRule="auto"/>
        <w:rPr>
          <w:rFonts w:ascii="Times New Roman" w:hAnsi="Times New Roman"/>
          <w:sz w:val="24"/>
          <w:szCs w:val="24"/>
        </w:rPr>
      </w:pPr>
      <w:r>
        <w:rPr>
          <w:rFonts w:ascii="Times New Roman" w:hAnsi="Times New Roman"/>
          <w:sz w:val="24"/>
          <w:szCs w:val="24"/>
        </w:rPr>
        <w:t>Fonte: participante P4</w:t>
      </w:r>
    </w:p>
    <w:p w14:paraId="29171A19" w14:textId="3AAF608B" w:rsidR="00C03CA7" w:rsidRDefault="00C03CA7" w:rsidP="00C03CA7">
      <w:pPr>
        <w:spacing w:after="0" w:line="360" w:lineRule="auto"/>
        <w:rPr>
          <w:rFonts w:ascii="Times New Roman" w:hAnsi="Times New Roman"/>
          <w:sz w:val="24"/>
          <w:szCs w:val="24"/>
        </w:rPr>
      </w:pPr>
    </w:p>
    <w:p w14:paraId="75179A2C" w14:textId="09857AB3" w:rsidR="00B77B5A" w:rsidRDefault="00B77B5A" w:rsidP="00513548">
      <w:pPr>
        <w:spacing w:after="0" w:line="360" w:lineRule="auto"/>
        <w:rPr>
          <w:rFonts w:ascii="Times New Roman" w:hAnsi="Times New Roman"/>
          <w:sz w:val="24"/>
          <w:szCs w:val="24"/>
        </w:rPr>
      </w:pPr>
      <w:r>
        <w:rPr>
          <w:rFonts w:ascii="Times New Roman" w:hAnsi="Times New Roman"/>
          <w:sz w:val="24"/>
          <w:szCs w:val="24"/>
        </w:rPr>
        <w:t>Figura 4: Mapa conceitual 4 – Etnomatemática</w:t>
      </w:r>
    </w:p>
    <w:p w14:paraId="7650E9F3" w14:textId="45A28F20" w:rsidR="00C03CA7" w:rsidRDefault="00C03CA7" w:rsidP="00C03CA7">
      <w:pPr>
        <w:spacing w:after="0" w:line="360" w:lineRule="auto"/>
        <w:jc w:val="center"/>
        <w:rPr>
          <w:rFonts w:ascii="Times New Roman" w:hAnsi="Times New Roman"/>
          <w:sz w:val="24"/>
          <w:szCs w:val="24"/>
        </w:rPr>
      </w:pPr>
      <w:r w:rsidRPr="00CF7634">
        <w:rPr>
          <w:rFonts w:ascii="Times New Roman" w:hAnsi="Times New Roman"/>
          <w:noProof/>
          <w:sz w:val="24"/>
          <w:szCs w:val="24"/>
          <w:lang w:eastAsia="pt-BR"/>
        </w:rPr>
        <w:drawing>
          <wp:inline distT="0" distB="0" distL="0" distR="0" wp14:anchorId="477721E6" wp14:editId="766B2FAA">
            <wp:extent cx="5540329" cy="3493827"/>
            <wp:effectExtent l="76200" t="76200" r="137160" b="125730"/>
            <wp:docPr id="8" name="Imagem 8" descr="alis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lissson"/>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9" t="1492" r="2140" b="3018"/>
                    <a:stretch/>
                  </pic:blipFill>
                  <pic:spPr bwMode="auto">
                    <a:xfrm>
                      <a:off x="0" y="0"/>
                      <a:ext cx="5541334" cy="3494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F02243" w14:textId="675F08BA" w:rsidR="00B77B5A" w:rsidRDefault="00B77B5A" w:rsidP="00513548">
      <w:pPr>
        <w:spacing w:after="0" w:line="360" w:lineRule="auto"/>
        <w:rPr>
          <w:rFonts w:ascii="Times New Roman" w:hAnsi="Times New Roman"/>
          <w:sz w:val="24"/>
          <w:szCs w:val="24"/>
        </w:rPr>
      </w:pPr>
      <w:r>
        <w:rPr>
          <w:rFonts w:ascii="Times New Roman" w:hAnsi="Times New Roman"/>
          <w:sz w:val="24"/>
          <w:szCs w:val="24"/>
        </w:rPr>
        <w:t>Fonte: participante P5</w:t>
      </w:r>
    </w:p>
    <w:p w14:paraId="420CB46D" w14:textId="7C728400" w:rsidR="00B77B5A" w:rsidRDefault="00B77B5A" w:rsidP="00C03CA7">
      <w:pPr>
        <w:spacing w:after="0" w:line="360" w:lineRule="auto"/>
        <w:rPr>
          <w:rFonts w:ascii="Times New Roman" w:hAnsi="Times New Roman"/>
          <w:sz w:val="24"/>
          <w:szCs w:val="24"/>
        </w:rPr>
      </w:pPr>
    </w:p>
    <w:p w14:paraId="1BF38F79" w14:textId="77777777" w:rsidR="00513548" w:rsidRDefault="00513548" w:rsidP="00B77B5A">
      <w:pPr>
        <w:spacing w:after="0" w:line="360" w:lineRule="auto"/>
        <w:ind w:firstLine="708"/>
        <w:rPr>
          <w:rFonts w:ascii="Times New Roman" w:hAnsi="Times New Roman"/>
          <w:sz w:val="24"/>
          <w:szCs w:val="24"/>
        </w:rPr>
      </w:pPr>
    </w:p>
    <w:p w14:paraId="503EDC00" w14:textId="44DE3712" w:rsidR="00B77B5A" w:rsidRDefault="00B77B5A" w:rsidP="00513548">
      <w:pPr>
        <w:spacing w:after="0" w:line="360" w:lineRule="auto"/>
        <w:ind w:firstLine="708"/>
        <w:rPr>
          <w:rFonts w:ascii="Times New Roman" w:hAnsi="Times New Roman"/>
          <w:sz w:val="24"/>
          <w:szCs w:val="24"/>
        </w:rPr>
      </w:pPr>
      <w:r>
        <w:rPr>
          <w:rFonts w:ascii="Times New Roman" w:hAnsi="Times New Roman"/>
          <w:sz w:val="24"/>
          <w:szCs w:val="24"/>
        </w:rPr>
        <w:lastRenderedPageBreak/>
        <w:t>Figura 5: Mapa conceitual 5 – Matemática Financeira e Educação Financeira</w:t>
      </w:r>
    </w:p>
    <w:p w14:paraId="192C0A50" w14:textId="2E22660C" w:rsidR="00C03CA7" w:rsidRDefault="00C03CA7" w:rsidP="00691B90">
      <w:pPr>
        <w:spacing w:after="0" w:line="360" w:lineRule="auto"/>
        <w:jc w:val="center"/>
        <w:rPr>
          <w:rFonts w:ascii="Times New Roman" w:hAnsi="Times New Roman"/>
          <w:sz w:val="24"/>
          <w:szCs w:val="24"/>
        </w:rPr>
      </w:pPr>
      <w:r w:rsidRPr="00CF7634">
        <w:rPr>
          <w:rFonts w:ascii="Times New Roman" w:hAnsi="Times New Roman"/>
          <w:noProof/>
          <w:sz w:val="24"/>
          <w:szCs w:val="24"/>
          <w:lang w:eastAsia="pt-BR"/>
        </w:rPr>
        <w:drawing>
          <wp:inline distT="0" distB="0" distL="0" distR="0" wp14:anchorId="405C458D" wp14:editId="4047B2FD">
            <wp:extent cx="5454444" cy="2880000"/>
            <wp:effectExtent l="76200" t="76200" r="127635" b="130175"/>
            <wp:docPr id="7" name="Imagem 7" descr="alis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alissson"/>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5" t="4595" r="1536" b="4955"/>
                    <a:stretch/>
                  </pic:blipFill>
                  <pic:spPr bwMode="auto">
                    <a:xfrm>
                      <a:off x="0" y="0"/>
                      <a:ext cx="5454444"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B19F11" w14:textId="67406A25" w:rsidR="00B77B5A" w:rsidRDefault="00B77B5A" w:rsidP="00691B90">
      <w:pPr>
        <w:spacing w:after="0" w:line="360" w:lineRule="auto"/>
        <w:ind w:firstLine="708"/>
        <w:rPr>
          <w:rFonts w:ascii="Times New Roman" w:hAnsi="Times New Roman"/>
          <w:sz w:val="24"/>
          <w:szCs w:val="24"/>
        </w:rPr>
      </w:pPr>
      <w:r>
        <w:rPr>
          <w:rFonts w:ascii="Times New Roman" w:hAnsi="Times New Roman"/>
          <w:sz w:val="24"/>
          <w:szCs w:val="24"/>
        </w:rPr>
        <w:t>Fonte: participante P5</w:t>
      </w:r>
    </w:p>
    <w:p w14:paraId="42E10AC0" w14:textId="4E663F6A" w:rsidR="00B77B5A" w:rsidRDefault="00B77B5A" w:rsidP="00C03CA7">
      <w:pPr>
        <w:spacing w:after="0" w:line="360" w:lineRule="auto"/>
        <w:rPr>
          <w:rFonts w:ascii="Times New Roman" w:hAnsi="Times New Roman"/>
          <w:sz w:val="24"/>
          <w:szCs w:val="24"/>
        </w:rPr>
      </w:pPr>
    </w:p>
    <w:p w14:paraId="4739889A" w14:textId="5F335B83" w:rsidR="00B77B5A" w:rsidRDefault="00B77B5A" w:rsidP="00B77B5A">
      <w:pPr>
        <w:spacing w:after="0" w:line="360" w:lineRule="auto"/>
        <w:ind w:firstLine="708"/>
        <w:rPr>
          <w:rFonts w:ascii="Times New Roman" w:hAnsi="Times New Roman"/>
          <w:sz w:val="24"/>
          <w:szCs w:val="24"/>
        </w:rPr>
      </w:pPr>
      <w:r>
        <w:rPr>
          <w:rFonts w:ascii="Times New Roman" w:hAnsi="Times New Roman"/>
          <w:sz w:val="24"/>
          <w:szCs w:val="24"/>
        </w:rPr>
        <w:t>Figura 6: Mapa conceitual 6 – Matemática Financeira e Educação Financeira</w:t>
      </w:r>
    </w:p>
    <w:p w14:paraId="5BAAB8BB" w14:textId="50B8F412" w:rsidR="00C03CA7" w:rsidRDefault="00C03CA7" w:rsidP="00691B90">
      <w:pPr>
        <w:spacing w:after="0" w:line="360" w:lineRule="auto"/>
        <w:jc w:val="center"/>
        <w:rPr>
          <w:rFonts w:ascii="Times New Roman" w:hAnsi="Times New Roman"/>
          <w:sz w:val="24"/>
          <w:szCs w:val="24"/>
        </w:rPr>
      </w:pPr>
      <w:r w:rsidRPr="00CF7634">
        <w:rPr>
          <w:rFonts w:ascii="Times New Roman" w:hAnsi="Times New Roman"/>
          <w:noProof/>
          <w:sz w:val="24"/>
          <w:szCs w:val="24"/>
          <w:lang w:eastAsia="pt-BR"/>
        </w:rPr>
        <w:drawing>
          <wp:inline distT="0" distB="0" distL="0" distR="0" wp14:anchorId="2EE519A0" wp14:editId="4DFB7DAF">
            <wp:extent cx="3512540" cy="2880000"/>
            <wp:effectExtent l="76200" t="76200" r="126365" b="130175"/>
            <wp:docPr id="6" name="Imagem 6" descr="alis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alissson"/>
                    <pic:cNvPicPr>
                      <a:picLocks noChangeAspect="1" noChangeArrowheads="1"/>
                    </pic:cNvPicPr>
                  </pic:nvPicPr>
                  <pic:blipFill rotWithShape="1">
                    <a:blip r:embed="rId18">
                      <a:extLst>
                        <a:ext uri="{28A0092B-C50C-407E-A947-70E740481C1C}">
                          <a14:useLocalDpi xmlns:a14="http://schemas.microsoft.com/office/drawing/2010/main" val="0"/>
                        </a:ext>
                      </a:extLst>
                    </a:blip>
                    <a:srcRect l="3084" t="2616" r="2009" b="2048"/>
                    <a:stretch/>
                  </pic:blipFill>
                  <pic:spPr bwMode="auto">
                    <a:xfrm>
                      <a:off x="0" y="0"/>
                      <a:ext cx="351254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B4ECCF" w14:textId="6C648A5C" w:rsidR="00691B90" w:rsidRDefault="00691B90" w:rsidP="00513548">
      <w:pPr>
        <w:spacing w:after="0" w:line="360" w:lineRule="auto"/>
        <w:ind w:firstLine="708"/>
        <w:rPr>
          <w:rFonts w:ascii="Times New Roman" w:hAnsi="Times New Roman"/>
          <w:sz w:val="24"/>
          <w:szCs w:val="24"/>
        </w:rPr>
      </w:pPr>
      <w:r>
        <w:rPr>
          <w:rFonts w:ascii="Times New Roman" w:hAnsi="Times New Roman"/>
          <w:sz w:val="24"/>
          <w:szCs w:val="24"/>
        </w:rPr>
        <w:t>Fonte: participante P1</w:t>
      </w:r>
    </w:p>
    <w:p w14:paraId="7F102139" w14:textId="77777777" w:rsidR="00513548" w:rsidRDefault="00513548" w:rsidP="00C03CA7">
      <w:pPr>
        <w:spacing w:after="0" w:line="360" w:lineRule="auto"/>
        <w:rPr>
          <w:rFonts w:ascii="Times New Roman" w:hAnsi="Times New Roman"/>
          <w:b/>
          <w:bCs/>
          <w:sz w:val="24"/>
          <w:szCs w:val="24"/>
        </w:rPr>
      </w:pPr>
    </w:p>
    <w:p w14:paraId="6E18B7BD" w14:textId="77777777" w:rsidR="00513548" w:rsidRDefault="00513548" w:rsidP="00C03CA7">
      <w:pPr>
        <w:spacing w:after="0" w:line="360" w:lineRule="auto"/>
        <w:rPr>
          <w:rFonts w:ascii="Times New Roman" w:hAnsi="Times New Roman"/>
          <w:b/>
          <w:bCs/>
          <w:sz w:val="24"/>
          <w:szCs w:val="24"/>
        </w:rPr>
      </w:pPr>
    </w:p>
    <w:p w14:paraId="52C0218C" w14:textId="77777777" w:rsidR="00513548" w:rsidRDefault="00513548" w:rsidP="00C03CA7">
      <w:pPr>
        <w:spacing w:after="0" w:line="360" w:lineRule="auto"/>
        <w:rPr>
          <w:rFonts w:ascii="Times New Roman" w:hAnsi="Times New Roman"/>
          <w:b/>
          <w:bCs/>
          <w:sz w:val="24"/>
          <w:szCs w:val="24"/>
        </w:rPr>
      </w:pPr>
    </w:p>
    <w:p w14:paraId="6FE3865F" w14:textId="77777777" w:rsidR="00513548" w:rsidRDefault="00513548" w:rsidP="00C03CA7">
      <w:pPr>
        <w:spacing w:after="0" w:line="360" w:lineRule="auto"/>
        <w:rPr>
          <w:rFonts w:ascii="Times New Roman" w:hAnsi="Times New Roman"/>
          <w:b/>
          <w:bCs/>
          <w:sz w:val="24"/>
          <w:szCs w:val="24"/>
        </w:rPr>
      </w:pPr>
    </w:p>
    <w:p w14:paraId="50D04412" w14:textId="2FD3EACD" w:rsidR="00C03CA7" w:rsidRDefault="00C03CA7" w:rsidP="00C03CA7">
      <w:pPr>
        <w:spacing w:after="0" w:line="360" w:lineRule="auto"/>
        <w:rPr>
          <w:rFonts w:ascii="Times New Roman" w:hAnsi="Times New Roman"/>
          <w:sz w:val="24"/>
          <w:szCs w:val="24"/>
        </w:rPr>
      </w:pPr>
      <w:r>
        <w:rPr>
          <w:rFonts w:ascii="Times New Roman" w:hAnsi="Times New Roman"/>
          <w:b/>
          <w:bCs/>
          <w:sz w:val="24"/>
          <w:szCs w:val="24"/>
        </w:rPr>
        <w:lastRenderedPageBreak/>
        <w:t xml:space="preserve">Apêndice C: </w:t>
      </w:r>
      <w:r>
        <w:rPr>
          <w:rFonts w:ascii="Times New Roman" w:hAnsi="Times New Roman"/>
          <w:sz w:val="24"/>
          <w:szCs w:val="24"/>
        </w:rPr>
        <w:t xml:space="preserve">Plataforma para os encontros virtuais </w:t>
      </w:r>
    </w:p>
    <w:p w14:paraId="5B725796" w14:textId="77777777" w:rsidR="00691B90" w:rsidRDefault="00691B90" w:rsidP="00C03CA7">
      <w:pPr>
        <w:spacing w:after="0" w:line="360" w:lineRule="auto"/>
        <w:rPr>
          <w:rFonts w:ascii="Times New Roman" w:hAnsi="Times New Roman"/>
          <w:sz w:val="24"/>
          <w:szCs w:val="24"/>
        </w:rPr>
      </w:pPr>
    </w:p>
    <w:p w14:paraId="60D03669" w14:textId="4102E64E" w:rsidR="00C03CA7" w:rsidRDefault="00691B90" w:rsidP="00691B90">
      <w:pPr>
        <w:spacing w:after="0" w:line="360" w:lineRule="auto"/>
        <w:ind w:firstLine="708"/>
        <w:jc w:val="both"/>
        <w:rPr>
          <w:rFonts w:ascii="Times New Roman" w:hAnsi="Times New Roman"/>
          <w:sz w:val="24"/>
          <w:szCs w:val="24"/>
        </w:rPr>
      </w:pPr>
      <w:r>
        <w:rPr>
          <w:rFonts w:ascii="Times New Roman" w:hAnsi="Times New Roman"/>
          <w:sz w:val="24"/>
          <w:szCs w:val="24"/>
        </w:rPr>
        <w:t xml:space="preserve">Figura 7: Sala virtual Google </w:t>
      </w:r>
      <w:proofErr w:type="spellStart"/>
      <w:r>
        <w:rPr>
          <w:rFonts w:ascii="Times New Roman" w:hAnsi="Times New Roman"/>
          <w:sz w:val="24"/>
          <w:szCs w:val="24"/>
        </w:rPr>
        <w:t>ClassRoom</w:t>
      </w:r>
      <w:proofErr w:type="spellEnd"/>
      <w:r>
        <w:rPr>
          <w:rFonts w:ascii="Times New Roman" w:hAnsi="Times New Roman"/>
          <w:sz w:val="24"/>
          <w:szCs w:val="24"/>
        </w:rPr>
        <w:t xml:space="preserve"> – página principal</w:t>
      </w:r>
    </w:p>
    <w:p w14:paraId="2EC44C1D" w14:textId="27B193F2" w:rsidR="00C03CA7" w:rsidRDefault="00C03CA7" w:rsidP="00691B90">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614DC14" wp14:editId="35F0463B">
            <wp:extent cx="5657850" cy="2879725"/>
            <wp:effectExtent l="76200" t="76200" r="133350" b="130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839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7EDE7" w14:textId="516DC414" w:rsidR="00691B90" w:rsidRDefault="00691B90" w:rsidP="00991237">
      <w:pPr>
        <w:spacing w:after="0" w:line="360" w:lineRule="auto"/>
        <w:ind w:firstLine="708"/>
        <w:jc w:val="both"/>
        <w:rPr>
          <w:rFonts w:ascii="Times New Roman" w:hAnsi="Times New Roman"/>
          <w:sz w:val="24"/>
          <w:szCs w:val="24"/>
        </w:rPr>
      </w:pPr>
      <w:r>
        <w:rPr>
          <w:rFonts w:ascii="Times New Roman" w:hAnsi="Times New Roman"/>
          <w:sz w:val="24"/>
          <w:szCs w:val="24"/>
        </w:rPr>
        <w:t>Fonte: O autor</w:t>
      </w:r>
    </w:p>
    <w:p w14:paraId="7B0823A8" w14:textId="77777777" w:rsidR="00991237" w:rsidRDefault="00991237" w:rsidP="00991237">
      <w:pPr>
        <w:spacing w:after="0" w:line="360" w:lineRule="auto"/>
        <w:ind w:firstLine="708"/>
        <w:jc w:val="both"/>
        <w:rPr>
          <w:rFonts w:ascii="Times New Roman" w:hAnsi="Times New Roman"/>
          <w:sz w:val="24"/>
          <w:szCs w:val="24"/>
        </w:rPr>
      </w:pPr>
    </w:p>
    <w:p w14:paraId="51D79A87" w14:textId="10047F86" w:rsidR="00C03CA7" w:rsidRDefault="00691B90" w:rsidP="00C03CA7">
      <w:pPr>
        <w:spacing w:after="0" w:line="360" w:lineRule="auto"/>
        <w:jc w:val="both"/>
        <w:rPr>
          <w:rFonts w:ascii="Times New Roman" w:hAnsi="Times New Roman"/>
          <w:sz w:val="24"/>
          <w:szCs w:val="24"/>
        </w:rPr>
      </w:pPr>
      <w:r>
        <w:rPr>
          <w:rFonts w:ascii="Times New Roman" w:hAnsi="Times New Roman"/>
          <w:sz w:val="24"/>
          <w:szCs w:val="24"/>
        </w:rPr>
        <w:t xml:space="preserve">Figura 8: Sala virtual Google </w:t>
      </w:r>
      <w:proofErr w:type="spellStart"/>
      <w:r>
        <w:rPr>
          <w:rFonts w:ascii="Times New Roman" w:hAnsi="Times New Roman"/>
          <w:sz w:val="24"/>
          <w:szCs w:val="24"/>
        </w:rPr>
        <w:t>ClassRoom</w:t>
      </w:r>
      <w:proofErr w:type="spellEnd"/>
      <w:r>
        <w:rPr>
          <w:rFonts w:ascii="Times New Roman" w:hAnsi="Times New Roman"/>
          <w:sz w:val="24"/>
          <w:szCs w:val="24"/>
        </w:rPr>
        <w:t xml:space="preserve"> – página das atividades</w:t>
      </w:r>
    </w:p>
    <w:p w14:paraId="7683B873" w14:textId="5AD5B488" w:rsidR="00691B90" w:rsidRDefault="00C03CA7" w:rsidP="00691B90">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AE5DD8C" wp14:editId="122FF003">
            <wp:extent cx="5657850" cy="2414905"/>
            <wp:effectExtent l="76200" t="76200" r="133350" b="13779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4667" cy="2426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2E2DC0" w14:textId="024CCF8F" w:rsidR="00991237" w:rsidRDefault="00691B90" w:rsidP="00991237">
      <w:pPr>
        <w:spacing w:after="0" w:line="360" w:lineRule="auto"/>
        <w:ind w:firstLine="708"/>
        <w:jc w:val="both"/>
        <w:rPr>
          <w:rFonts w:ascii="Times New Roman" w:hAnsi="Times New Roman"/>
          <w:sz w:val="24"/>
          <w:szCs w:val="24"/>
        </w:rPr>
      </w:pPr>
      <w:r>
        <w:rPr>
          <w:rFonts w:ascii="Times New Roman" w:hAnsi="Times New Roman"/>
          <w:sz w:val="24"/>
          <w:szCs w:val="24"/>
        </w:rPr>
        <w:t>Fonte: O autor</w:t>
      </w:r>
    </w:p>
    <w:p w14:paraId="57C3473D" w14:textId="77777777" w:rsidR="00991237" w:rsidRDefault="00991237" w:rsidP="00991237">
      <w:pPr>
        <w:spacing w:after="0" w:line="360" w:lineRule="auto"/>
        <w:ind w:firstLine="708"/>
        <w:jc w:val="both"/>
        <w:rPr>
          <w:rFonts w:ascii="Times New Roman" w:hAnsi="Times New Roman"/>
          <w:sz w:val="24"/>
          <w:szCs w:val="24"/>
        </w:rPr>
      </w:pPr>
    </w:p>
    <w:p w14:paraId="0E151E10" w14:textId="77777777" w:rsidR="003D3D3C" w:rsidRDefault="003D3D3C" w:rsidP="00C03CA7">
      <w:pPr>
        <w:spacing w:after="0" w:line="360" w:lineRule="auto"/>
        <w:jc w:val="both"/>
        <w:rPr>
          <w:rFonts w:ascii="Times New Roman" w:hAnsi="Times New Roman"/>
          <w:sz w:val="24"/>
          <w:szCs w:val="24"/>
        </w:rPr>
      </w:pPr>
    </w:p>
    <w:p w14:paraId="389F420B" w14:textId="77777777" w:rsidR="003D3D3C" w:rsidRDefault="003D3D3C" w:rsidP="00C03CA7">
      <w:pPr>
        <w:spacing w:after="0" w:line="360" w:lineRule="auto"/>
        <w:jc w:val="both"/>
        <w:rPr>
          <w:rFonts w:ascii="Times New Roman" w:hAnsi="Times New Roman"/>
          <w:sz w:val="24"/>
          <w:szCs w:val="24"/>
        </w:rPr>
      </w:pPr>
    </w:p>
    <w:p w14:paraId="733AC8CA" w14:textId="77777777" w:rsidR="003D3D3C" w:rsidRDefault="003D3D3C" w:rsidP="00C03CA7">
      <w:pPr>
        <w:spacing w:after="0" w:line="360" w:lineRule="auto"/>
        <w:jc w:val="both"/>
        <w:rPr>
          <w:rFonts w:ascii="Times New Roman" w:hAnsi="Times New Roman"/>
          <w:sz w:val="24"/>
          <w:szCs w:val="24"/>
        </w:rPr>
      </w:pPr>
    </w:p>
    <w:p w14:paraId="02D4FCBB" w14:textId="095A2219" w:rsidR="00691B90" w:rsidRDefault="00991237" w:rsidP="00C03CA7">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Figura </w:t>
      </w:r>
      <w:r w:rsidR="00513548">
        <w:rPr>
          <w:rFonts w:ascii="Times New Roman" w:hAnsi="Times New Roman"/>
          <w:sz w:val="24"/>
          <w:szCs w:val="24"/>
        </w:rPr>
        <w:t>9</w:t>
      </w:r>
      <w:r>
        <w:rPr>
          <w:rFonts w:ascii="Times New Roman" w:hAnsi="Times New Roman"/>
          <w:sz w:val="24"/>
          <w:szCs w:val="24"/>
        </w:rPr>
        <w:t xml:space="preserve">: Sala virtual Google </w:t>
      </w:r>
      <w:proofErr w:type="spellStart"/>
      <w:r>
        <w:rPr>
          <w:rFonts w:ascii="Times New Roman" w:hAnsi="Times New Roman"/>
          <w:sz w:val="24"/>
          <w:szCs w:val="24"/>
        </w:rPr>
        <w:t>ClassRoom</w:t>
      </w:r>
      <w:proofErr w:type="spellEnd"/>
      <w:r>
        <w:rPr>
          <w:rFonts w:ascii="Times New Roman" w:hAnsi="Times New Roman"/>
          <w:sz w:val="24"/>
          <w:szCs w:val="24"/>
        </w:rPr>
        <w:t xml:space="preserve"> – materiais disponíveis</w:t>
      </w:r>
    </w:p>
    <w:p w14:paraId="333C0840" w14:textId="721603BB" w:rsidR="00C03CA7" w:rsidRPr="00CD0FE9" w:rsidRDefault="00C03CA7" w:rsidP="00C03CA7">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F712DE1" wp14:editId="5B8E6C09">
            <wp:extent cx="5575385" cy="2520000"/>
            <wp:effectExtent l="76200" t="76200" r="139700" b="128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385"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CC5CB" w14:textId="77777777" w:rsidR="00CE6ECB" w:rsidRDefault="00CE6ECB" w:rsidP="00CE6ECB">
      <w:pPr>
        <w:spacing w:after="0" w:line="360" w:lineRule="auto"/>
        <w:ind w:firstLine="708"/>
        <w:jc w:val="both"/>
        <w:rPr>
          <w:rFonts w:ascii="Times New Roman" w:hAnsi="Times New Roman"/>
          <w:sz w:val="24"/>
          <w:szCs w:val="24"/>
        </w:rPr>
      </w:pPr>
      <w:r>
        <w:rPr>
          <w:rFonts w:ascii="Times New Roman" w:hAnsi="Times New Roman"/>
          <w:sz w:val="24"/>
          <w:szCs w:val="24"/>
        </w:rPr>
        <w:t>Fonte: O autor</w:t>
      </w:r>
    </w:p>
    <w:p w14:paraId="2411F759" w14:textId="77777777" w:rsidR="00000A05" w:rsidRDefault="000A6209"/>
    <w:sectPr w:rsidR="00000A05" w:rsidSect="00BC5ED8">
      <w:footerReference w:type="default" r:id="rId22"/>
      <w:pgSz w:w="11906" w:h="16838"/>
      <w:pgMar w:top="1701" w:right="1134"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09DE6" w14:textId="77777777" w:rsidR="000A6209" w:rsidRDefault="000A6209" w:rsidP="00076AC5">
      <w:pPr>
        <w:spacing w:after="0" w:line="240" w:lineRule="auto"/>
      </w:pPr>
      <w:r>
        <w:separator/>
      </w:r>
    </w:p>
  </w:endnote>
  <w:endnote w:type="continuationSeparator" w:id="0">
    <w:p w14:paraId="2F9E3684" w14:textId="77777777" w:rsidR="000A6209" w:rsidRDefault="000A6209" w:rsidP="00076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BAFKNH+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Kristen ITC">
    <w:altName w:val="Kristen ITC"/>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ee Serif">
    <w:altName w:val="Calibri"/>
    <w:charset w:val="00"/>
    <w:family w:val="auto"/>
    <w:pitch w:val="default"/>
  </w:font>
  <w:font w:name="Alegreya">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2FE9" w14:textId="4873EE07" w:rsidR="00BC5ED8" w:rsidRDefault="00BC5ED8">
    <w:pPr>
      <w:pStyle w:val="Rodap"/>
      <w:jc w:val="right"/>
    </w:pPr>
  </w:p>
  <w:p w14:paraId="67A74220" w14:textId="77777777" w:rsidR="00076AC5" w:rsidRPr="004722AE" w:rsidRDefault="00076AC5" w:rsidP="004722AE">
    <w:pPr>
      <w:pStyle w:val="Rodap"/>
      <w:jc w:val="right"/>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162438"/>
      <w:docPartObj>
        <w:docPartGallery w:val="Page Numbers (Bottom of Page)"/>
        <w:docPartUnique/>
      </w:docPartObj>
    </w:sdtPr>
    <w:sdtEndPr/>
    <w:sdtContent>
      <w:p w14:paraId="5358728D" w14:textId="77777777" w:rsidR="007015F2" w:rsidRDefault="007015F2">
        <w:pPr>
          <w:pStyle w:val="Rodap"/>
          <w:jc w:val="right"/>
        </w:pPr>
        <w:r>
          <w:fldChar w:fldCharType="begin"/>
        </w:r>
        <w:r>
          <w:instrText>PAGE   \* MERGEFORMAT</w:instrText>
        </w:r>
        <w:r>
          <w:fldChar w:fldCharType="separate"/>
        </w:r>
        <w:r>
          <w:t>2</w:t>
        </w:r>
        <w:r>
          <w:fldChar w:fldCharType="end"/>
        </w:r>
      </w:p>
    </w:sdtContent>
  </w:sdt>
  <w:p w14:paraId="032F7540" w14:textId="77777777" w:rsidR="007015F2" w:rsidRPr="004722AE" w:rsidRDefault="007015F2" w:rsidP="004722AE">
    <w:pPr>
      <w:pStyle w:val="Rodap"/>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C6446" w14:textId="77777777" w:rsidR="000A6209" w:rsidRDefault="000A6209" w:rsidP="00076AC5">
      <w:pPr>
        <w:spacing w:after="0" w:line="240" w:lineRule="auto"/>
      </w:pPr>
      <w:r>
        <w:separator/>
      </w:r>
    </w:p>
  </w:footnote>
  <w:footnote w:type="continuationSeparator" w:id="0">
    <w:p w14:paraId="4E0AAF50" w14:textId="77777777" w:rsidR="000A6209" w:rsidRDefault="000A6209" w:rsidP="00076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4D2D" w14:textId="77777777" w:rsidR="00B5602A" w:rsidRDefault="000A6209">
    <w:pPr>
      <w:pStyle w:val="Cabealho"/>
      <w:jc w:val="right"/>
    </w:pPr>
  </w:p>
  <w:p w14:paraId="493E8D97" w14:textId="77777777" w:rsidR="00B5602A" w:rsidRDefault="000A6209">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A88"/>
    <w:multiLevelType w:val="hybridMultilevel"/>
    <w:tmpl w:val="D2AEE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F853A6"/>
    <w:multiLevelType w:val="hybridMultilevel"/>
    <w:tmpl w:val="918654CE"/>
    <w:lvl w:ilvl="0" w:tplc="04160001">
      <w:start w:val="1"/>
      <w:numFmt w:val="bullet"/>
      <w:lvlText w:val=""/>
      <w:lvlJc w:val="left"/>
      <w:pPr>
        <w:tabs>
          <w:tab w:val="num" w:pos="800"/>
        </w:tabs>
        <w:ind w:left="800" w:hanging="360"/>
      </w:pPr>
      <w:rPr>
        <w:rFonts w:ascii="Symbol" w:hAnsi="Symbol" w:hint="default"/>
      </w:rPr>
    </w:lvl>
    <w:lvl w:ilvl="1" w:tplc="04160003" w:tentative="1">
      <w:start w:val="1"/>
      <w:numFmt w:val="bullet"/>
      <w:lvlText w:val="o"/>
      <w:lvlJc w:val="left"/>
      <w:pPr>
        <w:tabs>
          <w:tab w:val="num" w:pos="1520"/>
        </w:tabs>
        <w:ind w:left="1520" w:hanging="360"/>
      </w:pPr>
      <w:rPr>
        <w:rFonts w:ascii="Courier New" w:hAnsi="Courier New" w:cs="Courier New" w:hint="default"/>
      </w:rPr>
    </w:lvl>
    <w:lvl w:ilvl="2" w:tplc="04160005" w:tentative="1">
      <w:start w:val="1"/>
      <w:numFmt w:val="bullet"/>
      <w:lvlText w:val=""/>
      <w:lvlJc w:val="left"/>
      <w:pPr>
        <w:tabs>
          <w:tab w:val="num" w:pos="2240"/>
        </w:tabs>
        <w:ind w:left="2240" w:hanging="360"/>
      </w:pPr>
      <w:rPr>
        <w:rFonts w:ascii="Wingdings" w:hAnsi="Wingdings" w:hint="default"/>
      </w:rPr>
    </w:lvl>
    <w:lvl w:ilvl="3" w:tplc="04160001" w:tentative="1">
      <w:start w:val="1"/>
      <w:numFmt w:val="bullet"/>
      <w:lvlText w:val=""/>
      <w:lvlJc w:val="left"/>
      <w:pPr>
        <w:tabs>
          <w:tab w:val="num" w:pos="2960"/>
        </w:tabs>
        <w:ind w:left="2960" w:hanging="360"/>
      </w:pPr>
      <w:rPr>
        <w:rFonts w:ascii="Symbol" w:hAnsi="Symbol" w:hint="default"/>
      </w:rPr>
    </w:lvl>
    <w:lvl w:ilvl="4" w:tplc="04160003" w:tentative="1">
      <w:start w:val="1"/>
      <w:numFmt w:val="bullet"/>
      <w:lvlText w:val="o"/>
      <w:lvlJc w:val="left"/>
      <w:pPr>
        <w:tabs>
          <w:tab w:val="num" w:pos="3680"/>
        </w:tabs>
        <w:ind w:left="3680" w:hanging="360"/>
      </w:pPr>
      <w:rPr>
        <w:rFonts w:ascii="Courier New" w:hAnsi="Courier New" w:cs="Courier New" w:hint="default"/>
      </w:rPr>
    </w:lvl>
    <w:lvl w:ilvl="5" w:tplc="04160005" w:tentative="1">
      <w:start w:val="1"/>
      <w:numFmt w:val="bullet"/>
      <w:lvlText w:val=""/>
      <w:lvlJc w:val="left"/>
      <w:pPr>
        <w:tabs>
          <w:tab w:val="num" w:pos="4400"/>
        </w:tabs>
        <w:ind w:left="4400" w:hanging="360"/>
      </w:pPr>
      <w:rPr>
        <w:rFonts w:ascii="Wingdings" w:hAnsi="Wingdings" w:hint="default"/>
      </w:rPr>
    </w:lvl>
    <w:lvl w:ilvl="6" w:tplc="04160001" w:tentative="1">
      <w:start w:val="1"/>
      <w:numFmt w:val="bullet"/>
      <w:lvlText w:val=""/>
      <w:lvlJc w:val="left"/>
      <w:pPr>
        <w:tabs>
          <w:tab w:val="num" w:pos="5120"/>
        </w:tabs>
        <w:ind w:left="5120" w:hanging="360"/>
      </w:pPr>
      <w:rPr>
        <w:rFonts w:ascii="Symbol" w:hAnsi="Symbol" w:hint="default"/>
      </w:rPr>
    </w:lvl>
    <w:lvl w:ilvl="7" w:tplc="04160003" w:tentative="1">
      <w:start w:val="1"/>
      <w:numFmt w:val="bullet"/>
      <w:lvlText w:val="o"/>
      <w:lvlJc w:val="left"/>
      <w:pPr>
        <w:tabs>
          <w:tab w:val="num" w:pos="5840"/>
        </w:tabs>
        <w:ind w:left="5840" w:hanging="360"/>
      </w:pPr>
      <w:rPr>
        <w:rFonts w:ascii="Courier New" w:hAnsi="Courier New" w:cs="Courier New" w:hint="default"/>
      </w:rPr>
    </w:lvl>
    <w:lvl w:ilvl="8" w:tplc="0416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052B7757"/>
    <w:multiLevelType w:val="hybridMultilevel"/>
    <w:tmpl w:val="2DD0F3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65113F"/>
    <w:multiLevelType w:val="hybridMultilevel"/>
    <w:tmpl w:val="8D8CB6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D5D6D72"/>
    <w:multiLevelType w:val="hybridMultilevel"/>
    <w:tmpl w:val="15AA80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BE6759"/>
    <w:multiLevelType w:val="multilevel"/>
    <w:tmpl w:val="29BC8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C8678A"/>
    <w:multiLevelType w:val="hybridMultilevel"/>
    <w:tmpl w:val="4BD80BC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EFB614B"/>
    <w:multiLevelType w:val="hybridMultilevel"/>
    <w:tmpl w:val="AC22F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023539A"/>
    <w:multiLevelType w:val="hybridMultilevel"/>
    <w:tmpl w:val="0D5030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7A2B57"/>
    <w:multiLevelType w:val="hybridMultilevel"/>
    <w:tmpl w:val="A95A7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E345610"/>
    <w:multiLevelType w:val="multilevel"/>
    <w:tmpl w:val="B034272E"/>
    <w:lvl w:ilvl="0">
      <w:start w:val="3"/>
      <w:numFmt w:val="decimal"/>
      <w:lvlText w:val="%1"/>
      <w:lvlJc w:val="left"/>
      <w:pPr>
        <w:ind w:left="375" w:hanging="375"/>
      </w:pPr>
      <w:rPr>
        <w:rFonts w:ascii="Times New Roman" w:hAnsi="Times New Roman" w:cs="Times New Roman" w:hint="default"/>
        <w:sz w:val="28"/>
      </w:rPr>
    </w:lvl>
    <w:lvl w:ilvl="1">
      <w:start w:val="3"/>
      <w:numFmt w:val="decimal"/>
      <w:lvlText w:val="%1.%2"/>
      <w:lvlJc w:val="left"/>
      <w:pPr>
        <w:ind w:left="735" w:hanging="375"/>
      </w:pPr>
      <w:rPr>
        <w:rFonts w:ascii="Times New Roman" w:hAnsi="Times New Roman" w:cs="Times New Roman" w:hint="default"/>
        <w:sz w:val="28"/>
      </w:rPr>
    </w:lvl>
    <w:lvl w:ilvl="2">
      <w:start w:val="1"/>
      <w:numFmt w:val="decimal"/>
      <w:lvlText w:val="%1.%2.%3"/>
      <w:lvlJc w:val="left"/>
      <w:pPr>
        <w:ind w:left="1440" w:hanging="720"/>
      </w:pPr>
      <w:rPr>
        <w:rFonts w:ascii="Times New Roman" w:hAnsi="Times New Roman" w:cs="Times New Roman" w:hint="default"/>
        <w:sz w:val="28"/>
      </w:rPr>
    </w:lvl>
    <w:lvl w:ilvl="3">
      <w:start w:val="1"/>
      <w:numFmt w:val="decimal"/>
      <w:lvlText w:val="%1.%2.%3.%4"/>
      <w:lvlJc w:val="left"/>
      <w:pPr>
        <w:ind w:left="1800" w:hanging="720"/>
      </w:pPr>
      <w:rPr>
        <w:rFonts w:ascii="Times New Roman" w:hAnsi="Times New Roman" w:cs="Times New Roman" w:hint="default"/>
        <w:sz w:val="28"/>
      </w:rPr>
    </w:lvl>
    <w:lvl w:ilvl="4">
      <w:start w:val="1"/>
      <w:numFmt w:val="decimal"/>
      <w:lvlText w:val="%1.%2.%3.%4.%5"/>
      <w:lvlJc w:val="left"/>
      <w:pPr>
        <w:ind w:left="2520" w:hanging="1080"/>
      </w:pPr>
      <w:rPr>
        <w:rFonts w:ascii="Times New Roman" w:hAnsi="Times New Roman" w:cs="Times New Roman" w:hint="default"/>
        <w:sz w:val="28"/>
      </w:rPr>
    </w:lvl>
    <w:lvl w:ilvl="5">
      <w:start w:val="1"/>
      <w:numFmt w:val="decimal"/>
      <w:lvlText w:val="%1.%2.%3.%4.%5.%6"/>
      <w:lvlJc w:val="left"/>
      <w:pPr>
        <w:ind w:left="2880" w:hanging="1080"/>
      </w:pPr>
      <w:rPr>
        <w:rFonts w:ascii="Times New Roman" w:hAnsi="Times New Roman" w:cs="Times New Roman" w:hint="default"/>
        <w:sz w:val="28"/>
      </w:rPr>
    </w:lvl>
    <w:lvl w:ilvl="6">
      <w:start w:val="1"/>
      <w:numFmt w:val="decimal"/>
      <w:lvlText w:val="%1.%2.%3.%4.%5.%6.%7"/>
      <w:lvlJc w:val="left"/>
      <w:pPr>
        <w:ind w:left="3600" w:hanging="1440"/>
      </w:pPr>
      <w:rPr>
        <w:rFonts w:ascii="Times New Roman" w:hAnsi="Times New Roman" w:cs="Times New Roman" w:hint="default"/>
        <w:sz w:val="28"/>
      </w:rPr>
    </w:lvl>
    <w:lvl w:ilvl="7">
      <w:start w:val="1"/>
      <w:numFmt w:val="decimal"/>
      <w:lvlText w:val="%1.%2.%3.%4.%5.%6.%7.%8"/>
      <w:lvlJc w:val="left"/>
      <w:pPr>
        <w:ind w:left="3960" w:hanging="1440"/>
      </w:pPr>
      <w:rPr>
        <w:rFonts w:ascii="Times New Roman" w:hAnsi="Times New Roman" w:cs="Times New Roman" w:hint="default"/>
        <w:sz w:val="28"/>
      </w:rPr>
    </w:lvl>
    <w:lvl w:ilvl="8">
      <w:start w:val="1"/>
      <w:numFmt w:val="decimal"/>
      <w:lvlText w:val="%1.%2.%3.%4.%5.%6.%7.%8.%9"/>
      <w:lvlJc w:val="left"/>
      <w:pPr>
        <w:ind w:left="4680" w:hanging="1800"/>
      </w:pPr>
      <w:rPr>
        <w:rFonts w:ascii="Times New Roman" w:hAnsi="Times New Roman" w:cs="Times New Roman" w:hint="default"/>
        <w:sz w:val="28"/>
      </w:rPr>
    </w:lvl>
  </w:abstractNum>
  <w:abstractNum w:abstractNumId="11" w15:restartNumberingAfterBreak="0">
    <w:nsid w:val="1E74028C"/>
    <w:multiLevelType w:val="hybridMultilevel"/>
    <w:tmpl w:val="A4D047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7C5859"/>
    <w:multiLevelType w:val="hybridMultilevel"/>
    <w:tmpl w:val="2BAE2C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9DC09DC"/>
    <w:multiLevelType w:val="multilevel"/>
    <w:tmpl w:val="C78E1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841974"/>
    <w:multiLevelType w:val="multilevel"/>
    <w:tmpl w:val="4E44ED2C"/>
    <w:lvl w:ilvl="0">
      <w:start w:val="3"/>
      <w:numFmt w:val="decimal"/>
      <w:lvlText w:val="%1"/>
      <w:lvlJc w:val="left"/>
      <w:pPr>
        <w:ind w:left="375" w:hanging="375"/>
      </w:pPr>
      <w:rPr>
        <w:rFonts w:ascii="Times New Roman" w:hAnsi="Times New Roman" w:cs="Times New Roman" w:hint="default"/>
        <w:sz w:val="28"/>
      </w:rPr>
    </w:lvl>
    <w:lvl w:ilvl="1">
      <w:start w:val="3"/>
      <w:numFmt w:val="decimal"/>
      <w:lvlText w:val="%1.%2"/>
      <w:lvlJc w:val="left"/>
      <w:pPr>
        <w:ind w:left="37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15" w15:restartNumberingAfterBreak="0">
    <w:nsid w:val="3C4278B1"/>
    <w:multiLevelType w:val="hybridMultilevel"/>
    <w:tmpl w:val="F384D1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CD48FD"/>
    <w:multiLevelType w:val="hybridMultilevel"/>
    <w:tmpl w:val="BBC86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5B85E7C"/>
    <w:multiLevelType w:val="multilevel"/>
    <w:tmpl w:val="B28E6C26"/>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8C73540"/>
    <w:multiLevelType w:val="hybridMultilevel"/>
    <w:tmpl w:val="3D58E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96D2A11"/>
    <w:multiLevelType w:val="hybridMultilevel"/>
    <w:tmpl w:val="29DE74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3C57AC5"/>
    <w:multiLevelType w:val="multilevel"/>
    <w:tmpl w:val="70D89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5AE4773"/>
    <w:multiLevelType w:val="hybridMultilevel"/>
    <w:tmpl w:val="5EDA3706"/>
    <w:lvl w:ilvl="0" w:tplc="04160001">
      <w:start w:val="1"/>
      <w:numFmt w:val="bullet"/>
      <w:lvlText w:val=""/>
      <w:lvlJc w:val="left"/>
      <w:pPr>
        <w:tabs>
          <w:tab w:val="num" w:pos="2830"/>
        </w:tabs>
        <w:ind w:left="2830" w:hanging="360"/>
      </w:pPr>
      <w:rPr>
        <w:rFonts w:ascii="Symbol" w:hAnsi="Symbol" w:hint="default"/>
      </w:rPr>
    </w:lvl>
    <w:lvl w:ilvl="1" w:tplc="04160003" w:tentative="1">
      <w:start w:val="1"/>
      <w:numFmt w:val="bullet"/>
      <w:lvlText w:val="o"/>
      <w:lvlJc w:val="left"/>
      <w:pPr>
        <w:tabs>
          <w:tab w:val="num" w:pos="3550"/>
        </w:tabs>
        <w:ind w:left="3550" w:hanging="360"/>
      </w:pPr>
      <w:rPr>
        <w:rFonts w:ascii="Courier New" w:hAnsi="Courier New" w:cs="Courier New" w:hint="default"/>
      </w:rPr>
    </w:lvl>
    <w:lvl w:ilvl="2" w:tplc="04160005" w:tentative="1">
      <w:start w:val="1"/>
      <w:numFmt w:val="bullet"/>
      <w:lvlText w:val=""/>
      <w:lvlJc w:val="left"/>
      <w:pPr>
        <w:tabs>
          <w:tab w:val="num" w:pos="4270"/>
        </w:tabs>
        <w:ind w:left="4270" w:hanging="360"/>
      </w:pPr>
      <w:rPr>
        <w:rFonts w:ascii="Wingdings" w:hAnsi="Wingdings" w:hint="default"/>
      </w:rPr>
    </w:lvl>
    <w:lvl w:ilvl="3" w:tplc="04160001" w:tentative="1">
      <w:start w:val="1"/>
      <w:numFmt w:val="bullet"/>
      <w:lvlText w:val=""/>
      <w:lvlJc w:val="left"/>
      <w:pPr>
        <w:tabs>
          <w:tab w:val="num" w:pos="4990"/>
        </w:tabs>
        <w:ind w:left="4990" w:hanging="360"/>
      </w:pPr>
      <w:rPr>
        <w:rFonts w:ascii="Symbol" w:hAnsi="Symbol" w:hint="default"/>
      </w:rPr>
    </w:lvl>
    <w:lvl w:ilvl="4" w:tplc="04160003" w:tentative="1">
      <w:start w:val="1"/>
      <w:numFmt w:val="bullet"/>
      <w:lvlText w:val="o"/>
      <w:lvlJc w:val="left"/>
      <w:pPr>
        <w:tabs>
          <w:tab w:val="num" w:pos="5710"/>
        </w:tabs>
        <w:ind w:left="5710" w:hanging="360"/>
      </w:pPr>
      <w:rPr>
        <w:rFonts w:ascii="Courier New" w:hAnsi="Courier New" w:cs="Courier New" w:hint="default"/>
      </w:rPr>
    </w:lvl>
    <w:lvl w:ilvl="5" w:tplc="04160005" w:tentative="1">
      <w:start w:val="1"/>
      <w:numFmt w:val="bullet"/>
      <w:lvlText w:val=""/>
      <w:lvlJc w:val="left"/>
      <w:pPr>
        <w:tabs>
          <w:tab w:val="num" w:pos="6430"/>
        </w:tabs>
        <w:ind w:left="6430" w:hanging="360"/>
      </w:pPr>
      <w:rPr>
        <w:rFonts w:ascii="Wingdings" w:hAnsi="Wingdings" w:hint="default"/>
      </w:rPr>
    </w:lvl>
    <w:lvl w:ilvl="6" w:tplc="04160001" w:tentative="1">
      <w:start w:val="1"/>
      <w:numFmt w:val="bullet"/>
      <w:lvlText w:val=""/>
      <w:lvlJc w:val="left"/>
      <w:pPr>
        <w:tabs>
          <w:tab w:val="num" w:pos="7150"/>
        </w:tabs>
        <w:ind w:left="7150" w:hanging="360"/>
      </w:pPr>
      <w:rPr>
        <w:rFonts w:ascii="Symbol" w:hAnsi="Symbol" w:hint="default"/>
      </w:rPr>
    </w:lvl>
    <w:lvl w:ilvl="7" w:tplc="04160003" w:tentative="1">
      <w:start w:val="1"/>
      <w:numFmt w:val="bullet"/>
      <w:lvlText w:val="o"/>
      <w:lvlJc w:val="left"/>
      <w:pPr>
        <w:tabs>
          <w:tab w:val="num" w:pos="7870"/>
        </w:tabs>
        <w:ind w:left="7870" w:hanging="360"/>
      </w:pPr>
      <w:rPr>
        <w:rFonts w:ascii="Courier New" w:hAnsi="Courier New" w:cs="Courier New" w:hint="default"/>
      </w:rPr>
    </w:lvl>
    <w:lvl w:ilvl="8" w:tplc="04160005" w:tentative="1">
      <w:start w:val="1"/>
      <w:numFmt w:val="bullet"/>
      <w:lvlText w:val=""/>
      <w:lvlJc w:val="left"/>
      <w:pPr>
        <w:tabs>
          <w:tab w:val="num" w:pos="8590"/>
        </w:tabs>
        <w:ind w:left="8590" w:hanging="360"/>
      </w:pPr>
      <w:rPr>
        <w:rFonts w:ascii="Wingdings" w:hAnsi="Wingdings" w:hint="default"/>
      </w:rPr>
    </w:lvl>
  </w:abstractNum>
  <w:abstractNum w:abstractNumId="22" w15:restartNumberingAfterBreak="0">
    <w:nsid w:val="651C2E97"/>
    <w:multiLevelType w:val="hybridMultilevel"/>
    <w:tmpl w:val="499417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043892"/>
    <w:multiLevelType w:val="multilevel"/>
    <w:tmpl w:val="FC4E01C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7444279E"/>
    <w:multiLevelType w:val="hybridMultilevel"/>
    <w:tmpl w:val="0C6E58A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4483074"/>
    <w:multiLevelType w:val="multilevel"/>
    <w:tmpl w:val="F1B41D2E"/>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7A8229CC"/>
    <w:multiLevelType w:val="hybridMultilevel"/>
    <w:tmpl w:val="9F980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D964581"/>
    <w:multiLevelType w:val="hybridMultilevel"/>
    <w:tmpl w:val="770697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7"/>
  </w:num>
  <w:num w:numId="3">
    <w:abstractNumId w:val="22"/>
  </w:num>
  <w:num w:numId="4">
    <w:abstractNumId w:val="26"/>
  </w:num>
  <w:num w:numId="5">
    <w:abstractNumId w:val="9"/>
  </w:num>
  <w:num w:numId="6">
    <w:abstractNumId w:val="19"/>
  </w:num>
  <w:num w:numId="7">
    <w:abstractNumId w:val="4"/>
  </w:num>
  <w:num w:numId="8">
    <w:abstractNumId w:val="15"/>
  </w:num>
  <w:num w:numId="9">
    <w:abstractNumId w:val="8"/>
  </w:num>
  <w:num w:numId="10">
    <w:abstractNumId w:val="18"/>
  </w:num>
  <w:num w:numId="11">
    <w:abstractNumId w:val="0"/>
  </w:num>
  <w:num w:numId="12">
    <w:abstractNumId w:val="3"/>
  </w:num>
  <w:num w:numId="13">
    <w:abstractNumId w:val="12"/>
  </w:num>
  <w:num w:numId="14">
    <w:abstractNumId w:val="24"/>
  </w:num>
  <w:num w:numId="15">
    <w:abstractNumId w:val="2"/>
  </w:num>
  <w:num w:numId="16">
    <w:abstractNumId w:val="23"/>
  </w:num>
  <w:num w:numId="17">
    <w:abstractNumId w:val="20"/>
  </w:num>
  <w:num w:numId="18">
    <w:abstractNumId w:val="5"/>
  </w:num>
  <w:num w:numId="19">
    <w:abstractNumId w:val="13"/>
  </w:num>
  <w:num w:numId="20">
    <w:abstractNumId w:val="27"/>
  </w:num>
  <w:num w:numId="21">
    <w:abstractNumId w:val="17"/>
  </w:num>
  <w:num w:numId="22">
    <w:abstractNumId w:val="10"/>
  </w:num>
  <w:num w:numId="23">
    <w:abstractNumId w:val="14"/>
  </w:num>
  <w:num w:numId="24">
    <w:abstractNumId w:val="25"/>
  </w:num>
  <w:num w:numId="25">
    <w:abstractNumId w:val="1"/>
  </w:num>
  <w:num w:numId="26">
    <w:abstractNumId w:val="21"/>
  </w:num>
  <w:num w:numId="27">
    <w:abstractNumId w:val="1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CA7"/>
    <w:rsid w:val="00076AC5"/>
    <w:rsid w:val="000A6209"/>
    <w:rsid w:val="002075B5"/>
    <w:rsid w:val="00394540"/>
    <w:rsid w:val="003D3D3C"/>
    <w:rsid w:val="00473C72"/>
    <w:rsid w:val="00495EBF"/>
    <w:rsid w:val="00513548"/>
    <w:rsid w:val="00552D48"/>
    <w:rsid w:val="005B5208"/>
    <w:rsid w:val="00691B90"/>
    <w:rsid w:val="007015F2"/>
    <w:rsid w:val="007918AC"/>
    <w:rsid w:val="008C4CFD"/>
    <w:rsid w:val="008E582F"/>
    <w:rsid w:val="008F5048"/>
    <w:rsid w:val="00923CC8"/>
    <w:rsid w:val="0097585B"/>
    <w:rsid w:val="00991237"/>
    <w:rsid w:val="00AD483C"/>
    <w:rsid w:val="00B77B5A"/>
    <w:rsid w:val="00BB7DB7"/>
    <w:rsid w:val="00BC5ED8"/>
    <w:rsid w:val="00C03CA7"/>
    <w:rsid w:val="00C93308"/>
    <w:rsid w:val="00CE6ECB"/>
    <w:rsid w:val="00D47EF8"/>
    <w:rsid w:val="00E43060"/>
    <w:rsid w:val="00E7584A"/>
    <w:rsid w:val="00F464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6BE33"/>
  <w15:chartTrackingRefBased/>
  <w15:docId w15:val="{B4A504F6-A828-49E5-8A2B-F59886AD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CA7"/>
    <w:pPr>
      <w:spacing w:after="200" w:line="276" w:lineRule="auto"/>
    </w:pPr>
    <w:rPr>
      <w:rFonts w:ascii="Calibri" w:eastAsia="Times New Roman" w:hAnsi="Calibri" w:cs="Times New Roman"/>
      <w:sz w:val="20"/>
      <w:szCs w:val="20"/>
      <w:lang w:eastAsia="zh-TW"/>
    </w:rPr>
  </w:style>
  <w:style w:type="paragraph" w:styleId="Ttulo1">
    <w:name w:val="heading 1"/>
    <w:basedOn w:val="SemEspaamento"/>
    <w:next w:val="SemEspaamento"/>
    <w:link w:val="Ttulo1Char"/>
    <w:uiPriority w:val="9"/>
    <w:qFormat/>
    <w:rsid w:val="00C03CA7"/>
    <w:pPr>
      <w:keepNext/>
      <w:spacing w:before="120"/>
      <w:outlineLvl w:val="0"/>
    </w:pPr>
    <w:rPr>
      <w:rFonts w:eastAsia="PMingLiU"/>
      <w:b/>
      <w:bCs/>
      <w:kern w:val="32"/>
      <w:szCs w:val="32"/>
      <w:lang w:val="x-none"/>
    </w:rPr>
  </w:style>
  <w:style w:type="paragraph" w:styleId="Ttulo2">
    <w:name w:val="heading 2"/>
    <w:basedOn w:val="Normal"/>
    <w:next w:val="Normal"/>
    <w:link w:val="Ttulo2Char"/>
    <w:uiPriority w:val="9"/>
    <w:unhideWhenUsed/>
    <w:qFormat/>
    <w:rsid w:val="00C03CA7"/>
    <w:pPr>
      <w:keepNext/>
      <w:spacing w:before="240" w:after="60"/>
      <w:outlineLvl w:val="1"/>
    </w:pPr>
    <w:rPr>
      <w:rFonts w:ascii="Cambria" w:eastAsia="PMingLiU" w:hAnsi="Cambria"/>
      <w:b/>
      <w:bCs/>
      <w:i/>
      <w:iCs/>
      <w:sz w:val="28"/>
      <w:szCs w:val="28"/>
      <w:lang w:val="x-none" w:eastAsia="pt-BR"/>
    </w:rPr>
  </w:style>
  <w:style w:type="paragraph" w:styleId="Ttulo3">
    <w:name w:val="heading 3"/>
    <w:basedOn w:val="Normal"/>
    <w:link w:val="Ttulo3Char"/>
    <w:uiPriority w:val="9"/>
    <w:qFormat/>
    <w:rsid w:val="00C03CA7"/>
    <w:pPr>
      <w:spacing w:before="100" w:beforeAutospacing="1" w:after="100" w:afterAutospacing="1" w:line="240" w:lineRule="auto"/>
      <w:outlineLvl w:val="2"/>
    </w:pPr>
    <w:rPr>
      <w:rFonts w:ascii="Times New Roman" w:hAnsi="Times New Roman"/>
      <w:b/>
      <w:bCs/>
      <w:sz w:val="27"/>
      <w:szCs w:val="27"/>
      <w:lang w:val="x-none" w:eastAsia="pt-BR"/>
    </w:rPr>
  </w:style>
  <w:style w:type="paragraph" w:styleId="Ttulo8">
    <w:name w:val="heading 8"/>
    <w:basedOn w:val="Normal"/>
    <w:next w:val="Normal"/>
    <w:link w:val="Ttulo8Char"/>
    <w:uiPriority w:val="9"/>
    <w:semiHidden/>
    <w:unhideWhenUsed/>
    <w:qFormat/>
    <w:rsid w:val="00C03CA7"/>
    <w:pPr>
      <w:spacing w:before="240" w:after="60"/>
      <w:outlineLvl w:val="7"/>
    </w:pPr>
    <w:rPr>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03CA7"/>
    <w:rPr>
      <w:rFonts w:ascii="Times New Roman" w:eastAsia="PMingLiU" w:hAnsi="Times New Roman" w:cs="Times New Roman"/>
      <w:b/>
      <w:bCs/>
      <w:kern w:val="32"/>
      <w:sz w:val="24"/>
      <w:szCs w:val="32"/>
      <w:lang w:val="x-none" w:eastAsia="pt-BR"/>
    </w:rPr>
  </w:style>
  <w:style w:type="character" w:customStyle="1" w:styleId="Ttulo2Char">
    <w:name w:val="Título 2 Char"/>
    <w:basedOn w:val="Fontepargpadro"/>
    <w:link w:val="Ttulo2"/>
    <w:uiPriority w:val="9"/>
    <w:rsid w:val="00C03CA7"/>
    <w:rPr>
      <w:rFonts w:ascii="Cambria" w:eastAsia="PMingLiU" w:hAnsi="Cambria" w:cs="Times New Roman"/>
      <w:b/>
      <w:bCs/>
      <w:i/>
      <w:iCs/>
      <w:sz w:val="28"/>
      <w:szCs w:val="28"/>
      <w:lang w:val="x-none" w:eastAsia="pt-BR"/>
    </w:rPr>
  </w:style>
  <w:style w:type="character" w:customStyle="1" w:styleId="Ttulo3Char">
    <w:name w:val="Título 3 Char"/>
    <w:basedOn w:val="Fontepargpadro"/>
    <w:link w:val="Ttulo3"/>
    <w:uiPriority w:val="9"/>
    <w:rsid w:val="00C03CA7"/>
    <w:rPr>
      <w:rFonts w:ascii="Times New Roman" w:eastAsia="Times New Roman" w:hAnsi="Times New Roman" w:cs="Times New Roman"/>
      <w:b/>
      <w:bCs/>
      <w:sz w:val="27"/>
      <w:szCs w:val="27"/>
      <w:lang w:val="x-none" w:eastAsia="pt-BR"/>
    </w:rPr>
  </w:style>
  <w:style w:type="character" w:customStyle="1" w:styleId="Ttulo8Char">
    <w:name w:val="Título 8 Char"/>
    <w:basedOn w:val="Fontepargpadro"/>
    <w:link w:val="Ttulo8"/>
    <w:uiPriority w:val="9"/>
    <w:semiHidden/>
    <w:rsid w:val="00C03CA7"/>
    <w:rPr>
      <w:rFonts w:ascii="Calibri" w:eastAsia="Times New Roman" w:hAnsi="Calibri" w:cs="Times New Roman"/>
      <w:i/>
      <w:iCs/>
      <w:sz w:val="24"/>
      <w:szCs w:val="24"/>
      <w:lang w:eastAsia="zh-TW"/>
    </w:rPr>
  </w:style>
  <w:style w:type="paragraph" w:styleId="PargrafodaLista">
    <w:name w:val="List Paragraph"/>
    <w:basedOn w:val="Normal"/>
    <w:uiPriority w:val="34"/>
    <w:qFormat/>
    <w:rsid w:val="00C03CA7"/>
    <w:pPr>
      <w:ind w:left="720"/>
      <w:contextualSpacing/>
    </w:pPr>
  </w:style>
  <w:style w:type="paragraph" w:styleId="NormalWeb">
    <w:name w:val="Normal (Web)"/>
    <w:basedOn w:val="Normal"/>
    <w:uiPriority w:val="99"/>
    <w:unhideWhenUsed/>
    <w:rsid w:val="00C03CA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ontepargpadro"/>
    <w:rsid w:val="00C03CA7"/>
  </w:style>
  <w:style w:type="character" w:styleId="Forte">
    <w:name w:val="Strong"/>
    <w:uiPriority w:val="22"/>
    <w:qFormat/>
    <w:rsid w:val="00C03CA7"/>
    <w:rPr>
      <w:b/>
      <w:bCs/>
    </w:rPr>
  </w:style>
  <w:style w:type="character" w:styleId="Hyperlink">
    <w:name w:val="Hyperlink"/>
    <w:uiPriority w:val="99"/>
    <w:unhideWhenUsed/>
    <w:rsid w:val="00C03CA7"/>
    <w:rPr>
      <w:color w:val="0000FF"/>
      <w:u w:val="single"/>
    </w:rPr>
  </w:style>
  <w:style w:type="paragraph" w:customStyle="1" w:styleId="Default">
    <w:name w:val="Default"/>
    <w:rsid w:val="00C03CA7"/>
    <w:pPr>
      <w:autoSpaceDE w:val="0"/>
      <w:autoSpaceDN w:val="0"/>
      <w:adjustRightInd w:val="0"/>
      <w:spacing w:after="0" w:line="240" w:lineRule="auto"/>
    </w:pPr>
    <w:rPr>
      <w:rFonts w:ascii="BAFKNH+Arial,Bold" w:eastAsia="Times New Roman" w:hAnsi="BAFKNH+Arial,Bold" w:cs="BAFKNH+Arial,Bold"/>
      <w:color w:val="000000"/>
      <w:sz w:val="24"/>
      <w:szCs w:val="24"/>
      <w:lang w:eastAsia="pt-BR"/>
    </w:rPr>
  </w:style>
  <w:style w:type="character" w:customStyle="1" w:styleId="hps">
    <w:name w:val="hps"/>
    <w:basedOn w:val="Fontepargpadro"/>
    <w:rsid w:val="00C03CA7"/>
  </w:style>
  <w:style w:type="paragraph" w:styleId="Textodebalo">
    <w:name w:val="Balloon Text"/>
    <w:basedOn w:val="Normal"/>
    <w:link w:val="TextodebaloChar"/>
    <w:uiPriority w:val="99"/>
    <w:semiHidden/>
    <w:unhideWhenUsed/>
    <w:rsid w:val="00C03CA7"/>
    <w:pPr>
      <w:spacing w:after="0" w:line="240" w:lineRule="auto"/>
    </w:pPr>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C03CA7"/>
    <w:rPr>
      <w:rFonts w:ascii="Tahoma" w:eastAsia="Times New Roman" w:hAnsi="Tahoma" w:cs="Times New Roman"/>
      <w:sz w:val="16"/>
      <w:szCs w:val="16"/>
      <w:lang w:val="x-none" w:eastAsia="x-none"/>
    </w:rPr>
  </w:style>
  <w:style w:type="paragraph" w:styleId="Cabealho">
    <w:name w:val="header"/>
    <w:basedOn w:val="Normal"/>
    <w:link w:val="CabealhoChar"/>
    <w:uiPriority w:val="99"/>
    <w:unhideWhenUsed/>
    <w:rsid w:val="00C03C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03CA7"/>
    <w:rPr>
      <w:rFonts w:ascii="Calibri" w:eastAsia="Times New Roman" w:hAnsi="Calibri" w:cs="Times New Roman"/>
      <w:sz w:val="20"/>
      <w:szCs w:val="20"/>
      <w:lang w:eastAsia="zh-TW"/>
    </w:rPr>
  </w:style>
  <w:style w:type="paragraph" w:styleId="Rodap">
    <w:name w:val="footer"/>
    <w:basedOn w:val="Normal"/>
    <w:link w:val="RodapChar"/>
    <w:uiPriority w:val="99"/>
    <w:unhideWhenUsed/>
    <w:rsid w:val="00C03CA7"/>
    <w:pPr>
      <w:tabs>
        <w:tab w:val="center" w:pos="4252"/>
        <w:tab w:val="right" w:pos="8504"/>
      </w:tabs>
      <w:spacing w:after="0" w:line="240" w:lineRule="auto"/>
    </w:pPr>
  </w:style>
  <w:style w:type="character" w:customStyle="1" w:styleId="RodapChar">
    <w:name w:val="Rodapé Char"/>
    <w:basedOn w:val="Fontepargpadro"/>
    <w:link w:val="Rodap"/>
    <w:uiPriority w:val="99"/>
    <w:rsid w:val="00C03CA7"/>
    <w:rPr>
      <w:rFonts w:ascii="Calibri" w:eastAsia="Times New Roman" w:hAnsi="Calibri" w:cs="Times New Roman"/>
      <w:sz w:val="20"/>
      <w:szCs w:val="20"/>
      <w:lang w:eastAsia="zh-TW"/>
    </w:rPr>
  </w:style>
  <w:style w:type="character" w:styleId="CitaoHTML">
    <w:name w:val="HTML Cite"/>
    <w:uiPriority w:val="99"/>
    <w:semiHidden/>
    <w:unhideWhenUsed/>
    <w:rsid w:val="00C03CA7"/>
    <w:rPr>
      <w:i/>
      <w:iCs/>
    </w:rPr>
  </w:style>
  <w:style w:type="table" w:styleId="Tabelacomgrade">
    <w:name w:val="Table Grid"/>
    <w:basedOn w:val="Tabelanormal"/>
    <w:uiPriority w:val="59"/>
    <w:rsid w:val="00C03CA7"/>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C03CA7"/>
    <w:pPr>
      <w:suppressAutoHyphens/>
      <w:spacing w:after="0" w:line="240" w:lineRule="auto"/>
      <w:jc w:val="both"/>
    </w:pPr>
    <w:rPr>
      <w:rFonts w:ascii="Times New Roman" w:hAnsi="Times New Roman"/>
      <w:sz w:val="28"/>
      <w:lang w:val="x-none" w:eastAsia="zh-CN"/>
    </w:rPr>
  </w:style>
  <w:style w:type="character" w:customStyle="1" w:styleId="CorpodetextoChar">
    <w:name w:val="Corpo de texto Char"/>
    <w:basedOn w:val="Fontepargpadro"/>
    <w:link w:val="Corpodetexto"/>
    <w:rsid w:val="00C03CA7"/>
    <w:rPr>
      <w:rFonts w:ascii="Times New Roman" w:eastAsia="Times New Roman" w:hAnsi="Times New Roman" w:cs="Times New Roman"/>
      <w:sz w:val="28"/>
      <w:szCs w:val="20"/>
      <w:lang w:val="x-none" w:eastAsia="zh-CN"/>
    </w:rPr>
  </w:style>
  <w:style w:type="paragraph" w:customStyle="1" w:styleId="Corpodetexto21">
    <w:name w:val="Corpo de texto 21"/>
    <w:basedOn w:val="Normal"/>
    <w:rsid w:val="00C03CA7"/>
    <w:pPr>
      <w:suppressAutoHyphens/>
      <w:spacing w:after="0" w:line="240" w:lineRule="auto"/>
      <w:jc w:val="both"/>
    </w:pPr>
    <w:rPr>
      <w:rFonts w:ascii="Arial" w:hAnsi="Arial" w:cs="Arial"/>
      <w:lang w:eastAsia="zh-CN"/>
    </w:rPr>
  </w:style>
  <w:style w:type="paragraph" w:customStyle="1" w:styleId="Referncias">
    <w:name w:val="Referências"/>
    <w:basedOn w:val="Normal"/>
    <w:rsid w:val="00C03CA7"/>
    <w:pPr>
      <w:suppressAutoHyphens/>
      <w:spacing w:after="240" w:line="240" w:lineRule="auto"/>
    </w:pPr>
    <w:rPr>
      <w:rFonts w:ascii="Arial" w:hAnsi="Arial" w:cs="Arial"/>
      <w:sz w:val="24"/>
      <w:szCs w:val="24"/>
      <w:lang w:eastAsia="zh-CN"/>
    </w:rPr>
  </w:style>
  <w:style w:type="paragraph" w:customStyle="1" w:styleId="TtuloPrePs">
    <w:name w:val="Título Pré e Pós"/>
    <w:basedOn w:val="Normal"/>
    <w:next w:val="Normal"/>
    <w:rsid w:val="00C03CA7"/>
    <w:pPr>
      <w:widowControl w:val="0"/>
      <w:suppressAutoHyphens/>
      <w:spacing w:after="360" w:line="360" w:lineRule="auto"/>
      <w:jc w:val="center"/>
    </w:pPr>
    <w:rPr>
      <w:rFonts w:ascii="Arial" w:hAnsi="Arial" w:cs="Arial"/>
      <w:b/>
      <w:caps/>
      <w:sz w:val="24"/>
      <w:szCs w:val="24"/>
      <w:lang w:eastAsia="zh-CN"/>
    </w:rPr>
  </w:style>
  <w:style w:type="paragraph" w:customStyle="1" w:styleId="Ttulodotrabalho">
    <w:name w:val="Título do trabalho"/>
    <w:basedOn w:val="Normal"/>
    <w:rsid w:val="00C03CA7"/>
    <w:pPr>
      <w:widowControl w:val="0"/>
      <w:suppressAutoHyphens/>
      <w:spacing w:after="0" w:line="360" w:lineRule="auto"/>
      <w:jc w:val="center"/>
    </w:pPr>
    <w:rPr>
      <w:rFonts w:ascii="Arial" w:hAnsi="Arial" w:cs="Arial"/>
      <w:b/>
      <w:caps/>
      <w:sz w:val="36"/>
      <w:szCs w:val="36"/>
      <w:lang w:eastAsia="zh-CN"/>
    </w:rPr>
  </w:style>
  <w:style w:type="paragraph" w:customStyle="1" w:styleId="Dedicatria">
    <w:name w:val="Dedicatória"/>
    <w:basedOn w:val="Normal"/>
    <w:rsid w:val="00C03CA7"/>
    <w:pPr>
      <w:suppressAutoHyphens/>
      <w:autoSpaceDE w:val="0"/>
      <w:spacing w:after="0" w:line="360" w:lineRule="auto"/>
      <w:jc w:val="right"/>
    </w:pPr>
    <w:rPr>
      <w:rFonts w:ascii="Arial" w:hAnsi="Arial" w:cs="Comic Sans MS"/>
      <w:b/>
      <w:color w:val="000000"/>
      <w:sz w:val="24"/>
      <w:szCs w:val="24"/>
      <w:lang w:eastAsia="zh-CN"/>
    </w:rPr>
  </w:style>
  <w:style w:type="paragraph" w:customStyle="1" w:styleId="Agradecimentos">
    <w:name w:val="Agradecimentos"/>
    <w:basedOn w:val="Normal"/>
    <w:rsid w:val="00C03CA7"/>
    <w:pPr>
      <w:widowControl w:val="0"/>
      <w:tabs>
        <w:tab w:val="left" w:pos="-170"/>
        <w:tab w:val="left" w:pos="561"/>
        <w:tab w:val="left" w:pos="8547"/>
      </w:tabs>
      <w:suppressAutoHyphens/>
      <w:spacing w:after="0" w:line="360" w:lineRule="auto"/>
      <w:jc w:val="both"/>
    </w:pPr>
    <w:rPr>
      <w:rFonts w:ascii="Arial" w:hAnsi="Arial" w:cs="Arial"/>
      <w:sz w:val="24"/>
      <w:szCs w:val="24"/>
      <w:lang w:eastAsia="zh-CN"/>
    </w:rPr>
  </w:style>
  <w:style w:type="paragraph" w:customStyle="1" w:styleId="Autor">
    <w:name w:val="Autor"/>
    <w:basedOn w:val="Normal"/>
    <w:next w:val="Ttulodotrabalho"/>
    <w:rsid w:val="00C03CA7"/>
    <w:pPr>
      <w:widowControl w:val="0"/>
      <w:suppressAutoHyphens/>
      <w:spacing w:before="240" w:after="0" w:line="360" w:lineRule="auto"/>
      <w:jc w:val="center"/>
    </w:pPr>
    <w:rPr>
      <w:rFonts w:ascii="Arial" w:hAnsi="Arial" w:cs="Arial"/>
      <w:b/>
      <w:caps/>
      <w:sz w:val="32"/>
      <w:szCs w:val="32"/>
      <w:lang w:eastAsia="zh-CN"/>
    </w:rPr>
  </w:style>
  <w:style w:type="paragraph" w:customStyle="1" w:styleId="Naturezadotrabalho">
    <w:name w:val="Natureza do trabalho"/>
    <w:basedOn w:val="Normal"/>
    <w:rsid w:val="00C03CA7"/>
    <w:pPr>
      <w:tabs>
        <w:tab w:val="left" w:pos="-170"/>
        <w:tab w:val="left" w:pos="8547"/>
      </w:tabs>
      <w:suppressAutoHyphens/>
      <w:spacing w:after="0" w:line="240" w:lineRule="auto"/>
      <w:ind w:left="4536"/>
      <w:jc w:val="both"/>
    </w:pPr>
    <w:rPr>
      <w:rFonts w:ascii="Arial" w:hAnsi="Arial" w:cs="Arial"/>
      <w:sz w:val="24"/>
      <w:szCs w:val="24"/>
      <w:lang w:eastAsia="zh-CN"/>
    </w:rPr>
  </w:style>
  <w:style w:type="paragraph" w:styleId="SemEspaamento">
    <w:name w:val="No Spacing"/>
    <w:uiPriority w:val="1"/>
    <w:qFormat/>
    <w:rsid w:val="00C03CA7"/>
    <w:pPr>
      <w:spacing w:after="0" w:line="360" w:lineRule="auto"/>
    </w:pPr>
    <w:rPr>
      <w:rFonts w:ascii="Times New Roman" w:eastAsia="Times New Roman" w:hAnsi="Times New Roman" w:cs="Times New Roman"/>
      <w:sz w:val="24"/>
      <w:lang w:eastAsia="pt-BR"/>
    </w:rPr>
  </w:style>
  <w:style w:type="paragraph" w:styleId="Pr-formataoHTML">
    <w:name w:val="HTML Preformatted"/>
    <w:basedOn w:val="Normal"/>
    <w:link w:val="Pr-formataoHTMLChar"/>
    <w:uiPriority w:val="99"/>
    <w:unhideWhenUsed/>
    <w:rsid w:val="00C03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lang w:val="x-none" w:eastAsia="x-none"/>
    </w:rPr>
  </w:style>
  <w:style w:type="character" w:customStyle="1" w:styleId="Pr-formataoHTMLChar">
    <w:name w:val="Pré-formatação HTML Char"/>
    <w:basedOn w:val="Fontepargpadro"/>
    <w:link w:val="Pr-formataoHTML"/>
    <w:uiPriority w:val="99"/>
    <w:rsid w:val="00C03CA7"/>
    <w:rPr>
      <w:rFonts w:ascii="Courier New" w:eastAsia="Times New Roman" w:hAnsi="Courier New" w:cs="Times New Roman"/>
      <w:sz w:val="20"/>
      <w:szCs w:val="20"/>
      <w:lang w:val="x-none" w:eastAsia="x-none"/>
    </w:rPr>
  </w:style>
  <w:style w:type="paragraph" w:styleId="Textodenotaderodap">
    <w:name w:val="footnote text"/>
    <w:basedOn w:val="Normal"/>
    <w:link w:val="TextodenotaderodapChar"/>
    <w:uiPriority w:val="99"/>
    <w:semiHidden/>
    <w:unhideWhenUsed/>
    <w:rsid w:val="00C03CA7"/>
    <w:rPr>
      <w:rFonts w:eastAsia="Calibri"/>
      <w:lang w:val="x-none" w:eastAsia="en-US"/>
    </w:rPr>
  </w:style>
  <w:style w:type="character" w:customStyle="1" w:styleId="TextodenotaderodapChar">
    <w:name w:val="Texto de nota de rodapé Char"/>
    <w:basedOn w:val="Fontepargpadro"/>
    <w:link w:val="Textodenotaderodap"/>
    <w:uiPriority w:val="99"/>
    <w:semiHidden/>
    <w:rsid w:val="00C03CA7"/>
    <w:rPr>
      <w:rFonts w:ascii="Calibri" w:eastAsia="Calibri" w:hAnsi="Calibri" w:cs="Times New Roman"/>
      <w:sz w:val="20"/>
      <w:szCs w:val="20"/>
      <w:lang w:val="x-none"/>
    </w:rPr>
  </w:style>
  <w:style w:type="paragraph" w:styleId="Recuodecorpodetexto">
    <w:name w:val="Body Text Indent"/>
    <w:basedOn w:val="Normal"/>
    <w:link w:val="RecuodecorpodetextoChar"/>
    <w:uiPriority w:val="99"/>
    <w:semiHidden/>
    <w:unhideWhenUsed/>
    <w:rsid w:val="00C03CA7"/>
    <w:pPr>
      <w:spacing w:after="120"/>
      <w:ind w:left="283"/>
    </w:pPr>
    <w:rPr>
      <w:rFonts w:eastAsia="Calibri"/>
      <w:sz w:val="22"/>
      <w:szCs w:val="22"/>
      <w:lang w:val="x-none" w:eastAsia="en-US"/>
    </w:rPr>
  </w:style>
  <w:style w:type="character" w:customStyle="1" w:styleId="RecuodecorpodetextoChar">
    <w:name w:val="Recuo de corpo de texto Char"/>
    <w:basedOn w:val="Fontepargpadro"/>
    <w:link w:val="Recuodecorpodetexto"/>
    <w:uiPriority w:val="99"/>
    <w:semiHidden/>
    <w:rsid w:val="00C03CA7"/>
    <w:rPr>
      <w:rFonts w:ascii="Calibri" w:eastAsia="Calibri" w:hAnsi="Calibri" w:cs="Times New Roman"/>
      <w:lang w:val="x-none"/>
    </w:rPr>
  </w:style>
  <w:style w:type="character" w:styleId="Refdenotaderodap">
    <w:name w:val="footnote reference"/>
    <w:uiPriority w:val="99"/>
    <w:unhideWhenUsed/>
    <w:rsid w:val="00C03CA7"/>
    <w:rPr>
      <w:vertAlign w:val="superscript"/>
    </w:rPr>
  </w:style>
  <w:style w:type="character" w:styleId="Refdecomentrio">
    <w:name w:val="annotation reference"/>
    <w:uiPriority w:val="99"/>
    <w:semiHidden/>
    <w:unhideWhenUsed/>
    <w:rsid w:val="00C03CA7"/>
    <w:rPr>
      <w:sz w:val="16"/>
      <w:szCs w:val="16"/>
    </w:rPr>
  </w:style>
  <w:style w:type="paragraph" w:styleId="Textodecomentrio">
    <w:name w:val="annotation text"/>
    <w:basedOn w:val="Normal"/>
    <w:link w:val="TextodecomentrioChar"/>
    <w:uiPriority w:val="99"/>
    <w:semiHidden/>
    <w:unhideWhenUsed/>
    <w:rsid w:val="00C03CA7"/>
    <w:rPr>
      <w:lang w:val="x-none" w:eastAsia="pt-BR"/>
    </w:rPr>
  </w:style>
  <w:style w:type="character" w:customStyle="1" w:styleId="TextodecomentrioChar">
    <w:name w:val="Texto de comentário Char"/>
    <w:basedOn w:val="Fontepargpadro"/>
    <w:link w:val="Textodecomentrio"/>
    <w:uiPriority w:val="99"/>
    <w:semiHidden/>
    <w:rsid w:val="00C03CA7"/>
    <w:rPr>
      <w:rFonts w:ascii="Calibri" w:eastAsia="Times New Roman" w:hAnsi="Calibri" w:cs="Times New Roman"/>
      <w:sz w:val="20"/>
      <w:szCs w:val="20"/>
      <w:lang w:val="x-none" w:eastAsia="pt-BR"/>
    </w:rPr>
  </w:style>
  <w:style w:type="paragraph" w:styleId="Assuntodocomentrio">
    <w:name w:val="annotation subject"/>
    <w:basedOn w:val="Textodecomentrio"/>
    <w:next w:val="Textodecomentrio"/>
    <w:link w:val="AssuntodocomentrioChar"/>
    <w:uiPriority w:val="99"/>
    <w:semiHidden/>
    <w:unhideWhenUsed/>
    <w:rsid w:val="00C03CA7"/>
    <w:rPr>
      <w:b/>
      <w:bCs/>
    </w:rPr>
  </w:style>
  <w:style w:type="character" w:customStyle="1" w:styleId="AssuntodocomentrioChar">
    <w:name w:val="Assunto do comentário Char"/>
    <w:basedOn w:val="TextodecomentrioChar"/>
    <w:link w:val="Assuntodocomentrio"/>
    <w:uiPriority w:val="99"/>
    <w:semiHidden/>
    <w:rsid w:val="00C03CA7"/>
    <w:rPr>
      <w:rFonts w:ascii="Calibri" w:eastAsia="Times New Roman" w:hAnsi="Calibri" w:cs="Times New Roman"/>
      <w:b/>
      <w:bCs/>
      <w:sz w:val="20"/>
      <w:szCs w:val="20"/>
      <w:lang w:val="x-none" w:eastAsia="pt-BR"/>
    </w:rPr>
  </w:style>
  <w:style w:type="paragraph" w:styleId="CabealhodoSumrio">
    <w:name w:val="TOC Heading"/>
    <w:basedOn w:val="Ttulo1"/>
    <w:next w:val="Normal"/>
    <w:uiPriority w:val="39"/>
    <w:semiHidden/>
    <w:unhideWhenUsed/>
    <w:qFormat/>
    <w:rsid w:val="00C03CA7"/>
    <w:pPr>
      <w:keepLines/>
      <w:spacing w:before="480"/>
      <w:outlineLvl w:val="9"/>
    </w:pPr>
    <w:rPr>
      <w:color w:val="365F91"/>
      <w:kern w:val="0"/>
      <w:sz w:val="28"/>
      <w:szCs w:val="28"/>
      <w:lang w:eastAsia="zh-TW"/>
    </w:rPr>
  </w:style>
  <w:style w:type="paragraph" w:styleId="Sumrio2">
    <w:name w:val="toc 2"/>
    <w:basedOn w:val="Normal"/>
    <w:next w:val="Normal"/>
    <w:autoRedefine/>
    <w:uiPriority w:val="39"/>
    <w:unhideWhenUsed/>
    <w:qFormat/>
    <w:rsid w:val="00C03CA7"/>
    <w:pPr>
      <w:spacing w:after="0"/>
    </w:pPr>
    <w:rPr>
      <w:rFonts w:cs="Calibri"/>
      <w:b/>
      <w:bCs/>
      <w:smallCaps/>
    </w:rPr>
  </w:style>
  <w:style w:type="paragraph" w:styleId="Sumrio1">
    <w:name w:val="toc 1"/>
    <w:basedOn w:val="Normal"/>
    <w:next w:val="Normal"/>
    <w:autoRedefine/>
    <w:uiPriority w:val="39"/>
    <w:unhideWhenUsed/>
    <w:qFormat/>
    <w:rsid w:val="00C03CA7"/>
    <w:pPr>
      <w:tabs>
        <w:tab w:val="right" w:leader="dot" w:pos="9071"/>
      </w:tabs>
      <w:spacing w:before="360" w:after="360" w:line="360" w:lineRule="auto"/>
      <w:jc w:val="both"/>
    </w:pPr>
    <w:rPr>
      <w:rFonts w:cs="Calibri"/>
      <w:b/>
      <w:bCs/>
      <w:caps/>
    </w:rPr>
  </w:style>
  <w:style w:type="paragraph" w:styleId="Sumrio3">
    <w:name w:val="toc 3"/>
    <w:basedOn w:val="Normal"/>
    <w:next w:val="Normal"/>
    <w:autoRedefine/>
    <w:uiPriority w:val="39"/>
    <w:unhideWhenUsed/>
    <w:qFormat/>
    <w:rsid w:val="00C03CA7"/>
    <w:pPr>
      <w:spacing w:after="0"/>
    </w:pPr>
    <w:rPr>
      <w:rFonts w:cs="Calibri"/>
      <w:smallCaps/>
    </w:rPr>
  </w:style>
  <w:style w:type="paragraph" w:styleId="Sumrio4">
    <w:name w:val="toc 4"/>
    <w:basedOn w:val="Normal"/>
    <w:next w:val="Normal"/>
    <w:autoRedefine/>
    <w:uiPriority w:val="39"/>
    <w:unhideWhenUsed/>
    <w:rsid w:val="00C03CA7"/>
    <w:pPr>
      <w:spacing w:after="0"/>
    </w:pPr>
    <w:rPr>
      <w:rFonts w:cs="Calibri"/>
    </w:rPr>
  </w:style>
  <w:style w:type="paragraph" w:styleId="Sumrio5">
    <w:name w:val="toc 5"/>
    <w:basedOn w:val="Normal"/>
    <w:next w:val="Normal"/>
    <w:autoRedefine/>
    <w:uiPriority w:val="39"/>
    <w:unhideWhenUsed/>
    <w:rsid w:val="00C03CA7"/>
    <w:pPr>
      <w:spacing w:after="0"/>
    </w:pPr>
    <w:rPr>
      <w:rFonts w:cs="Calibri"/>
    </w:rPr>
  </w:style>
  <w:style w:type="paragraph" w:styleId="Sumrio6">
    <w:name w:val="toc 6"/>
    <w:basedOn w:val="Normal"/>
    <w:next w:val="Normal"/>
    <w:autoRedefine/>
    <w:uiPriority w:val="39"/>
    <w:unhideWhenUsed/>
    <w:rsid w:val="00C03CA7"/>
    <w:pPr>
      <w:spacing w:after="0"/>
    </w:pPr>
    <w:rPr>
      <w:rFonts w:cs="Calibri"/>
    </w:rPr>
  </w:style>
  <w:style w:type="paragraph" w:styleId="Sumrio7">
    <w:name w:val="toc 7"/>
    <w:basedOn w:val="Normal"/>
    <w:next w:val="Normal"/>
    <w:autoRedefine/>
    <w:uiPriority w:val="39"/>
    <w:unhideWhenUsed/>
    <w:rsid w:val="00C03CA7"/>
    <w:pPr>
      <w:spacing w:after="0"/>
    </w:pPr>
    <w:rPr>
      <w:rFonts w:cs="Calibri"/>
    </w:rPr>
  </w:style>
  <w:style w:type="paragraph" w:styleId="Sumrio8">
    <w:name w:val="toc 8"/>
    <w:basedOn w:val="Normal"/>
    <w:next w:val="Normal"/>
    <w:autoRedefine/>
    <w:uiPriority w:val="39"/>
    <w:unhideWhenUsed/>
    <w:rsid w:val="00C03CA7"/>
    <w:pPr>
      <w:spacing w:after="0"/>
    </w:pPr>
    <w:rPr>
      <w:rFonts w:cs="Calibri"/>
    </w:rPr>
  </w:style>
  <w:style w:type="paragraph" w:styleId="Sumrio9">
    <w:name w:val="toc 9"/>
    <w:basedOn w:val="Normal"/>
    <w:next w:val="Normal"/>
    <w:autoRedefine/>
    <w:uiPriority w:val="39"/>
    <w:unhideWhenUsed/>
    <w:rsid w:val="00C03CA7"/>
    <w:pPr>
      <w:spacing w:after="0"/>
    </w:pPr>
    <w:rPr>
      <w:rFonts w:cs="Calibri"/>
    </w:rPr>
  </w:style>
  <w:style w:type="paragraph" w:styleId="Legenda">
    <w:name w:val="caption"/>
    <w:basedOn w:val="Normal"/>
    <w:next w:val="Normal"/>
    <w:uiPriority w:val="35"/>
    <w:unhideWhenUsed/>
    <w:qFormat/>
    <w:rsid w:val="00C03CA7"/>
    <w:rPr>
      <w:b/>
      <w:bCs/>
    </w:rPr>
  </w:style>
  <w:style w:type="table" w:customStyle="1" w:styleId="Calendrio2">
    <w:name w:val="Calendário 2"/>
    <w:basedOn w:val="Tabelanormal"/>
    <w:uiPriority w:val="99"/>
    <w:qFormat/>
    <w:rsid w:val="00C03CA7"/>
    <w:pPr>
      <w:spacing w:after="0" w:line="240" w:lineRule="auto"/>
      <w:jc w:val="center"/>
    </w:pPr>
    <w:rPr>
      <w:rFonts w:ascii="Calibri" w:eastAsia="Times New Roman" w:hAnsi="Calibri" w:cs="Times New Roman"/>
      <w:sz w:val="28"/>
      <w:szCs w:val="28"/>
      <w:lang w:eastAsia="pt-BR"/>
    </w:rPr>
    <w:tblPr>
      <w:tblBorders>
        <w:insideV w:val="single" w:sz="4" w:space="0" w:color="9CC2E5"/>
      </w:tblBorders>
    </w:tblPr>
    <w:tblStylePr w:type="firstRow">
      <w:rPr>
        <w:rFonts w:ascii="DengXian" w:hAnsi="DengXian"/>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styleId="ndicedeilustraes">
    <w:name w:val="table of figures"/>
    <w:basedOn w:val="Normal"/>
    <w:next w:val="Normal"/>
    <w:uiPriority w:val="99"/>
    <w:unhideWhenUsed/>
    <w:rsid w:val="00C03CA7"/>
    <w:rPr>
      <w:rFonts w:ascii="Times New Roman" w:hAnsi="Times New Roman"/>
      <w:sz w:val="24"/>
    </w:rPr>
  </w:style>
  <w:style w:type="table" w:styleId="ListaClara">
    <w:name w:val="Light List"/>
    <w:basedOn w:val="Tabelanormal"/>
    <w:uiPriority w:val="61"/>
    <w:rsid w:val="00C03CA7"/>
    <w:pPr>
      <w:spacing w:after="0" w:line="240" w:lineRule="auto"/>
    </w:pPr>
    <w:rPr>
      <w:rFonts w:ascii="Calibri" w:eastAsia="Times New Roman" w:hAnsi="Calibri" w:cs="Times New Roman"/>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ResumoRevista">
    <w:name w:val="ResumoRevista"/>
    <w:basedOn w:val="Normal"/>
    <w:rsid w:val="00C03CA7"/>
    <w:pPr>
      <w:suppressAutoHyphens/>
      <w:spacing w:after="120" w:line="100" w:lineRule="atLeast"/>
      <w:ind w:firstLine="709"/>
      <w:jc w:val="both"/>
    </w:pPr>
    <w:rPr>
      <w:rFonts w:cs="Calibri"/>
      <w:sz w:val="22"/>
      <w:szCs w:val="22"/>
      <w:lang w:eastAsia="ar-SA"/>
    </w:rPr>
  </w:style>
  <w:style w:type="character" w:customStyle="1" w:styleId="st">
    <w:name w:val="st"/>
    <w:rsid w:val="00C03CA7"/>
  </w:style>
  <w:style w:type="character" w:styleId="nfase">
    <w:name w:val="Emphasis"/>
    <w:uiPriority w:val="20"/>
    <w:qFormat/>
    <w:rsid w:val="00C03CA7"/>
    <w:rPr>
      <w:i/>
      <w:iCs/>
    </w:rPr>
  </w:style>
  <w:style w:type="character" w:customStyle="1" w:styleId="A1">
    <w:name w:val="A1"/>
    <w:locked/>
    <w:rsid w:val="00C03CA7"/>
    <w:rPr>
      <w:rFonts w:cs="ZapfHumnst BT"/>
      <w:color w:val="211D1E"/>
      <w:sz w:val="14"/>
      <w:szCs w:val="14"/>
    </w:rPr>
  </w:style>
  <w:style w:type="paragraph" w:customStyle="1" w:styleId="paragraph">
    <w:name w:val="paragraph"/>
    <w:basedOn w:val="Normal"/>
    <w:rsid w:val="00C03CA7"/>
    <w:pPr>
      <w:spacing w:before="100" w:beforeAutospacing="1" w:after="100" w:afterAutospacing="1" w:line="240" w:lineRule="auto"/>
    </w:pPr>
    <w:rPr>
      <w:rFonts w:ascii="Times New Roman" w:hAnsi="Times New Roman"/>
      <w:sz w:val="24"/>
      <w:szCs w:val="24"/>
      <w:lang w:eastAsia="pt-BR"/>
    </w:rPr>
  </w:style>
  <w:style w:type="character" w:customStyle="1" w:styleId="normaltextrun">
    <w:name w:val="normaltextrun"/>
    <w:rsid w:val="00C03CA7"/>
  </w:style>
  <w:style w:type="character" w:customStyle="1" w:styleId="eop">
    <w:name w:val="eop"/>
    <w:rsid w:val="00C03CA7"/>
  </w:style>
  <w:style w:type="character" w:customStyle="1" w:styleId="spellingerror">
    <w:name w:val="spellingerror"/>
    <w:rsid w:val="00C03CA7"/>
  </w:style>
  <w:style w:type="paragraph" w:customStyle="1" w:styleId="Normal1">
    <w:name w:val="Normal1"/>
    <w:rsid w:val="00C03CA7"/>
    <w:pPr>
      <w:spacing w:after="0" w:line="240" w:lineRule="auto"/>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C03CA7"/>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C03CA7"/>
    <w:rPr>
      <w:rFonts w:ascii="Calibri" w:eastAsia="Times New Roman" w:hAnsi="Calibri" w:cs="Times New Roman"/>
      <w:sz w:val="16"/>
      <w:szCs w:val="16"/>
      <w:lang w:eastAsia="zh-TW"/>
    </w:rPr>
  </w:style>
  <w:style w:type="paragraph" w:styleId="Ttulo">
    <w:name w:val="Title"/>
    <w:basedOn w:val="Normal"/>
    <w:link w:val="TtuloChar"/>
    <w:uiPriority w:val="10"/>
    <w:qFormat/>
    <w:rsid w:val="00C03CA7"/>
    <w:pPr>
      <w:widowControl w:val="0"/>
      <w:autoSpaceDE w:val="0"/>
      <w:autoSpaceDN w:val="0"/>
      <w:spacing w:before="88" w:after="0" w:line="240" w:lineRule="auto"/>
      <w:ind w:left="469" w:right="547"/>
      <w:jc w:val="center"/>
    </w:pPr>
    <w:rPr>
      <w:rFonts w:ascii="Times New Roman" w:hAnsi="Times New Roman"/>
      <w:b/>
      <w:bCs/>
      <w:sz w:val="28"/>
      <w:szCs w:val="28"/>
      <w:lang w:val="pt-PT" w:eastAsia="en-US"/>
    </w:rPr>
  </w:style>
  <w:style w:type="character" w:customStyle="1" w:styleId="TtuloChar">
    <w:name w:val="Título Char"/>
    <w:basedOn w:val="Fontepargpadro"/>
    <w:link w:val="Ttulo"/>
    <w:uiPriority w:val="10"/>
    <w:rsid w:val="00C03CA7"/>
    <w:rPr>
      <w:rFonts w:ascii="Times New Roman" w:eastAsia="Times New Roman" w:hAnsi="Times New Roman" w:cs="Times New Roman"/>
      <w:b/>
      <w:bCs/>
      <w:sz w:val="28"/>
      <w:szCs w:val="2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34</Pages>
  <Words>8409</Words>
  <Characters>45411</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Wanderson Felix Viana</dc:creator>
  <cp:keywords/>
  <dc:description/>
  <cp:lastModifiedBy>Wanderson Felix Viana</cp:lastModifiedBy>
  <cp:revision>3</cp:revision>
  <dcterms:created xsi:type="dcterms:W3CDTF">2021-04-24T15:59:00Z</dcterms:created>
  <dcterms:modified xsi:type="dcterms:W3CDTF">2021-04-24T16:09:00Z</dcterms:modified>
</cp:coreProperties>
</file>