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70002" w14:textId="28A5F143" w:rsidR="00957831" w:rsidRDefault="003820ED">
      <w:r>
        <w:pict w14:anchorId="4314ED0B">
          <v:rect id="_x0000_s1036" style="position:absolute;left:0;text-align:left;margin-left:341.95pt;margin-top:517.15pt;width:108pt;height:54pt;z-index:251652096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14:paraId="7D8CA0CF" w14:textId="53424B16" w:rsidR="00957831" w:rsidRDefault="003820ED">
      <w:r>
        <w:pict w14:anchorId="56097CB2">
          <v:shapetype id="_x0000_t202" coordsize="21600,21600" o:spt="202" path="m,l,21600r21600,l21600,xe">
            <v:stroke joinstyle="miter"/>
            <v:path gradientshapeok="t" o:connecttype="rect"/>
          </v:shapetype>
          <v:shape id="_x0000_s1277" type="#_x0000_t202" style="position:absolute;left:0;text-align:left;margin-left:58.55pt;margin-top:68.05pt;width:165.05pt;height:514.9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" inset="2.85pt,2.85pt,2.85pt,2.85pt">
              <w:txbxContent>
                <w:p w14:paraId="1DBAB2C3" w14:textId="06172270" w:rsidR="00B01CFA" w:rsidRDefault="003820ED">
                  <w:pPr>
                    <w:pStyle w:val="Corpodetexto1"/>
                    <w:rPr>
                      <w:lang w:val="pt-PT"/>
                    </w:rPr>
                  </w:pPr>
                  <w:r>
                    <w:pict w14:anchorId="65DEADA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2.35pt;height:143.3pt">
                        <v:imagedata r:id="rId10" o:title="enfa blac"/>
                      </v:shape>
                    </w:pict>
                  </w:r>
                </w:p>
                <w:p w14:paraId="1E68B723" w14:textId="46B7C93B" w:rsidR="00B01CFA" w:rsidRDefault="00105332">
                  <w:pPr>
                    <w:pStyle w:val="Corpodetexto2"/>
                  </w:pPr>
                  <w:r>
                    <w:t xml:space="preserve">Retorne ao hospital caso </w:t>
                  </w:r>
                  <w:r w:rsidR="00E47C23">
                    <w:t xml:space="preserve">apresente alguns destes sintomas: </w:t>
                  </w:r>
                </w:p>
                <w:p w14:paraId="13AFB3F4" w14:textId="1BB01318" w:rsidR="00E47C23" w:rsidRDefault="00E47C23" w:rsidP="00E47C23">
                  <w:pPr>
                    <w:pStyle w:val="Corpodetexto2"/>
                    <w:numPr>
                      <w:ilvl w:val="0"/>
                      <w:numId w:val="2"/>
                    </w:numPr>
                  </w:pPr>
                  <w:r>
                    <w:t xml:space="preserve">Febre persistente </w:t>
                  </w:r>
                </w:p>
                <w:p w14:paraId="4CD94507" w14:textId="79F6169F" w:rsidR="00E47C23" w:rsidRDefault="00BE1106" w:rsidP="00E47C23">
                  <w:pPr>
                    <w:pStyle w:val="Corpodetexto2"/>
                    <w:numPr>
                      <w:ilvl w:val="0"/>
                      <w:numId w:val="2"/>
                    </w:numPr>
                  </w:pPr>
                  <w:r>
                    <w:t>Dificuldade para respirar</w:t>
                  </w:r>
                </w:p>
                <w:p w14:paraId="70CEC7EC" w14:textId="3010D142" w:rsidR="00BE1106" w:rsidRDefault="00BE1106" w:rsidP="00E47C23">
                  <w:pPr>
                    <w:pStyle w:val="Corpodetexto2"/>
                    <w:numPr>
                      <w:ilvl w:val="0"/>
                      <w:numId w:val="2"/>
                    </w:numPr>
                  </w:pPr>
                  <w:r>
                    <w:t xml:space="preserve">Vômitos sem melhora </w:t>
                  </w:r>
                </w:p>
                <w:p w14:paraId="1038A580" w14:textId="6DC0DCF3" w:rsidR="00BE1106" w:rsidRDefault="006D2CCE" w:rsidP="00E47C23">
                  <w:pPr>
                    <w:pStyle w:val="Corpodetexto2"/>
                    <w:numPr>
                      <w:ilvl w:val="0"/>
                      <w:numId w:val="2"/>
                    </w:numPr>
                  </w:pPr>
                  <w:r>
                    <w:t xml:space="preserve">Cansaço aos minimos esforços </w:t>
                  </w:r>
                </w:p>
                <w:p w14:paraId="1AE9506A" w14:textId="55F36301" w:rsidR="006D2CCE" w:rsidRDefault="006D2CCE" w:rsidP="00E47C23">
                  <w:pPr>
                    <w:pStyle w:val="Corpodetexto2"/>
                    <w:numPr>
                      <w:ilvl w:val="0"/>
                      <w:numId w:val="2"/>
                    </w:numPr>
                  </w:pPr>
                  <w:r>
                    <w:t>Confusão mental, desorientação</w:t>
                  </w:r>
                  <w:r w:rsidR="0033012E">
                    <w:t>, sonolencia excesiva ou irritabilidade.</w:t>
                  </w:r>
                </w:p>
                <w:p w14:paraId="752A0CA1" w14:textId="58785C73" w:rsidR="0033012E" w:rsidRDefault="0033012E" w:rsidP="00E47C23">
                  <w:pPr>
                    <w:pStyle w:val="Corpodetexto2"/>
                    <w:numPr>
                      <w:ilvl w:val="0"/>
                      <w:numId w:val="2"/>
                    </w:numPr>
                  </w:pPr>
                  <w:r>
                    <w:t xml:space="preserve">Obs: a doação de sangue somente </w:t>
                  </w:r>
                  <w:r w:rsidR="00532042">
                    <w:t xml:space="preserve">poderá ser realizada apos 30 dias do desappparecimento dos sintomas. </w:t>
                  </w:r>
                </w:p>
              </w:txbxContent>
            </v:textbox>
            <w10:wrap anchorx="page" anchory="page"/>
          </v:shape>
        </w:pict>
      </w:r>
    </w:p>
    <w:p w14:paraId="4A729A5E" w14:textId="2E6EE0F4" w:rsidR="00957831" w:rsidRDefault="003820ED" w:rsidP="00957831">
      <w:pPr>
        <w:tabs>
          <w:tab w:val="left" w:pos="11595"/>
        </w:tabs>
      </w:pPr>
      <w:r>
        <w:pict w14:anchorId="2A564935">
          <v:shape id="_x0000_s1274" type="#_x0000_t202" style="position:absolute;left:0;text-align:left;margin-left:325.8pt;margin-top:135.85pt;width:171pt;height:253.35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" inset="2.85pt,2.85pt,2.85pt,2.85pt">
              <w:txbxContent>
                <w:p w14:paraId="5EF47670" w14:textId="57723356" w:rsidR="00B01CFA" w:rsidRDefault="004816BD">
                  <w:pPr>
                    <w:pStyle w:val="Endereo2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 xml:space="preserve">Av. </w:t>
                  </w:r>
                  <w:r>
                    <w:rPr>
                      <w:lang w:val="pt-PT"/>
                    </w:rPr>
                    <w:t>Meneses Cortes, n°3245</w:t>
                  </w:r>
                </w:p>
                <w:p w14:paraId="53283E9C" w14:textId="7A258823" w:rsidR="004816BD" w:rsidRPr="004816BD" w:rsidRDefault="004816BD">
                  <w:pPr>
                    <w:pStyle w:val="Endereo2"/>
                    <w:rPr>
                      <w:sz w:val="24"/>
                      <w:szCs w:val="24"/>
                      <w:lang w:val="pt-PT"/>
                    </w:rPr>
                  </w:pPr>
                  <w:r w:rsidRPr="004816BD">
                    <w:rPr>
                      <w:sz w:val="24"/>
                      <w:szCs w:val="24"/>
                      <w:lang w:val="pt-PT"/>
                    </w:rPr>
                    <w:t>Jacarepaguá</w:t>
                  </w:r>
                </w:p>
                <w:p w14:paraId="0CE49F34" w14:textId="1C4CADD1" w:rsidR="004816BD" w:rsidRDefault="004816BD">
                  <w:pPr>
                    <w:pStyle w:val="Endereo2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 xml:space="preserve">Rio de Janeiro </w:t>
                  </w:r>
                </w:p>
                <w:p w14:paraId="6E116623" w14:textId="77777777" w:rsidR="004816BD" w:rsidRDefault="004816BD">
                  <w:pPr>
                    <w:pStyle w:val="Endereo2"/>
                    <w:rPr>
                      <w:lang w:val="pt-PT"/>
                    </w:rPr>
                  </w:pPr>
                </w:p>
                <w:p w14:paraId="79188CD2" w14:textId="4FEB10DA" w:rsidR="00B01CFA" w:rsidRDefault="00B01CFA">
                  <w:pPr>
                    <w:pStyle w:val="Endereo2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 xml:space="preserve">Telefone: </w:t>
                  </w:r>
                  <w:r w:rsidR="004816BD">
                    <w:rPr>
                      <w:lang w:val="pt-PT"/>
                    </w:rPr>
                    <w:t>2425-2255</w:t>
                  </w:r>
                </w:p>
                <w:p w14:paraId="07F25197" w14:textId="7630D1E3" w:rsidR="00553BE2" w:rsidRDefault="00553BE2">
                  <w:pPr>
                    <w:pStyle w:val="Endereo2"/>
                    <w:rPr>
                      <w:lang w:val="pt-PT"/>
                    </w:rPr>
                  </w:pPr>
                </w:p>
                <w:p w14:paraId="49F0EEF8" w14:textId="0177405E" w:rsidR="00553BE2" w:rsidRDefault="00553BE2" w:rsidP="0052391C">
                  <w:pPr>
                    <w:pStyle w:val="Endereo2"/>
                    <w:jc w:val="both"/>
                    <w:rPr>
                      <w:b/>
                      <w:bCs/>
                      <w:lang w:val="pt-PT"/>
                    </w:rPr>
                  </w:pPr>
                  <w:r w:rsidRPr="0052391C">
                    <w:rPr>
                      <w:b/>
                      <w:bCs/>
                      <w:lang w:val="pt-PT"/>
                    </w:rPr>
                    <w:t>Este folheto possui validade e</w:t>
                  </w:r>
                  <w:r w:rsidR="00271A25" w:rsidRPr="0052391C">
                    <w:rPr>
                      <w:b/>
                      <w:bCs/>
                      <w:lang w:val="pt-PT"/>
                    </w:rPr>
                    <w:t xml:space="preserve"> dever ser atualizado de acordo com as normas do Ministério da Saúde</w:t>
                  </w:r>
                  <w:r w:rsidR="00CA7493">
                    <w:rPr>
                      <w:b/>
                      <w:bCs/>
                      <w:lang w:val="pt-PT"/>
                    </w:rPr>
                    <w:t>. A COVID-19 é uma doença nova e este folheto foi baseado</w:t>
                  </w:r>
                  <w:r w:rsidR="00140FEE">
                    <w:rPr>
                      <w:b/>
                      <w:bCs/>
                      <w:lang w:val="pt-PT"/>
                    </w:rPr>
                    <w:t xml:space="preserve"> nas informações dos órgãos competentes.</w:t>
                  </w:r>
                </w:p>
                <w:p w14:paraId="56ED0D98" w14:textId="4E148079" w:rsidR="001E0159" w:rsidRPr="0052391C" w:rsidRDefault="007A56FE" w:rsidP="0052391C">
                  <w:pPr>
                    <w:pStyle w:val="Endereo2"/>
                    <w:jc w:val="both"/>
                    <w:rPr>
                      <w:b/>
                      <w:bCs/>
                      <w:lang w:val="pt-PT"/>
                    </w:rPr>
                  </w:pPr>
                  <w:r>
                    <w:rPr>
                      <w:b/>
                      <w:bCs/>
                      <w:lang w:val="pt-PT"/>
                    </w:rPr>
                    <w:t>Realizado por: Enfaermeira Residente</w:t>
                  </w:r>
                  <w:r w:rsidR="003820ED">
                    <w:rPr>
                      <w:b/>
                      <w:bCs/>
                      <w:lang w:val="pt-PT"/>
                    </w:rPr>
                    <w:t xml:space="preserve"> </w:t>
                  </w:r>
                  <w:r>
                    <w:rPr>
                      <w:b/>
                      <w:bCs/>
                      <w:lang w:val="pt-PT"/>
                    </w:rPr>
                    <w:t>Valentina Souza</w:t>
                  </w:r>
                  <w:r w:rsidR="003820ED">
                    <w:rPr>
                      <w:b/>
                      <w:bCs/>
                      <w:lang w:val="pt-PT"/>
                    </w:rPr>
                    <w:t xml:space="preserve">, Enfermeira Residente Zaíne Melo e pela enfermeira </w:t>
                  </w:r>
                  <w:r w:rsidR="0004059E">
                    <w:rPr>
                      <w:b/>
                      <w:bCs/>
                      <w:lang w:val="pt-PT"/>
                    </w:rPr>
                    <w:t>Ana Paula Daltro -</w:t>
                  </w:r>
                  <w:r w:rsidR="003820ED">
                    <w:rPr>
                      <w:b/>
                      <w:bCs/>
                      <w:lang w:val="pt-PT"/>
                    </w:rPr>
                    <w:t xml:space="preserve"> </w:t>
                  </w:r>
                  <w:r w:rsidR="0004059E">
                    <w:rPr>
                      <w:b/>
                      <w:bCs/>
                      <w:lang w:val="pt-PT"/>
                    </w:rPr>
                    <w:t>representa</w:t>
                  </w:r>
                  <w:r w:rsidR="00E606F0">
                    <w:rPr>
                      <w:b/>
                      <w:bCs/>
                      <w:lang w:val="pt-PT"/>
                    </w:rPr>
                    <w:t>nte do Centro de Estudo da Unidade.</w:t>
                  </w:r>
                </w:p>
              </w:txbxContent>
            </v:textbox>
            <w10:wrap anchorx="page" anchory="page"/>
          </v:shape>
        </w:pict>
      </w:r>
      <w:r>
        <w:pict w14:anchorId="7CEBE90C">
          <v:shape id="_x0000_s1281" type="#_x0000_t202" style="position:absolute;left:0;text-align:left;margin-left:311.6pt;margin-top:89pt;width:189pt;height:53.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14:paraId="1A1E79EA" w14:textId="50E68DE6" w:rsidR="00B01CFA" w:rsidRDefault="004816BD">
                  <w:pPr>
                    <w:pStyle w:val="Endere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Hospital </w:t>
                  </w:r>
                  <w:r>
                    <w:rPr>
                      <w:sz w:val="32"/>
                      <w:szCs w:val="32"/>
                    </w:rPr>
                    <w:t>Federal Cardoso Fontes</w:t>
                  </w:r>
                </w:p>
                <w:p w14:paraId="1E37C5B3" w14:textId="77777777" w:rsidR="00B01CFA" w:rsidRDefault="00B01CFA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 w:rsidR="00957831">
        <w:tab/>
      </w:r>
      <w:r>
        <w:pict w14:anchorId="156864E3">
          <v:shape id="_x0000_i1027" type="#_x0000_t75" style="width:166.4pt;height:98.5pt">
            <v:imagedata r:id="rId11" o:title="hfcf"/>
          </v:shape>
        </w:pict>
      </w:r>
    </w:p>
    <w:p w14:paraId="6F67D1E3" w14:textId="1081994F" w:rsidR="00B01CFA" w:rsidRDefault="003820ED">
      <w:r>
        <w:pict w14:anchorId="4501A04A">
          <v:shape id="_x0000_s1280" type="#_x0000_t202" style="position:absolute;left:0;text-align:left;margin-left:627.1pt;margin-top:393.95pt;width:168.3pt;height:77.5pt;z-index:251657216;visibility:visible;mso-wrap-style:non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0;mso-column-margin:5.7pt" inset="2.85pt,2.85pt,2.85pt,2.85pt">
              <w:txbxContent>
                <w:p w14:paraId="54D48B95" w14:textId="2B449529" w:rsidR="00B01CFA" w:rsidRDefault="003820ED">
                  <w:pPr>
                    <w:pStyle w:val="Slogan"/>
                    <w:rPr>
                      <w:lang w:val="pt-PT"/>
                    </w:rPr>
                  </w:pPr>
                  <w:r>
                    <w:pict w14:anchorId="0E651616">
                      <v:shape id="_x0000_i1029" type="#_x0000_t75" style="width:162.35pt;height:57.75pt">
                        <v:imagedata r:id="rId12" o:title="corina virus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 w14:anchorId="7592527C">
          <v:shape id="_x0000_s1279" type="#_x0000_t202" style="position:absolute;left:0;text-align:left;margin-left:625.6pt;margin-top:195.85pt;width:168.5pt;height:223.65pt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" inset="2.85pt,2.85pt,2.85pt,2.85pt">
              <w:txbxContent>
                <w:p w14:paraId="60D49CFA" w14:textId="77777777" w:rsidR="004816BD" w:rsidRDefault="00957831" w:rsidP="00957831">
                  <w:pPr>
                    <w:pStyle w:val="Subttulo"/>
                    <w:tabs>
                      <w:tab w:val="left" w:pos="296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</w:pPr>
                  <w:r w:rsidRPr="00957831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 xml:space="preserve">Orientações de alta </w:t>
                  </w:r>
                </w:p>
                <w:p w14:paraId="15E93983" w14:textId="4B6C1889" w:rsidR="004816BD" w:rsidRDefault="00957831" w:rsidP="00957831">
                  <w:pPr>
                    <w:pStyle w:val="Subttulo"/>
                    <w:tabs>
                      <w:tab w:val="left" w:pos="296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</w:pPr>
                  <w:r w:rsidRPr="004816BD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6"/>
                      <w:szCs w:val="36"/>
                      <w:lang w:val="pt-BR"/>
                    </w:rPr>
                    <w:t>após</w:t>
                  </w:r>
                  <w:r w:rsidR="00647E37" w:rsidRPr="00957831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 xml:space="preserve"> </w:t>
                  </w:r>
                  <w:r w:rsidR="00647E37" w:rsidRPr="00647E37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2"/>
                      <w:szCs w:val="32"/>
                      <w:lang w:val="pt-BR"/>
                    </w:rPr>
                    <w:t>hospitalização</w:t>
                  </w:r>
                  <w:r w:rsidRPr="004816BD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6"/>
                      <w:szCs w:val="36"/>
                      <w:lang w:val="pt-BR"/>
                    </w:rPr>
                    <w:t xml:space="preserve"> </w:t>
                  </w:r>
                  <w:r w:rsidR="00D85E8F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6"/>
                      <w:szCs w:val="36"/>
                      <w:lang w:val="pt-BR"/>
                    </w:rPr>
                    <w:t xml:space="preserve">por </w:t>
                  </w:r>
                  <w:r w:rsidRPr="004816BD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6"/>
                      <w:szCs w:val="36"/>
                      <w:lang w:val="pt-BR"/>
                    </w:rPr>
                    <w:t>infecção</w:t>
                  </w:r>
                  <w:r w:rsidRPr="00957831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 xml:space="preserve"> </w:t>
                  </w:r>
                  <w:r w:rsidR="00D85E8F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 xml:space="preserve"> </w:t>
                  </w:r>
                  <w:r w:rsidR="00D85E8F" w:rsidRPr="00D85E8F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6"/>
                      <w:szCs w:val="36"/>
                      <w:lang w:val="pt-BR"/>
                    </w:rPr>
                    <w:t>causada</w:t>
                  </w:r>
                  <w:r w:rsidR="00D85E8F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 xml:space="preserve"> </w:t>
                  </w:r>
                  <w:r w:rsidRPr="004816BD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6"/>
                      <w:szCs w:val="36"/>
                      <w:lang w:val="pt-BR"/>
                    </w:rPr>
                    <w:t>pela</w:t>
                  </w:r>
                  <w:r w:rsidRPr="00957831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 xml:space="preserve"> </w:t>
                  </w:r>
                </w:p>
                <w:p w14:paraId="2D4E2109" w14:textId="58281CE4" w:rsidR="00957831" w:rsidRPr="00957831" w:rsidRDefault="00957831" w:rsidP="00957831">
                  <w:pPr>
                    <w:pStyle w:val="Subttulo"/>
                    <w:tabs>
                      <w:tab w:val="left" w:pos="2962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40"/>
                      <w:szCs w:val="40"/>
                      <w:lang w:val="pt-BR"/>
                    </w:rPr>
                  </w:pPr>
                  <w:r w:rsidRPr="00957831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val="pt-BR"/>
                    </w:rPr>
                    <w:t>COVID-19</w:t>
                  </w:r>
                  <w:r w:rsidRPr="00957831">
                    <w:rPr>
                      <w:rFonts w:ascii="Times New Roman" w:hAnsi="Times New Roman" w:cs="Times New Roman"/>
                      <w:noProof/>
                      <w:color w:val="auto"/>
                      <w:sz w:val="40"/>
                      <w:szCs w:val="40"/>
                      <w:lang w:val="pt-BR"/>
                    </w:rPr>
                    <w:t>.</w:t>
                  </w:r>
                </w:p>
                <w:p w14:paraId="651FC658" w14:textId="7BCAC756" w:rsidR="00B01CFA" w:rsidRPr="00957831" w:rsidRDefault="00B01CFA" w:rsidP="00957831">
                  <w:pPr>
                    <w:pStyle w:val="Nomedaempresa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4345D4">
          <v:shape id="_x0000_s1497" type="#_x0000_t202" style="position:absolute;left:0;text-align:left;margin-left:340.7pt;margin-top:393.1pt;width:126.95pt;height:145.55pt;z-index:251651072;mso-wrap-style:none;mso-position-horizontal-relative:page;mso-position-vertical-relative:page" filled="f" stroked="f">
            <v:textbox style="mso-next-textbox:#_x0000_s1497">
              <w:txbxContent>
                <w:p w14:paraId="2B583F29" w14:textId="7B3E7607" w:rsidR="00B01CFA" w:rsidRDefault="003820ED">
                  <w:r>
                    <w:pict w14:anchorId="31B80256">
                      <v:shape id="_x0000_i1031" type="#_x0000_t75" style="width:112.75pt;height:112.75pt">
                        <v:imagedata r:id="rId13" o:title="h"/>
                      </v:shape>
                    </w:pict>
                  </w:r>
                  <w:r w:rsidR="00B01CFA">
                    <w:rPr>
                      <w:color w:val="auto"/>
                      <w:kern w:val="0"/>
                      <w:sz w:val="20"/>
                      <w:szCs w:val="20"/>
                      <w:lang w:eastAsia="pt-PT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EDAAC1B">
          <v:shape id="_x0000_s1275" type="#_x0000_t202" style="position:absolute;left:0;text-align:left;margin-left:629.25pt;margin-top:514.6pt;width:168.5pt;height:43.65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5;mso-column-margin:5.7pt;mso-fit-shape-to-text:t" inset="2.85pt,2.85pt,2.85pt,2.85pt">
              <w:txbxContent>
                <w:p w14:paraId="70B5704E" w14:textId="681D87AE" w:rsidR="00B01CFA" w:rsidRPr="004816BD" w:rsidRDefault="004816BD">
                  <w:pPr>
                    <w:pStyle w:val="Endereo2"/>
                    <w:rPr>
                      <w:color w:val="B60F02"/>
                      <w:lang w:val="pt-BR"/>
                    </w:rPr>
                  </w:pPr>
                  <w:r w:rsidRPr="004816BD">
                    <w:rPr>
                      <w:color w:val="B60F02"/>
                      <w:lang w:val="pt-BR"/>
                    </w:rPr>
                    <w:t>Folheto informativo</w:t>
                  </w:r>
                  <w:r w:rsidR="006E540A">
                    <w:rPr>
                      <w:color w:val="B60F02"/>
                      <w:lang w:val="pt-BR"/>
                    </w:rPr>
                    <w:t>.</w:t>
                  </w:r>
                  <w:r w:rsidR="00553BE2">
                    <w:rPr>
                      <w:color w:val="B60F02"/>
                      <w:lang w:val="pt-BR"/>
                    </w:rPr>
                    <w:t xml:space="preserve"> Em</w:t>
                  </w:r>
                  <w:r w:rsidRPr="004816BD">
                    <w:rPr>
                      <w:color w:val="B60F02"/>
                      <w:lang w:val="pt-BR"/>
                    </w:rPr>
                    <w:t xml:space="preserve"> caso de dúvidas procure um profissional da saúde</w:t>
                  </w:r>
                  <w:r w:rsidR="00553BE2">
                    <w:rPr>
                      <w:color w:val="B60F02"/>
                      <w:lang w:val="pt-BR"/>
                    </w:rPr>
                    <w:t xml:space="preserve">. </w:t>
                  </w:r>
                </w:p>
              </w:txbxContent>
            </v:textbox>
            <w10:wrap anchorx="page" anchory="page"/>
          </v:shape>
        </w:pict>
      </w:r>
      <w:r w:rsidR="00B01CFA" w:rsidRPr="00957831">
        <w:br w:type="page"/>
      </w:r>
      <w:r>
        <w:rPr>
          <w:noProof/>
        </w:rPr>
        <w:lastRenderedPageBreak/>
        <w:pict w14:anchorId="72BE289E">
          <v:shape id="_x0000_s1505" type="#_x0000_t202" style="position:absolute;left:0;text-align:left;margin-left:575.9pt;margin-top:84.25pt;width:168.7pt;height:283.95pt;z-index:251664384;mso-position-horizontal-relative:page;mso-position-vertical-relative:page" filled="f" stroked="f">
            <v:textbox style="mso-next-textbox:#_x0000_s1505">
              <w:txbxContent>
                <w:p w14:paraId="5471AB82" w14:textId="2A5CA0E4" w:rsidR="00390533" w:rsidRPr="001120E3" w:rsidRDefault="008B2EF8">
                  <w:pPr>
                    <w:rPr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1120E3">
                    <w:rPr>
                      <w:b/>
                      <w:bCs/>
                      <w:sz w:val="22"/>
                      <w:szCs w:val="22"/>
                      <w:lang w:val="pt-BR"/>
                    </w:rPr>
                    <w:t xml:space="preserve"> Durante minha internação me senti</w:t>
                  </w:r>
                  <w:r w:rsidR="00FD1B7D" w:rsidRPr="001120E3">
                    <w:rPr>
                      <w:b/>
                      <w:bCs/>
                      <w:sz w:val="22"/>
                      <w:szCs w:val="22"/>
                      <w:lang w:val="pt-BR"/>
                    </w:rPr>
                    <w:t xml:space="preserve"> nervoso e com medo e mesmo de alta ainda sinto medo de</w:t>
                  </w:r>
                  <w:r w:rsidR="00390533" w:rsidRPr="001120E3">
                    <w:rPr>
                      <w:b/>
                      <w:bCs/>
                      <w:sz w:val="22"/>
                      <w:szCs w:val="22"/>
                      <w:lang w:val="pt-BR"/>
                    </w:rPr>
                    <w:t xml:space="preserve"> ser internado novamente. O que posso fazer para me sentir confortável novamente?</w:t>
                  </w:r>
                </w:p>
                <w:p w14:paraId="0396DB85" w14:textId="6D0BDA79" w:rsidR="00F607C9" w:rsidRPr="00462F90" w:rsidRDefault="008C7D32" w:rsidP="001C4FC7">
                  <w:pPr>
                    <w:ind w:right="-22"/>
                    <w:rPr>
                      <w:sz w:val="22"/>
                      <w:szCs w:val="22"/>
                      <w:lang w:val="pt-BR"/>
                    </w:rPr>
                  </w:pPr>
                  <w:r w:rsidRPr="00462F90">
                    <w:rPr>
                      <w:sz w:val="22"/>
                      <w:szCs w:val="22"/>
                      <w:lang w:val="pt-BR"/>
                    </w:rPr>
                    <w:t xml:space="preserve">O </w:t>
                  </w:r>
                  <w:r w:rsidR="00F607C9" w:rsidRPr="00462F90">
                    <w:rPr>
                      <w:sz w:val="22"/>
                      <w:szCs w:val="22"/>
                      <w:lang w:val="pt-BR"/>
                    </w:rPr>
                    <w:t>longo tempo de internação</w:t>
                  </w:r>
                  <w:r w:rsidRPr="00462F90">
                    <w:rPr>
                      <w:sz w:val="22"/>
                      <w:szCs w:val="22"/>
                      <w:lang w:val="pt-BR"/>
                    </w:rPr>
                    <w:t xml:space="preserve"> pode causar estresse e</w:t>
                  </w:r>
                  <w:r w:rsidR="00F607C9" w:rsidRPr="00462F90">
                    <w:rPr>
                      <w:sz w:val="22"/>
                      <w:szCs w:val="22"/>
                      <w:lang w:val="pt-BR"/>
                    </w:rPr>
                    <w:t xml:space="preserve"> podemos sentir tristeza </w:t>
                  </w:r>
                  <w:r w:rsidR="007325DE" w:rsidRPr="00462F90">
                    <w:rPr>
                      <w:sz w:val="22"/>
                      <w:szCs w:val="22"/>
                      <w:lang w:val="pt-BR"/>
                    </w:rPr>
                    <w:t>ou medo, o que é normal.  Nesta situação é importante termos pensamentos positivos</w:t>
                  </w:r>
                  <w:r w:rsidR="000A56A3" w:rsidRPr="00462F90">
                    <w:rPr>
                      <w:sz w:val="22"/>
                      <w:szCs w:val="22"/>
                      <w:lang w:val="pt-BR"/>
                    </w:rPr>
                    <w:t>. Se você possui alguma fé, apoie-se nela e mantenha-se esperanços</w:t>
                  </w:r>
                  <w:r w:rsidR="00670376" w:rsidRPr="00462F90">
                    <w:rPr>
                      <w:sz w:val="22"/>
                      <w:szCs w:val="22"/>
                      <w:lang w:val="pt-BR"/>
                    </w:rPr>
                    <w:t>o e otimista. Ter apoio dos familiares e amigos também é fundamental para a sua recupera</w:t>
                  </w:r>
                  <w:r w:rsidRPr="00462F90">
                    <w:rPr>
                      <w:sz w:val="22"/>
                      <w:szCs w:val="22"/>
                      <w:lang w:val="pt-BR"/>
                    </w:rPr>
                    <w:t>ção</w:t>
                  </w:r>
                  <w:r w:rsidR="009771FA" w:rsidRPr="00462F90">
                    <w:rPr>
                      <w:sz w:val="22"/>
                      <w:szCs w:val="22"/>
                      <w:lang w:val="pt-BR"/>
                    </w:rPr>
                    <w:t xml:space="preserve">. Se mesmo com o apoio de sua família e amigos, você tenha necessidade de </w:t>
                  </w:r>
                  <w:r w:rsidR="001C4B1A" w:rsidRPr="00462F90">
                    <w:rPr>
                      <w:sz w:val="22"/>
                      <w:szCs w:val="22"/>
                      <w:lang w:val="pt-BR"/>
                    </w:rPr>
                    <w:t>acompanhamento profissional psicólogo</w:t>
                  </w:r>
                  <w:r w:rsidR="00462F90" w:rsidRPr="00462F90">
                    <w:rPr>
                      <w:sz w:val="22"/>
                      <w:szCs w:val="22"/>
                      <w:lang w:val="pt-BR"/>
                    </w:rPr>
                    <w:t>, disponibilizamos alguns números de atendimentos gratuitos para auxilia-lo.</w:t>
                  </w:r>
                </w:p>
              </w:txbxContent>
            </v:textbox>
            <w10:wrap anchorx="page" anchory="page"/>
          </v:shape>
        </w:pict>
      </w:r>
      <w:r>
        <w:pict w14:anchorId="0FF24344">
          <v:shape id="_x0000_s1381" type="#_x0000_t202" style="position:absolute;left:0;text-align:left;margin-left:323.3pt;margin-top:89.25pt;width:179.3pt;height:470.05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1;mso-column-margin:5.7pt" inset="2.85pt,2.85pt,2.85pt,2.85pt">
              <w:txbxContent>
                <w:p w14:paraId="77EC93B6" w14:textId="792B571F" w:rsidR="00B01CFA" w:rsidRPr="007734AD" w:rsidRDefault="00BF0A15" w:rsidP="007734AD">
                  <w:pPr>
                    <w:pStyle w:val="Corpodetexto"/>
                    <w:jc w:val="both"/>
                    <w:rPr>
                      <w:b/>
                      <w:bCs/>
                      <w:lang w:val="pt-BR"/>
                    </w:rPr>
                  </w:pPr>
                  <w:r>
                    <w:rPr>
                      <w:lang w:val="pt-BR"/>
                    </w:rPr>
                    <w:t xml:space="preserve"> </w:t>
                  </w:r>
                  <w:r w:rsidR="0020174A" w:rsidRPr="007734AD">
                    <w:rPr>
                      <w:b/>
                      <w:bCs/>
                      <w:lang w:val="pt-BR"/>
                    </w:rPr>
                    <w:t>Ainda sinto dificuldades para respirar e sinto cansaço aos pequemos esforços</w:t>
                  </w:r>
                  <w:r w:rsidR="007D204D" w:rsidRPr="007734AD">
                    <w:rPr>
                      <w:b/>
                      <w:bCs/>
                      <w:lang w:val="pt-BR"/>
                    </w:rPr>
                    <w:t>, isto é normal?</w:t>
                  </w:r>
                </w:p>
                <w:p w14:paraId="44C2E586" w14:textId="6F94E2D2" w:rsidR="007D204D" w:rsidRDefault="007D204D" w:rsidP="007734AD">
                  <w:pPr>
                    <w:pStyle w:val="Corpodetexto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Você conseguiu vencer uma doença que afeta seus pulmões</w:t>
                  </w:r>
                  <w:r w:rsidR="00897298">
                    <w:rPr>
                      <w:lang w:val="pt-BR"/>
                    </w:rPr>
                    <w:t xml:space="preserve"> e é possível que eles ainda estejam se recuperando. Você deve ficar atento se esses sintomas </w:t>
                  </w:r>
                  <w:r w:rsidR="00346D32">
                    <w:rPr>
                      <w:lang w:val="pt-BR"/>
                    </w:rPr>
                    <w:t>se tornarem muito desconfortáveis. Neste caso, procure uma unidade de saúde mais próxima.</w:t>
                  </w:r>
                </w:p>
                <w:p w14:paraId="36305C0B" w14:textId="4BBA52B5" w:rsidR="007734AD" w:rsidRPr="007734AD" w:rsidRDefault="00E414C4" w:rsidP="007734AD">
                  <w:pPr>
                    <w:pStyle w:val="Corpodetexto"/>
                    <w:jc w:val="both"/>
                    <w:rPr>
                      <w:b/>
                      <w:bCs/>
                      <w:lang w:val="pt-BR"/>
                    </w:rPr>
                  </w:pPr>
                  <w:r w:rsidRPr="007734AD">
                    <w:rPr>
                      <w:b/>
                      <w:bCs/>
                      <w:lang w:val="pt-BR"/>
                    </w:rPr>
                    <w:t xml:space="preserve">Tenho que fazer </w:t>
                  </w:r>
                  <w:r w:rsidR="00B7644E" w:rsidRPr="007734AD">
                    <w:rPr>
                      <w:b/>
                      <w:bCs/>
                      <w:lang w:val="pt-BR"/>
                    </w:rPr>
                    <w:t>alguma dieta específica</w:t>
                  </w:r>
                  <w:r w:rsidRPr="007734AD">
                    <w:rPr>
                      <w:b/>
                      <w:bCs/>
                      <w:lang w:val="pt-BR"/>
                    </w:rPr>
                    <w:t xml:space="preserve">? </w:t>
                  </w:r>
                </w:p>
                <w:p w14:paraId="530804D0" w14:textId="17EF184C" w:rsidR="00DD2DD2" w:rsidRDefault="00E414C4" w:rsidP="007734AD">
                  <w:pPr>
                    <w:pStyle w:val="Corpodetexto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A princípio não. </w:t>
                  </w:r>
                  <w:r w:rsidR="00B71647">
                    <w:rPr>
                      <w:lang w:val="pt-BR"/>
                    </w:rPr>
                    <w:t xml:space="preserve">Recomendamos que beba bastante líquidos (água, </w:t>
                  </w:r>
                  <w:r w:rsidR="00B7644E">
                    <w:rPr>
                      <w:lang w:val="pt-BR"/>
                    </w:rPr>
                    <w:t>suco,</w:t>
                  </w:r>
                  <w:r w:rsidR="0052446F">
                    <w:rPr>
                      <w:lang w:val="pt-BR"/>
                    </w:rPr>
                    <w:t xml:space="preserve"> chá...) e se alimente da melhor maneira possível, combinando alimentos como verduras,</w:t>
                  </w:r>
                  <w:r w:rsidR="00624917">
                    <w:rPr>
                      <w:lang w:val="pt-BR"/>
                    </w:rPr>
                    <w:t xml:space="preserve"> legumes</w:t>
                  </w:r>
                  <w:r w:rsidR="00712CF1">
                    <w:rPr>
                      <w:lang w:val="pt-BR"/>
                    </w:rPr>
                    <w:t>, carnes e frutas. Alimentos embutidos</w:t>
                  </w:r>
                  <w:r w:rsidR="00B7644E">
                    <w:rPr>
                      <w:lang w:val="pt-BR"/>
                    </w:rPr>
                    <w:t xml:space="preserve"> (fabricados) devem ser evitados.</w:t>
                  </w:r>
                  <w:r w:rsidR="0052446F">
                    <w:rPr>
                      <w:lang w:val="pt-BR"/>
                    </w:rPr>
                    <w:t xml:space="preserve"> </w:t>
                  </w:r>
                  <w:r w:rsidR="00F97276">
                    <w:rPr>
                      <w:lang w:val="pt-BR"/>
                    </w:rPr>
                    <w:t>Em caso de perda de peso excessiva, você terá orientações do nutricionista.</w:t>
                  </w:r>
                </w:p>
                <w:p w14:paraId="19CCA4F7" w14:textId="3AC8CD16" w:rsidR="00DD2DD2" w:rsidRPr="00BF0A15" w:rsidRDefault="003820ED">
                  <w:pPr>
                    <w:pStyle w:val="Corpodetex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pict w14:anchorId="514A4CA8">
                      <v:shape id="_x0000_i1033" type="#_x0000_t75" style="width:168.45pt;height:136.55pt">
                        <v:imagedata r:id="rId14" o:title="enfa mascara"/>
                      </v:shape>
                    </w:pict>
                  </w:r>
                </w:p>
              </w:txbxContent>
            </v:textbox>
            <w10:wrap side="left" anchorx="page" anchory="page"/>
          </v:shape>
        </w:pict>
      </w:r>
      <w:r>
        <w:pict w14:anchorId="5C0B4AD6">
          <v:shape id="_x0000_s1379" type="#_x0000_t202" style="position:absolute;left:0;text-align:left;margin-left:79.6pt;margin-top:87.8pt;width:178.25pt;height:489.55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14:paraId="79C5A047" w14:textId="3811BCC0" w:rsidR="00B01CFA" w:rsidRPr="008A61FF" w:rsidRDefault="004071F2">
                  <w:pPr>
                    <w:pStyle w:val="Corpodetexto"/>
                    <w:rPr>
                      <w:b/>
                      <w:bCs/>
                      <w:lang w:val="pt-BR"/>
                    </w:rPr>
                  </w:pPr>
                  <w:r w:rsidRPr="008A61FF">
                    <w:rPr>
                      <w:b/>
                      <w:bCs/>
                      <w:lang w:val="pt-BR"/>
                    </w:rPr>
                    <w:t xml:space="preserve">Estou </w:t>
                  </w:r>
                  <w:r w:rsidR="008A61FF">
                    <w:rPr>
                      <w:b/>
                      <w:bCs/>
                      <w:lang w:val="pt-BR"/>
                    </w:rPr>
                    <w:t>c</w:t>
                  </w:r>
                  <w:r w:rsidRPr="008A61FF">
                    <w:rPr>
                      <w:b/>
                      <w:bCs/>
                      <w:lang w:val="pt-BR"/>
                    </w:rPr>
                    <w:t xml:space="preserve">urado? </w:t>
                  </w:r>
                </w:p>
                <w:p w14:paraId="448662EC" w14:textId="430F4DE8" w:rsidR="004071F2" w:rsidRDefault="004071F2" w:rsidP="00C17399">
                  <w:pPr>
                    <w:pStyle w:val="Corpodetexto"/>
                    <w:ind w:right="-378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Os sinais e sintomas da doença já desapareceram </w:t>
                  </w:r>
                  <w:r w:rsidR="009218C2">
                    <w:rPr>
                      <w:lang w:val="pt-BR"/>
                    </w:rPr>
                    <w:t>e aos poucos você irá se sentir saudável e poderá voltar</w:t>
                  </w:r>
                  <w:r w:rsidR="00AB3A2B">
                    <w:rPr>
                      <w:lang w:val="pt-BR"/>
                    </w:rPr>
                    <w:t xml:space="preserve"> a sua rotina, </w:t>
                  </w:r>
                </w:p>
                <w:p w14:paraId="3D2C90FA" w14:textId="348A2FBB" w:rsidR="00AB3A2B" w:rsidRPr="008A61FF" w:rsidRDefault="00AB3A2B" w:rsidP="008A61FF">
                  <w:pPr>
                    <w:pStyle w:val="Corpodetexto"/>
                    <w:jc w:val="both"/>
                    <w:rPr>
                      <w:b/>
                      <w:bCs/>
                      <w:lang w:val="pt-BR"/>
                    </w:rPr>
                  </w:pPr>
                  <w:r w:rsidRPr="008A61FF">
                    <w:rPr>
                      <w:b/>
                      <w:bCs/>
                      <w:lang w:val="pt-BR"/>
                    </w:rPr>
                    <w:t>Devo manter o isolamento social?</w:t>
                  </w:r>
                </w:p>
                <w:p w14:paraId="48C5B06D" w14:textId="4389CC63" w:rsidR="00AB3A2B" w:rsidRDefault="008878DA" w:rsidP="008A61FF">
                  <w:pPr>
                    <w:pStyle w:val="Corpodetexto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O</w:t>
                  </w:r>
                  <w:r w:rsidR="00AB3A2B">
                    <w:rPr>
                      <w:lang w:val="pt-BR"/>
                    </w:rPr>
                    <w:t xml:space="preserve"> isolamento social</w:t>
                  </w:r>
                  <w:r>
                    <w:rPr>
                      <w:lang w:val="pt-BR"/>
                    </w:rPr>
                    <w:t xml:space="preserve"> deverá ser mantido de</w:t>
                  </w:r>
                  <w:r w:rsidR="009864CA">
                    <w:rPr>
                      <w:lang w:val="pt-BR"/>
                    </w:rPr>
                    <w:t xml:space="preserve"> acordo com a determinação médica. </w:t>
                  </w:r>
                  <w:r w:rsidR="009A61FE">
                    <w:rPr>
                      <w:lang w:val="pt-BR"/>
                    </w:rPr>
                    <w:t xml:space="preserve">O médico irá conversar com você </w:t>
                  </w:r>
                  <w:r w:rsidR="00BD20CA">
                    <w:rPr>
                      <w:lang w:val="pt-BR"/>
                    </w:rPr>
                    <w:t xml:space="preserve">sobre este assunto. </w:t>
                  </w:r>
                  <w:r w:rsidR="009A61FE">
                    <w:rPr>
                      <w:lang w:val="pt-BR"/>
                    </w:rPr>
                    <w:t>De qualquer</w:t>
                  </w:r>
                  <w:r w:rsidR="00BD20CA">
                    <w:rPr>
                      <w:lang w:val="pt-BR"/>
                    </w:rPr>
                    <w:t xml:space="preserve"> forma, </w:t>
                  </w:r>
                  <w:r w:rsidR="009A61FE">
                    <w:rPr>
                      <w:lang w:val="pt-BR"/>
                    </w:rPr>
                    <w:t xml:space="preserve">as </w:t>
                  </w:r>
                  <w:r w:rsidR="009F178E">
                    <w:rPr>
                      <w:lang w:val="pt-BR"/>
                    </w:rPr>
                    <w:t>medidas de proteção como higienização das mãos e o uso de m</w:t>
                  </w:r>
                  <w:r w:rsidR="008A61FF">
                    <w:rPr>
                      <w:lang w:val="pt-BR"/>
                    </w:rPr>
                    <w:t>á</w:t>
                  </w:r>
                  <w:r w:rsidR="009F178E">
                    <w:rPr>
                      <w:lang w:val="pt-BR"/>
                    </w:rPr>
                    <w:t>scaras deve ser mantido.</w:t>
                  </w:r>
                </w:p>
                <w:p w14:paraId="1872C7C3" w14:textId="5D754873" w:rsidR="00CB3C05" w:rsidRPr="00BF0A55" w:rsidRDefault="00AF073E" w:rsidP="008A61FF">
                  <w:pPr>
                    <w:pStyle w:val="Corpodetexto"/>
                    <w:jc w:val="both"/>
                    <w:rPr>
                      <w:b/>
                      <w:bCs/>
                      <w:lang w:val="pt-BR"/>
                    </w:rPr>
                  </w:pPr>
                  <w:r w:rsidRPr="00BF0A55">
                    <w:rPr>
                      <w:b/>
                      <w:bCs/>
                      <w:lang w:val="pt-BR"/>
                    </w:rPr>
                    <w:t xml:space="preserve"> Estou de alta e vou para casa, posso colocar minha família em risco de pegar COVID-19?</w:t>
                  </w:r>
                </w:p>
                <w:p w14:paraId="010D9ECC" w14:textId="0B68009F" w:rsidR="00AF073E" w:rsidRDefault="004012E7" w:rsidP="008A61FF">
                  <w:pPr>
                    <w:pStyle w:val="Corpodetexto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Após o primeiro dia de desaparecimento dos sintomas, </w:t>
                  </w:r>
                  <w:r w:rsidR="00B225EA">
                    <w:rPr>
                      <w:lang w:val="pt-BR"/>
                    </w:rPr>
                    <w:t xml:space="preserve">a transmissibilidade diminui. </w:t>
                  </w:r>
                  <w:r w:rsidR="006727DD">
                    <w:rPr>
                      <w:lang w:val="pt-BR"/>
                    </w:rPr>
                    <w:t xml:space="preserve">O recomendado é que você se mantenha isolado </w:t>
                  </w:r>
                  <w:r w:rsidR="006A7AE8">
                    <w:rPr>
                      <w:lang w:val="pt-BR"/>
                    </w:rPr>
                    <w:t xml:space="preserve">de acordo com os dias </w:t>
                  </w:r>
                  <w:r w:rsidR="00BF0A55">
                    <w:rPr>
                      <w:lang w:val="pt-BR"/>
                    </w:rPr>
                    <w:t>convalescência.</w:t>
                  </w:r>
                </w:p>
                <w:p w14:paraId="7B88BF88" w14:textId="3C06BD02" w:rsidR="00F12B55" w:rsidRPr="00C17399" w:rsidRDefault="00F12B55" w:rsidP="008A61FF">
                  <w:pPr>
                    <w:pStyle w:val="Corpodetexto"/>
                    <w:jc w:val="both"/>
                    <w:rPr>
                      <w:b/>
                      <w:bCs/>
                      <w:lang w:val="pt-BR"/>
                    </w:rPr>
                  </w:pPr>
                  <w:r w:rsidRPr="00C17399">
                    <w:rPr>
                      <w:b/>
                      <w:bCs/>
                      <w:lang w:val="pt-BR"/>
                    </w:rPr>
                    <w:t xml:space="preserve"> Devo usar máscara? </w:t>
                  </w:r>
                </w:p>
                <w:p w14:paraId="49AF83AE" w14:textId="1C8A955D" w:rsidR="000D64D3" w:rsidRPr="004071F2" w:rsidRDefault="000D64D3" w:rsidP="008A61FF">
                  <w:pPr>
                    <w:pStyle w:val="Corpodetexto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Durante o período em que apresentar sintomas o ideal é que você utilize máscara cirúrgica, hoje, encontrada nas farmácias. A máscara de pano não </w:t>
                  </w:r>
                  <w:r w:rsidR="005B42BC">
                    <w:rPr>
                      <w:lang w:val="pt-BR"/>
                    </w:rPr>
                    <w:t xml:space="preserve">eficaz durante </w:t>
                  </w:r>
                  <w:r w:rsidR="00C17399">
                    <w:rPr>
                      <w:lang w:val="pt-BR"/>
                    </w:rPr>
                    <w:t>o período de transmissão.</w:t>
                  </w:r>
                </w:p>
              </w:txbxContent>
            </v:textbox>
            <w10:wrap side="left" anchorx="page" anchory="page"/>
          </v:shape>
        </w:pict>
      </w:r>
      <w:r>
        <w:pict w14:anchorId="55FB05E8">
          <v:group id="_x0000_s1384" style="position:absolute;left:0;text-align:left;margin-left:63.45pt;margin-top:71pt;width:674.1pt;height:6.5pt;z-index:251662336;mso-position-horizontal-relative:page;mso-position-vertical-relative:page" coordorigin="184343,201168" coordsize="84856,822">
            <v:rect id="_x0000_s1385" alt="Barras de nível" style="position:absolute;left:184343;top:201168;width:28285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barras de nível" style="position:absolute;left:212628;top:201168;width:28285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barras de nível" style="position:absolute;left:240913;top:201168;width:28286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pict w14:anchorId="45956937">
          <v:shape id="_x0000_s1380" type="#_x0000_t202" style="position:absolute;left:0;text-align:left;margin-left:99pt;margin-top:32.55pt;width:598.35pt;height:31.95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0;mso-column-margin:5.7pt" inset="2.85pt,2.85pt,2.85pt,2.85pt">
              <w:txbxContent>
                <w:p w14:paraId="100C2105" w14:textId="57FCCE5E" w:rsidR="00B01CFA" w:rsidRPr="0077627D" w:rsidRDefault="0077627D" w:rsidP="0077627D">
                  <w:pPr>
                    <w:pStyle w:val="Ttulo4"/>
                    <w:jc w:val="center"/>
                    <w:rPr>
                      <w:sz w:val="48"/>
                      <w:szCs w:val="48"/>
                      <w:lang w:val="pt-BR"/>
                    </w:rPr>
                  </w:pPr>
                  <w:r w:rsidRPr="0077627D">
                    <w:rPr>
                      <w:sz w:val="48"/>
                      <w:szCs w:val="48"/>
                      <w:lang w:val="pt-BR"/>
                    </w:rPr>
                    <w:t>Dúvidas Frequentes</w:t>
                  </w:r>
                </w:p>
              </w:txbxContent>
            </v:textbox>
            <w10:wrap side="left" anchorx="page" anchory="page"/>
          </v:shape>
        </w:pict>
      </w:r>
      <w:r>
        <w:pict w14:anchorId="3842EA5B">
          <v:rect id="_x0000_s1481" style="position:absolute;left:0;text-align:left;margin-left:575.9pt;margin-top:379.75pt;width:179pt;height:171.3pt;z-index:251663360;mso-position-horizontal-relative:page;mso-position-vertical-relative:page" fillcolor="#fff5c9" stroked="f">
            <v:imagedata embosscolor="shadow add(51)"/>
            <v:shadow on="t" color="#f90" opacity=".5" offset="6pt,6pt"/>
            <o:extrusion v:ext="view" backdepth="1in" rotationangle="25,25" viewpoint="0,0" viewpointorigin="0,0" skewangle="0" skewamt="0" lightposition=",-50000" type="perspective"/>
            <v:textbox style="mso-next-textbox:#_x0000_s1481">
              <w:txbxContent>
                <w:p w14:paraId="547D2B0A" w14:textId="47E35934" w:rsidR="00B01CFA" w:rsidRDefault="00E15D6A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 xml:space="preserve">Serviços de atendimento gratuito </w:t>
                  </w:r>
                  <w:r w:rsidR="007A64FF">
                    <w:rPr>
                      <w:rFonts w:ascii="Times New Roman" w:hAnsi="Times New Roman" w:cs="Times New Roman"/>
                      <w:lang w:val="pt-BR"/>
                    </w:rPr>
                    <w:t>de psicologia ligados ao HFCF</w:t>
                  </w:r>
                </w:p>
                <w:p w14:paraId="36D26EFB" w14:textId="414A9CBD" w:rsidR="009A3678" w:rsidRDefault="001120E3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 xml:space="preserve">*  </w:t>
                  </w:r>
                  <w:r w:rsidR="007A64FF">
                    <w:rPr>
                      <w:rFonts w:ascii="Times New Roman" w:hAnsi="Times New Roman" w:cs="Times New Roman"/>
                      <w:lang w:val="pt-BR"/>
                    </w:rPr>
                    <w:t>Instituto de psiquiatria UFRJ:</w:t>
                  </w:r>
                </w:p>
                <w:p w14:paraId="77E1E80B" w14:textId="41F85798" w:rsidR="007A64FF" w:rsidRDefault="007A64FF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 xml:space="preserve"> </w:t>
                  </w:r>
                  <w:r w:rsidR="009A3678">
                    <w:rPr>
                      <w:rFonts w:ascii="Times New Roman" w:hAnsi="Times New Roman" w:cs="Times New Roman"/>
                      <w:lang w:val="pt-BR"/>
                    </w:rPr>
                    <w:t>(21)3938-5535</w:t>
                  </w:r>
                </w:p>
                <w:p w14:paraId="6F4535D6" w14:textId="10C58653" w:rsidR="009A3678" w:rsidRDefault="001120E3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 xml:space="preserve">* </w:t>
                  </w:r>
                  <w:r w:rsidR="00DE1877">
                    <w:rPr>
                      <w:rFonts w:ascii="Times New Roman" w:hAnsi="Times New Roman" w:cs="Times New Roman"/>
                      <w:lang w:val="pt-BR"/>
                    </w:rPr>
                    <w:t>Serviço de Psicologia Aplicada UERJ:</w:t>
                  </w:r>
                </w:p>
                <w:p w14:paraId="34734F5C" w14:textId="615C8C77" w:rsidR="00DE1877" w:rsidRDefault="00DE1877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>(21)</w:t>
                  </w:r>
                  <w:r w:rsidR="005236ED">
                    <w:rPr>
                      <w:rFonts w:ascii="Times New Roman" w:hAnsi="Times New Roman" w:cs="Times New Roman"/>
                      <w:lang w:val="pt-BR"/>
                    </w:rPr>
                    <w:t>2324-0033</w:t>
                  </w:r>
                </w:p>
                <w:p w14:paraId="3685939D" w14:textId="29264C06" w:rsidR="005236ED" w:rsidRDefault="001120E3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 xml:space="preserve">* </w:t>
                  </w:r>
                  <w:r w:rsidR="005236ED">
                    <w:rPr>
                      <w:rFonts w:ascii="Times New Roman" w:hAnsi="Times New Roman" w:cs="Times New Roman"/>
                      <w:lang w:val="pt-BR"/>
                    </w:rPr>
                    <w:t xml:space="preserve">Soc. Brasileira de Psicanálise </w:t>
                  </w:r>
                  <w:r w:rsidR="00E46F4F">
                    <w:rPr>
                      <w:rFonts w:ascii="Times New Roman" w:hAnsi="Times New Roman" w:cs="Times New Roman"/>
                      <w:lang w:val="pt-BR"/>
                    </w:rPr>
                    <w:t>do RJ</w:t>
                  </w:r>
                </w:p>
                <w:p w14:paraId="07508FBC" w14:textId="437263BF" w:rsidR="00E46F4F" w:rsidRPr="00E15D6A" w:rsidRDefault="00E46F4F">
                  <w:pPr>
                    <w:pStyle w:val="Corpodetexto2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>(21)2537-1333</w:t>
                  </w:r>
                </w:p>
              </w:txbxContent>
            </v:textbox>
            <w10:wrap anchorx="page" anchory="page"/>
          </v:rect>
        </w:pict>
      </w:r>
    </w:p>
    <w:sectPr w:rsidR="00B01CFA">
      <w:pgSz w:w="16839" w:h="11907" w:orient="landscape"/>
      <w:pgMar w:top="864" w:right="878" w:bottom="864" w:left="87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273E1" w14:textId="77777777" w:rsidR="000F533C" w:rsidRDefault="000F533C" w:rsidP="004816BD">
      <w:pPr>
        <w:spacing w:after="0" w:line="240" w:lineRule="auto"/>
      </w:pPr>
      <w:r>
        <w:separator/>
      </w:r>
    </w:p>
  </w:endnote>
  <w:endnote w:type="continuationSeparator" w:id="0">
    <w:p w14:paraId="6B172D59" w14:textId="77777777" w:rsidR="000F533C" w:rsidRDefault="000F533C" w:rsidP="0048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7E002" w14:textId="77777777" w:rsidR="000F533C" w:rsidRDefault="000F533C" w:rsidP="004816BD">
      <w:pPr>
        <w:spacing w:after="0" w:line="240" w:lineRule="auto"/>
      </w:pPr>
      <w:r>
        <w:separator/>
      </w:r>
    </w:p>
  </w:footnote>
  <w:footnote w:type="continuationSeparator" w:id="0">
    <w:p w14:paraId="5F2CDC15" w14:textId="77777777" w:rsidR="000F533C" w:rsidRDefault="000F533C" w:rsidP="0048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320D"/>
    <w:multiLevelType w:val="hybridMultilevel"/>
    <w:tmpl w:val="945AC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766C"/>
    <w:multiLevelType w:val="hybridMultilevel"/>
    <w:tmpl w:val="CE145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831"/>
    <w:rsid w:val="000035A8"/>
    <w:rsid w:val="0004059E"/>
    <w:rsid w:val="000A56A3"/>
    <w:rsid w:val="000D64D3"/>
    <w:rsid w:val="000F533C"/>
    <w:rsid w:val="00105332"/>
    <w:rsid w:val="001120E3"/>
    <w:rsid w:val="00140FEE"/>
    <w:rsid w:val="001B4367"/>
    <w:rsid w:val="001C4B1A"/>
    <w:rsid w:val="001C4FC7"/>
    <w:rsid w:val="001C69DC"/>
    <w:rsid w:val="001E0159"/>
    <w:rsid w:val="0020174A"/>
    <w:rsid w:val="00217938"/>
    <w:rsid w:val="0023671C"/>
    <w:rsid w:val="00271A25"/>
    <w:rsid w:val="00280CB0"/>
    <w:rsid w:val="002C564C"/>
    <w:rsid w:val="003054B8"/>
    <w:rsid w:val="00306019"/>
    <w:rsid w:val="0033012E"/>
    <w:rsid w:val="00346D32"/>
    <w:rsid w:val="00356889"/>
    <w:rsid w:val="00375F93"/>
    <w:rsid w:val="003820ED"/>
    <w:rsid w:val="00390533"/>
    <w:rsid w:val="004012E7"/>
    <w:rsid w:val="00406FF8"/>
    <w:rsid w:val="004071F2"/>
    <w:rsid w:val="00462F90"/>
    <w:rsid w:val="004816BD"/>
    <w:rsid w:val="004F3622"/>
    <w:rsid w:val="005236ED"/>
    <w:rsid w:val="0052391C"/>
    <w:rsid w:val="0052446F"/>
    <w:rsid w:val="00532042"/>
    <w:rsid w:val="00553BE2"/>
    <w:rsid w:val="005B4017"/>
    <w:rsid w:val="005B42BC"/>
    <w:rsid w:val="00624917"/>
    <w:rsid w:val="00647E37"/>
    <w:rsid w:val="00670376"/>
    <w:rsid w:val="006727DD"/>
    <w:rsid w:val="006A7AE8"/>
    <w:rsid w:val="006C7DCC"/>
    <w:rsid w:val="006D2A70"/>
    <w:rsid w:val="006D2CCE"/>
    <w:rsid w:val="006E540A"/>
    <w:rsid w:val="00712CF1"/>
    <w:rsid w:val="00723253"/>
    <w:rsid w:val="007325DE"/>
    <w:rsid w:val="00736F65"/>
    <w:rsid w:val="007734AD"/>
    <w:rsid w:val="0077627D"/>
    <w:rsid w:val="007A56FE"/>
    <w:rsid w:val="007A64FF"/>
    <w:rsid w:val="007D204D"/>
    <w:rsid w:val="00847210"/>
    <w:rsid w:val="008878DA"/>
    <w:rsid w:val="00897298"/>
    <w:rsid w:val="008A61FF"/>
    <w:rsid w:val="008B2EF8"/>
    <w:rsid w:val="008C7D32"/>
    <w:rsid w:val="009218C2"/>
    <w:rsid w:val="00946BB7"/>
    <w:rsid w:val="00957831"/>
    <w:rsid w:val="009712C9"/>
    <w:rsid w:val="009771FA"/>
    <w:rsid w:val="009864CA"/>
    <w:rsid w:val="009A3678"/>
    <w:rsid w:val="009A61FE"/>
    <w:rsid w:val="009B4991"/>
    <w:rsid w:val="009D0DEC"/>
    <w:rsid w:val="009F178E"/>
    <w:rsid w:val="00A128AF"/>
    <w:rsid w:val="00A2575E"/>
    <w:rsid w:val="00A4662D"/>
    <w:rsid w:val="00AB3A2B"/>
    <w:rsid w:val="00AF073E"/>
    <w:rsid w:val="00B01CFA"/>
    <w:rsid w:val="00B06535"/>
    <w:rsid w:val="00B225EA"/>
    <w:rsid w:val="00B36DCA"/>
    <w:rsid w:val="00B71647"/>
    <w:rsid w:val="00B7644E"/>
    <w:rsid w:val="00BD20CA"/>
    <w:rsid w:val="00BE1106"/>
    <w:rsid w:val="00BF0A15"/>
    <w:rsid w:val="00BF0A55"/>
    <w:rsid w:val="00C0246C"/>
    <w:rsid w:val="00C17399"/>
    <w:rsid w:val="00CA7493"/>
    <w:rsid w:val="00CB3C05"/>
    <w:rsid w:val="00D56A8E"/>
    <w:rsid w:val="00D85E8F"/>
    <w:rsid w:val="00DD2DD2"/>
    <w:rsid w:val="00DE1877"/>
    <w:rsid w:val="00DE1AF7"/>
    <w:rsid w:val="00E14431"/>
    <w:rsid w:val="00E15D6A"/>
    <w:rsid w:val="00E33A67"/>
    <w:rsid w:val="00E414C4"/>
    <w:rsid w:val="00E43A52"/>
    <w:rsid w:val="00E46F4F"/>
    <w:rsid w:val="00E47C23"/>
    <w:rsid w:val="00E606F0"/>
    <w:rsid w:val="00F12B55"/>
    <w:rsid w:val="00F607C9"/>
    <w:rsid w:val="00F97276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2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4:docId w14:val="29CB98E8"/>
  <w15:docId w15:val="{1E1AAE30-ACAD-414A-8B78-DE45524F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pt-PT" w:eastAsia="en-US"/>
    </w:rPr>
  </w:style>
  <w:style w:type="paragraph" w:styleId="Ttulo1">
    <w:name w:val="heading 1"/>
    <w:next w:val="Normal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qFormat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pPr>
      <w:outlineLvl w:val="3"/>
    </w:pPr>
    <w:rPr>
      <w:color w:val="auto"/>
    </w:rPr>
  </w:style>
  <w:style w:type="paragraph" w:styleId="Ttulo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cterdecorpodetexto">
    <w:name w:val="Carácter de corpo de texto"/>
    <w:rPr>
      <w:kern w:val="28"/>
      <w:sz w:val="22"/>
      <w:szCs w:val="22"/>
      <w:lang w:val="en-US" w:eastAsia="en-US" w:bidi="en-US"/>
    </w:rPr>
  </w:style>
  <w:style w:type="paragraph" w:styleId="Corpodetexto">
    <w:name w:val="Body Text"/>
    <w:basedOn w:val="Normal"/>
    <w:pPr>
      <w:jc w:val="left"/>
    </w:pPr>
    <w:rPr>
      <w:color w:val="auto"/>
      <w:sz w:val="22"/>
      <w:szCs w:val="22"/>
    </w:rPr>
  </w:style>
  <w:style w:type="paragraph" w:styleId="Corpodetexto2">
    <w:name w:val="Body Text 2"/>
    <w:basedOn w:val="Normal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Corpodetexto1">
    <w:name w:val="Corpo de texto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Endereo">
    <w:name w:val="Endereço"/>
    <w:basedOn w:val="Normal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Slogan">
    <w:name w:val="Slogan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Endereo2">
    <w:name w:val="Endereço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alegenda">
    <w:name w:val="Texto da legenda"/>
    <w:basedOn w:val="Normal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edaempresa">
    <w:name w:val="Nome da empresa"/>
    <w:next w:val="Normal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831"/>
    <w:pPr>
      <w:numPr>
        <w:ilvl w:val="1"/>
      </w:numPr>
      <w:spacing w:after="240" w:line="240" w:lineRule="auto"/>
      <w:jc w:val="left"/>
    </w:pPr>
    <w:rPr>
      <w:rFonts w:ascii="Arial" w:eastAsia="DengXian" w:hAnsi="Arial" w:cs="Arial"/>
      <w:caps/>
      <w:color w:val="FFFFFF"/>
      <w:kern w:val="0"/>
      <w:sz w:val="22"/>
      <w:szCs w:val="22"/>
      <w:lang w:val="en-US"/>
    </w:rPr>
  </w:style>
  <w:style w:type="character" w:customStyle="1" w:styleId="SubttuloChar">
    <w:name w:val="Subtítulo Char"/>
    <w:link w:val="Subttulo"/>
    <w:uiPriority w:val="11"/>
    <w:rsid w:val="00957831"/>
    <w:rPr>
      <w:rFonts w:ascii="Arial" w:eastAsia="DengXian" w:hAnsi="Arial" w:cs="Arial"/>
      <w:caps/>
      <w:color w:val="FFFFFF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816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816BD"/>
    <w:rPr>
      <w:color w:val="000000"/>
      <w:kern w:val="28"/>
      <w:sz w:val="18"/>
      <w:szCs w:val="18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16B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816BD"/>
    <w:rPr>
      <w:color w:val="000000"/>
      <w:kern w:val="28"/>
      <w:sz w:val="18"/>
      <w:szCs w:val="18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946BB7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ne\AppData\Roaming\Microsoft\Templates\Folheto%20(Tema%20do%20n&#237;ve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8289c1ac-6532-4c62-99f0-6d047703163c">false</MarketSpecific>
    <ApprovalStatus xmlns="8289c1ac-6532-4c62-99f0-6d047703163c">InProgress</ApprovalStatus>
    <LocComments xmlns="8289c1ac-6532-4c62-99f0-6d047703163c" xsi:nil="true"/>
    <DirectSourceMarket xmlns="8289c1ac-6532-4c62-99f0-6d047703163c">english</DirectSourceMarket>
    <ThumbnailAssetId xmlns="8289c1ac-6532-4c62-99f0-6d047703163c" xsi:nil="true"/>
    <PrimaryImageGen xmlns="8289c1ac-6532-4c62-99f0-6d047703163c">true</PrimaryImageGen>
    <LegacyData xmlns="8289c1ac-6532-4c62-99f0-6d047703163c" xsi:nil="true"/>
    <TPFriendlyName xmlns="8289c1ac-6532-4c62-99f0-6d047703163c" xsi:nil="true"/>
    <NumericId xmlns="8289c1ac-6532-4c62-99f0-6d047703163c" xsi:nil="true"/>
    <LocRecommendedHandoff xmlns="8289c1ac-6532-4c62-99f0-6d047703163c" xsi:nil="true"/>
    <BlockPublish xmlns="8289c1ac-6532-4c62-99f0-6d047703163c">false</BlockPublish>
    <BusinessGroup xmlns="8289c1ac-6532-4c62-99f0-6d047703163c" xsi:nil="true"/>
    <OpenTemplate xmlns="8289c1ac-6532-4c62-99f0-6d047703163c">true</OpenTemplate>
    <SourceTitle xmlns="8289c1ac-6532-4c62-99f0-6d047703163c">Business brochure (Level design)</SourceTitle>
    <APEditor xmlns="8289c1ac-6532-4c62-99f0-6d047703163c">
      <UserInfo>
        <DisplayName/>
        <AccountId xsi:nil="true"/>
        <AccountType/>
      </UserInfo>
    </APEditor>
    <UALocComments xmlns="8289c1ac-6532-4c62-99f0-6d047703163c">2007 Template UpLeveling Do Not HandOff</UALocComments>
    <IntlLangReviewDate xmlns="8289c1ac-6532-4c62-99f0-6d047703163c" xsi:nil="true"/>
    <PublishStatusLookup xmlns="8289c1ac-6532-4c62-99f0-6d047703163c">
      <Value>329171</Value>
      <Value>329173</Value>
    </PublishStatusLookup>
    <ParentAssetId xmlns="8289c1ac-6532-4c62-99f0-6d047703163c" xsi:nil="true"/>
    <FeatureTagsTaxHTField0 xmlns="8289c1ac-6532-4c62-99f0-6d047703163c">
      <Terms xmlns="http://schemas.microsoft.com/office/infopath/2007/PartnerControls"/>
    </FeatureTagsTaxHTField0>
    <MachineTranslated xmlns="8289c1ac-6532-4c62-99f0-6d047703163c">false</MachineTranslated>
    <Providers xmlns="8289c1ac-6532-4c62-99f0-6d047703163c" xsi:nil="true"/>
    <OriginalSourceMarket xmlns="8289c1ac-6532-4c62-99f0-6d047703163c">english</OriginalSourceMarket>
    <APDescription xmlns="8289c1ac-6532-4c62-99f0-6d047703163c" xsi:nil="true"/>
    <ContentItem xmlns="8289c1ac-6532-4c62-99f0-6d047703163c" xsi:nil="true"/>
    <ClipArtFilename xmlns="8289c1ac-6532-4c62-99f0-6d047703163c" xsi:nil="true"/>
    <TPInstallLocation xmlns="8289c1ac-6532-4c62-99f0-6d047703163c" xsi:nil="true"/>
    <TimesCloned xmlns="8289c1ac-6532-4c62-99f0-6d047703163c" xsi:nil="true"/>
    <PublishTargets xmlns="8289c1ac-6532-4c62-99f0-6d047703163c">OfficeOnline,OfficeOnlineVNext</PublishTargets>
    <AcquiredFrom xmlns="8289c1ac-6532-4c62-99f0-6d047703163c">Internal MS</AcquiredFrom>
    <AssetStart xmlns="8289c1ac-6532-4c62-99f0-6d047703163c">2011-12-15T19:55:00+00:00</AssetStart>
    <FriendlyTitle xmlns="8289c1ac-6532-4c62-99f0-6d047703163c" xsi:nil="true"/>
    <Provider xmlns="8289c1ac-6532-4c62-99f0-6d047703163c" xsi:nil="true"/>
    <LastHandOff xmlns="8289c1ac-6532-4c62-99f0-6d047703163c" xsi:nil="true"/>
    <Manager xmlns="8289c1ac-6532-4c62-99f0-6d047703163c" xsi:nil="true"/>
    <UALocRecommendation xmlns="8289c1ac-6532-4c62-99f0-6d047703163c">Localize</UALocRecommendation>
    <ArtSampleDocs xmlns="8289c1ac-6532-4c62-99f0-6d047703163c" xsi:nil="true"/>
    <UACurrentWords xmlns="8289c1ac-6532-4c62-99f0-6d047703163c" xsi:nil="true"/>
    <TPClientViewer xmlns="8289c1ac-6532-4c62-99f0-6d047703163c" xsi:nil="true"/>
    <TemplateStatus xmlns="8289c1ac-6532-4c62-99f0-6d047703163c">Complete</TemplateStatus>
    <ShowIn xmlns="8289c1ac-6532-4c62-99f0-6d047703163c">Show everywhere</ShowIn>
    <CSXHash xmlns="8289c1ac-6532-4c62-99f0-6d047703163c" xsi:nil="true"/>
    <Downloads xmlns="8289c1ac-6532-4c62-99f0-6d047703163c">0</Downloads>
    <VoteCount xmlns="8289c1ac-6532-4c62-99f0-6d047703163c" xsi:nil="true"/>
    <OOCacheId xmlns="8289c1ac-6532-4c62-99f0-6d047703163c" xsi:nil="true"/>
    <IsDeleted xmlns="8289c1ac-6532-4c62-99f0-6d047703163c">false</IsDeleted>
    <InternalTagsTaxHTField0 xmlns="8289c1ac-6532-4c62-99f0-6d047703163c">
      <Terms xmlns="http://schemas.microsoft.com/office/infopath/2007/PartnerControls"/>
    </InternalTagsTaxHTField0>
    <UANotes xmlns="8289c1ac-6532-4c62-99f0-6d047703163c">2003 to 2007 conversion</UANotes>
    <AssetExpire xmlns="8289c1ac-6532-4c62-99f0-6d047703163c">2035-01-01T08:00:00+00:00</AssetExpire>
    <CSXSubmissionMarket xmlns="8289c1ac-6532-4c62-99f0-6d047703163c" xsi:nil="true"/>
    <DSATActionTaken xmlns="8289c1ac-6532-4c62-99f0-6d047703163c" xsi:nil="true"/>
    <SubmitterId xmlns="8289c1ac-6532-4c62-99f0-6d047703163c" xsi:nil="true"/>
    <EditorialTags xmlns="8289c1ac-6532-4c62-99f0-6d047703163c" xsi:nil="true"/>
    <TPExecutable xmlns="8289c1ac-6532-4c62-99f0-6d047703163c" xsi:nil="true"/>
    <CSXSubmissionDate xmlns="8289c1ac-6532-4c62-99f0-6d047703163c" xsi:nil="true"/>
    <CSXUpdate xmlns="8289c1ac-6532-4c62-99f0-6d047703163c">false</CSXUpdate>
    <AssetType xmlns="8289c1ac-6532-4c62-99f0-6d047703163c">TP</AssetType>
    <ApprovalLog xmlns="8289c1ac-6532-4c62-99f0-6d047703163c" xsi:nil="true"/>
    <BugNumber xmlns="8289c1ac-6532-4c62-99f0-6d047703163c" xsi:nil="true"/>
    <OriginAsset xmlns="8289c1ac-6532-4c62-99f0-6d047703163c" xsi:nil="true"/>
    <TPComponent xmlns="8289c1ac-6532-4c62-99f0-6d047703163c" xsi:nil="true"/>
    <Milestone xmlns="8289c1ac-6532-4c62-99f0-6d047703163c" xsi:nil="true"/>
    <RecommendationsModifier xmlns="8289c1ac-6532-4c62-99f0-6d047703163c" xsi:nil="true"/>
    <AssetId xmlns="8289c1ac-6532-4c62-99f0-6d047703163c">TP102802807</AssetId>
    <PolicheckWords xmlns="8289c1ac-6532-4c62-99f0-6d047703163c" xsi:nil="true"/>
    <TPLaunchHelpLink xmlns="8289c1ac-6532-4c62-99f0-6d047703163c" xsi:nil="true"/>
    <IntlLocPriority xmlns="8289c1ac-6532-4c62-99f0-6d047703163c" xsi:nil="true"/>
    <TPApplication xmlns="8289c1ac-6532-4c62-99f0-6d047703163c" xsi:nil="true"/>
    <IntlLangReviewer xmlns="8289c1ac-6532-4c62-99f0-6d047703163c" xsi:nil="true"/>
    <HandoffToMSDN xmlns="8289c1ac-6532-4c62-99f0-6d047703163c" xsi:nil="true"/>
    <PlannedPubDate xmlns="8289c1ac-6532-4c62-99f0-6d047703163c" xsi:nil="true"/>
    <CrawlForDependencies xmlns="8289c1ac-6532-4c62-99f0-6d047703163c">false</CrawlForDependencies>
    <LocLastLocAttemptVersionLookup xmlns="8289c1ac-6532-4c62-99f0-6d047703163c">714971</LocLastLocAttemptVersionLookup>
    <TrustLevel xmlns="8289c1ac-6532-4c62-99f0-6d047703163c">1 Microsoft Managed Content</TrustLevel>
    <CampaignTagsTaxHTField0 xmlns="8289c1ac-6532-4c62-99f0-6d047703163c">
      <Terms xmlns="http://schemas.microsoft.com/office/infopath/2007/PartnerControls"/>
    </CampaignTagsTaxHTField0>
    <TPNamespace xmlns="8289c1ac-6532-4c62-99f0-6d047703163c" xsi:nil="true"/>
    <TaxCatchAll xmlns="8289c1ac-6532-4c62-99f0-6d047703163c"/>
    <IsSearchable xmlns="8289c1ac-6532-4c62-99f0-6d047703163c">true</IsSearchable>
    <TemplateTemplateType xmlns="8289c1ac-6532-4c62-99f0-6d047703163c">Word 2007 Default</TemplateTemplateType>
    <Markets xmlns="8289c1ac-6532-4c62-99f0-6d047703163c"/>
    <IntlLangReview xmlns="8289c1ac-6532-4c62-99f0-6d047703163c">false</IntlLangReview>
    <UAProjectedTotalWords xmlns="8289c1ac-6532-4c62-99f0-6d047703163c" xsi:nil="true"/>
    <OutputCachingOn xmlns="8289c1ac-6532-4c62-99f0-6d047703163c">false</OutputCachingOn>
    <LocMarketGroupTiers2 xmlns="8289c1ac-6532-4c62-99f0-6d047703163c">,t:Tier 1,t:Tier 2,t:Tier 3,</LocMarketGroupTiers2>
    <APAuthor xmlns="8289c1ac-6532-4c62-99f0-6d047703163c">
      <UserInfo>
        <DisplayName/>
        <AccountId>1928</AccountId>
        <AccountType/>
      </UserInfo>
    </APAuthor>
    <TPCommandLine xmlns="8289c1ac-6532-4c62-99f0-6d047703163c" xsi:nil="true"/>
    <LocManualTestRequired xmlns="8289c1ac-6532-4c62-99f0-6d047703163c">false</LocManualTestRequired>
    <TPAppVersion xmlns="8289c1ac-6532-4c62-99f0-6d047703163c" xsi:nil="true"/>
    <EditorialStatus xmlns="8289c1ac-6532-4c62-99f0-6d047703163c" xsi:nil="true"/>
    <LastModifiedDateTime xmlns="8289c1ac-6532-4c62-99f0-6d047703163c" xsi:nil="true"/>
    <TPLaunchHelpLinkType xmlns="8289c1ac-6532-4c62-99f0-6d047703163c">Template</TPLaunchHelpLinkType>
    <OriginalRelease xmlns="8289c1ac-6532-4c62-99f0-6d047703163c">14</OriginalRelease>
    <ScenarioTagsTaxHTField0 xmlns="8289c1ac-6532-4c62-99f0-6d047703163c">
      <Terms xmlns="http://schemas.microsoft.com/office/infopath/2007/PartnerControls"/>
    </ScenarioTagsTaxHTField0>
    <LocalizationTagsTaxHTField0 xmlns="8289c1ac-6532-4c62-99f0-6d047703163c">
      <Terms xmlns="http://schemas.microsoft.com/office/infopath/2007/PartnerControls"/>
    </LocalizationTag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5EB5FCBB1E5ECD4D83FA6E62BA4F98FF04003B76559807ED7042AFCC9CD6E0E16B7A" ma:contentTypeVersion="56" ma:contentTypeDescription="Create a new document." ma:contentTypeScope="" ma:versionID="1bb8166288bc6583df760821a8465e9a">
  <xsd:schema xmlns:xsd="http://www.w3.org/2001/XMLSchema" xmlns:xs="http://www.w3.org/2001/XMLSchema" xmlns:p="http://schemas.microsoft.com/office/2006/metadata/properties" xmlns:ns2="8289c1ac-6532-4c62-99f0-6d047703163c" targetNamespace="http://schemas.microsoft.com/office/2006/metadata/properties" ma:root="true" ma:fieldsID="72dad6d391a7c203314e0cd163637bed" ns2:_="">
    <xsd:import namespace="8289c1ac-6532-4c62-99f0-6d047703163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c1ac-6532-4c62-99f0-6d047703163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bdf52740-a1d7-4610-92ff-f21b5e9dc0f6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96D3B97A-7091-4962-A628-1341EA054D1C}" ma:internalName="CSXSubmissionMarket" ma:readOnly="false" ma:showField="MarketName" ma:web="8289c1ac-6532-4c62-99f0-6d047703163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b1724e4d-c2fd-4cce-a4dc-25a6fb8b18d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3699821-3E8B-4D34-8D50-9149D36CA131}" ma:internalName="InProjectListLookup" ma:readOnly="true" ma:showField="InProjectList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cedb78af-5ed4-499f-9639-632dc4fda4cc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3699821-3E8B-4D34-8D50-9149D36CA131}" ma:internalName="LastCompleteVersionLookup" ma:readOnly="true" ma:showField="LastCompleteVersion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3699821-3E8B-4D34-8D50-9149D36CA131}" ma:internalName="LastPreviewErrorLookup" ma:readOnly="true" ma:showField="LastPreviewError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3699821-3E8B-4D34-8D50-9149D36CA131}" ma:internalName="LastPreviewResultLookup" ma:readOnly="true" ma:showField="LastPreviewResult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3699821-3E8B-4D34-8D50-9149D36CA131}" ma:internalName="LastPreviewAttemptDateLookup" ma:readOnly="true" ma:showField="LastPreviewAttemptDat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3699821-3E8B-4D34-8D50-9149D36CA131}" ma:internalName="LastPreviewedByLookup" ma:readOnly="true" ma:showField="LastPreviewedBy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3699821-3E8B-4D34-8D50-9149D36CA131}" ma:internalName="LastPreviewTimeLookup" ma:readOnly="true" ma:showField="LastPreviewTim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3699821-3E8B-4D34-8D50-9149D36CA131}" ma:internalName="LastPreviewVersionLookup" ma:readOnly="true" ma:showField="LastPreviewVersion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3699821-3E8B-4D34-8D50-9149D36CA131}" ma:internalName="LastPublishErrorLookup" ma:readOnly="true" ma:showField="LastPublishError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3699821-3E8B-4D34-8D50-9149D36CA131}" ma:internalName="LastPublishResultLookup" ma:readOnly="true" ma:showField="LastPublishResult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3699821-3E8B-4D34-8D50-9149D36CA131}" ma:internalName="LastPublishAttemptDateLookup" ma:readOnly="true" ma:showField="LastPublishAttemptDat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3699821-3E8B-4D34-8D50-9149D36CA131}" ma:internalName="LastPublishedByLookup" ma:readOnly="true" ma:showField="LastPublishedBy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3699821-3E8B-4D34-8D50-9149D36CA131}" ma:internalName="LastPublishTimeLookup" ma:readOnly="true" ma:showField="LastPublishTim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3699821-3E8B-4D34-8D50-9149D36CA131}" ma:internalName="LastPublishVersionLookup" ma:readOnly="true" ma:showField="LastPublishVersion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2B51FE6-7DF0-4C74-A55C-454F0900EEA3}" ma:internalName="LocLastLocAttemptVersionLookup" ma:readOnly="false" ma:showField="LastLocAttemptVersion" ma:web="8289c1ac-6532-4c62-99f0-6d047703163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2B51FE6-7DF0-4C74-A55C-454F0900EEA3}" ma:internalName="LocLastLocAttemptVersionTypeLookup" ma:readOnly="true" ma:showField="LastLocAttemptVersionType" ma:web="8289c1ac-6532-4c62-99f0-6d047703163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2B51FE6-7DF0-4C74-A55C-454F0900EEA3}" ma:internalName="LocNewPublishedVersionLookup" ma:readOnly="true" ma:showField="NewPublishedVersion" ma:web="8289c1ac-6532-4c62-99f0-6d047703163c">
      <xsd:simpleType>
        <xsd:restriction base="dms:Lookup"/>
      </xsd:simpleType>
    </xsd:element>
    <xsd:element name="LocOverallHandbackStatusLookup" ma:index="75" nillable="true" ma:displayName="Loc Overall Handback Status" ma:default="" ma:list="{D2B51FE6-7DF0-4C74-A55C-454F0900EEA3}" ma:internalName="LocOverallHandbackStatusLookup" ma:readOnly="true" ma:showField="OverallHandbackStatus" ma:web="8289c1ac-6532-4c62-99f0-6d047703163c">
      <xsd:simpleType>
        <xsd:restriction base="dms:Lookup"/>
      </xsd:simpleType>
    </xsd:element>
    <xsd:element name="LocOverallLocStatusLookup" ma:index="76" nillable="true" ma:displayName="Loc Overall Localize Status" ma:default="" ma:list="{D2B51FE6-7DF0-4C74-A55C-454F0900EEA3}" ma:internalName="LocOverallLocStatusLookup" ma:readOnly="true" ma:showField="OverallLocStatus" ma:web="8289c1ac-6532-4c62-99f0-6d047703163c">
      <xsd:simpleType>
        <xsd:restriction base="dms:Lookup"/>
      </xsd:simpleType>
    </xsd:element>
    <xsd:element name="LocOverallPreviewStatusLookup" ma:index="77" nillable="true" ma:displayName="Loc Overall Preview Status" ma:default="" ma:list="{D2B51FE6-7DF0-4C74-A55C-454F0900EEA3}" ma:internalName="LocOverallPreviewStatusLookup" ma:readOnly="true" ma:showField="OverallPreviewStatus" ma:web="8289c1ac-6532-4c62-99f0-6d047703163c">
      <xsd:simpleType>
        <xsd:restriction base="dms:Lookup"/>
      </xsd:simpleType>
    </xsd:element>
    <xsd:element name="LocOverallPublishStatusLookup" ma:index="78" nillable="true" ma:displayName="Loc Overall Publish Status" ma:default="" ma:list="{D2B51FE6-7DF0-4C74-A55C-454F0900EEA3}" ma:internalName="LocOverallPublishStatusLookup" ma:readOnly="true" ma:showField="OverallPublishStatus" ma:web="8289c1ac-6532-4c62-99f0-6d047703163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2B51FE6-7DF0-4C74-A55C-454F0900EEA3}" ma:internalName="LocProcessedForHandoffsLookup" ma:readOnly="true" ma:showField="ProcessedForHandoffs" ma:web="8289c1ac-6532-4c62-99f0-6d047703163c">
      <xsd:simpleType>
        <xsd:restriction base="dms:Lookup"/>
      </xsd:simpleType>
    </xsd:element>
    <xsd:element name="LocProcessedForMarketsLookup" ma:index="81" nillable="true" ma:displayName="Loc Processed For Markets" ma:default="" ma:list="{D2B51FE6-7DF0-4C74-A55C-454F0900EEA3}" ma:internalName="LocProcessedForMarketsLookup" ma:readOnly="true" ma:showField="ProcessedForMarkets" ma:web="8289c1ac-6532-4c62-99f0-6d047703163c">
      <xsd:simpleType>
        <xsd:restriction base="dms:Lookup"/>
      </xsd:simpleType>
    </xsd:element>
    <xsd:element name="LocPublishedDependentAssetsLookup" ma:index="82" nillable="true" ma:displayName="Loc Published Dependent Assets" ma:default="" ma:list="{D2B51FE6-7DF0-4C74-A55C-454F0900EEA3}" ma:internalName="LocPublishedDependentAssetsLookup" ma:readOnly="true" ma:showField="PublishedDependentAssets" ma:web="8289c1ac-6532-4c62-99f0-6d047703163c">
      <xsd:simpleType>
        <xsd:restriction base="dms:Lookup"/>
      </xsd:simpleType>
    </xsd:element>
    <xsd:element name="LocPublishedLinkedAssetsLookup" ma:index="83" nillable="true" ma:displayName="Loc Published Linked Assets" ma:default="" ma:list="{D2B51FE6-7DF0-4C74-A55C-454F0900EEA3}" ma:internalName="LocPublishedLinkedAssetsLookup" ma:readOnly="true" ma:showField="PublishedLinkedAssets" ma:web="8289c1ac-6532-4c62-99f0-6d047703163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fba7468-1461-4c33-b276-c6b0f11e56ac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96D3B97A-7091-4962-A628-1341EA054D1C}" ma:internalName="Markets" ma:readOnly="false" ma:showField="MarketNam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3699821-3E8B-4D34-8D50-9149D36CA131}" ma:internalName="NumOfRatingsLookup" ma:readOnly="true" ma:showField="NumOfRatings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3699821-3E8B-4D34-8D50-9149D36CA131}" ma:internalName="PublishStatusLookup" ma:readOnly="false" ma:showField="PublishStatus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7d04b479-8c6f-495c-aa6e-33bcaa9037b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877ee78-c716-4f0a-ba73-cc9f8391e772}" ma:internalName="TaxCatchAll" ma:showField="CatchAllData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877ee78-c716-4f0a-ba73-cc9f8391e772}" ma:internalName="TaxCatchAllLabel" ma:readOnly="true" ma:showField="CatchAllDataLabel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5299F-B6C8-4CD9-A429-E1F363BB3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0A66C-FED2-4FA0-9355-C361922364CC}">
  <ds:schemaRefs>
    <ds:schemaRef ds:uri="http://schemas.microsoft.com/office/2006/metadata/properties"/>
    <ds:schemaRef ds:uri="http://schemas.microsoft.com/office/infopath/2007/PartnerControls"/>
    <ds:schemaRef ds:uri="8289c1ac-6532-4c62-99f0-6d047703163c"/>
  </ds:schemaRefs>
</ds:datastoreItem>
</file>

<file path=customXml/itemProps3.xml><?xml version="1.0" encoding="utf-8"?>
<ds:datastoreItem xmlns:ds="http://schemas.openxmlformats.org/officeDocument/2006/customXml" ds:itemID="{2597A09F-6197-4FF9-959A-F82CECA07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9c1ac-6532-4c62-99f0-6d0477031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Folheto (Tema do nível)</Template>
  <TotalTime>8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zaine</dc:creator>
  <cp:keywords/>
  <dc:description/>
  <cp:lastModifiedBy>Zaíne Melo</cp:lastModifiedBy>
  <cp:revision>11</cp:revision>
  <cp:lastPrinted>2002-08-16T21:19:00Z</cp:lastPrinted>
  <dcterms:created xsi:type="dcterms:W3CDTF">2021-01-12T20:57:00Z</dcterms:created>
  <dcterms:modified xsi:type="dcterms:W3CDTF">2021-03-09T17:21:00Z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TC060874602070</vt:lpwstr>
  </property>
  <property fmtid="{D5CDD505-2E9C-101B-9397-08002B2CF9AE}" pid="3" name="InternalTags">
    <vt:lpwstr/>
  </property>
  <property fmtid="{D5CDD505-2E9C-101B-9397-08002B2CF9AE}" pid="4" name="ContentTypeId">
    <vt:lpwstr>0x0101005EB5FCBB1E5ECD4D83FA6E62BA4F98FF04003B76559807ED7042AFCC9CD6E0E16B7A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5573000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