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B8EC6" w14:textId="77777777" w:rsidR="002E4191" w:rsidRDefault="002E4191" w:rsidP="00C10172">
      <w:pPr>
        <w:pStyle w:val="Ttulo"/>
        <w:pBdr>
          <w:top w:val="nil"/>
          <w:left w:val="nil"/>
          <w:bottom w:val="nil"/>
          <w:right w:val="nil"/>
          <w:between w:val="nil"/>
        </w:pBdr>
        <w:ind w:hanging="15"/>
        <w:jc w:val="center"/>
        <w:rPr>
          <w:rFonts w:ascii="Times New Roman" w:hAnsi="Times New Roman" w:cs="Times New Roman"/>
          <w:b/>
          <w:color w:val="000000" w:themeColor="text1"/>
          <w:sz w:val="24"/>
          <w:szCs w:val="24"/>
        </w:rPr>
      </w:pPr>
      <w:bookmarkStart w:id="0" w:name="_heading=h.gjdgxs" w:colFirst="0" w:colLast="0"/>
      <w:bookmarkEnd w:id="0"/>
    </w:p>
    <w:p w14:paraId="7CE14C78" w14:textId="77777777" w:rsidR="002E4191" w:rsidRDefault="002E4191" w:rsidP="00C10172">
      <w:pPr>
        <w:pStyle w:val="Ttulo"/>
        <w:pBdr>
          <w:top w:val="nil"/>
          <w:left w:val="nil"/>
          <w:bottom w:val="nil"/>
          <w:right w:val="nil"/>
          <w:between w:val="nil"/>
        </w:pBdr>
        <w:ind w:hanging="15"/>
        <w:jc w:val="center"/>
        <w:rPr>
          <w:rFonts w:ascii="Times New Roman" w:hAnsi="Times New Roman" w:cs="Times New Roman"/>
          <w:b/>
          <w:color w:val="000000" w:themeColor="text1"/>
          <w:sz w:val="24"/>
          <w:szCs w:val="24"/>
        </w:rPr>
      </w:pPr>
    </w:p>
    <w:p w14:paraId="6A3F9240" w14:textId="77777777" w:rsidR="002E4191" w:rsidRDefault="002E4191" w:rsidP="00C10172">
      <w:pPr>
        <w:pStyle w:val="Ttulo"/>
        <w:pBdr>
          <w:top w:val="nil"/>
          <w:left w:val="nil"/>
          <w:bottom w:val="nil"/>
          <w:right w:val="nil"/>
          <w:between w:val="nil"/>
        </w:pBdr>
        <w:ind w:hanging="15"/>
        <w:jc w:val="center"/>
        <w:rPr>
          <w:rFonts w:ascii="Times New Roman" w:hAnsi="Times New Roman" w:cs="Times New Roman"/>
          <w:b/>
          <w:color w:val="000000" w:themeColor="text1"/>
          <w:sz w:val="24"/>
          <w:szCs w:val="24"/>
        </w:rPr>
      </w:pPr>
    </w:p>
    <w:p w14:paraId="3E41FF45" w14:textId="77777777" w:rsidR="002E4191" w:rsidRPr="002E4191" w:rsidRDefault="002E4191" w:rsidP="002E4191">
      <w:pPr>
        <w:spacing w:before="0" w:after="160" w:line="259" w:lineRule="auto"/>
        <w:rPr>
          <w:rFonts w:ascii="Calibri" w:eastAsia="Calibri" w:hAnsi="Calibri" w:cs="Times New Roman"/>
          <w:color w:val="auto"/>
          <w:lang w:eastAsia="en-US"/>
        </w:rPr>
      </w:pPr>
    </w:p>
    <w:p w14:paraId="04EABD81" w14:textId="77777777" w:rsidR="002E4191" w:rsidRPr="002E4191" w:rsidRDefault="002E4191" w:rsidP="002E4191">
      <w:pPr>
        <w:shd w:val="clear" w:color="auto" w:fill="0C696E"/>
        <w:spacing w:before="0" w:line="1200" w:lineRule="atLeast"/>
        <w:jc w:val="center"/>
        <w:textAlignment w:val="baseline"/>
        <w:outlineLvl w:val="0"/>
        <w:rPr>
          <w:rFonts w:ascii="Californian FB" w:eastAsia="Times New Roman" w:hAnsi="Californian FB" w:cs="Times New Roman"/>
          <w:b/>
          <w:bCs/>
          <w:color w:val="FFFFFF"/>
          <w:kern w:val="36"/>
          <w:sz w:val="36"/>
          <w:szCs w:val="36"/>
        </w:rPr>
      </w:pPr>
      <w:r w:rsidRPr="002E4191">
        <w:rPr>
          <w:rFonts w:ascii="Californian FB" w:eastAsia="Times New Roman" w:hAnsi="Californian FB" w:cs="Times New Roman"/>
          <w:b/>
          <w:bCs/>
          <w:color w:val="FFFFFF"/>
          <w:kern w:val="36"/>
          <w:sz w:val="36"/>
          <w:szCs w:val="36"/>
        </w:rPr>
        <w:t>Programa de Pós-Graduação em</w:t>
      </w:r>
    </w:p>
    <w:p w14:paraId="3C74C39F" w14:textId="77777777" w:rsidR="002E4191" w:rsidRPr="002E4191" w:rsidRDefault="002E4191" w:rsidP="002E4191">
      <w:pPr>
        <w:shd w:val="clear" w:color="auto" w:fill="0C696E"/>
        <w:spacing w:before="0" w:line="1800" w:lineRule="atLeast"/>
        <w:jc w:val="center"/>
        <w:textAlignment w:val="baseline"/>
        <w:outlineLvl w:val="0"/>
        <w:rPr>
          <w:rFonts w:ascii="Kozuka Mincho Pro H" w:eastAsia="Times New Roman" w:hAnsi="Kozuka Mincho Pro H" w:cs="Times New Roman"/>
          <w:b/>
          <w:bCs/>
          <w:color w:val="FFFFFF"/>
          <w:kern w:val="36"/>
          <w:sz w:val="36"/>
          <w:szCs w:val="36"/>
        </w:rPr>
      </w:pPr>
      <w:r w:rsidRPr="002E4191">
        <w:rPr>
          <w:rFonts w:ascii="Kozuka Mincho Pro H" w:eastAsia="Times New Roman" w:hAnsi="Kozuka Mincho Pro H" w:cs="Times New Roman"/>
          <w:b/>
          <w:bCs/>
          <w:color w:val="FFFFFF"/>
          <w:kern w:val="36"/>
          <w:sz w:val="36"/>
          <w:szCs w:val="36"/>
        </w:rPr>
        <w:t>Biodiversidade e Evolução</w:t>
      </w:r>
    </w:p>
    <w:p w14:paraId="1266F282" w14:textId="77777777" w:rsidR="002E4191" w:rsidRPr="002E4191" w:rsidRDefault="002E4191" w:rsidP="002E4191">
      <w:pPr>
        <w:spacing w:before="0" w:after="160" w:line="259" w:lineRule="auto"/>
        <w:rPr>
          <w:rFonts w:ascii="Calibri" w:eastAsia="Calibri" w:hAnsi="Calibri" w:cs="Times New Roman"/>
          <w:color w:val="auto"/>
          <w:lang w:eastAsia="en-US"/>
        </w:rPr>
      </w:pPr>
    </w:p>
    <w:p w14:paraId="389302E1" w14:textId="587E6932" w:rsidR="00C10172" w:rsidRDefault="00C10172" w:rsidP="00C10172">
      <w:pPr>
        <w:pStyle w:val="Ttulo"/>
        <w:pBdr>
          <w:top w:val="nil"/>
          <w:left w:val="nil"/>
          <w:bottom w:val="nil"/>
          <w:right w:val="nil"/>
          <w:between w:val="nil"/>
        </w:pBdr>
        <w:ind w:hanging="15"/>
        <w:jc w:val="center"/>
        <w:rPr>
          <w:rFonts w:ascii="Times New Roman" w:hAnsi="Times New Roman" w:cs="Times New Roman"/>
          <w:b/>
          <w:color w:val="000000" w:themeColor="text1"/>
          <w:sz w:val="24"/>
          <w:szCs w:val="24"/>
        </w:rPr>
      </w:pPr>
      <w:r w:rsidRPr="00C10172">
        <w:rPr>
          <w:rFonts w:ascii="Times New Roman" w:hAnsi="Times New Roman" w:cs="Times New Roman"/>
          <w:b/>
          <w:noProof/>
          <w:color w:val="000000" w:themeColor="text1"/>
          <w:sz w:val="24"/>
          <w:szCs w:val="24"/>
        </w:rPr>
        <w:drawing>
          <wp:inline distT="0" distB="0" distL="0" distR="0" wp14:anchorId="7335D557" wp14:editId="321C6069">
            <wp:extent cx="4273088" cy="1081674"/>
            <wp:effectExtent l="0" t="0" r="0" b="4445"/>
            <wp:docPr id="1" name="Imagem 1" descr="Resultado de imagem para logotipo da Universidade Federal da Ba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tipo da Universidade Federal da Bah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5226" cy="1120186"/>
                    </a:xfrm>
                    <a:prstGeom prst="rect">
                      <a:avLst/>
                    </a:prstGeom>
                    <a:noFill/>
                    <a:ln>
                      <a:noFill/>
                    </a:ln>
                  </pic:spPr>
                </pic:pic>
              </a:graphicData>
            </a:graphic>
          </wp:inline>
        </w:drawing>
      </w:r>
    </w:p>
    <w:p w14:paraId="7AE233D2" w14:textId="77777777" w:rsidR="00C10172" w:rsidRDefault="00C10172">
      <w:pPr>
        <w:pStyle w:val="Ttulo"/>
        <w:pBdr>
          <w:top w:val="nil"/>
          <w:left w:val="nil"/>
          <w:bottom w:val="nil"/>
          <w:right w:val="nil"/>
          <w:between w:val="nil"/>
        </w:pBdr>
        <w:ind w:hanging="15"/>
        <w:rPr>
          <w:rFonts w:ascii="Times New Roman" w:hAnsi="Times New Roman" w:cs="Times New Roman"/>
          <w:b/>
          <w:color w:val="000000" w:themeColor="text1"/>
          <w:sz w:val="24"/>
          <w:szCs w:val="24"/>
        </w:rPr>
      </w:pPr>
    </w:p>
    <w:p w14:paraId="00000001" w14:textId="77777777" w:rsidR="00ED5DF0" w:rsidRPr="007B48B3" w:rsidRDefault="00E07141" w:rsidP="00AD173C">
      <w:pPr>
        <w:pStyle w:val="Ttulo"/>
        <w:pBdr>
          <w:top w:val="nil"/>
          <w:left w:val="nil"/>
          <w:bottom w:val="nil"/>
          <w:right w:val="nil"/>
          <w:between w:val="nil"/>
        </w:pBdr>
        <w:ind w:hanging="15"/>
        <w:jc w:val="center"/>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Universidade Federal da Bahia</w:t>
      </w:r>
    </w:p>
    <w:p w14:paraId="00000002" w14:textId="77777777" w:rsidR="00ED5DF0" w:rsidRPr="007B48B3" w:rsidRDefault="00E07141" w:rsidP="00AD173C">
      <w:pPr>
        <w:pStyle w:val="Ttulo"/>
        <w:pBdr>
          <w:top w:val="nil"/>
          <w:left w:val="nil"/>
          <w:bottom w:val="nil"/>
          <w:right w:val="nil"/>
          <w:between w:val="nil"/>
        </w:pBdr>
        <w:ind w:hanging="15"/>
        <w:jc w:val="center"/>
        <w:rPr>
          <w:rFonts w:ascii="Times New Roman" w:hAnsi="Times New Roman" w:cs="Times New Roman"/>
          <w:color w:val="000000" w:themeColor="text1"/>
          <w:sz w:val="24"/>
          <w:szCs w:val="24"/>
        </w:rPr>
      </w:pPr>
      <w:bookmarkStart w:id="1" w:name="_heading=h.30j0zll" w:colFirst="0" w:colLast="0"/>
      <w:bookmarkEnd w:id="1"/>
      <w:r w:rsidRPr="007B48B3">
        <w:rPr>
          <w:rFonts w:ascii="Times New Roman" w:hAnsi="Times New Roman" w:cs="Times New Roman"/>
          <w:color w:val="000000" w:themeColor="text1"/>
          <w:sz w:val="24"/>
          <w:szCs w:val="24"/>
        </w:rPr>
        <w:t>Programa de Pós-graduação em Biodiversidade e Evolução</w:t>
      </w:r>
    </w:p>
    <w:p w14:paraId="00000003" w14:textId="77777777" w:rsidR="00ED5DF0" w:rsidRDefault="00E07141" w:rsidP="00AD173C">
      <w:pPr>
        <w:pStyle w:val="Ttulo"/>
        <w:pBdr>
          <w:top w:val="nil"/>
          <w:left w:val="nil"/>
          <w:bottom w:val="nil"/>
          <w:right w:val="nil"/>
          <w:between w:val="nil"/>
        </w:pBdr>
        <w:ind w:hanging="15"/>
        <w:jc w:val="center"/>
        <w:rPr>
          <w:rFonts w:ascii="Times New Roman" w:hAnsi="Times New Roman" w:cs="Times New Roman"/>
          <w:color w:val="000000" w:themeColor="text1"/>
          <w:sz w:val="24"/>
          <w:szCs w:val="24"/>
        </w:rPr>
      </w:pPr>
      <w:bookmarkStart w:id="2" w:name="_heading=h.1fob9te" w:colFirst="0" w:colLast="0"/>
      <w:bookmarkEnd w:id="2"/>
      <w:r w:rsidRPr="007B48B3">
        <w:rPr>
          <w:rFonts w:ascii="Times New Roman" w:hAnsi="Times New Roman" w:cs="Times New Roman"/>
          <w:color w:val="000000" w:themeColor="text1"/>
          <w:sz w:val="24"/>
          <w:szCs w:val="24"/>
        </w:rPr>
        <w:t>Curso de Extensão “Chapada Diamantina e suas infinitas formas de grande beleza”</w:t>
      </w:r>
    </w:p>
    <w:p w14:paraId="73419A08" w14:textId="77777777" w:rsidR="00AD173C" w:rsidRPr="00AD173C" w:rsidRDefault="00AD173C" w:rsidP="00AD173C">
      <w:pPr>
        <w:pStyle w:val="Normal1"/>
      </w:pPr>
    </w:p>
    <w:p w14:paraId="50D10D95" w14:textId="7F02F3C7" w:rsidR="00AD173C" w:rsidRPr="00AD173C" w:rsidRDefault="00E07141" w:rsidP="00AD173C">
      <w:pPr>
        <w:pStyle w:val="Ttulo"/>
        <w:pBdr>
          <w:top w:val="nil"/>
          <w:left w:val="nil"/>
          <w:bottom w:val="nil"/>
          <w:right w:val="nil"/>
          <w:between w:val="nil"/>
        </w:pBdr>
        <w:ind w:hanging="15"/>
        <w:rPr>
          <w:rFonts w:ascii="Times New Roman" w:hAnsi="Times New Roman" w:cs="Times New Roman"/>
          <w:color w:val="000000" w:themeColor="text1"/>
          <w:sz w:val="24"/>
          <w:szCs w:val="24"/>
        </w:rPr>
      </w:pPr>
      <w:bookmarkStart w:id="3" w:name="_heading=h.3znysh7" w:colFirst="0" w:colLast="0"/>
      <w:bookmarkEnd w:id="3"/>
      <w:r w:rsidRPr="007B48B3">
        <w:rPr>
          <w:rFonts w:ascii="Times New Roman" w:hAnsi="Times New Roman" w:cs="Times New Roman"/>
          <w:color w:val="000000" w:themeColor="text1"/>
          <w:sz w:val="24"/>
          <w:szCs w:val="24"/>
        </w:rPr>
        <w:t xml:space="preserve">Docentes: Bruno </w:t>
      </w:r>
      <w:r w:rsidR="008B3444" w:rsidRPr="007B48B3">
        <w:rPr>
          <w:rFonts w:ascii="Times New Roman" w:hAnsi="Times New Roman" w:cs="Times New Roman"/>
          <w:color w:val="000000" w:themeColor="text1"/>
          <w:sz w:val="24"/>
          <w:szCs w:val="24"/>
        </w:rPr>
        <w:t xml:space="preserve">Freitas </w:t>
      </w:r>
      <w:r w:rsidRPr="007B48B3">
        <w:rPr>
          <w:rFonts w:ascii="Times New Roman" w:hAnsi="Times New Roman" w:cs="Times New Roman"/>
          <w:color w:val="000000" w:themeColor="text1"/>
          <w:sz w:val="24"/>
          <w:szCs w:val="24"/>
        </w:rPr>
        <w:t>Santos, Marconio Nogueira, Steve Hora e Victor de Andrade Gomes</w:t>
      </w:r>
    </w:p>
    <w:p w14:paraId="384B2746" w14:textId="77777777" w:rsidR="00AD173C" w:rsidRDefault="00AD173C" w:rsidP="00AD173C">
      <w:pPr>
        <w:rPr>
          <w:rFonts w:ascii="Trebuchet MS" w:hAnsi="Trebuchet MS"/>
          <w:b/>
          <w:bCs/>
          <w:color w:val="000000" w:themeColor="text1"/>
          <w:sz w:val="16"/>
          <w:szCs w:val="16"/>
          <w:bdr w:val="none" w:sz="0" w:space="0" w:color="auto" w:frame="1"/>
          <w:shd w:val="clear" w:color="auto" w:fill="FFFFFF"/>
        </w:rPr>
        <w:sectPr w:rsidR="00AD173C">
          <w:headerReference w:type="default" r:id="rId9"/>
          <w:footerReference w:type="default" r:id="rId10"/>
          <w:headerReference w:type="first" r:id="rId11"/>
          <w:footerReference w:type="first" r:id="rId12"/>
          <w:pgSz w:w="12240" w:h="15840"/>
          <w:pgMar w:top="1008" w:right="1440" w:bottom="1008" w:left="1440" w:header="0" w:footer="720" w:gutter="0"/>
          <w:pgNumType w:start="1"/>
          <w:cols w:space="720"/>
          <w:titlePg/>
        </w:sectPr>
      </w:pPr>
    </w:p>
    <w:p w14:paraId="36BF2230" w14:textId="29783053" w:rsidR="00AD173C" w:rsidRPr="00AD173C" w:rsidRDefault="00E07BA5" w:rsidP="00AD173C">
      <w:pPr>
        <w:rPr>
          <w:rFonts w:ascii="Times New Roman" w:hAnsi="Times New Roman" w:cs="Times New Roman"/>
          <w:b/>
          <w:color w:val="000000" w:themeColor="text1"/>
          <w:sz w:val="16"/>
          <w:szCs w:val="16"/>
        </w:rPr>
      </w:pPr>
      <w:r w:rsidRPr="00AD173C">
        <w:rPr>
          <w:rFonts w:ascii="Trebuchet MS" w:hAnsi="Trebuchet MS"/>
          <w:b/>
          <w:bCs/>
          <w:color w:val="000000" w:themeColor="text1"/>
          <w:sz w:val="16"/>
          <w:szCs w:val="16"/>
          <w:bdr w:val="none" w:sz="0" w:space="0" w:color="auto" w:frame="1"/>
          <w:shd w:val="clear" w:color="auto" w:fill="FFFFFF"/>
        </w:rPr>
        <w:lastRenderedPageBreak/>
        <w:t>Juliana V. Miguel</w:t>
      </w:r>
      <w:r w:rsidRPr="00AD173C">
        <w:rPr>
          <w:color w:val="000000" w:themeColor="text1"/>
          <w:sz w:val="16"/>
          <w:szCs w:val="16"/>
        </w:rPr>
        <w:br/>
      </w:r>
      <w:r w:rsidRPr="00AD173C">
        <w:rPr>
          <w:rFonts w:ascii="Trebuchet MS" w:hAnsi="Trebuchet MS"/>
          <w:color w:val="000000" w:themeColor="text1"/>
          <w:sz w:val="16"/>
          <w:szCs w:val="16"/>
          <w:bdr w:val="none" w:sz="0" w:space="0" w:color="auto" w:frame="1"/>
          <w:shd w:val="clear" w:color="auto" w:fill="FFFFFF"/>
        </w:rPr>
        <w:t>Chefe do Setor de Registro e Certificação</w:t>
      </w:r>
      <w:r w:rsidRPr="00AD173C">
        <w:rPr>
          <w:color w:val="000000" w:themeColor="text1"/>
          <w:sz w:val="16"/>
          <w:szCs w:val="16"/>
        </w:rPr>
        <w:br/>
      </w:r>
      <w:r w:rsidRPr="00AD173C">
        <w:rPr>
          <w:rFonts w:ascii="Trebuchet MS" w:hAnsi="Trebuchet MS"/>
          <w:color w:val="000000" w:themeColor="text1"/>
          <w:sz w:val="16"/>
          <w:szCs w:val="16"/>
          <w:bdr w:val="none" w:sz="0" w:space="0" w:color="auto" w:frame="1"/>
          <w:shd w:val="clear" w:color="auto" w:fill="FFFFFF"/>
        </w:rPr>
        <w:t>Pró-Reitoria de Extensão Universitária - UFBA</w:t>
      </w:r>
      <w:r w:rsidRPr="00AD173C">
        <w:rPr>
          <w:color w:val="000000" w:themeColor="text1"/>
          <w:sz w:val="16"/>
          <w:szCs w:val="16"/>
        </w:rPr>
        <w:br/>
      </w:r>
      <w:r w:rsidRPr="00AD173C">
        <w:rPr>
          <w:rFonts w:ascii="Trebuchet MS" w:hAnsi="Trebuchet MS"/>
          <w:color w:val="000000" w:themeColor="text1"/>
          <w:sz w:val="16"/>
          <w:szCs w:val="16"/>
          <w:bdr w:val="none" w:sz="0" w:space="0" w:color="auto" w:frame="1"/>
          <w:shd w:val="clear" w:color="auto" w:fill="FFFFFF"/>
        </w:rPr>
        <w:t>Rua Barão de Jeremoabo, s/n - Ondina, CEP 40170-115 - Salvador - Ba</w:t>
      </w:r>
      <w:r w:rsidRPr="00AD173C">
        <w:rPr>
          <w:color w:val="000000" w:themeColor="text1"/>
          <w:sz w:val="16"/>
          <w:szCs w:val="16"/>
        </w:rPr>
        <w:br/>
      </w:r>
      <w:r w:rsidRPr="00AD173C">
        <w:rPr>
          <w:rFonts w:ascii="Trebuchet MS" w:hAnsi="Trebuchet MS"/>
          <w:color w:val="000000" w:themeColor="text1"/>
          <w:sz w:val="16"/>
          <w:szCs w:val="16"/>
          <w:bdr w:val="none" w:sz="0" w:space="0" w:color="auto" w:frame="1"/>
          <w:shd w:val="clear" w:color="auto" w:fill="FFFFFF"/>
        </w:rPr>
        <w:t>Tel.: (71) 3283-5950      Fax.: (71) 3283-5957</w:t>
      </w:r>
      <w:r w:rsidRPr="00AD173C">
        <w:rPr>
          <w:color w:val="000000" w:themeColor="text1"/>
          <w:sz w:val="16"/>
          <w:szCs w:val="16"/>
        </w:rPr>
        <w:br/>
      </w:r>
      <w:hyperlink r:id="rId13" w:tgtFrame="_blank" w:history="1">
        <w:r w:rsidRPr="00AD173C">
          <w:rPr>
            <w:rFonts w:ascii="Trebuchet MS" w:hAnsi="Trebuchet MS"/>
            <w:color w:val="000000" w:themeColor="text1"/>
            <w:sz w:val="16"/>
            <w:szCs w:val="16"/>
            <w:u w:val="single"/>
            <w:bdr w:val="none" w:sz="0" w:space="0" w:color="auto" w:frame="1"/>
            <w:shd w:val="clear" w:color="auto" w:fill="FFFFFF"/>
          </w:rPr>
          <w:t>siatex@ufba.br</w:t>
        </w:r>
      </w:hyperlink>
      <w:r w:rsidRPr="00AD173C">
        <w:rPr>
          <w:rFonts w:ascii="Trebuchet MS" w:hAnsi="Trebuchet MS"/>
          <w:color w:val="000000" w:themeColor="text1"/>
          <w:sz w:val="16"/>
          <w:szCs w:val="16"/>
          <w:bdr w:val="none" w:sz="0" w:space="0" w:color="auto" w:frame="1"/>
          <w:shd w:val="clear" w:color="auto" w:fill="FFFFFF"/>
        </w:rPr>
        <w:t> e </w:t>
      </w:r>
      <w:hyperlink r:id="rId14" w:tgtFrame="_blank" w:history="1">
        <w:r w:rsidRPr="00AD173C">
          <w:rPr>
            <w:rFonts w:ascii="Trebuchet MS" w:hAnsi="Trebuchet MS"/>
            <w:color w:val="000000" w:themeColor="text1"/>
            <w:sz w:val="16"/>
            <w:szCs w:val="16"/>
            <w:u w:val="single"/>
            <w:bdr w:val="none" w:sz="0" w:space="0" w:color="auto" w:frame="1"/>
            <w:shd w:val="clear" w:color="auto" w:fill="FFFFFF"/>
          </w:rPr>
          <w:t>registro@ufba.br</w:t>
        </w:r>
      </w:hyperlink>
      <w:r w:rsidRPr="00AD173C">
        <w:rPr>
          <w:rFonts w:ascii="Trebuchet MS" w:hAnsi="Trebuchet MS"/>
          <w:color w:val="000000" w:themeColor="text1"/>
          <w:sz w:val="16"/>
          <w:szCs w:val="16"/>
          <w:bdr w:val="none" w:sz="0" w:space="0" w:color="auto" w:frame="1"/>
          <w:shd w:val="clear" w:color="auto" w:fill="FFFFFF"/>
        </w:rPr>
        <w:t> / </w:t>
      </w:r>
      <w:hyperlink r:id="rId15" w:tgtFrame="_blank" w:history="1">
        <w:r w:rsidRPr="00AD173C">
          <w:rPr>
            <w:rFonts w:ascii="Trebuchet MS" w:hAnsi="Trebuchet MS"/>
            <w:color w:val="000000" w:themeColor="text1"/>
            <w:sz w:val="16"/>
            <w:szCs w:val="16"/>
            <w:u w:val="single"/>
            <w:bdr w:val="none" w:sz="0" w:space="0" w:color="auto" w:frame="1"/>
            <w:shd w:val="clear" w:color="auto" w:fill="FFFFFF"/>
          </w:rPr>
          <w:t>www.proext.ufba.br</w:t>
        </w:r>
      </w:hyperlink>
    </w:p>
    <w:p w14:paraId="2D52B616" w14:textId="77777777" w:rsidR="00AD173C" w:rsidRPr="00AD173C" w:rsidRDefault="00AD173C" w:rsidP="00AD173C">
      <w:pPr>
        <w:shd w:val="clear" w:color="auto" w:fill="FFFFFF"/>
        <w:spacing w:before="0" w:line="285" w:lineRule="atLeast"/>
        <w:rPr>
          <w:rFonts w:ascii="Arial" w:eastAsia="Times New Roman" w:hAnsi="Arial" w:cs="Arial"/>
          <w:color w:val="000000" w:themeColor="text1"/>
          <w:sz w:val="24"/>
          <w:szCs w:val="24"/>
        </w:rPr>
      </w:pPr>
      <w:r w:rsidRPr="00AD173C">
        <w:rPr>
          <w:rFonts w:ascii="Tahoma" w:eastAsia="Times New Roman" w:hAnsi="Tahoma" w:cs="Tahoma"/>
          <w:color w:val="000000" w:themeColor="text1"/>
          <w:sz w:val="15"/>
          <w:szCs w:val="15"/>
        </w:rPr>
        <w:t>Universidade Federal da Bahia</w:t>
      </w:r>
    </w:p>
    <w:p w14:paraId="5B2FB829" w14:textId="77777777" w:rsidR="00AD173C" w:rsidRDefault="00AD173C" w:rsidP="00AD173C">
      <w:pPr>
        <w:shd w:val="clear" w:color="auto" w:fill="FFFFFF"/>
        <w:spacing w:before="0" w:line="240" w:lineRule="auto"/>
        <w:rPr>
          <w:rFonts w:ascii="Tahoma" w:eastAsia="Times New Roman" w:hAnsi="Tahoma" w:cs="Tahoma"/>
          <w:color w:val="000000" w:themeColor="text1"/>
          <w:sz w:val="15"/>
          <w:szCs w:val="15"/>
        </w:rPr>
      </w:pPr>
      <w:r w:rsidRPr="00AD173C">
        <w:rPr>
          <w:rFonts w:ascii="Tahoma" w:eastAsia="Times New Roman" w:hAnsi="Tahoma" w:cs="Tahoma"/>
          <w:color w:val="000000" w:themeColor="text1"/>
          <w:sz w:val="15"/>
          <w:szCs w:val="15"/>
        </w:rPr>
        <w:t>Instituto de Biologia, Depto. Zoologia</w:t>
      </w:r>
      <w:r w:rsidRPr="00AD173C">
        <w:rPr>
          <w:rFonts w:ascii="Tahoma" w:eastAsia="Times New Roman" w:hAnsi="Tahoma" w:cs="Tahoma"/>
          <w:color w:val="000000" w:themeColor="text1"/>
          <w:sz w:val="15"/>
          <w:szCs w:val="15"/>
        </w:rPr>
        <w:br/>
        <w:t>Lab. Entomologia Aquática (LEAq)</w:t>
      </w:r>
      <w:r w:rsidRPr="00AD173C">
        <w:rPr>
          <w:rFonts w:ascii="Tahoma" w:eastAsia="Times New Roman" w:hAnsi="Tahoma" w:cs="Tahoma"/>
          <w:color w:val="000000" w:themeColor="text1"/>
          <w:sz w:val="15"/>
          <w:szCs w:val="15"/>
        </w:rPr>
        <w:br/>
      </w:r>
      <w:r w:rsidRPr="00AD173C">
        <w:rPr>
          <w:rFonts w:ascii="Tahoma" w:eastAsia="Times New Roman" w:hAnsi="Tahoma" w:cs="Tahoma"/>
          <w:color w:val="000000" w:themeColor="text1"/>
          <w:sz w:val="15"/>
          <w:szCs w:val="15"/>
        </w:rPr>
        <w:lastRenderedPageBreak/>
        <w:t>Campus Universitário de Ondina</w:t>
      </w:r>
      <w:r w:rsidRPr="00AD173C">
        <w:rPr>
          <w:rFonts w:ascii="Tahoma" w:eastAsia="Times New Roman" w:hAnsi="Tahoma" w:cs="Tahoma"/>
          <w:color w:val="000000" w:themeColor="text1"/>
          <w:sz w:val="15"/>
          <w:szCs w:val="15"/>
        </w:rPr>
        <w:br/>
      </w:r>
    </w:p>
    <w:p w14:paraId="61CFF0E7" w14:textId="77777777" w:rsidR="00AD173C" w:rsidRDefault="00AD173C" w:rsidP="00AD173C">
      <w:pPr>
        <w:shd w:val="clear" w:color="auto" w:fill="FFFFFF"/>
        <w:spacing w:before="0" w:line="240" w:lineRule="auto"/>
        <w:rPr>
          <w:rFonts w:ascii="Tahoma" w:eastAsia="Times New Roman" w:hAnsi="Tahoma" w:cs="Tahoma"/>
          <w:color w:val="000000" w:themeColor="text1"/>
          <w:sz w:val="15"/>
          <w:szCs w:val="15"/>
        </w:rPr>
      </w:pPr>
    </w:p>
    <w:p w14:paraId="592024E2" w14:textId="50B8EFAF" w:rsidR="00AD173C" w:rsidRPr="00AD173C" w:rsidRDefault="00AD173C" w:rsidP="00AD173C">
      <w:pPr>
        <w:shd w:val="clear" w:color="auto" w:fill="FFFFFF"/>
        <w:spacing w:before="0" w:line="240" w:lineRule="auto"/>
        <w:rPr>
          <w:rFonts w:ascii="Arial" w:eastAsia="Times New Roman" w:hAnsi="Arial" w:cs="Arial"/>
          <w:color w:val="000000" w:themeColor="text1"/>
          <w:sz w:val="24"/>
          <w:szCs w:val="24"/>
        </w:rPr>
      </w:pPr>
      <w:r w:rsidRPr="00AD173C">
        <w:rPr>
          <w:rFonts w:ascii="Tahoma" w:eastAsia="Times New Roman" w:hAnsi="Tahoma" w:cs="Tahoma"/>
          <w:color w:val="000000" w:themeColor="text1"/>
          <w:sz w:val="15"/>
          <w:szCs w:val="15"/>
        </w:rPr>
        <w:t>Rua Barão de Geremoabo, 147, Ondina</w:t>
      </w:r>
      <w:r w:rsidRPr="00AD173C">
        <w:rPr>
          <w:rFonts w:ascii="Tahoma" w:eastAsia="Times New Roman" w:hAnsi="Tahoma" w:cs="Tahoma"/>
          <w:color w:val="000000" w:themeColor="text1"/>
          <w:sz w:val="15"/>
          <w:szCs w:val="15"/>
        </w:rPr>
        <w:br/>
        <w:t>CEP 40170-115, Salvador, BA, Brasil</w:t>
      </w:r>
    </w:p>
    <w:p w14:paraId="4133E976" w14:textId="77777777" w:rsidR="00AD173C" w:rsidRPr="00AD173C" w:rsidRDefault="00AD173C" w:rsidP="00AD173C">
      <w:pPr>
        <w:shd w:val="clear" w:color="auto" w:fill="FFFFFF"/>
        <w:spacing w:before="0" w:line="240" w:lineRule="auto"/>
        <w:rPr>
          <w:rFonts w:ascii="Arial" w:eastAsia="Times New Roman" w:hAnsi="Arial" w:cs="Arial"/>
          <w:color w:val="000000" w:themeColor="text1"/>
          <w:sz w:val="24"/>
          <w:szCs w:val="24"/>
        </w:rPr>
      </w:pPr>
      <w:r w:rsidRPr="00AD173C">
        <w:rPr>
          <w:rFonts w:ascii="Wingdings" w:eastAsia="Times New Roman" w:hAnsi="Wingdings" w:cs="Arial"/>
          <w:color w:val="000000" w:themeColor="text1"/>
        </w:rPr>
        <w:t></w:t>
      </w:r>
      <w:r w:rsidRPr="00AD173C">
        <w:rPr>
          <w:rFonts w:ascii="Calibri" w:eastAsia="Times New Roman" w:hAnsi="Calibri" w:cs="Calibri"/>
          <w:color w:val="000000" w:themeColor="text1"/>
        </w:rPr>
        <w:t> </w:t>
      </w:r>
      <w:r w:rsidRPr="00AD173C">
        <w:rPr>
          <w:rFonts w:ascii="Tahoma" w:eastAsia="Times New Roman" w:hAnsi="Tahoma" w:cs="Tahoma"/>
          <w:color w:val="000000" w:themeColor="text1"/>
          <w:sz w:val="20"/>
          <w:szCs w:val="20"/>
        </w:rPr>
        <w:t> (+55) 71 3283 6596 </w:t>
      </w:r>
    </w:p>
    <w:p w14:paraId="7F903B44" w14:textId="77777777" w:rsidR="00AD173C" w:rsidRPr="00AD173C" w:rsidRDefault="00AD173C" w:rsidP="00AD173C">
      <w:pPr>
        <w:shd w:val="clear" w:color="auto" w:fill="FFFFFF"/>
        <w:spacing w:before="0" w:line="240" w:lineRule="auto"/>
        <w:rPr>
          <w:rFonts w:ascii="Arial" w:eastAsia="Times New Roman" w:hAnsi="Arial" w:cs="Arial"/>
          <w:color w:val="000000" w:themeColor="text1"/>
          <w:sz w:val="24"/>
          <w:szCs w:val="24"/>
        </w:rPr>
      </w:pPr>
      <w:r w:rsidRPr="00AD173C">
        <w:rPr>
          <w:rFonts w:ascii="Wingdings" w:eastAsia="Times New Roman" w:hAnsi="Wingdings" w:cs="Arial"/>
          <w:color w:val="000000" w:themeColor="text1"/>
        </w:rPr>
        <w:t></w:t>
      </w:r>
      <w:r w:rsidRPr="00AD173C">
        <w:rPr>
          <w:rFonts w:ascii="Wingdings" w:eastAsia="Times New Roman" w:hAnsi="Wingdings" w:cs="Arial"/>
          <w:color w:val="000000" w:themeColor="text1"/>
          <w:sz w:val="15"/>
          <w:szCs w:val="15"/>
        </w:rPr>
        <w:t></w:t>
      </w:r>
      <w:hyperlink r:id="rId16" w:tgtFrame="_blank" w:history="1">
        <w:r w:rsidRPr="00AD173C">
          <w:rPr>
            <w:rFonts w:ascii="Tahoma" w:eastAsia="Times New Roman" w:hAnsi="Tahoma" w:cs="Tahoma"/>
            <w:color w:val="000000" w:themeColor="text1"/>
            <w:sz w:val="24"/>
            <w:szCs w:val="24"/>
            <w:u w:val="single"/>
          </w:rPr>
          <w:t>acalor@gmail.com</w:t>
        </w:r>
      </w:hyperlink>
    </w:p>
    <w:p w14:paraId="5B3E9304" w14:textId="77777777" w:rsidR="00AD173C" w:rsidRPr="00AD173C" w:rsidRDefault="00AD173C" w:rsidP="00AD173C">
      <w:pPr>
        <w:shd w:val="clear" w:color="auto" w:fill="FFFFFF"/>
        <w:spacing w:before="0" w:line="240" w:lineRule="auto"/>
        <w:rPr>
          <w:rFonts w:ascii="Arial" w:eastAsia="Times New Roman" w:hAnsi="Arial" w:cs="Arial"/>
          <w:color w:val="000000" w:themeColor="text1"/>
          <w:sz w:val="24"/>
          <w:szCs w:val="24"/>
        </w:rPr>
      </w:pPr>
      <w:r w:rsidRPr="00AD173C">
        <w:rPr>
          <w:rFonts w:ascii="Tahoma" w:eastAsia="Times New Roman" w:hAnsi="Tahoma" w:cs="Tahoma"/>
          <w:color w:val="000000" w:themeColor="text1"/>
          <w:sz w:val="15"/>
          <w:szCs w:val="15"/>
        </w:rPr>
        <w:t>Website LEAq: </w:t>
      </w:r>
      <w:hyperlink r:id="rId17" w:tgtFrame="_blank" w:history="1">
        <w:r w:rsidRPr="00AD173C">
          <w:rPr>
            <w:rFonts w:ascii="Tahoma" w:eastAsia="Times New Roman" w:hAnsi="Tahoma" w:cs="Tahoma"/>
            <w:color w:val="000000" w:themeColor="text1"/>
            <w:sz w:val="15"/>
            <w:szCs w:val="15"/>
            <w:u w:val="single"/>
          </w:rPr>
          <w:t>www.leaq.ufba.br</w:t>
        </w:r>
      </w:hyperlink>
    </w:p>
    <w:p w14:paraId="0A9AEF47" w14:textId="77777777" w:rsidR="00AD173C" w:rsidRPr="00AD173C" w:rsidRDefault="00AD173C" w:rsidP="00AD173C">
      <w:pPr>
        <w:shd w:val="clear" w:color="auto" w:fill="FFFFFF"/>
        <w:spacing w:before="0" w:line="240" w:lineRule="auto"/>
        <w:rPr>
          <w:rFonts w:ascii="Arial" w:eastAsia="Times New Roman" w:hAnsi="Arial" w:cs="Arial"/>
          <w:color w:val="000000" w:themeColor="text1"/>
          <w:sz w:val="24"/>
          <w:szCs w:val="24"/>
        </w:rPr>
      </w:pPr>
      <w:r w:rsidRPr="00AD173C">
        <w:rPr>
          <w:rFonts w:ascii="Tahoma" w:eastAsia="Times New Roman" w:hAnsi="Tahoma" w:cs="Tahoma"/>
          <w:color w:val="000000" w:themeColor="text1"/>
          <w:sz w:val="15"/>
          <w:szCs w:val="15"/>
        </w:rPr>
        <w:t>Website PPG Biodiversidade e Evolução: </w:t>
      </w:r>
      <w:hyperlink r:id="rId18" w:tgtFrame="_blank" w:history="1">
        <w:r w:rsidRPr="00AD173C">
          <w:rPr>
            <w:rFonts w:ascii="Tahoma" w:eastAsia="Times New Roman" w:hAnsi="Tahoma" w:cs="Tahoma"/>
            <w:color w:val="000000" w:themeColor="text1"/>
            <w:sz w:val="15"/>
            <w:szCs w:val="15"/>
            <w:u w:val="single"/>
          </w:rPr>
          <w:t>http://www.diversidadeanimal.bio.ufba.br/</w:t>
        </w:r>
      </w:hyperlink>
    </w:p>
    <w:p w14:paraId="5F783A1F" w14:textId="77777777" w:rsidR="00AD173C" w:rsidRPr="00AD173C" w:rsidRDefault="00AD173C" w:rsidP="00AD173C">
      <w:pPr>
        <w:spacing w:before="0" w:line="240" w:lineRule="auto"/>
        <w:rPr>
          <w:rFonts w:ascii="Times New Roman" w:hAnsi="Times New Roman" w:cs="Times New Roman"/>
          <w:b/>
          <w:color w:val="000000" w:themeColor="text1"/>
          <w:sz w:val="24"/>
          <w:szCs w:val="24"/>
        </w:rPr>
      </w:pPr>
    </w:p>
    <w:p w14:paraId="2DC78B17" w14:textId="77777777" w:rsidR="00AD173C" w:rsidRDefault="00AD173C" w:rsidP="00AD173C">
      <w:pPr>
        <w:spacing w:before="0" w:line="240" w:lineRule="auto"/>
        <w:rPr>
          <w:rFonts w:ascii="Times New Roman" w:hAnsi="Times New Roman" w:cs="Times New Roman"/>
          <w:b/>
          <w:color w:val="000000" w:themeColor="text1"/>
          <w:sz w:val="24"/>
          <w:szCs w:val="24"/>
        </w:rPr>
        <w:sectPr w:rsidR="00AD173C" w:rsidSect="00AD173C">
          <w:type w:val="continuous"/>
          <w:pgSz w:w="12240" w:h="15840"/>
          <w:pgMar w:top="1008" w:right="1440" w:bottom="1008" w:left="1440" w:header="0" w:footer="720" w:gutter="0"/>
          <w:pgNumType w:start="1"/>
          <w:cols w:num="2" w:space="720"/>
          <w:titlePg/>
        </w:sectPr>
      </w:pPr>
    </w:p>
    <w:p w14:paraId="1AB41405" w14:textId="3872A31D" w:rsidR="00AD173C" w:rsidRPr="00AD173C" w:rsidRDefault="00987C52" w:rsidP="00987C52">
      <w:pPr>
        <w:jc w:val="center"/>
        <w:rPr>
          <w:rFonts w:ascii="Times New Roman" w:hAnsi="Times New Roman" w:cs="Times New Roman"/>
          <w:b/>
          <w:color w:val="000000" w:themeColor="text1"/>
          <w:sz w:val="24"/>
          <w:szCs w:val="24"/>
        </w:rPr>
      </w:pPr>
      <w:r w:rsidRPr="00AD173C">
        <w:rPr>
          <w:rFonts w:ascii="Times New Roman" w:hAnsi="Times New Roman" w:cs="Times New Roman"/>
          <w:b/>
          <w:color w:val="000000" w:themeColor="text1"/>
          <w:sz w:val="24"/>
          <w:szCs w:val="24"/>
        </w:rPr>
        <w:lastRenderedPageBreak/>
        <w:t>SEQUÊNCIA DIDÁTICA</w:t>
      </w:r>
      <w:r>
        <w:rPr>
          <w:rFonts w:ascii="Times New Roman" w:hAnsi="Times New Roman" w:cs="Times New Roman"/>
          <w:b/>
          <w:color w:val="000000" w:themeColor="text1"/>
          <w:sz w:val="24"/>
          <w:szCs w:val="24"/>
        </w:rPr>
        <w:t xml:space="preserve"> (ATIVIDADE AVALIATIV</w:t>
      </w:r>
      <w:bookmarkStart w:id="4" w:name="_GoBack"/>
      <w:bookmarkEnd w:id="4"/>
      <w:r>
        <w:rPr>
          <w:rFonts w:ascii="Times New Roman" w:hAnsi="Times New Roman" w:cs="Times New Roman"/>
          <w:b/>
          <w:color w:val="000000" w:themeColor="text1"/>
          <w:sz w:val="24"/>
          <w:szCs w:val="24"/>
        </w:rPr>
        <w:t>A FINAL)</w:t>
      </w:r>
    </w:p>
    <w:p w14:paraId="487B55EA" w14:textId="75D3F43F" w:rsidR="00AD173C" w:rsidRDefault="00AD173C">
      <w:pPr>
        <w:pBdr>
          <w:top w:val="nil"/>
          <w:left w:val="nil"/>
          <w:bottom w:val="nil"/>
          <w:right w:val="nil"/>
          <w:between w:val="nil"/>
        </w:pBdr>
        <w:rPr>
          <w:rFonts w:ascii="Times New Roman" w:hAnsi="Times New Roman" w:cs="Times New Roman"/>
          <w:b/>
          <w:color w:val="000000" w:themeColor="text1"/>
          <w:sz w:val="24"/>
          <w:szCs w:val="24"/>
        </w:rPr>
      </w:pPr>
      <w:r w:rsidRPr="00AD173C">
        <w:rPr>
          <w:rFonts w:ascii="Times New Roman" w:hAnsi="Times New Roman" w:cs="Times New Roman"/>
          <w:b/>
          <w:color w:val="000000" w:themeColor="text1"/>
          <w:sz w:val="24"/>
          <w:szCs w:val="24"/>
        </w:rPr>
        <w:t>PROEXT tem competência para emissão de certificados, a atividade 15825 - Biodiversidade e Evolução: Chapada Diamantina e suas infinitas formas de grande beleza (Guias de turismo).</w:t>
      </w:r>
    </w:p>
    <w:p w14:paraId="00000005" w14:textId="3E9BBEF6" w:rsidR="00ED5DF0" w:rsidRPr="007B48B3" w:rsidRDefault="00E07141">
      <w:p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b/>
          <w:color w:val="000000" w:themeColor="text1"/>
          <w:sz w:val="24"/>
          <w:szCs w:val="24"/>
        </w:rPr>
        <w:t>Temática central:</w:t>
      </w:r>
    </w:p>
    <w:p w14:paraId="00000007" w14:textId="50460F82" w:rsidR="00ED5DF0" w:rsidRPr="007B48B3" w:rsidRDefault="00E07141" w:rsidP="00CB5386">
      <w:pPr>
        <w:pStyle w:val="Ttulo1"/>
        <w:pBdr>
          <w:top w:val="nil"/>
          <w:left w:val="nil"/>
          <w:bottom w:val="nil"/>
          <w:right w:val="nil"/>
          <w:between w:val="nil"/>
        </w:pBdr>
        <w:ind w:hanging="15"/>
        <w:rPr>
          <w:rFonts w:ascii="Times New Roman" w:hAnsi="Times New Roman" w:cs="Times New Roman"/>
          <w:b/>
          <w:color w:val="000000" w:themeColor="text1"/>
          <w:sz w:val="24"/>
          <w:szCs w:val="24"/>
        </w:rPr>
      </w:pPr>
      <w:bookmarkStart w:id="5" w:name="_heading=h.2et92p0" w:colFirst="0" w:colLast="0"/>
      <w:bookmarkEnd w:id="5"/>
      <w:r w:rsidRPr="007B48B3">
        <w:rPr>
          <w:rFonts w:ascii="Times New Roman" w:hAnsi="Times New Roman" w:cs="Times New Roman"/>
          <w:b/>
          <w:color w:val="000000" w:themeColor="text1"/>
          <w:sz w:val="24"/>
          <w:szCs w:val="24"/>
        </w:rPr>
        <w:lastRenderedPageBreak/>
        <w:t>Insetos aquáticos, moluscos e ecologia de riachos</w:t>
      </w:r>
      <w:bookmarkStart w:id="6" w:name="_heading=h.tyjcwt" w:colFirst="0" w:colLast="0"/>
      <w:bookmarkEnd w:id="6"/>
    </w:p>
    <w:p w14:paraId="00000008" w14:textId="77777777" w:rsidR="00ED5DF0" w:rsidRPr="007B48B3" w:rsidRDefault="00E07141">
      <w:pPr>
        <w:pStyle w:val="Ttulo2"/>
        <w:pBdr>
          <w:top w:val="nil"/>
          <w:left w:val="nil"/>
          <w:bottom w:val="nil"/>
          <w:right w:val="nil"/>
          <w:between w:val="nil"/>
        </w:pBdr>
        <w:spacing w:before="400" w:after="200"/>
        <w:ind w:left="-1440" w:right="-1440"/>
        <w:jc w:val="center"/>
        <w:rPr>
          <w:rFonts w:ascii="Times New Roman" w:hAnsi="Times New Roman" w:cs="Times New Roman"/>
          <w:color w:val="000000" w:themeColor="text1"/>
          <w:sz w:val="24"/>
          <w:szCs w:val="24"/>
        </w:rPr>
      </w:pPr>
      <w:bookmarkStart w:id="7" w:name="_heading=h.3dy6vkm" w:colFirst="0" w:colLast="0"/>
      <w:bookmarkEnd w:id="7"/>
      <w:r w:rsidRPr="007B48B3">
        <w:rPr>
          <w:rFonts w:ascii="Times New Roman" w:hAnsi="Times New Roman" w:cs="Times New Roman"/>
          <w:color w:val="000000" w:themeColor="text1"/>
          <w:sz w:val="24"/>
          <w:szCs w:val="24"/>
        </w:rPr>
        <w:t>Insetos aquáticos</w:t>
      </w:r>
    </w:p>
    <w:bookmarkStart w:id="8" w:name="_heading=h.1t3h5sf" w:colFirst="0" w:colLast="0"/>
    <w:bookmarkEnd w:id="8"/>
    <w:p w14:paraId="00000009" w14:textId="77777777" w:rsidR="00ED5DF0" w:rsidRPr="007B48B3" w:rsidRDefault="004C5A86">
      <w:pPr>
        <w:pStyle w:val="Ttulo2"/>
        <w:pBdr>
          <w:top w:val="nil"/>
          <w:left w:val="nil"/>
          <w:bottom w:val="nil"/>
          <w:right w:val="nil"/>
          <w:between w:val="nil"/>
        </w:pBdr>
        <w:rPr>
          <w:rFonts w:ascii="Times New Roman" w:hAnsi="Times New Roman" w:cs="Times New Roman"/>
          <w:b w:val="0"/>
          <w:color w:val="000000" w:themeColor="text1"/>
          <w:sz w:val="24"/>
          <w:szCs w:val="24"/>
        </w:rPr>
      </w:pPr>
      <w:sdt>
        <w:sdtPr>
          <w:rPr>
            <w:rFonts w:ascii="Times New Roman" w:hAnsi="Times New Roman" w:cs="Times New Roman"/>
            <w:color w:val="000000" w:themeColor="text1"/>
            <w:sz w:val="24"/>
            <w:szCs w:val="24"/>
          </w:rPr>
          <w:tag w:val="goog_rdk_1"/>
          <w:id w:val="864951614"/>
        </w:sdtPr>
        <w:sdtEndPr/>
        <w:sdtContent/>
      </w:sdt>
      <w:r w:rsidR="00E07141" w:rsidRPr="007B48B3">
        <w:rPr>
          <w:rFonts w:ascii="Times New Roman" w:hAnsi="Times New Roman" w:cs="Times New Roman"/>
          <w:b w:val="0"/>
          <w:color w:val="000000" w:themeColor="text1"/>
          <w:sz w:val="24"/>
          <w:szCs w:val="24"/>
        </w:rPr>
        <w:t>Introdução</w:t>
      </w:r>
    </w:p>
    <w:p w14:paraId="0000000A"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Os ecossistemas aquáticos continentais (dulciaquícolas ou de “água doce”) são os ambientes que vêm sofrendo mais impactos por atividades antrópicas nas últimas décadas (Pérez, 1996). Dentre as principais ações destaca-se a mineração, represamento, eutrofização, canalização e retilinização. Esses ambientes refletem a dinâmica biológica que ocorre em sua área adjacente. Dessa maneira, os organismos aquáticos são extremamente úteis, pois indicam o padrão de uso e ocupação do solo local (Callisto et al. 2001). Esses estudos permitem entender o nível de eutrofização ou contaminação do corpo d’água, que são informações fundamentais para estabelecer a potabilidade para o consumo humano, além da possibilidade de uso para produção animal, agricultura e indústria (Pérez, 1996).</w:t>
      </w:r>
    </w:p>
    <w:p w14:paraId="0000000B"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Os macroinvertebrados aquáticos são animais invertebrados com tamanho relativamente grande (retidos em uma malha de 25-300 µm) onde a maioria são artrópodes, especialmente insetos. Dentre as metodologias de controle da qualidade da água, os macroinvertebrados são os mais comumente utilizados como bioindicadores, pois são visíveis a olho nu e refletem impactos que ocorreram há mais tempo, diferente dos métodos físico-químicos são limitados, pois apontam impactos muito recentes (Alba-Tercedor 1996).</w:t>
      </w:r>
    </w:p>
    <w:bookmarkStart w:id="9" w:name="_heading=h.4d34og8" w:colFirst="0" w:colLast="0"/>
    <w:bookmarkEnd w:id="9"/>
    <w:p w14:paraId="0000000C" w14:textId="77777777" w:rsidR="00ED5DF0" w:rsidRPr="007B48B3" w:rsidRDefault="004C5A86">
      <w:pPr>
        <w:pStyle w:val="Ttulo2"/>
        <w:rPr>
          <w:rFonts w:ascii="Times New Roman" w:hAnsi="Times New Roman" w:cs="Times New Roman"/>
          <w:b w:val="0"/>
          <w:color w:val="000000" w:themeColor="text1"/>
          <w:sz w:val="24"/>
          <w:szCs w:val="24"/>
        </w:rPr>
      </w:pPr>
      <w:sdt>
        <w:sdtPr>
          <w:rPr>
            <w:rFonts w:ascii="Times New Roman" w:hAnsi="Times New Roman" w:cs="Times New Roman"/>
            <w:color w:val="000000" w:themeColor="text1"/>
            <w:sz w:val="24"/>
            <w:szCs w:val="24"/>
          </w:rPr>
          <w:tag w:val="goog_rdk_2"/>
          <w:id w:val="-783579272"/>
        </w:sdtPr>
        <w:sdtEndPr/>
        <w:sdtContent/>
      </w:sdt>
      <w:r w:rsidR="00E07141" w:rsidRPr="007B48B3">
        <w:rPr>
          <w:rFonts w:ascii="Times New Roman" w:hAnsi="Times New Roman" w:cs="Times New Roman"/>
          <w:b w:val="0"/>
          <w:color w:val="000000" w:themeColor="text1"/>
          <w:sz w:val="24"/>
          <w:szCs w:val="24"/>
        </w:rPr>
        <w:t>Referências</w:t>
      </w:r>
    </w:p>
    <w:p w14:paraId="0000000D" w14:textId="07B1B8FA" w:rsidR="00ED5DF0" w:rsidRPr="007B48B3" w:rsidRDefault="00AD173C">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ALBA-</w:t>
      </w:r>
      <w:r w:rsidR="00E07141" w:rsidRPr="007B48B3">
        <w:rPr>
          <w:rFonts w:ascii="Times New Roman" w:hAnsi="Times New Roman" w:cs="Times New Roman"/>
          <w:color w:val="000000" w:themeColor="text1"/>
          <w:sz w:val="24"/>
          <w:szCs w:val="24"/>
        </w:rPr>
        <w:t>Tercedor, J. 1996. Macroinvertebrados acuáticos y calidad de las aguas de los ríos. IV SIAGA, Almería, II, p. 203-213.</w:t>
      </w:r>
    </w:p>
    <w:p w14:paraId="0000000E" w14:textId="7356ED27" w:rsidR="00ED5DF0" w:rsidRPr="007B48B3" w:rsidRDefault="00AD173C">
      <w:pPr>
        <w:pBdr>
          <w:top w:val="nil"/>
          <w:left w:val="nil"/>
          <w:bottom w:val="nil"/>
          <w:right w:val="nil"/>
          <w:between w:val="nil"/>
        </w:pBdr>
        <w:jc w:val="both"/>
        <w:rPr>
          <w:rFonts w:ascii="Times New Roman" w:hAnsi="Times New Roman" w:cs="Times New Roman"/>
          <w:color w:val="000000" w:themeColor="text1"/>
          <w:sz w:val="24"/>
          <w:szCs w:val="24"/>
        </w:rPr>
      </w:pPr>
      <w:r w:rsidRPr="00E07BA5">
        <w:rPr>
          <w:rFonts w:ascii="Times New Roman" w:hAnsi="Times New Roman" w:cs="Times New Roman"/>
          <w:color w:val="000000" w:themeColor="text1"/>
          <w:sz w:val="24"/>
          <w:szCs w:val="24"/>
          <w:lang w:val="en-US"/>
        </w:rPr>
        <w:t xml:space="preserve">CALLISTO, </w:t>
      </w:r>
      <w:r w:rsidR="00E07141" w:rsidRPr="00E07BA5">
        <w:rPr>
          <w:rFonts w:ascii="Times New Roman" w:hAnsi="Times New Roman" w:cs="Times New Roman"/>
          <w:color w:val="000000" w:themeColor="text1"/>
          <w:sz w:val="24"/>
          <w:szCs w:val="24"/>
          <w:lang w:val="en-US"/>
        </w:rPr>
        <w:t xml:space="preserve">M., Moretti, M. &amp; Goulart, M. 2001. </w:t>
      </w:r>
      <w:r w:rsidR="00E07141" w:rsidRPr="007B48B3">
        <w:rPr>
          <w:rFonts w:ascii="Times New Roman" w:hAnsi="Times New Roman" w:cs="Times New Roman"/>
          <w:color w:val="000000" w:themeColor="text1"/>
          <w:sz w:val="24"/>
          <w:szCs w:val="24"/>
        </w:rPr>
        <w:t>Macroinvertebrados Bentônicos como Ferramenta para  Avaliar a Saúde de Riachos. Revista Brasileira de Recursos Hídricos. Volume 6 (1), p. 71-82.</w:t>
      </w:r>
    </w:p>
    <w:p w14:paraId="0000000F" w14:textId="4B1A4865" w:rsidR="00ED5DF0" w:rsidRPr="007B48B3" w:rsidRDefault="00AD173C">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PÉREZ, </w:t>
      </w:r>
      <w:r w:rsidR="00E07141" w:rsidRPr="007B48B3">
        <w:rPr>
          <w:rFonts w:ascii="Times New Roman" w:hAnsi="Times New Roman" w:cs="Times New Roman"/>
          <w:color w:val="000000" w:themeColor="text1"/>
          <w:sz w:val="24"/>
          <w:szCs w:val="24"/>
        </w:rPr>
        <w:t xml:space="preserve">G. R. 1996. Guía para el estudio de los macroinvertebrados acuáticos del Departamento de Antioquia. Fondo Fen Colombia, Colciencias, Universidad de Antioquia, p. 217. </w:t>
      </w:r>
    </w:p>
    <w:bookmarkStart w:id="10" w:name="_heading=h.2s8eyo1" w:colFirst="0" w:colLast="0"/>
    <w:bookmarkEnd w:id="10"/>
    <w:p w14:paraId="00000010" w14:textId="77777777" w:rsidR="00ED5DF0" w:rsidRPr="007B48B3" w:rsidRDefault="004C5A86">
      <w:pPr>
        <w:pStyle w:val="Ttulo2"/>
        <w:pBdr>
          <w:top w:val="nil"/>
          <w:left w:val="nil"/>
          <w:bottom w:val="nil"/>
          <w:right w:val="nil"/>
          <w:between w:val="nil"/>
        </w:pBdr>
        <w:rPr>
          <w:rFonts w:ascii="Times New Roman" w:hAnsi="Times New Roman" w:cs="Times New Roman"/>
          <w:b w:val="0"/>
          <w:color w:val="000000" w:themeColor="text1"/>
          <w:sz w:val="24"/>
          <w:szCs w:val="24"/>
        </w:rPr>
      </w:pPr>
      <w:sdt>
        <w:sdtPr>
          <w:rPr>
            <w:rFonts w:ascii="Times New Roman" w:hAnsi="Times New Roman" w:cs="Times New Roman"/>
            <w:color w:val="000000" w:themeColor="text1"/>
            <w:sz w:val="24"/>
            <w:szCs w:val="24"/>
          </w:rPr>
          <w:tag w:val="goog_rdk_3"/>
          <w:id w:val="2008863048"/>
        </w:sdtPr>
        <w:sdtEndPr/>
        <w:sdtContent/>
      </w:sdt>
      <w:r w:rsidR="00E07141" w:rsidRPr="007B48B3">
        <w:rPr>
          <w:rFonts w:ascii="Times New Roman" w:hAnsi="Times New Roman" w:cs="Times New Roman"/>
          <w:b w:val="0"/>
          <w:color w:val="000000" w:themeColor="text1"/>
          <w:sz w:val="24"/>
          <w:szCs w:val="24"/>
        </w:rPr>
        <w:t>Objetivo</w:t>
      </w:r>
    </w:p>
    <w:p w14:paraId="00000011" w14:textId="77777777" w:rsidR="00ED5DF0" w:rsidRPr="007B48B3" w:rsidRDefault="00E07141">
      <w:p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Compreender as características e a importância dos ambientes aquáticos lóticos e a fauna de invertebrados, especialmente insetos aquáticos e moluscos.</w:t>
      </w:r>
    </w:p>
    <w:p w14:paraId="00000012" w14:textId="77777777" w:rsidR="00ED5DF0" w:rsidRPr="007B48B3" w:rsidRDefault="00E07141">
      <w:pPr>
        <w:pStyle w:val="Ttulo2"/>
        <w:rPr>
          <w:rFonts w:ascii="Times New Roman" w:hAnsi="Times New Roman" w:cs="Times New Roman"/>
          <w:b w:val="0"/>
          <w:color w:val="000000" w:themeColor="text1"/>
          <w:sz w:val="24"/>
          <w:szCs w:val="24"/>
        </w:rPr>
      </w:pPr>
      <w:bookmarkStart w:id="11" w:name="_heading=h.17dp8vu" w:colFirst="0" w:colLast="0"/>
      <w:bookmarkEnd w:id="11"/>
      <w:r w:rsidRPr="007B48B3">
        <w:rPr>
          <w:rFonts w:ascii="Times New Roman" w:hAnsi="Times New Roman" w:cs="Times New Roman"/>
          <w:b w:val="0"/>
          <w:color w:val="000000" w:themeColor="text1"/>
          <w:sz w:val="24"/>
          <w:szCs w:val="24"/>
        </w:rPr>
        <w:t>Público-alvo</w:t>
      </w:r>
    </w:p>
    <w:p w14:paraId="00000013" w14:textId="77777777" w:rsidR="00ED5DF0" w:rsidRPr="007B48B3" w:rsidRDefault="00E07141">
      <w:p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2º ano do ensino médio </w:t>
      </w:r>
    </w:p>
    <w:p w14:paraId="00000014" w14:textId="77777777" w:rsidR="00ED5DF0" w:rsidRPr="007B48B3" w:rsidRDefault="00E07141">
      <w:pPr>
        <w:pStyle w:val="Ttulo2"/>
        <w:rPr>
          <w:rFonts w:ascii="Times New Roman" w:hAnsi="Times New Roman" w:cs="Times New Roman"/>
          <w:b w:val="0"/>
          <w:color w:val="000000" w:themeColor="text1"/>
          <w:sz w:val="24"/>
          <w:szCs w:val="24"/>
        </w:rPr>
      </w:pPr>
      <w:bookmarkStart w:id="12" w:name="_heading=h.3rdcrjn" w:colFirst="0" w:colLast="0"/>
      <w:bookmarkEnd w:id="12"/>
      <w:r w:rsidRPr="007B48B3">
        <w:rPr>
          <w:rFonts w:ascii="Times New Roman" w:hAnsi="Times New Roman" w:cs="Times New Roman"/>
          <w:b w:val="0"/>
          <w:color w:val="000000" w:themeColor="text1"/>
          <w:sz w:val="24"/>
          <w:szCs w:val="24"/>
        </w:rPr>
        <w:t>Atividades</w:t>
      </w:r>
    </w:p>
    <w:p w14:paraId="00000015" w14:textId="77777777" w:rsidR="00ED5DF0" w:rsidRPr="007B48B3" w:rsidRDefault="00E07141">
      <w:pPr>
        <w:pBdr>
          <w:top w:val="nil"/>
          <w:left w:val="nil"/>
          <w:bottom w:val="nil"/>
          <w:right w:val="nil"/>
          <w:between w:val="nil"/>
        </w:pBdr>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1ª Intervenção</w:t>
      </w:r>
    </w:p>
    <w:p w14:paraId="00000016"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17"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Tema: Insetos aquáticos</w:t>
      </w:r>
    </w:p>
    <w:p w14:paraId="00000018"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19"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Objetivo geral</w:t>
      </w:r>
      <w:r w:rsidRPr="007B48B3">
        <w:rPr>
          <w:rFonts w:ascii="Times New Roman" w:hAnsi="Times New Roman" w:cs="Times New Roman"/>
          <w:color w:val="000000" w:themeColor="text1"/>
          <w:sz w:val="24"/>
          <w:szCs w:val="24"/>
        </w:rPr>
        <w:br/>
      </w:r>
      <w:r w:rsidRPr="007B48B3">
        <w:rPr>
          <w:rFonts w:ascii="Times New Roman" w:hAnsi="Times New Roman" w:cs="Times New Roman"/>
          <w:color w:val="000000" w:themeColor="text1"/>
          <w:sz w:val="24"/>
          <w:szCs w:val="24"/>
        </w:rPr>
        <w:br/>
        <w:t>Contextualizar os métodos de coleta e conservação quanto as principais características dos insetos aquáticos</w:t>
      </w:r>
      <w:r w:rsidRPr="007B48B3">
        <w:rPr>
          <w:rFonts w:ascii="Times New Roman" w:hAnsi="Times New Roman" w:cs="Times New Roman"/>
          <w:color w:val="000000" w:themeColor="text1"/>
          <w:sz w:val="24"/>
          <w:szCs w:val="24"/>
        </w:rPr>
        <w:br/>
      </w:r>
    </w:p>
    <w:p w14:paraId="0000001A"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Objetivos específicos</w:t>
      </w:r>
      <w:r w:rsidRPr="007B48B3">
        <w:rPr>
          <w:rFonts w:ascii="Times New Roman" w:hAnsi="Times New Roman" w:cs="Times New Roman"/>
          <w:color w:val="000000" w:themeColor="text1"/>
          <w:sz w:val="24"/>
          <w:szCs w:val="24"/>
        </w:rPr>
        <w:br/>
      </w:r>
    </w:p>
    <w:p w14:paraId="0000001B" w14:textId="77777777" w:rsidR="00ED5DF0" w:rsidRPr="007B48B3" w:rsidRDefault="00E07141">
      <w:pPr>
        <w:numPr>
          <w:ilvl w:val="0"/>
          <w:numId w:val="6"/>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Definir o que são insetos aquáticos, os tipos de ciclo de vida e os caracteres diagnósticos dos principais grupos</w:t>
      </w:r>
    </w:p>
    <w:p w14:paraId="0000001C" w14:textId="77777777" w:rsidR="00ED5DF0" w:rsidRPr="007B48B3" w:rsidRDefault="00E07141">
      <w:pPr>
        <w:numPr>
          <w:ilvl w:val="0"/>
          <w:numId w:val="6"/>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Discutir a relevância dos insetos aquáticos no ciclo de energia dos corpos d’água</w:t>
      </w:r>
    </w:p>
    <w:p w14:paraId="0000001D" w14:textId="77777777" w:rsidR="00ED5DF0" w:rsidRPr="007B48B3" w:rsidRDefault="00E07141">
      <w:pPr>
        <w:numPr>
          <w:ilvl w:val="0"/>
          <w:numId w:val="6"/>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Compreender as principais técnicas de coleta e métodos de conservação de insetos aquáticos</w:t>
      </w:r>
    </w:p>
    <w:p w14:paraId="0000001E"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1F"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Conteúdos abordados</w:t>
      </w:r>
      <w:r w:rsidRPr="007B48B3">
        <w:rPr>
          <w:rFonts w:ascii="Times New Roman" w:hAnsi="Times New Roman" w:cs="Times New Roman"/>
          <w:color w:val="000000" w:themeColor="text1"/>
          <w:sz w:val="24"/>
          <w:szCs w:val="24"/>
        </w:rPr>
        <w:br/>
      </w:r>
    </w:p>
    <w:p w14:paraId="00000020" w14:textId="77777777" w:rsidR="00ED5DF0" w:rsidRPr="007B48B3" w:rsidRDefault="00E07141">
      <w:pPr>
        <w:numPr>
          <w:ilvl w:val="0"/>
          <w:numId w:val="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Definição de insetos aquáticos</w:t>
      </w:r>
    </w:p>
    <w:p w14:paraId="00000021" w14:textId="77777777" w:rsidR="00ED5DF0" w:rsidRPr="007B48B3" w:rsidRDefault="00E07141">
      <w:pPr>
        <w:numPr>
          <w:ilvl w:val="0"/>
          <w:numId w:val="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Ciclos de vida ametábola, hemimetábola e holometábola</w:t>
      </w:r>
    </w:p>
    <w:p w14:paraId="00000022" w14:textId="77777777" w:rsidR="00ED5DF0" w:rsidRPr="007B48B3" w:rsidRDefault="00E07141">
      <w:pPr>
        <w:numPr>
          <w:ilvl w:val="0"/>
          <w:numId w:val="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Principais caracteres utilizados na taxonomia</w:t>
      </w:r>
    </w:p>
    <w:p w14:paraId="00000023" w14:textId="77777777" w:rsidR="00ED5DF0" w:rsidRPr="007B48B3" w:rsidRDefault="00E07141">
      <w:pPr>
        <w:numPr>
          <w:ilvl w:val="0"/>
          <w:numId w:val="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Importância dos insetos aquáticos na decomposição e dinâmica de energia dos corpos d’água</w:t>
      </w:r>
    </w:p>
    <w:p w14:paraId="00000024" w14:textId="77777777" w:rsidR="00ED5DF0" w:rsidRPr="007B48B3" w:rsidRDefault="00E07141">
      <w:pPr>
        <w:numPr>
          <w:ilvl w:val="0"/>
          <w:numId w:val="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Principais técnicas de amostragem de imaturos e adultos (lençol luminoso, bandeja, malaise, surber, rede D)</w:t>
      </w:r>
    </w:p>
    <w:p w14:paraId="00000025" w14:textId="77777777" w:rsidR="00ED5DF0" w:rsidRPr="007B48B3" w:rsidRDefault="00E07141">
      <w:pPr>
        <w:numPr>
          <w:ilvl w:val="0"/>
          <w:numId w:val="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Métodos de conservação do material biológico</w:t>
      </w:r>
    </w:p>
    <w:p w14:paraId="00000026"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27"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Estratégias de ensino utilizadas:</w:t>
      </w:r>
    </w:p>
    <w:p w14:paraId="00000028"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29"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Aula dialogada com discussões dos conteúdos expostos</w:t>
      </w:r>
    </w:p>
    <w:p w14:paraId="0000002A"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Os debates e a interação entre professor e estudantes devem ocorrer a partir da exposição dos conteúdos </w:t>
      </w:r>
    </w:p>
    <w:p w14:paraId="0000002B"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É orientado iniciar com a leitura de questões disparadoras e permitir que os alunos levantem hipóteses e socializem com a turma</w:t>
      </w:r>
    </w:p>
    <w:p w14:paraId="0000002C"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2D"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Recursos didáticos</w:t>
      </w:r>
    </w:p>
    <w:p w14:paraId="0000002E" w14:textId="77777777" w:rsidR="00ED5DF0" w:rsidRPr="007B48B3" w:rsidRDefault="00E07141">
      <w:pPr>
        <w:numPr>
          <w:ilvl w:val="0"/>
          <w:numId w:val="7"/>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Vídeos didáticos sobre insetos aquáticos</w:t>
      </w:r>
    </w:p>
    <w:p w14:paraId="0000002F" w14:textId="77777777" w:rsidR="00ED5DF0" w:rsidRPr="007B48B3" w:rsidRDefault="00E07141">
      <w:pPr>
        <w:numPr>
          <w:ilvl w:val="0"/>
          <w:numId w:val="7"/>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Coleção didática de insetos aquáticos (via úmida e seca)</w:t>
      </w:r>
    </w:p>
    <w:p w14:paraId="00000030" w14:textId="77777777" w:rsidR="00ED5DF0" w:rsidRPr="007B48B3" w:rsidRDefault="00E07141">
      <w:pPr>
        <w:numPr>
          <w:ilvl w:val="0"/>
          <w:numId w:val="7"/>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Espécimes de insetos aquáticos em resina</w:t>
      </w:r>
    </w:p>
    <w:p w14:paraId="00000031" w14:textId="77777777" w:rsidR="00ED5DF0" w:rsidRPr="007B48B3" w:rsidRDefault="00E07141">
      <w:pPr>
        <w:numPr>
          <w:ilvl w:val="0"/>
          <w:numId w:val="7"/>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Apresentação de slides digitais</w:t>
      </w:r>
    </w:p>
    <w:p w14:paraId="00000032"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33"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Avaliação do processo de ensino-aprendizagem:</w:t>
      </w:r>
    </w:p>
    <w:p w14:paraId="00000034" w14:textId="77777777" w:rsidR="00ED5DF0" w:rsidRPr="007B48B3" w:rsidRDefault="00E07141">
      <w:pPr>
        <w:numPr>
          <w:ilvl w:val="0"/>
          <w:numId w:val="12"/>
        </w:num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Os alunos serão atentamente observados quanto à participação</w:t>
      </w:r>
    </w:p>
    <w:p w14:paraId="00000035"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 avaliação processual se dará pela observação das discussões antes e depois da exposição do conteúdo </w:t>
      </w:r>
    </w:p>
    <w:p w14:paraId="00000036"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 avaliação será entendida como o envolvimento e colaboração nas discussões, questionamentos e intervenções durante a aula</w:t>
      </w:r>
    </w:p>
    <w:p w14:paraId="00000037" w14:textId="77777777" w:rsidR="00ED5DF0" w:rsidRPr="007B48B3" w:rsidRDefault="00E07141">
      <w:pPr>
        <w:pBdr>
          <w:top w:val="nil"/>
          <w:left w:val="nil"/>
          <w:bottom w:val="nil"/>
          <w:right w:val="nil"/>
          <w:between w:val="nil"/>
        </w:pBdr>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2ª Intervenção</w:t>
      </w:r>
    </w:p>
    <w:p w14:paraId="00000038"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39"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Tema: Principais ordens de insetos aquáticos.</w:t>
      </w:r>
    </w:p>
    <w:p w14:paraId="0000003A"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3B"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Objetivo geral</w:t>
      </w:r>
    </w:p>
    <w:p w14:paraId="0000003C"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3D"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Compreender as características das ordens de insetos à medida que se discute a sensibilidade destas aos impactos antrópicos</w:t>
      </w:r>
    </w:p>
    <w:p w14:paraId="0000003E"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3F"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Objetivos específicos:</w:t>
      </w:r>
    </w:p>
    <w:p w14:paraId="00000040" w14:textId="77777777" w:rsidR="00ED5DF0" w:rsidRPr="007B48B3" w:rsidRDefault="00E07141">
      <w:pPr>
        <w:numPr>
          <w:ilvl w:val="0"/>
          <w:numId w:val="3"/>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Conhecer as características diagnósticas e a biologia das ordens de insetos aquáticos</w:t>
      </w:r>
    </w:p>
    <w:p w14:paraId="00000041" w14:textId="77777777" w:rsidR="00ED5DF0" w:rsidRPr="007B48B3" w:rsidRDefault="00E07141">
      <w:pPr>
        <w:numPr>
          <w:ilvl w:val="0"/>
          <w:numId w:val="3"/>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Compreender o que é grupo trófico </w:t>
      </w:r>
    </w:p>
    <w:p w14:paraId="00000042" w14:textId="77777777" w:rsidR="00ED5DF0" w:rsidRPr="007B48B3" w:rsidRDefault="00E07141">
      <w:pPr>
        <w:numPr>
          <w:ilvl w:val="0"/>
          <w:numId w:val="3"/>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Entender a sensibilidade das ordens de insetos aquáticos aos impactos antrópicos</w:t>
      </w:r>
    </w:p>
    <w:p w14:paraId="00000043"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44"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Conteúdo</w:t>
      </w:r>
    </w:p>
    <w:p w14:paraId="00000045"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Sensibilidade das ordens de insetos </w:t>
      </w:r>
    </w:p>
    <w:p w14:paraId="00000046"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EPT (Ephemeroptera, Plecoptera e Trichoptera)</w:t>
      </w:r>
    </w:p>
    <w:p w14:paraId="00000047"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Megaloptera</w:t>
      </w:r>
    </w:p>
    <w:p w14:paraId="00000048"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Odonata</w:t>
      </w:r>
    </w:p>
    <w:p w14:paraId="00000049"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Hemiptera</w:t>
      </w:r>
    </w:p>
    <w:p w14:paraId="0000004A"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Coleoptera</w:t>
      </w:r>
    </w:p>
    <w:p w14:paraId="0000004B"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Diptera</w:t>
      </w:r>
    </w:p>
    <w:p w14:paraId="0000004C" w14:textId="77777777" w:rsidR="00ED5DF0" w:rsidRPr="007B48B3" w:rsidRDefault="00E07141">
      <w:pPr>
        <w:numPr>
          <w:ilvl w:val="0"/>
          <w:numId w:val="8"/>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Impactos antrópicos </w:t>
      </w:r>
    </w:p>
    <w:p w14:paraId="0000004D"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4E"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Estratégias de ensino utilizadas:</w:t>
      </w:r>
    </w:p>
    <w:p w14:paraId="0000004F"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50"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Aula dialogada com discussões dos conteúdos expostos</w:t>
      </w:r>
    </w:p>
    <w:p w14:paraId="00000051"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Os debates e a interação entre professor e estudantes devem ocorrer a partir da exposição dos conteúdos </w:t>
      </w:r>
    </w:p>
    <w:p w14:paraId="00000052"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É orientado iniciar com a leitura de questões disparadoras e permitir que os alunos levantem hipóteses e socializem com a turma</w:t>
      </w:r>
    </w:p>
    <w:p w14:paraId="00000053"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54"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Recursos didáticos</w:t>
      </w:r>
    </w:p>
    <w:p w14:paraId="00000055" w14:textId="77777777" w:rsidR="00ED5DF0" w:rsidRPr="007B48B3" w:rsidRDefault="00E07141">
      <w:pPr>
        <w:numPr>
          <w:ilvl w:val="0"/>
          <w:numId w:val="9"/>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Apresentação de imagens em alta qualidade e vídeos das ordens de insetos aquáticos</w:t>
      </w:r>
    </w:p>
    <w:p w14:paraId="00000056" w14:textId="77777777" w:rsidR="00ED5DF0" w:rsidRPr="007B48B3" w:rsidRDefault="00E07141">
      <w:pPr>
        <w:numPr>
          <w:ilvl w:val="0"/>
          <w:numId w:val="9"/>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Coleção didática de insetos aquáticos (via úmida e seca)</w:t>
      </w:r>
    </w:p>
    <w:p w14:paraId="00000057" w14:textId="77777777" w:rsidR="00ED5DF0" w:rsidRPr="007B48B3" w:rsidRDefault="00E07141">
      <w:pPr>
        <w:numPr>
          <w:ilvl w:val="0"/>
          <w:numId w:val="9"/>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Espécimes de insetos aquáticos em resina </w:t>
      </w:r>
    </w:p>
    <w:p w14:paraId="00000058" w14:textId="77777777" w:rsidR="00ED5DF0" w:rsidRPr="007B48B3" w:rsidRDefault="00E07141">
      <w:pPr>
        <w:numPr>
          <w:ilvl w:val="0"/>
          <w:numId w:val="9"/>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Apresentação de slides digitais</w:t>
      </w:r>
    </w:p>
    <w:p w14:paraId="00000059"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5A"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Avaliação do processo de ensino-aprendizagem:</w:t>
      </w:r>
    </w:p>
    <w:p w14:paraId="0000005B" w14:textId="77777777" w:rsidR="00ED5DF0" w:rsidRPr="007B48B3" w:rsidRDefault="00E07141">
      <w:pPr>
        <w:numPr>
          <w:ilvl w:val="0"/>
          <w:numId w:val="12"/>
        </w:num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Os alunos serão atentamente observados quanto à participação</w:t>
      </w:r>
    </w:p>
    <w:p w14:paraId="0000005C"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 avaliação processual se dará pela observação das discussões antes e depois da exposição do conteúdo </w:t>
      </w:r>
    </w:p>
    <w:p w14:paraId="0000005D"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 avaliação será entendida como o envolvimento e colaboração nas discussões, questionamentos e intervenções durante a aula</w:t>
      </w:r>
    </w:p>
    <w:p w14:paraId="0000005E"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5F" w14:textId="77777777" w:rsidR="00ED5DF0" w:rsidRPr="007B48B3" w:rsidRDefault="00E07141">
      <w:pPr>
        <w:pBdr>
          <w:top w:val="nil"/>
          <w:left w:val="nil"/>
          <w:bottom w:val="nil"/>
          <w:right w:val="nil"/>
          <w:between w:val="nil"/>
        </w:pBdr>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3ª Intervenção</w:t>
      </w:r>
    </w:p>
    <w:p w14:paraId="00000060"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61"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Tema: Insetos aquáticos como bioindicadores de qualidade da água</w:t>
      </w:r>
    </w:p>
    <w:p w14:paraId="00000062"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63"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Objetivo geral</w:t>
      </w:r>
    </w:p>
    <w:p w14:paraId="00000064"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65"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 xml:space="preserve">Compreender como os insetos aquáticos atuam como bioindicadores de qualidade de água e quais ferramentas associadas </w:t>
      </w:r>
    </w:p>
    <w:p w14:paraId="00000066"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67"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Objetivos específicos </w:t>
      </w:r>
    </w:p>
    <w:p w14:paraId="00000068" w14:textId="77777777" w:rsidR="00ED5DF0" w:rsidRPr="007B48B3" w:rsidRDefault="00E07141">
      <w:pPr>
        <w:numPr>
          <w:ilvl w:val="0"/>
          <w:numId w:val="10"/>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Entender o que é um bioindicador e os critérios para que um organismo seja considerado como tal</w:t>
      </w:r>
    </w:p>
    <w:p w14:paraId="00000069" w14:textId="77777777" w:rsidR="00ED5DF0" w:rsidRPr="007B48B3" w:rsidRDefault="00E07141">
      <w:pPr>
        <w:numPr>
          <w:ilvl w:val="0"/>
          <w:numId w:val="10"/>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Conhecer o histórico do uso de organismos como indicadores de qualidade de ambientes</w:t>
      </w:r>
    </w:p>
    <w:p w14:paraId="0000006A" w14:textId="77777777" w:rsidR="00ED5DF0" w:rsidRPr="007B48B3" w:rsidRDefault="00E07141">
      <w:pPr>
        <w:numPr>
          <w:ilvl w:val="0"/>
          <w:numId w:val="10"/>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Conhecer o histórico da limnologia</w:t>
      </w:r>
    </w:p>
    <w:p w14:paraId="0000006B" w14:textId="77777777" w:rsidR="00ED5DF0" w:rsidRPr="007B48B3" w:rsidRDefault="00E07141">
      <w:pPr>
        <w:numPr>
          <w:ilvl w:val="0"/>
          <w:numId w:val="10"/>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Refletir acerca da eficiência do uso de parâmetros físico-químicos e dos macroinvertebrados bentônicos através de situações-problema</w:t>
      </w:r>
    </w:p>
    <w:p w14:paraId="0000006C" w14:textId="77777777" w:rsidR="00ED5DF0" w:rsidRPr="007B48B3" w:rsidRDefault="00E07141">
      <w:pPr>
        <w:numPr>
          <w:ilvl w:val="0"/>
          <w:numId w:val="10"/>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Compreender os conceitos: abundância, riqueza, equitabilidade e dos índices de diversidade e índice de diversidade BMWP</w:t>
      </w:r>
    </w:p>
    <w:p w14:paraId="0000006D"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6E"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Conteúdos abordados</w:t>
      </w:r>
    </w:p>
    <w:p w14:paraId="0000006F"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70" w14:textId="77777777" w:rsidR="00ED5DF0" w:rsidRPr="007B48B3" w:rsidRDefault="00E07141">
      <w:pPr>
        <w:numPr>
          <w:ilvl w:val="0"/>
          <w:numId w:val="5"/>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Bioindicadores</w:t>
      </w:r>
    </w:p>
    <w:p w14:paraId="00000071" w14:textId="77777777" w:rsidR="00ED5DF0" w:rsidRPr="007B48B3" w:rsidRDefault="00E07141">
      <w:pPr>
        <w:numPr>
          <w:ilvl w:val="0"/>
          <w:numId w:val="5"/>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Macroinvertebrados bentônicos</w:t>
      </w:r>
    </w:p>
    <w:p w14:paraId="00000072" w14:textId="77777777" w:rsidR="00ED5DF0" w:rsidRPr="007B48B3" w:rsidRDefault="00E07141">
      <w:pPr>
        <w:numPr>
          <w:ilvl w:val="0"/>
          <w:numId w:val="5"/>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Histórico do uso de organismos como indicadores de qualidade de ambientes</w:t>
      </w:r>
    </w:p>
    <w:p w14:paraId="00000073" w14:textId="77777777" w:rsidR="00ED5DF0" w:rsidRPr="007B48B3" w:rsidRDefault="00E07141">
      <w:pPr>
        <w:numPr>
          <w:ilvl w:val="0"/>
          <w:numId w:val="5"/>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Limnologia: estudo dos ambientes aquáticos continentais</w:t>
      </w:r>
    </w:p>
    <w:p w14:paraId="00000074" w14:textId="77777777" w:rsidR="00ED5DF0" w:rsidRPr="007B48B3" w:rsidRDefault="00E07141">
      <w:pPr>
        <w:numPr>
          <w:ilvl w:val="0"/>
          <w:numId w:val="5"/>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Comparação da eficiência do uso de parâmetros físico-químicos e dos uso dos macroinvertebrados bentônicos como indicadores de qualidade da água</w:t>
      </w:r>
    </w:p>
    <w:p w14:paraId="00000075" w14:textId="77777777" w:rsidR="00ED5DF0" w:rsidRPr="007B48B3" w:rsidRDefault="00E07141">
      <w:pPr>
        <w:numPr>
          <w:ilvl w:val="0"/>
          <w:numId w:val="5"/>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Abundância, riqueza, equitabilidade, índices de diversidade e BMWP</w:t>
      </w:r>
    </w:p>
    <w:p w14:paraId="00000076"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77"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Estratégias de ensino utilizadas</w:t>
      </w:r>
    </w:p>
    <w:p w14:paraId="00000078"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79"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Aula dialogada com discussões dos conteúdos expostos</w:t>
      </w:r>
    </w:p>
    <w:p w14:paraId="0000007A"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Os debates e a interação entre professor e estudantes devem ocorrer a partir da apresentação de vídeos sobre biomonitoramento </w:t>
      </w:r>
    </w:p>
    <w:p w14:paraId="0000007B"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É orientado iniciar a discussão dos vídeos a partir de questões disparadoras e permitir que os alunos levantem hipóteses e socializem com a turma</w:t>
      </w:r>
    </w:p>
    <w:p w14:paraId="0000007C"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7D"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Recursos didáticos</w:t>
      </w:r>
    </w:p>
    <w:p w14:paraId="0000007E" w14:textId="77777777" w:rsidR="00ED5DF0" w:rsidRPr="007B48B3" w:rsidRDefault="00ED5DF0">
      <w:pPr>
        <w:pBdr>
          <w:top w:val="nil"/>
          <w:left w:val="nil"/>
          <w:bottom w:val="nil"/>
          <w:right w:val="nil"/>
          <w:between w:val="nil"/>
        </w:pBdr>
        <w:spacing w:before="0"/>
        <w:ind w:left="720"/>
        <w:rPr>
          <w:rFonts w:ascii="Times New Roman" w:hAnsi="Times New Roman" w:cs="Times New Roman"/>
          <w:color w:val="000000" w:themeColor="text1"/>
          <w:sz w:val="24"/>
          <w:szCs w:val="24"/>
        </w:rPr>
      </w:pPr>
    </w:p>
    <w:p w14:paraId="0000007F" w14:textId="77777777" w:rsidR="00ED5DF0" w:rsidRPr="007B48B3" w:rsidRDefault="00E07141">
      <w:pPr>
        <w:numPr>
          <w:ilvl w:val="0"/>
          <w:numId w:val="1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Vídeos sobre biomonitoramento</w:t>
      </w:r>
    </w:p>
    <w:p w14:paraId="00000080" w14:textId="77777777" w:rsidR="00ED5DF0" w:rsidRPr="007B48B3" w:rsidRDefault="00E07141">
      <w:pPr>
        <w:numPr>
          <w:ilvl w:val="0"/>
          <w:numId w:val="1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Uso de valores fictícios para cálculo das grandezas discutidas em aula</w:t>
      </w:r>
    </w:p>
    <w:p w14:paraId="00000081" w14:textId="77777777" w:rsidR="00ED5DF0" w:rsidRPr="007B48B3" w:rsidRDefault="00E07141">
      <w:pPr>
        <w:numPr>
          <w:ilvl w:val="0"/>
          <w:numId w:val="1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Apresentação de slides digitais</w:t>
      </w:r>
    </w:p>
    <w:p w14:paraId="00000082" w14:textId="77777777" w:rsidR="00ED5DF0" w:rsidRPr="007B48B3" w:rsidRDefault="00E07141">
      <w:pPr>
        <w:numPr>
          <w:ilvl w:val="0"/>
          <w:numId w:val="14"/>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Apresentação de situações-problema</w:t>
      </w:r>
    </w:p>
    <w:p w14:paraId="00000083" w14:textId="77777777" w:rsidR="00ED5DF0" w:rsidRPr="007B48B3" w:rsidRDefault="00ED5DF0">
      <w:pPr>
        <w:pBdr>
          <w:top w:val="nil"/>
          <w:left w:val="nil"/>
          <w:bottom w:val="nil"/>
          <w:right w:val="nil"/>
          <w:between w:val="nil"/>
        </w:pBdr>
        <w:spacing w:before="0"/>
        <w:ind w:left="720"/>
        <w:rPr>
          <w:rFonts w:ascii="Times New Roman" w:hAnsi="Times New Roman" w:cs="Times New Roman"/>
          <w:color w:val="000000" w:themeColor="text1"/>
          <w:sz w:val="24"/>
          <w:szCs w:val="24"/>
        </w:rPr>
      </w:pPr>
    </w:p>
    <w:p w14:paraId="00000084"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Avaliação do processo de ensino-aprendizagem:</w:t>
      </w:r>
    </w:p>
    <w:p w14:paraId="00000085" w14:textId="77777777" w:rsidR="00ED5DF0" w:rsidRPr="007B48B3" w:rsidRDefault="00E07141">
      <w:pPr>
        <w:numPr>
          <w:ilvl w:val="0"/>
          <w:numId w:val="12"/>
        </w:num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Os alunos serão atentamente observados quanto à participação</w:t>
      </w:r>
    </w:p>
    <w:p w14:paraId="00000086"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 avaliação processual se dará pela observação das discussões antes e depois da exposição dos vídeos  </w:t>
      </w:r>
    </w:p>
    <w:p w14:paraId="00000087"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 avaliação será entendida como o envolvimento e colaboração nas discussões, questionamentos e intervenções durante a aula</w:t>
      </w:r>
    </w:p>
    <w:p w14:paraId="00000088" w14:textId="77777777" w:rsidR="00ED5DF0" w:rsidRPr="007B48B3" w:rsidRDefault="00ED5DF0">
      <w:pPr>
        <w:pBdr>
          <w:top w:val="nil"/>
          <w:left w:val="nil"/>
          <w:bottom w:val="nil"/>
          <w:right w:val="nil"/>
          <w:between w:val="nil"/>
        </w:pBdr>
        <w:rPr>
          <w:rFonts w:ascii="Times New Roman" w:hAnsi="Times New Roman" w:cs="Times New Roman"/>
          <w:b/>
          <w:color w:val="000000" w:themeColor="text1"/>
          <w:sz w:val="24"/>
          <w:szCs w:val="24"/>
        </w:rPr>
      </w:pPr>
    </w:p>
    <w:p w14:paraId="00000089" w14:textId="77777777" w:rsidR="00ED5DF0" w:rsidRPr="007B48B3" w:rsidRDefault="00E07141">
      <w:pPr>
        <w:pBdr>
          <w:top w:val="nil"/>
          <w:left w:val="nil"/>
          <w:bottom w:val="nil"/>
          <w:right w:val="nil"/>
          <w:between w:val="nil"/>
        </w:pBdr>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4ª Intervenção</w:t>
      </w:r>
    </w:p>
    <w:p w14:paraId="0000008A"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8B"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Tema: Métodos de coleta de insetos aquáticos</w:t>
      </w:r>
    </w:p>
    <w:p w14:paraId="0000008C"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8D"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Objetivo geral</w:t>
      </w:r>
    </w:p>
    <w:p w14:paraId="0000008E"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8F"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Compreender e aplicar em campo os devidos métodos de coleta e conservação de insetos aquáticos</w:t>
      </w:r>
    </w:p>
    <w:p w14:paraId="00000090"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91"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Objetivos específicos </w:t>
      </w:r>
    </w:p>
    <w:p w14:paraId="00000092"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93" w14:textId="77777777" w:rsidR="00ED5DF0" w:rsidRPr="007B48B3" w:rsidRDefault="00E07141">
      <w:pPr>
        <w:numPr>
          <w:ilvl w:val="0"/>
          <w:numId w:val="1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Aprender o uso adequado dos instrumentos utilizados na coleta de insetos aquáticos </w:t>
      </w:r>
    </w:p>
    <w:p w14:paraId="00000094" w14:textId="77777777" w:rsidR="00ED5DF0" w:rsidRPr="007B48B3" w:rsidRDefault="00E07141">
      <w:pPr>
        <w:numPr>
          <w:ilvl w:val="0"/>
          <w:numId w:val="1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Entender como são realizadas coletas de insetos aquáticos</w:t>
      </w:r>
    </w:p>
    <w:p w14:paraId="00000095" w14:textId="77777777" w:rsidR="00ED5DF0" w:rsidRPr="007B48B3" w:rsidRDefault="00E07141">
      <w:pPr>
        <w:numPr>
          <w:ilvl w:val="0"/>
          <w:numId w:val="1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Utilizar as ferramentas de coleta trabalhadas em aula</w:t>
      </w:r>
    </w:p>
    <w:p w14:paraId="00000096" w14:textId="77777777" w:rsidR="00ED5DF0" w:rsidRPr="007B48B3" w:rsidRDefault="00E07141">
      <w:pPr>
        <w:numPr>
          <w:ilvl w:val="0"/>
          <w:numId w:val="1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Diferenciar as ferramentas e os métodos utilizados</w:t>
      </w:r>
    </w:p>
    <w:p w14:paraId="00000097" w14:textId="77777777" w:rsidR="00ED5DF0" w:rsidRPr="007B48B3" w:rsidRDefault="00E07141">
      <w:pPr>
        <w:numPr>
          <w:ilvl w:val="0"/>
          <w:numId w:val="1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Entender a aplicabilidade das ferramentas de coleta </w:t>
      </w:r>
    </w:p>
    <w:p w14:paraId="00000098" w14:textId="77777777" w:rsidR="00ED5DF0" w:rsidRPr="007B48B3" w:rsidRDefault="00E07141">
      <w:pPr>
        <w:numPr>
          <w:ilvl w:val="0"/>
          <w:numId w:val="1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Realizar etiquetagem do material biológico coletado</w:t>
      </w:r>
    </w:p>
    <w:p w14:paraId="00000099" w14:textId="77777777" w:rsidR="00ED5DF0" w:rsidRPr="007B48B3" w:rsidRDefault="00E07141">
      <w:pPr>
        <w:numPr>
          <w:ilvl w:val="0"/>
          <w:numId w:val="1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Compreender os métodos de conservação do material pós-coleta  </w:t>
      </w:r>
    </w:p>
    <w:p w14:paraId="0000009A"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9B"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Conteúdos abordados </w:t>
      </w:r>
    </w:p>
    <w:p w14:paraId="0000009C"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9D" w14:textId="77777777" w:rsidR="00ED5DF0" w:rsidRPr="007B48B3" w:rsidRDefault="00E07141">
      <w:pPr>
        <w:numPr>
          <w:ilvl w:val="0"/>
          <w:numId w:val="13"/>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Uso dos instrumentos de coleta de insetos aquáticos</w:t>
      </w:r>
    </w:p>
    <w:p w14:paraId="0000009E" w14:textId="77777777" w:rsidR="00ED5DF0" w:rsidRPr="007B48B3" w:rsidRDefault="00E07141">
      <w:pPr>
        <w:numPr>
          <w:ilvl w:val="0"/>
          <w:numId w:val="13"/>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Identificação dos principais caracteres das ordens de insetos aquáticos</w:t>
      </w:r>
    </w:p>
    <w:p w14:paraId="0000009F" w14:textId="77777777" w:rsidR="00ED5DF0" w:rsidRPr="007B48B3" w:rsidRDefault="00E07141">
      <w:pPr>
        <w:numPr>
          <w:ilvl w:val="0"/>
          <w:numId w:val="13"/>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Métodos de etiquetagem</w:t>
      </w:r>
    </w:p>
    <w:p w14:paraId="000000A0" w14:textId="77777777" w:rsidR="00ED5DF0" w:rsidRPr="007B48B3" w:rsidRDefault="00E07141">
      <w:pPr>
        <w:numPr>
          <w:ilvl w:val="0"/>
          <w:numId w:val="13"/>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Procedimentos de conservação dos organismos</w:t>
      </w:r>
    </w:p>
    <w:p w14:paraId="000000A1"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A2"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Estratégias de ensino utilizadas</w:t>
      </w:r>
    </w:p>
    <w:p w14:paraId="000000A3"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A4"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 xml:space="preserve">Os debates e a interação entre professor e estudantes devem ocorrer a partir da exposição dos conteúdos em aula de campo, compilando os conteúdos teóricos à prática </w:t>
      </w:r>
    </w:p>
    <w:p w14:paraId="000000A5"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Coleta e exposição dos animais encontrados</w:t>
      </w:r>
    </w:p>
    <w:p w14:paraId="000000A6"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 discussão deve ser feita com base na análise dos espécimes coletados e/ou encontrados em campo e liberados</w:t>
      </w:r>
    </w:p>
    <w:p w14:paraId="000000A7"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Uso de comparações dos organismos na prática, apontando diferentes estruturas e características</w:t>
      </w:r>
    </w:p>
    <w:p w14:paraId="000000A8"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Aplicar nos momentos práticos os conteúdos trabalhados nas outras intervenções </w:t>
      </w:r>
    </w:p>
    <w:p w14:paraId="000000A9"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Conduzir uma discussão sobre as características do ambiente circundante, local de coleta</w:t>
      </w:r>
    </w:p>
    <w:p w14:paraId="000000AA" w14:textId="77777777" w:rsidR="00ED5DF0" w:rsidRPr="007B48B3" w:rsidRDefault="00E07141">
      <w:pPr>
        <w:numPr>
          <w:ilvl w:val="0"/>
          <w:numId w:val="1"/>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Discutir e refletir sobre a importância dos ecossistemas aquáticos, com enfoque nos riachos </w:t>
      </w:r>
    </w:p>
    <w:p w14:paraId="000000AB"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AC"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AD"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Recursos didáticos</w:t>
      </w:r>
    </w:p>
    <w:p w14:paraId="000000AE"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AF" w14:textId="77777777" w:rsidR="00ED5DF0" w:rsidRPr="007B48B3" w:rsidRDefault="00E07141">
      <w:pPr>
        <w:numPr>
          <w:ilvl w:val="0"/>
          <w:numId w:val="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Espécimes de insetos aquáticos coletados em campo</w:t>
      </w:r>
    </w:p>
    <w:p w14:paraId="000000B0" w14:textId="77777777" w:rsidR="00ED5DF0" w:rsidRPr="007B48B3" w:rsidRDefault="00E07141">
      <w:pPr>
        <w:numPr>
          <w:ilvl w:val="0"/>
          <w:numId w:val="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Equipamento de coleta de campo</w:t>
      </w:r>
    </w:p>
    <w:p w14:paraId="000000B1" w14:textId="77777777" w:rsidR="00ED5DF0" w:rsidRPr="007B48B3" w:rsidRDefault="00E07141">
      <w:pPr>
        <w:numPr>
          <w:ilvl w:val="0"/>
          <w:numId w:val="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Observação de riachos e mata ciliar</w:t>
      </w:r>
    </w:p>
    <w:p w14:paraId="000000B2" w14:textId="77777777" w:rsidR="00ED5DF0" w:rsidRPr="007B48B3" w:rsidRDefault="00ED5DF0">
      <w:pPr>
        <w:pBdr>
          <w:top w:val="nil"/>
          <w:left w:val="nil"/>
          <w:bottom w:val="nil"/>
          <w:right w:val="nil"/>
          <w:between w:val="nil"/>
        </w:pBdr>
        <w:spacing w:before="0"/>
        <w:rPr>
          <w:rFonts w:ascii="Times New Roman" w:hAnsi="Times New Roman" w:cs="Times New Roman"/>
          <w:color w:val="000000" w:themeColor="text1"/>
          <w:sz w:val="24"/>
          <w:szCs w:val="24"/>
        </w:rPr>
      </w:pPr>
    </w:p>
    <w:p w14:paraId="000000B3" w14:textId="77777777" w:rsidR="00ED5DF0" w:rsidRPr="007B48B3" w:rsidRDefault="00E07141">
      <w:p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Avaliação do processo de ensino-aprendizagem:</w:t>
      </w:r>
    </w:p>
    <w:p w14:paraId="000000B4" w14:textId="77777777" w:rsidR="00ED5DF0" w:rsidRPr="007B48B3" w:rsidRDefault="00E07141">
      <w:pPr>
        <w:numPr>
          <w:ilvl w:val="0"/>
          <w:numId w:val="12"/>
        </w:num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Os alunos serão atentamente observados quanto à participação</w:t>
      </w:r>
    </w:p>
    <w:p w14:paraId="000000B5"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 avaliação processual se dará pela observação das discussões antes e depois da exposição do conteúdo </w:t>
      </w:r>
    </w:p>
    <w:p w14:paraId="000000B6" w14:textId="77777777" w:rsidR="00ED5DF0" w:rsidRPr="007B48B3" w:rsidRDefault="00E07141">
      <w:pPr>
        <w:numPr>
          <w:ilvl w:val="0"/>
          <w:numId w:val="12"/>
        </w:numPr>
        <w:pBdr>
          <w:top w:val="nil"/>
          <w:left w:val="nil"/>
          <w:bottom w:val="nil"/>
          <w:right w:val="nil"/>
          <w:between w:val="nil"/>
        </w:pBdr>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 avaliação será entendida como o envolvimento e colaboração nas discussões, questionamentos e intervenções durante a aula</w:t>
      </w:r>
    </w:p>
    <w:p w14:paraId="000000B7" w14:textId="77777777" w:rsidR="00ED5DF0" w:rsidRPr="007B48B3" w:rsidRDefault="00ED5DF0">
      <w:pPr>
        <w:pBdr>
          <w:top w:val="nil"/>
          <w:left w:val="nil"/>
          <w:bottom w:val="nil"/>
          <w:right w:val="nil"/>
          <w:between w:val="nil"/>
        </w:pBdr>
        <w:jc w:val="both"/>
        <w:rPr>
          <w:rFonts w:ascii="Times New Roman" w:hAnsi="Times New Roman" w:cs="Times New Roman"/>
          <w:color w:val="000000" w:themeColor="text1"/>
          <w:sz w:val="24"/>
          <w:szCs w:val="24"/>
        </w:rPr>
      </w:pPr>
    </w:p>
    <w:p w14:paraId="000000B8"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Referências</w:t>
      </w:r>
    </w:p>
    <w:p w14:paraId="000000B9" w14:textId="77777777" w:rsidR="00ED5DF0" w:rsidRPr="007B48B3" w:rsidRDefault="00E07141">
      <w:pPr>
        <w:pBdr>
          <w:top w:val="nil"/>
          <w:left w:val="nil"/>
          <w:bottom w:val="nil"/>
          <w:right w:val="nil"/>
          <w:between w:val="nil"/>
        </w:pBdr>
        <w:jc w:val="both"/>
        <w:rPr>
          <w:rFonts w:ascii="Times New Roman" w:eastAsia="Arial" w:hAnsi="Times New Roman" w:cs="Times New Roman"/>
          <w:color w:val="000000" w:themeColor="text1"/>
          <w:sz w:val="24"/>
          <w:szCs w:val="24"/>
          <w:highlight w:val="white"/>
        </w:rPr>
      </w:pPr>
      <w:r w:rsidRPr="007B48B3">
        <w:rPr>
          <w:rFonts w:ascii="Times New Roman" w:eastAsia="Arial" w:hAnsi="Times New Roman" w:cs="Times New Roman"/>
          <w:color w:val="000000" w:themeColor="text1"/>
          <w:sz w:val="24"/>
          <w:szCs w:val="24"/>
          <w:highlight w:val="white"/>
        </w:rPr>
        <w:t xml:space="preserve">MUGNAI, Riccardo; NESSIMIAN, Jorge Luiz; BAPTISTA, Darcilio Fernandes. </w:t>
      </w:r>
      <w:r w:rsidRPr="007B48B3">
        <w:rPr>
          <w:rFonts w:ascii="Times New Roman" w:eastAsia="Arial" w:hAnsi="Times New Roman" w:cs="Times New Roman"/>
          <w:b/>
          <w:color w:val="000000" w:themeColor="text1"/>
          <w:sz w:val="24"/>
          <w:szCs w:val="24"/>
          <w:highlight w:val="white"/>
        </w:rPr>
        <w:t>Manual de identificação de macroinvertebrados aquáticos do Estado do Rio de Janeiro: para atividades técnicas, de ensino e treinamento em programas de avaliação da qualidade ecológica dos ecossistemas lóticos</w:t>
      </w:r>
      <w:r w:rsidRPr="007B48B3">
        <w:rPr>
          <w:rFonts w:ascii="Times New Roman" w:eastAsia="Arial" w:hAnsi="Times New Roman" w:cs="Times New Roman"/>
          <w:color w:val="000000" w:themeColor="text1"/>
          <w:sz w:val="24"/>
          <w:szCs w:val="24"/>
          <w:highlight w:val="white"/>
        </w:rPr>
        <w:t>. Technical Books Editora, 2010.</w:t>
      </w:r>
    </w:p>
    <w:p w14:paraId="000000BA" w14:textId="77777777" w:rsidR="00ED5DF0" w:rsidRPr="007B48B3" w:rsidRDefault="00E07141">
      <w:pPr>
        <w:pBdr>
          <w:top w:val="nil"/>
          <w:left w:val="nil"/>
          <w:bottom w:val="nil"/>
          <w:right w:val="nil"/>
          <w:between w:val="nil"/>
        </w:pBdr>
        <w:jc w:val="both"/>
        <w:rPr>
          <w:rFonts w:ascii="Times New Roman" w:eastAsia="Arial" w:hAnsi="Times New Roman" w:cs="Times New Roman"/>
          <w:color w:val="000000" w:themeColor="text1"/>
          <w:sz w:val="24"/>
          <w:szCs w:val="24"/>
          <w:highlight w:val="white"/>
        </w:rPr>
      </w:pPr>
      <w:r w:rsidRPr="007B48B3">
        <w:rPr>
          <w:rFonts w:ascii="Times New Roman" w:eastAsia="Arial" w:hAnsi="Times New Roman" w:cs="Times New Roman"/>
          <w:color w:val="000000" w:themeColor="text1"/>
          <w:sz w:val="24"/>
          <w:szCs w:val="24"/>
          <w:highlight w:val="white"/>
        </w:rPr>
        <w:t xml:space="preserve">GULLAN, P. J. et al. </w:t>
      </w:r>
      <w:r w:rsidRPr="007B48B3">
        <w:rPr>
          <w:rFonts w:ascii="Times New Roman" w:eastAsia="Arial" w:hAnsi="Times New Roman" w:cs="Times New Roman"/>
          <w:b/>
          <w:color w:val="000000" w:themeColor="text1"/>
          <w:sz w:val="24"/>
          <w:szCs w:val="24"/>
          <w:highlight w:val="white"/>
        </w:rPr>
        <w:t>Os insetos: um resumo de entomologia</w:t>
      </w:r>
      <w:r w:rsidRPr="007B48B3">
        <w:rPr>
          <w:rFonts w:ascii="Times New Roman" w:eastAsia="Arial" w:hAnsi="Times New Roman" w:cs="Times New Roman"/>
          <w:color w:val="000000" w:themeColor="text1"/>
          <w:sz w:val="24"/>
          <w:szCs w:val="24"/>
          <w:highlight w:val="white"/>
        </w:rPr>
        <w:t>. Roca, 2007.</w:t>
      </w:r>
    </w:p>
    <w:p w14:paraId="000000BB" w14:textId="77777777" w:rsidR="00ED5DF0" w:rsidRPr="007B48B3" w:rsidRDefault="00E07141">
      <w:pPr>
        <w:pBdr>
          <w:top w:val="nil"/>
          <w:left w:val="nil"/>
          <w:bottom w:val="nil"/>
          <w:right w:val="nil"/>
          <w:between w:val="nil"/>
        </w:pBdr>
        <w:jc w:val="both"/>
        <w:rPr>
          <w:rFonts w:ascii="Times New Roman" w:eastAsia="Arial" w:hAnsi="Times New Roman" w:cs="Times New Roman"/>
          <w:color w:val="000000" w:themeColor="text1"/>
          <w:sz w:val="24"/>
          <w:szCs w:val="24"/>
          <w:highlight w:val="white"/>
        </w:rPr>
      </w:pPr>
      <w:r w:rsidRPr="007B48B3">
        <w:rPr>
          <w:rFonts w:ascii="Times New Roman" w:eastAsia="Arial" w:hAnsi="Times New Roman" w:cs="Times New Roman"/>
          <w:color w:val="000000" w:themeColor="text1"/>
          <w:sz w:val="24"/>
          <w:szCs w:val="24"/>
          <w:highlight w:val="white"/>
        </w:rPr>
        <w:lastRenderedPageBreak/>
        <w:t xml:space="preserve">CALOR, Adolfo R.; BRAVO, Freddy. Artrópodes do semiárido: conhecimento atual e desafios para os próximos anos. </w:t>
      </w:r>
      <w:r w:rsidRPr="007B48B3">
        <w:rPr>
          <w:rFonts w:ascii="Times New Roman" w:eastAsia="Arial" w:hAnsi="Times New Roman" w:cs="Times New Roman"/>
          <w:b/>
          <w:color w:val="000000" w:themeColor="text1"/>
          <w:sz w:val="24"/>
          <w:szCs w:val="24"/>
          <w:highlight w:val="white"/>
        </w:rPr>
        <w:t>Artrópodes do semiárido: biodiversidade e conservação. Feira de Santana, Printmídia</w:t>
      </w:r>
      <w:r w:rsidRPr="007B48B3">
        <w:rPr>
          <w:rFonts w:ascii="Times New Roman" w:eastAsia="Arial" w:hAnsi="Times New Roman" w:cs="Times New Roman"/>
          <w:color w:val="000000" w:themeColor="text1"/>
          <w:sz w:val="24"/>
          <w:szCs w:val="24"/>
          <w:highlight w:val="white"/>
        </w:rPr>
        <w:t>, p. 293-296, 2014.</w:t>
      </w:r>
    </w:p>
    <w:p w14:paraId="000000BC" w14:textId="77777777" w:rsidR="00ED5DF0" w:rsidRPr="007B48B3" w:rsidRDefault="00E07141">
      <w:pPr>
        <w:pBdr>
          <w:top w:val="nil"/>
          <w:left w:val="nil"/>
          <w:bottom w:val="nil"/>
          <w:right w:val="nil"/>
          <w:between w:val="nil"/>
        </w:pBdr>
        <w:jc w:val="both"/>
        <w:rPr>
          <w:rFonts w:ascii="Times New Roman" w:eastAsia="Arial" w:hAnsi="Times New Roman" w:cs="Times New Roman"/>
          <w:color w:val="000000" w:themeColor="text1"/>
          <w:sz w:val="24"/>
          <w:szCs w:val="24"/>
          <w:highlight w:val="white"/>
        </w:rPr>
      </w:pPr>
      <w:r w:rsidRPr="007B48B3">
        <w:rPr>
          <w:rFonts w:ascii="Times New Roman" w:eastAsia="Arial" w:hAnsi="Times New Roman" w:cs="Times New Roman"/>
          <w:color w:val="000000" w:themeColor="text1"/>
          <w:sz w:val="24"/>
          <w:szCs w:val="24"/>
          <w:highlight w:val="white"/>
        </w:rPr>
        <w:t xml:space="preserve">RUPPERT, Edward E.; FOX, Richard S.; BARNES, Robert D. Zoologia dos invertebrados: uma abordagem funcional-evolutiva. In: </w:t>
      </w:r>
      <w:r w:rsidRPr="007B48B3">
        <w:rPr>
          <w:rFonts w:ascii="Times New Roman" w:eastAsia="Arial" w:hAnsi="Times New Roman" w:cs="Times New Roman"/>
          <w:b/>
          <w:color w:val="000000" w:themeColor="text1"/>
          <w:sz w:val="24"/>
          <w:szCs w:val="24"/>
          <w:highlight w:val="white"/>
        </w:rPr>
        <w:t>Zoologia dos invertebrados: uma abordagem funcional-evolutiva</w:t>
      </w:r>
      <w:r w:rsidRPr="007B48B3">
        <w:rPr>
          <w:rFonts w:ascii="Times New Roman" w:eastAsia="Arial" w:hAnsi="Times New Roman" w:cs="Times New Roman"/>
          <w:color w:val="000000" w:themeColor="text1"/>
          <w:sz w:val="24"/>
          <w:szCs w:val="24"/>
          <w:highlight w:val="white"/>
        </w:rPr>
        <w:t>. 2005. p. 1045-1045.</w:t>
      </w:r>
    </w:p>
    <w:p w14:paraId="000000BD" w14:textId="77777777" w:rsidR="00ED5DF0" w:rsidRPr="007B48B3" w:rsidRDefault="00E07141">
      <w:pPr>
        <w:pBdr>
          <w:top w:val="nil"/>
          <w:left w:val="nil"/>
          <w:bottom w:val="nil"/>
          <w:right w:val="nil"/>
          <w:between w:val="nil"/>
        </w:pBdr>
        <w:jc w:val="both"/>
        <w:rPr>
          <w:rFonts w:ascii="Times New Roman" w:eastAsia="Arial" w:hAnsi="Times New Roman" w:cs="Times New Roman"/>
          <w:color w:val="000000" w:themeColor="text1"/>
          <w:sz w:val="24"/>
          <w:szCs w:val="24"/>
          <w:highlight w:val="white"/>
        </w:rPr>
      </w:pPr>
      <w:r w:rsidRPr="007B48B3">
        <w:rPr>
          <w:rFonts w:ascii="Times New Roman" w:eastAsia="Arial" w:hAnsi="Times New Roman" w:cs="Times New Roman"/>
          <w:color w:val="000000" w:themeColor="text1"/>
          <w:sz w:val="24"/>
          <w:szCs w:val="24"/>
          <w:highlight w:val="white"/>
        </w:rPr>
        <w:t xml:space="preserve">BRUSCA, Richard C.; BRUSCA, Gary J. </w:t>
      </w:r>
      <w:r w:rsidRPr="007B48B3">
        <w:rPr>
          <w:rFonts w:ascii="Times New Roman" w:eastAsia="Arial" w:hAnsi="Times New Roman" w:cs="Times New Roman"/>
          <w:b/>
          <w:color w:val="000000" w:themeColor="text1"/>
          <w:sz w:val="24"/>
          <w:szCs w:val="24"/>
          <w:highlight w:val="white"/>
        </w:rPr>
        <w:t>Invertebrados</w:t>
      </w:r>
      <w:r w:rsidRPr="007B48B3">
        <w:rPr>
          <w:rFonts w:ascii="Times New Roman" w:eastAsia="Arial" w:hAnsi="Times New Roman" w:cs="Times New Roman"/>
          <w:color w:val="000000" w:themeColor="text1"/>
          <w:sz w:val="24"/>
          <w:szCs w:val="24"/>
          <w:highlight w:val="white"/>
        </w:rPr>
        <w:t>. Rio de Janeiro: Guanabara Koogan, 2007.</w:t>
      </w:r>
    </w:p>
    <w:p w14:paraId="000000BE"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eastAsia="Arial" w:hAnsi="Times New Roman" w:cs="Times New Roman"/>
          <w:color w:val="000000" w:themeColor="text1"/>
          <w:sz w:val="24"/>
          <w:szCs w:val="24"/>
          <w:highlight w:val="white"/>
        </w:rPr>
        <w:t xml:space="preserve">PÉREZ, Gabriel Roldán. </w:t>
      </w:r>
      <w:r w:rsidRPr="007B48B3">
        <w:rPr>
          <w:rFonts w:ascii="Times New Roman" w:eastAsia="Arial" w:hAnsi="Times New Roman" w:cs="Times New Roman"/>
          <w:b/>
          <w:color w:val="000000" w:themeColor="text1"/>
          <w:sz w:val="24"/>
          <w:szCs w:val="24"/>
          <w:highlight w:val="white"/>
        </w:rPr>
        <w:t>Guía para el estudio de los macroinvertebrados acuáticos del Departamento de Antioquia</w:t>
      </w:r>
      <w:r w:rsidRPr="007B48B3">
        <w:rPr>
          <w:rFonts w:ascii="Times New Roman" w:eastAsia="Arial" w:hAnsi="Times New Roman" w:cs="Times New Roman"/>
          <w:color w:val="000000" w:themeColor="text1"/>
          <w:sz w:val="24"/>
          <w:szCs w:val="24"/>
          <w:highlight w:val="white"/>
        </w:rPr>
        <w:t>. Fondo para la Protección del Medio Ambiente" José Celestino Mutis", 1988.</w:t>
      </w:r>
    </w:p>
    <w:p w14:paraId="000000BF" w14:textId="77777777" w:rsidR="00ED5DF0" w:rsidRPr="007B48B3" w:rsidRDefault="00E07141">
      <w:pPr>
        <w:rPr>
          <w:rFonts w:ascii="Times New Roman" w:hAnsi="Times New Roman" w:cs="Times New Roman"/>
          <w:b/>
          <w:color w:val="000000" w:themeColor="text1"/>
          <w:sz w:val="24"/>
          <w:szCs w:val="24"/>
        </w:rPr>
      </w:pPr>
      <w:r w:rsidRPr="007B48B3">
        <w:rPr>
          <w:rFonts w:ascii="Times New Roman" w:hAnsi="Times New Roman" w:cs="Times New Roman"/>
          <w:color w:val="000000" w:themeColor="text1"/>
          <w:sz w:val="24"/>
          <w:szCs w:val="24"/>
        </w:rPr>
        <w:br w:type="page"/>
      </w:r>
    </w:p>
    <w:p w14:paraId="000000C0" w14:textId="77777777" w:rsidR="00ED5DF0" w:rsidRPr="007B48B3" w:rsidRDefault="00E07141">
      <w:pPr>
        <w:pBdr>
          <w:top w:val="nil"/>
          <w:left w:val="nil"/>
          <w:bottom w:val="nil"/>
          <w:right w:val="nil"/>
          <w:between w:val="nil"/>
        </w:pBdr>
        <w:jc w:val="center"/>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lastRenderedPageBreak/>
        <w:t>Moluscos</w:t>
      </w:r>
    </w:p>
    <w:p w14:paraId="000000C1" w14:textId="77777777" w:rsidR="00ED5DF0" w:rsidRPr="007B48B3" w:rsidRDefault="00ED5DF0">
      <w:pPr>
        <w:pBdr>
          <w:top w:val="nil"/>
          <w:left w:val="nil"/>
          <w:bottom w:val="nil"/>
          <w:right w:val="nil"/>
          <w:between w:val="nil"/>
        </w:pBdr>
        <w:jc w:val="both"/>
        <w:rPr>
          <w:rFonts w:ascii="Times New Roman" w:hAnsi="Times New Roman" w:cs="Times New Roman"/>
          <w:color w:val="000000" w:themeColor="text1"/>
          <w:sz w:val="24"/>
          <w:szCs w:val="24"/>
        </w:rPr>
      </w:pPr>
    </w:p>
    <w:p w14:paraId="000000C2" w14:textId="77777777" w:rsidR="00ED5DF0" w:rsidRPr="007B48B3" w:rsidRDefault="00E07141">
      <w:p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7B48B3">
        <w:rPr>
          <w:rFonts w:ascii="Times New Roman" w:eastAsia="Times New Roman" w:hAnsi="Times New Roman" w:cs="Times New Roman"/>
          <w:color w:val="000000" w:themeColor="text1"/>
          <w:sz w:val="24"/>
          <w:szCs w:val="24"/>
        </w:rPr>
        <w:t>TEMA: Moluscos.</w:t>
      </w:r>
    </w:p>
    <w:p w14:paraId="000000C3" w14:textId="77777777" w:rsidR="00ED5DF0" w:rsidRPr="007B48B3" w:rsidRDefault="00E07141">
      <w:pPr>
        <w:pBdr>
          <w:top w:val="nil"/>
          <w:left w:val="nil"/>
          <w:bottom w:val="nil"/>
          <w:right w:val="nil"/>
          <w:between w:val="nil"/>
        </w:pBdr>
        <w:spacing w:before="240" w:after="240" w:line="360" w:lineRule="auto"/>
        <w:jc w:val="both"/>
        <w:rPr>
          <w:rFonts w:ascii="Times New Roman" w:eastAsia="Times New Roman" w:hAnsi="Times New Roman" w:cs="Times New Roman"/>
          <w:color w:val="000000" w:themeColor="text1"/>
          <w:sz w:val="24"/>
          <w:szCs w:val="24"/>
        </w:rPr>
      </w:pPr>
      <w:r w:rsidRPr="007B48B3">
        <w:rPr>
          <w:rFonts w:ascii="Times New Roman" w:eastAsia="Times New Roman" w:hAnsi="Times New Roman" w:cs="Times New Roman"/>
          <w:color w:val="000000" w:themeColor="text1"/>
          <w:sz w:val="24"/>
          <w:szCs w:val="24"/>
        </w:rPr>
        <w:t>DURAÇÃO: 4 aulas com 50 minutos de duração.</w:t>
      </w:r>
    </w:p>
    <w:p w14:paraId="000000C4" w14:textId="77777777" w:rsidR="00ED5DF0" w:rsidRPr="007B48B3" w:rsidRDefault="00ED5DF0">
      <w:pPr>
        <w:pBdr>
          <w:top w:val="nil"/>
          <w:left w:val="nil"/>
          <w:bottom w:val="nil"/>
          <w:right w:val="nil"/>
          <w:between w:val="nil"/>
        </w:pBdr>
        <w:jc w:val="both"/>
        <w:rPr>
          <w:rFonts w:ascii="Times New Roman" w:hAnsi="Times New Roman" w:cs="Times New Roman"/>
          <w:color w:val="000000" w:themeColor="text1"/>
          <w:sz w:val="24"/>
          <w:szCs w:val="24"/>
        </w:rPr>
      </w:pPr>
    </w:p>
    <w:p w14:paraId="000000C5"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APRESENTAÇÃO</w:t>
      </w:r>
    </w:p>
    <w:p w14:paraId="000000C6" w14:textId="373F632E"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ab/>
        <w:t>A sequência didática proposta visa apresentar as principais características dos moluscos e seus principais grupos, as relações entre eles e o ambiente em que vivem. Pretende-se abordar os conceitos gerais com aulas expositivas e aplicar atividades práticas com todos os conteúdos que serão apresentados e trabalhados. Ao f</w:t>
      </w:r>
      <w:r w:rsidR="007B48B3" w:rsidRPr="007B48B3">
        <w:rPr>
          <w:rFonts w:ascii="Times New Roman" w:hAnsi="Times New Roman" w:cs="Times New Roman"/>
          <w:color w:val="000000" w:themeColor="text1"/>
          <w:sz w:val="24"/>
          <w:szCs w:val="24"/>
        </w:rPr>
        <w:t>inal os alunos serão capazes de</w:t>
      </w:r>
      <w:r w:rsidRPr="007B48B3">
        <w:rPr>
          <w:rFonts w:ascii="Times New Roman" w:hAnsi="Times New Roman" w:cs="Times New Roman"/>
          <w:color w:val="000000" w:themeColor="text1"/>
          <w:sz w:val="24"/>
          <w:szCs w:val="24"/>
        </w:rPr>
        <w:t xml:space="preserve"> montar uma visão muito mais ampla e consolidada sobre a temática. A sala será div</w:t>
      </w:r>
      <w:r w:rsidR="007B48B3" w:rsidRPr="007B48B3">
        <w:rPr>
          <w:rFonts w:ascii="Times New Roman" w:hAnsi="Times New Roman" w:cs="Times New Roman"/>
          <w:color w:val="000000" w:themeColor="text1"/>
          <w:sz w:val="24"/>
          <w:szCs w:val="24"/>
        </w:rPr>
        <w:t xml:space="preserve">idida em quatro momentos, onde </w:t>
      </w:r>
      <w:r w:rsidRPr="007B48B3">
        <w:rPr>
          <w:rFonts w:ascii="Times New Roman" w:hAnsi="Times New Roman" w:cs="Times New Roman"/>
          <w:color w:val="000000" w:themeColor="text1"/>
          <w:sz w:val="24"/>
          <w:szCs w:val="24"/>
        </w:rPr>
        <w:t xml:space="preserve">será feita </w:t>
      </w:r>
      <w:r w:rsidR="00753266" w:rsidRPr="007B48B3">
        <w:rPr>
          <w:rFonts w:ascii="Times New Roman" w:hAnsi="Times New Roman" w:cs="Times New Roman"/>
          <w:color w:val="000000" w:themeColor="text1"/>
          <w:sz w:val="24"/>
          <w:szCs w:val="24"/>
        </w:rPr>
        <w:t>várias discussões</w:t>
      </w:r>
      <w:r w:rsidRPr="007B48B3">
        <w:rPr>
          <w:rFonts w:ascii="Times New Roman" w:hAnsi="Times New Roman" w:cs="Times New Roman"/>
          <w:color w:val="000000" w:themeColor="text1"/>
          <w:sz w:val="24"/>
          <w:szCs w:val="24"/>
        </w:rPr>
        <w:t xml:space="preserve"> relacionando as características do organismo com o ambiente em que está inserido, além da discussão de como os organismos são classificados. </w:t>
      </w:r>
    </w:p>
    <w:p w14:paraId="000000C7"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OBJETIVOS: </w:t>
      </w:r>
    </w:p>
    <w:p w14:paraId="000000C8" w14:textId="08B380BD" w:rsidR="00ED5DF0" w:rsidRPr="00AD173C" w:rsidRDefault="004C5A86">
      <w:pPr>
        <w:pBdr>
          <w:top w:val="nil"/>
          <w:left w:val="nil"/>
          <w:bottom w:val="nil"/>
          <w:right w:val="nil"/>
          <w:between w:val="nil"/>
        </w:pBdr>
        <w:jc w:val="both"/>
        <w:rPr>
          <w:rFonts w:ascii="Times New Roman" w:hAnsi="Times New Roman" w:cs="Times New Roman"/>
          <w:color w:val="000000" w:themeColor="text1"/>
          <w:sz w:val="24"/>
          <w:szCs w:val="24"/>
        </w:rPr>
      </w:pPr>
      <w:sdt>
        <w:sdtPr>
          <w:rPr>
            <w:rFonts w:ascii="Times New Roman" w:hAnsi="Times New Roman" w:cs="Times New Roman"/>
            <w:color w:val="FF0000"/>
            <w:sz w:val="24"/>
            <w:szCs w:val="24"/>
          </w:rPr>
          <w:tag w:val="goog_rdk_4"/>
          <w:id w:val="-713419124"/>
          <w:showingPlcHdr/>
        </w:sdtPr>
        <w:sdtEndPr/>
        <w:sdtContent>
          <w:r w:rsidR="006E5045" w:rsidRPr="006E5045">
            <w:rPr>
              <w:rFonts w:ascii="Times New Roman" w:hAnsi="Times New Roman" w:cs="Times New Roman"/>
              <w:color w:val="FF0000"/>
              <w:sz w:val="24"/>
              <w:szCs w:val="24"/>
            </w:rPr>
            <w:t xml:space="preserve">     </w:t>
          </w:r>
        </w:sdtContent>
      </w:sdt>
      <w:r w:rsidR="00E07141" w:rsidRPr="00AD173C">
        <w:rPr>
          <w:rFonts w:ascii="Times New Roman" w:hAnsi="Times New Roman" w:cs="Times New Roman"/>
          <w:color w:val="000000" w:themeColor="text1"/>
          <w:sz w:val="24"/>
          <w:szCs w:val="24"/>
        </w:rPr>
        <w:t>Apresentar a diversidade encontrada desse filo</w:t>
      </w:r>
      <w:r w:rsidR="007B48B3" w:rsidRPr="00AD173C">
        <w:rPr>
          <w:rFonts w:ascii="Times New Roman" w:hAnsi="Times New Roman" w:cs="Times New Roman"/>
          <w:color w:val="000000" w:themeColor="text1"/>
          <w:sz w:val="24"/>
          <w:szCs w:val="24"/>
        </w:rPr>
        <w:t>, onde os discentes possam estabelecer relações</w:t>
      </w:r>
      <w:r w:rsidR="00E07141" w:rsidRPr="00AD173C">
        <w:rPr>
          <w:rFonts w:ascii="Times New Roman" w:hAnsi="Times New Roman" w:cs="Times New Roman"/>
          <w:color w:val="000000" w:themeColor="text1"/>
          <w:sz w:val="24"/>
          <w:szCs w:val="24"/>
        </w:rPr>
        <w:t>;</w:t>
      </w:r>
    </w:p>
    <w:p w14:paraId="000000C9" w14:textId="7488EF72" w:rsidR="00ED5DF0" w:rsidRPr="00AD173C"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AD173C">
        <w:rPr>
          <w:rFonts w:ascii="Times New Roman" w:hAnsi="Times New Roman" w:cs="Times New Roman"/>
          <w:color w:val="000000" w:themeColor="text1"/>
          <w:sz w:val="24"/>
          <w:szCs w:val="24"/>
        </w:rPr>
        <w:t xml:space="preserve"># Transmitir o conhecimento </w:t>
      </w:r>
      <w:r w:rsidR="007B48B3" w:rsidRPr="00AD173C">
        <w:rPr>
          <w:rFonts w:ascii="Times New Roman" w:hAnsi="Times New Roman" w:cs="Times New Roman"/>
          <w:color w:val="000000" w:themeColor="text1"/>
          <w:sz w:val="24"/>
          <w:szCs w:val="24"/>
        </w:rPr>
        <w:t>científico das</w:t>
      </w:r>
      <w:r w:rsidRPr="00AD173C">
        <w:rPr>
          <w:rFonts w:ascii="Times New Roman" w:hAnsi="Times New Roman" w:cs="Times New Roman"/>
          <w:color w:val="000000" w:themeColor="text1"/>
          <w:sz w:val="24"/>
          <w:szCs w:val="24"/>
        </w:rPr>
        <w:t xml:space="preserve"> características básicas e comparativas das três principais classes dos moluscos o habitat e morfologia</w:t>
      </w:r>
      <w:r w:rsidR="007B48B3" w:rsidRPr="00AD173C">
        <w:rPr>
          <w:rFonts w:ascii="Times New Roman" w:hAnsi="Times New Roman" w:cs="Times New Roman"/>
          <w:color w:val="000000" w:themeColor="text1"/>
          <w:sz w:val="24"/>
          <w:szCs w:val="24"/>
        </w:rPr>
        <w:t>, onde os alunos possam utilizar seus conhecimentos prévios</w:t>
      </w:r>
      <w:r w:rsidRPr="00AD173C">
        <w:rPr>
          <w:rFonts w:ascii="Times New Roman" w:hAnsi="Times New Roman" w:cs="Times New Roman"/>
          <w:color w:val="000000" w:themeColor="text1"/>
          <w:sz w:val="24"/>
          <w:szCs w:val="24"/>
        </w:rPr>
        <w:t>;</w:t>
      </w:r>
    </w:p>
    <w:p w14:paraId="000000CA" w14:textId="76BE6FEC" w:rsidR="00ED5DF0" w:rsidRPr="00AD173C"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AD173C">
        <w:rPr>
          <w:rFonts w:ascii="Times New Roman" w:hAnsi="Times New Roman" w:cs="Times New Roman"/>
          <w:color w:val="000000" w:themeColor="text1"/>
          <w:sz w:val="24"/>
          <w:szCs w:val="24"/>
        </w:rPr>
        <w:t># Capacitar o aluno na análise de tabelas comparativas</w:t>
      </w:r>
      <w:r w:rsidR="007B48B3" w:rsidRPr="00AD173C">
        <w:rPr>
          <w:rFonts w:ascii="Times New Roman" w:hAnsi="Times New Roman" w:cs="Times New Roman"/>
          <w:color w:val="000000" w:themeColor="text1"/>
          <w:sz w:val="24"/>
          <w:szCs w:val="24"/>
        </w:rPr>
        <w:t>, por meio dos conteúdos apresentados</w:t>
      </w:r>
      <w:r w:rsidRPr="00AD173C">
        <w:rPr>
          <w:rFonts w:ascii="Times New Roman" w:hAnsi="Times New Roman" w:cs="Times New Roman"/>
          <w:color w:val="000000" w:themeColor="text1"/>
          <w:sz w:val="24"/>
          <w:szCs w:val="24"/>
        </w:rPr>
        <w:t>;</w:t>
      </w:r>
    </w:p>
    <w:p w14:paraId="000000CB" w14:textId="15F9EDE0" w:rsidR="00ED5DF0" w:rsidRPr="00AD173C"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AD173C">
        <w:rPr>
          <w:rFonts w:ascii="Times New Roman" w:hAnsi="Times New Roman" w:cs="Times New Roman"/>
          <w:color w:val="000000" w:themeColor="text1"/>
          <w:sz w:val="24"/>
          <w:szCs w:val="24"/>
        </w:rPr>
        <w:t># E</w:t>
      </w:r>
      <w:r w:rsidR="007B48B3" w:rsidRPr="00AD173C">
        <w:rPr>
          <w:rFonts w:ascii="Times New Roman" w:hAnsi="Times New Roman" w:cs="Times New Roman"/>
          <w:color w:val="000000" w:themeColor="text1"/>
          <w:sz w:val="24"/>
          <w:szCs w:val="24"/>
        </w:rPr>
        <w:t>nsinar aos discentes as relações evolutivas das diferentes espécies dos moluscos, de acordo  com os conteúdos que foram expostos;</w:t>
      </w:r>
    </w:p>
    <w:p w14:paraId="000000CC"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Estratégias e métodos: </w:t>
      </w:r>
    </w:p>
    <w:p w14:paraId="000000CD"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#Exposição dialogada elaboração de sínteses através de um esquema proposição de atividades extraclasse que afirme os conhecimentos construídos durante a aula teórica aula prática que retome os assuntos abordados exibição de vídeo proposição de uso individual de plataformas visualização de morfologia</w:t>
      </w:r>
    </w:p>
    <w:p w14:paraId="000000CE"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Recursos:</w:t>
      </w:r>
    </w:p>
    <w:p w14:paraId="000000CF"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 Uso da Projeção de slides com imagens lousa pincel folha sulfite para impressão das atividades e etc.</w:t>
      </w:r>
    </w:p>
    <w:p w14:paraId="000000D0"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Conteúdos: </w:t>
      </w:r>
    </w:p>
    <w:p w14:paraId="000000D1"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I-características gerais dos moluscos; </w:t>
      </w:r>
    </w:p>
    <w:p w14:paraId="000000D2"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II-habitat ;</w:t>
      </w:r>
    </w:p>
    <w:p w14:paraId="000000D3"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III-fósseis ;</w:t>
      </w:r>
    </w:p>
    <w:p w14:paraId="000000D4"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IV-caracterização das classes gastrópodes bivalves e cefalópodes; </w:t>
      </w:r>
    </w:p>
    <w:p w14:paraId="000000D5"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V-relações evolutivas ;</w:t>
      </w:r>
    </w:p>
    <w:p w14:paraId="000000D6"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VI-a importância dos moluscos ;</w:t>
      </w:r>
    </w:p>
    <w:p w14:paraId="000000D7"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VII-curiosidades sobre os moluscos;</w:t>
      </w:r>
    </w:p>
    <w:p w14:paraId="000000D8"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Detalhamento das aulas: </w:t>
      </w:r>
    </w:p>
    <w:p w14:paraId="000000D9"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1ª Aula: DATA:__\___|___</w:t>
      </w:r>
    </w:p>
    <w:p w14:paraId="000000DA"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I-características gerais dos moluscos; </w:t>
      </w:r>
    </w:p>
    <w:p w14:paraId="000000DB"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Organização da turma: A turma será organizada em roda. </w:t>
      </w:r>
    </w:p>
    <w:p w14:paraId="000000DC"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Introdução: No início da aula será feita atividades de levantamento dos conhecimentos prévios: Em seguida será apresentado o tema a ser trabalhado na sequência com auxílio de um vídeo explicativo para que os mesmos ampliem e entrem no universo da temática. </w:t>
      </w:r>
    </w:p>
    <w:p w14:paraId="000000DD"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Desenvolvimento: Será realizada uma dinâmica de grupo com a temática em pauta, para que seja possível compreender quais as principais dúvidas dos alunos com relação à temática apresentada . O professor levará recortes de imagens distribuídas para que o aluno possa apalpar melhor a temática e estimular a memória fotográfica;</w:t>
      </w:r>
    </w:p>
    <w:p w14:paraId="000000DE"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Conclusão: Será passada aos alunos uma atividade para ser feita acerca dos primeiros conceitos que envolve as características dos moluscos.Para será realizado uma “entrevista” com alguns profissionais na área de ciências biológicas para melhor consolidar os conhecimentos;</w:t>
      </w:r>
    </w:p>
    <w:p w14:paraId="000000DF"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Avaliação: Avaliação da participação dos alunos na dinâmica. </w:t>
      </w:r>
    </w:p>
    <w:p w14:paraId="000000E0"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2ª Aula: DATA:__\___|___</w:t>
      </w:r>
    </w:p>
    <w:p w14:paraId="000000E1"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II-habitat ;</w:t>
      </w:r>
    </w:p>
    <w:p w14:paraId="000000E2"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III-fósseis ;</w:t>
      </w:r>
    </w:p>
    <w:p w14:paraId="000000E3"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Organização da turma: A turma será organizada em roda. </w:t>
      </w:r>
    </w:p>
    <w:p w14:paraId="000000E4"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Introdução: No início da aula será feita Atividades de levantamento dos conhecimentos prévios.Será apresentado os temas a serem trabalhado com auxílio de um vídeo explicativo,mostrando os principais habitat e os fosseis já encontrados pelo homem ao longo da historia da humanidade  para que os mesmos ampliem seus conhecimentos sobre a  temática. </w:t>
      </w:r>
    </w:p>
    <w:p w14:paraId="000000E5" w14:textId="2BC15F0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Desenvolvimento: Será realizada uma aula expositiva, mostrando  os conceitos e os estudos científicos dentro da temática em pauta, para que seja possível compreender quais as principais dúvidas dos alunos com relação à temática apresentada,</w:t>
      </w:r>
      <w:r w:rsidR="00753266">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construindo um conhecimento solido e contextualizado com a realidade .</w:t>
      </w:r>
    </w:p>
    <w:p w14:paraId="000000E6" w14:textId="6ED9B548"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Conclusão: Será passada aos alunos uma atividade escrita na forma de questionários para serem respondido e um espaço para o tira dúvidas. Onde os alunos irão escrever em um pedaço de papel e trocar com os colegas ao </w:t>
      </w:r>
      <w:r w:rsidR="00753266" w:rsidRPr="007B48B3">
        <w:rPr>
          <w:rFonts w:ascii="Times New Roman" w:hAnsi="Times New Roman" w:cs="Times New Roman"/>
          <w:color w:val="000000" w:themeColor="text1"/>
          <w:sz w:val="24"/>
          <w:szCs w:val="24"/>
        </w:rPr>
        <w:t>lado.</w:t>
      </w:r>
      <w:r w:rsidR="002E5761">
        <w:rPr>
          <w:rFonts w:ascii="Times New Roman" w:hAnsi="Times New Roman" w:cs="Times New Roman"/>
          <w:color w:val="000000" w:themeColor="text1"/>
          <w:sz w:val="24"/>
          <w:szCs w:val="24"/>
        </w:rPr>
        <w:t xml:space="preserve"> </w:t>
      </w:r>
      <w:r w:rsidR="00753266" w:rsidRPr="007B48B3">
        <w:rPr>
          <w:rFonts w:ascii="Times New Roman" w:hAnsi="Times New Roman" w:cs="Times New Roman"/>
          <w:color w:val="000000" w:themeColor="text1"/>
          <w:sz w:val="24"/>
          <w:szCs w:val="24"/>
        </w:rPr>
        <w:t xml:space="preserve">Por </w:t>
      </w:r>
      <w:r w:rsidR="002E5761" w:rsidRPr="007B48B3">
        <w:rPr>
          <w:rFonts w:ascii="Times New Roman" w:hAnsi="Times New Roman" w:cs="Times New Roman"/>
          <w:color w:val="000000" w:themeColor="text1"/>
          <w:sz w:val="24"/>
          <w:szCs w:val="24"/>
        </w:rPr>
        <w:t>último</w:t>
      </w:r>
      <w:r w:rsidRPr="007B48B3">
        <w:rPr>
          <w:rFonts w:ascii="Times New Roman" w:hAnsi="Times New Roman" w:cs="Times New Roman"/>
          <w:color w:val="000000" w:themeColor="text1"/>
          <w:sz w:val="24"/>
          <w:szCs w:val="24"/>
        </w:rPr>
        <w:t xml:space="preserve"> será realizado uma socialização sob a mediação do professor;</w:t>
      </w:r>
    </w:p>
    <w:p w14:paraId="000000E7"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Avaliação: Avaliação da participação dos alunos mediante as atividades.</w:t>
      </w:r>
    </w:p>
    <w:p w14:paraId="000000E8"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_______________________________________________________________</w:t>
      </w:r>
    </w:p>
    <w:p w14:paraId="000000E9"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3ª Aula DATA:__\___|___</w:t>
      </w:r>
    </w:p>
    <w:p w14:paraId="000000EA"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IV-caracterização das classes gastrópodes bivalves e cefalópodes; </w:t>
      </w:r>
    </w:p>
    <w:p w14:paraId="000000EB"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V-relações evolutivas ;</w:t>
      </w:r>
    </w:p>
    <w:p w14:paraId="000000EC"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Organização da turma: A turma será organizada em roda. </w:t>
      </w:r>
    </w:p>
    <w:p w14:paraId="000000ED" w14:textId="17C5FB0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Introdução: No início da aula será feita Atividades de levantamento dos conhecimentos prévios na sequencia da aula será apresentado as imagens no data show com as </w:t>
      </w:r>
      <w:r w:rsidR="00753266" w:rsidRPr="007B48B3">
        <w:rPr>
          <w:rFonts w:ascii="Times New Roman" w:hAnsi="Times New Roman" w:cs="Times New Roman"/>
          <w:color w:val="000000" w:themeColor="text1"/>
          <w:sz w:val="24"/>
          <w:szCs w:val="24"/>
        </w:rPr>
        <w:t>diferentes classes</w:t>
      </w:r>
      <w:r w:rsidRPr="007B48B3">
        <w:rPr>
          <w:rFonts w:ascii="Times New Roman" w:hAnsi="Times New Roman" w:cs="Times New Roman"/>
          <w:color w:val="000000" w:themeColor="text1"/>
          <w:sz w:val="24"/>
          <w:szCs w:val="24"/>
        </w:rPr>
        <w:t xml:space="preserve"> gastrópodes bivalves e cefalópodes.</w:t>
      </w:r>
      <w:r w:rsidR="00753266">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Onde serão trabalhados curiosidades e pontos chaves sobre essa categoria.</w:t>
      </w:r>
    </w:p>
    <w:p w14:paraId="000000EE" w14:textId="1578876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Desenvolvimento: Será realizada uma dinâmica com as características dos gastrópodes bivalves e cefalópodes, para que seja possível compreender quais as principais dúvidas dos alunos com relação à temática apresentada, bem como fazer uma </w:t>
      </w:r>
      <w:r w:rsidR="00753266" w:rsidRPr="007B48B3">
        <w:rPr>
          <w:rFonts w:ascii="Times New Roman" w:hAnsi="Times New Roman" w:cs="Times New Roman"/>
          <w:color w:val="000000" w:themeColor="text1"/>
          <w:sz w:val="24"/>
          <w:szCs w:val="24"/>
        </w:rPr>
        <w:t>análise</w:t>
      </w:r>
      <w:r w:rsidRPr="007B48B3">
        <w:rPr>
          <w:rFonts w:ascii="Times New Roman" w:hAnsi="Times New Roman" w:cs="Times New Roman"/>
          <w:color w:val="000000" w:themeColor="text1"/>
          <w:sz w:val="24"/>
          <w:szCs w:val="24"/>
        </w:rPr>
        <w:t xml:space="preserve"> sobre o processo evolutivo dos mesmos. Os alunos, ainda podem ter o contato também com a parte mole dos animais que, no caso </w:t>
      </w:r>
      <w:r w:rsidRPr="007B48B3">
        <w:rPr>
          <w:rFonts w:ascii="Times New Roman" w:hAnsi="Times New Roman" w:cs="Times New Roman"/>
          <w:color w:val="000000" w:themeColor="text1"/>
          <w:sz w:val="24"/>
          <w:szCs w:val="24"/>
        </w:rPr>
        <w:lastRenderedPageBreak/>
        <w:t xml:space="preserve">dos bivalves e gastrópodes, está dentro da concha,trazendo um exemplar vivo </w:t>
      </w:r>
      <w:r w:rsidR="00753266">
        <w:rPr>
          <w:rFonts w:ascii="Times New Roman" w:hAnsi="Times New Roman" w:cs="Times New Roman"/>
          <w:color w:val="000000" w:themeColor="text1"/>
          <w:sz w:val="24"/>
          <w:szCs w:val="24"/>
        </w:rPr>
        <w:t>p</w:t>
      </w:r>
      <w:r w:rsidRPr="007B48B3">
        <w:rPr>
          <w:rFonts w:ascii="Times New Roman" w:hAnsi="Times New Roman" w:cs="Times New Roman"/>
          <w:color w:val="000000" w:themeColor="text1"/>
          <w:sz w:val="24"/>
          <w:szCs w:val="24"/>
        </w:rPr>
        <w:t>ara a sala de aula, percebendo  que os Cefalópodes são animais diferenciados, observando melhor sua  estrutura.</w:t>
      </w:r>
    </w:p>
    <w:p w14:paraId="000000EF"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Conclusão: Será passada aos alunos uma atividade escrita para que os mesmos respondam baseados nos conceitos que forma apresentados e minuciosamente trabalhados, para melhor consolidar os conhecimentos;</w:t>
      </w:r>
    </w:p>
    <w:p w14:paraId="000000F0"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Avaliação: Avaliação da participação dos alunos </w:t>
      </w:r>
    </w:p>
    <w:p w14:paraId="000000F1"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______________________________________________________________</w:t>
      </w:r>
    </w:p>
    <w:p w14:paraId="000000F2"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4ª Aula DATA:__\___|___</w:t>
      </w:r>
    </w:p>
    <w:p w14:paraId="000000F3" w14:textId="31648001"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VI-a importância dos </w:t>
      </w:r>
      <w:r w:rsidR="00753266" w:rsidRPr="007B48B3">
        <w:rPr>
          <w:rFonts w:ascii="Times New Roman" w:hAnsi="Times New Roman" w:cs="Times New Roman"/>
          <w:color w:val="000000" w:themeColor="text1"/>
          <w:sz w:val="24"/>
          <w:szCs w:val="24"/>
        </w:rPr>
        <w:t>moluscos;</w:t>
      </w:r>
    </w:p>
    <w:p w14:paraId="000000F4"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VII-curiosidades; </w:t>
      </w:r>
    </w:p>
    <w:p w14:paraId="000000F5"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Organização da turma: A turma será organizada em roda. </w:t>
      </w:r>
    </w:p>
    <w:p w14:paraId="000000F6" w14:textId="53E90295"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Introdução: No início da aula será feita Atividades de levantamento dos conhecimentos prévios.</w:t>
      </w:r>
      <w:r w:rsidR="00753266">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Depois a aula será apresentado o tema a ser trabalhado na sequência com auxílio de um vídeo explicativo,</w:t>
      </w:r>
      <w:r w:rsidR="00753266">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 xml:space="preserve">trazendo o papel que é realizado pelos moluscos na natureza, para que os mesmos ampliem o conhecimento cientifico. </w:t>
      </w:r>
    </w:p>
    <w:p w14:paraId="000000F7" w14:textId="195B4101"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Desenvolvimento: Será realizada uma roda de conversas c</w:t>
      </w:r>
      <w:r w:rsidR="00753266">
        <w:rPr>
          <w:rFonts w:ascii="Times New Roman" w:hAnsi="Times New Roman" w:cs="Times New Roman"/>
          <w:color w:val="000000" w:themeColor="text1"/>
          <w:sz w:val="24"/>
          <w:szCs w:val="24"/>
        </w:rPr>
        <w:t>om discussões pertinente dentro</w:t>
      </w:r>
      <w:r w:rsidRPr="007B48B3">
        <w:rPr>
          <w:rFonts w:ascii="Times New Roman" w:hAnsi="Times New Roman" w:cs="Times New Roman"/>
          <w:color w:val="000000" w:themeColor="text1"/>
          <w:sz w:val="24"/>
          <w:szCs w:val="24"/>
        </w:rPr>
        <w:t xml:space="preserve"> da temática em pauta, para que seja possível compreender quais as principais contribuições do molusco na natureza.</w:t>
      </w:r>
    </w:p>
    <w:p w14:paraId="000000F8" w14:textId="22301FEA"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Conclusão: Será passada aos alunos uma atividade para ser feita, acerca dos primeiros conceitos que envolvem a </w:t>
      </w:r>
      <w:r w:rsidR="00753266" w:rsidRPr="007B48B3">
        <w:rPr>
          <w:rFonts w:ascii="Times New Roman" w:hAnsi="Times New Roman" w:cs="Times New Roman"/>
          <w:color w:val="000000" w:themeColor="text1"/>
          <w:sz w:val="24"/>
          <w:szCs w:val="24"/>
        </w:rPr>
        <w:t>importância dos</w:t>
      </w:r>
      <w:r w:rsidRPr="007B48B3">
        <w:rPr>
          <w:rFonts w:ascii="Times New Roman" w:hAnsi="Times New Roman" w:cs="Times New Roman"/>
          <w:color w:val="000000" w:themeColor="text1"/>
          <w:sz w:val="24"/>
          <w:szCs w:val="24"/>
        </w:rPr>
        <w:t xml:space="preserve"> moluscos. Com a correção da atividade na lousa;</w:t>
      </w:r>
    </w:p>
    <w:p w14:paraId="000000F9" w14:textId="5CD98EAA"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Avaliação:  A avaliação será a confecção de uma tabela com principais dados de coleta,</w:t>
      </w:r>
      <w:r w:rsidR="00753266">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que forma apreendidos;</w:t>
      </w:r>
    </w:p>
    <w:p w14:paraId="000000FA"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_______________________________________________________________</w:t>
      </w:r>
    </w:p>
    <w:p w14:paraId="000000FB" w14:textId="77777777"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Finalização da sequência: </w:t>
      </w:r>
    </w:p>
    <w:p w14:paraId="000000FC" w14:textId="6879E39D" w:rsidR="00ED5DF0" w:rsidRPr="007B48B3" w:rsidRDefault="00E07141">
      <w:pPr>
        <w:pBdr>
          <w:top w:val="nil"/>
          <w:left w:val="nil"/>
          <w:bottom w:val="nil"/>
          <w:right w:val="nil"/>
          <w:between w:val="nil"/>
        </w:pBdr>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Para avaliar se os alunos aprenderam mediante aos conteúdos que foram apresentados será proposto um trabalho em grupo, para que os mesmos tenham oportunidade de digerir melhor todos os conteúdos que forma apresentados, serão convidados de outras </w:t>
      </w:r>
      <w:r w:rsidR="00753266" w:rsidRPr="007B48B3">
        <w:rPr>
          <w:rFonts w:ascii="Times New Roman" w:hAnsi="Times New Roman" w:cs="Times New Roman"/>
          <w:color w:val="000000" w:themeColor="text1"/>
          <w:sz w:val="24"/>
          <w:szCs w:val="24"/>
        </w:rPr>
        <w:t>turmas para</w:t>
      </w:r>
      <w:r w:rsidRPr="007B48B3">
        <w:rPr>
          <w:rFonts w:ascii="Times New Roman" w:hAnsi="Times New Roman" w:cs="Times New Roman"/>
          <w:color w:val="000000" w:themeColor="text1"/>
          <w:sz w:val="24"/>
          <w:szCs w:val="24"/>
        </w:rPr>
        <w:t xml:space="preserve"> uma aprendizagem  </w:t>
      </w:r>
      <w:r w:rsidR="00753266" w:rsidRPr="007B48B3">
        <w:rPr>
          <w:rFonts w:ascii="Times New Roman" w:hAnsi="Times New Roman" w:cs="Times New Roman"/>
          <w:color w:val="000000" w:themeColor="text1"/>
          <w:sz w:val="24"/>
          <w:szCs w:val="24"/>
        </w:rPr>
        <w:t>final. Espera-se</w:t>
      </w:r>
      <w:r w:rsidRPr="007B48B3">
        <w:rPr>
          <w:rFonts w:ascii="Times New Roman" w:hAnsi="Times New Roman" w:cs="Times New Roman"/>
          <w:color w:val="000000" w:themeColor="text1"/>
          <w:sz w:val="24"/>
          <w:szCs w:val="24"/>
        </w:rPr>
        <w:t xml:space="preserve"> que a sequência didática seja de fácil aceitação. E que os alunos compreendam a existência da diversidade de espécies de animais marinhos, suas diferenças e seus respectivos filos </w:t>
      </w:r>
      <w:r w:rsidRPr="007B48B3">
        <w:rPr>
          <w:rFonts w:ascii="Times New Roman" w:hAnsi="Times New Roman" w:cs="Times New Roman"/>
          <w:color w:val="000000" w:themeColor="text1"/>
          <w:sz w:val="24"/>
          <w:szCs w:val="24"/>
        </w:rPr>
        <w:lastRenderedPageBreak/>
        <w:t>e classe, valorizem e apreciem a vida em sua diversidade,</w:t>
      </w:r>
      <w:r w:rsidR="00753266">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 xml:space="preserve">bem como </w:t>
      </w:r>
      <w:r w:rsidR="00753266" w:rsidRPr="007B48B3">
        <w:rPr>
          <w:rFonts w:ascii="Times New Roman" w:hAnsi="Times New Roman" w:cs="Times New Roman"/>
          <w:color w:val="000000" w:themeColor="text1"/>
          <w:sz w:val="24"/>
          <w:szCs w:val="24"/>
        </w:rPr>
        <w:t>a conservação</w:t>
      </w:r>
      <w:r w:rsidRPr="007B48B3">
        <w:rPr>
          <w:rFonts w:ascii="Times New Roman" w:hAnsi="Times New Roman" w:cs="Times New Roman"/>
          <w:color w:val="000000" w:themeColor="text1"/>
          <w:sz w:val="24"/>
          <w:szCs w:val="24"/>
        </w:rPr>
        <w:t xml:space="preserve"> dos diferentes  ecossistemas.</w:t>
      </w:r>
      <w:r w:rsidR="00753266">
        <w:rPr>
          <w:rFonts w:ascii="Times New Roman" w:hAnsi="Times New Roman" w:cs="Times New Roman"/>
          <w:color w:val="000000" w:themeColor="text1"/>
          <w:sz w:val="24"/>
          <w:szCs w:val="24"/>
        </w:rPr>
        <w:t xml:space="preserve"> </w:t>
      </w:r>
      <w:r w:rsidRPr="007B48B3">
        <w:rPr>
          <w:rFonts w:ascii="Times New Roman" w:hAnsi="Times New Roman" w:cs="Times New Roman"/>
          <w:color w:val="000000" w:themeColor="text1"/>
          <w:sz w:val="24"/>
          <w:szCs w:val="24"/>
        </w:rPr>
        <w:t>Ao final, eles serão aplaudidos pelos trabalhos que foram apresentados.</w:t>
      </w:r>
    </w:p>
    <w:p w14:paraId="000000FD" w14:textId="77777777" w:rsidR="00ED5DF0" w:rsidRPr="007B48B3" w:rsidRDefault="00ED5DF0">
      <w:pPr>
        <w:pBdr>
          <w:top w:val="nil"/>
          <w:left w:val="nil"/>
          <w:bottom w:val="nil"/>
          <w:right w:val="nil"/>
          <w:between w:val="nil"/>
        </w:pBdr>
        <w:jc w:val="both"/>
        <w:rPr>
          <w:rFonts w:ascii="Times New Roman" w:hAnsi="Times New Roman" w:cs="Times New Roman"/>
          <w:color w:val="000000" w:themeColor="text1"/>
          <w:sz w:val="24"/>
          <w:szCs w:val="24"/>
        </w:rPr>
      </w:pPr>
    </w:p>
    <w:p w14:paraId="000000FE" w14:textId="77777777" w:rsidR="00ED5DF0" w:rsidRPr="007B48B3" w:rsidRDefault="00ED5DF0">
      <w:pPr>
        <w:pBdr>
          <w:top w:val="nil"/>
          <w:left w:val="nil"/>
          <w:bottom w:val="nil"/>
          <w:right w:val="nil"/>
          <w:between w:val="nil"/>
        </w:pBdr>
        <w:jc w:val="both"/>
        <w:rPr>
          <w:rFonts w:ascii="Times New Roman" w:hAnsi="Times New Roman" w:cs="Times New Roman"/>
          <w:color w:val="000000" w:themeColor="text1"/>
          <w:sz w:val="24"/>
          <w:szCs w:val="24"/>
        </w:rPr>
      </w:pPr>
    </w:p>
    <w:p w14:paraId="000000FF" w14:textId="77777777" w:rsidR="00ED5DF0" w:rsidRPr="007B48B3" w:rsidRDefault="00E07141">
      <w:p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br w:type="page"/>
      </w:r>
    </w:p>
    <w:p w14:paraId="00000100" w14:textId="77777777" w:rsidR="00ED5DF0" w:rsidRPr="007B48B3" w:rsidRDefault="00E07141">
      <w:pPr>
        <w:pBdr>
          <w:top w:val="nil"/>
          <w:left w:val="nil"/>
          <w:bottom w:val="nil"/>
          <w:right w:val="nil"/>
          <w:between w:val="nil"/>
        </w:pBdr>
        <w:spacing w:before="240" w:after="240" w:line="360" w:lineRule="auto"/>
        <w:jc w:val="center"/>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lastRenderedPageBreak/>
        <w:t>Ecologia de riachos</w:t>
      </w:r>
    </w:p>
    <w:p w14:paraId="00000101" w14:textId="794DDE1B" w:rsidR="00ED5DF0" w:rsidRPr="007B48B3" w:rsidRDefault="00E07141">
      <w:pPr>
        <w:pBdr>
          <w:top w:val="nil"/>
          <w:left w:val="nil"/>
          <w:bottom w:val="nil"/>
          <w:right w:val="nil"/>
          <w:between w:val="nil"/>
        </w:pBdr>
        <w:spacing w:before="240" w:after="240" w:line="360" w:lineRule="auto"/>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1</w:t>
      </w:r>
      <w:r w:rsidR="00643A87" w:rsidRPr="007B48B3">
        <w:rPr>
          <w:rFonts w:ascii="Times New Roman" w:hAnsi="Times New Roman" w:cs="Times New Roman"/>
          <w:b/>
          <w:color w:val="000000" w:themeColor="text1"/>
          <w:sz w:val="24"/>
          <w:szCs w:val="24"/>
        </w:rPr>
        <w:t xml:space="preserve"> , 2 e 3</w:t>
      </w:r>
    </w:p>
    <w:p w14:paraId="00000103" w14:textId="4E3EB1BF"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1)   Invertebrados: quem são eles?</w:t>
      </w:r>
    </w:p>
    <w:p w14:paraId="00000105" w14:textId="24885449"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2)   Justificativa</w:t>
      </w:r>
    </w:p>
    <w:p w14:paraId="00000107" w14:textId="71401271"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Nas aulas do Ensino Básico, a abordagem sobre invertebrados é dada de forma superficial e na maioria das vezes expositiva, o que dificulta a compreensão da evolução e relação entre os organismos e sua importância no ambiente em que vivemos.</w:t>
      </w:r>
    </w:p>
    <w:p w14:paraId="00000109" w14:textId="1D2A635F"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3)   Série: Ensino Fundamental e Médio.</w:t>
      </w:r>
    </w:p>
    <w:p w14:paraId="0000010B" w14:textId="6E0424B0"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4)  Apresentação</w:t>
      </w:r>
    </w:p>
    <w:p w14:paraId="0000010C" w14:textId="4329210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 sequência didática proposta visa apresentar as principais características dos invertebrados e seus principais grupos, as relações entre eles e o ambiente em que vivem. Pretende-se abordar os conceitos gerais com aulas expositivas e aplicar atividades práticas. Ao final da SD, os alunos serão orientados a montar um diagrama com modelos tridimensionais de um ou mais representantes característicos de cada filo. A sala será dividida em grupos e cada um será responsável pela montagem de um diagrama. Na última aula, será feita uma discussão relacionando as características do organismo com o ambiente em que está inserido, além da discussão de como os organismos são classificados. Além disso, deverão relacionar os organismos entre si quanto a sua interação e discutir sua importância no ambiente, abordando questões como: “Um organismo é mais importante que outro? Podemos dizer que um animal é mais desenvolvido (evoluído) que outro?”.</w:t>
      </w:r>
    </w:p>
    <w:p w14:paraId="0000010E" w14:textId="249AEEB3"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5)  Contextualização</w:t>
      </w:r>
    </w:p>
    <w:p w14:paraId="00000110" w14:textId="6ADEB5D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 SD será aplicada após os alunos terem aprendido os conteúdos sobre a evolução dos seres vivos, a célula como unidade básica dos seres vivos, classificação dos seres vivos e ecossistemas, por serem conceitos essenciais para possibilitar a discussão que pretendemos gerar com a metodologia proposta.</w:t>
      </w:r>
    </w:p>
    <w:p w14:paraId="0FAA284A" w14:textId="786D7EC1" w:rsidR="00CB0C20" w:rsidRPr="007B48B3" w:rsidRDefault="00CB0C20">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p>
    <w:p w14:paraId="1BA4A38F" w14:textId="77777777" w:rsidR="00CB0C20" w:rsidRPr="007B48B3" w:rsidRDefault="00CB0C20">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p>
    <w:p w14:paraId="00000112" w14:textId="50DC2D13"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6)  Objetivos</w:t>
      </w:r>
    </w:p>
    <w:p w14:paraId="2FCD0CAD" w14:textId="0D949CF2" w:rsidR="00643A87"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Possibilitar que o aluno compreenda que todo animal é importante para o equilíbrio do ecossistema e que a menor complexidade não implica na menor importância deste. Instigar a curiosidade do saber, e desenvolver a habilidade de contextualização dos conhecimentos com o cotidiano.</w:t>
      </w:r>
    </w:p>
    <w:p w14:paraId="00000116" w14:textId="72113D43"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7)  Número </w:t>
      </w:r>
      <w:r w:rsidR="00643A87" w:rsidRPr="007B48B3">
        <w:rPr>
          <w:rFonts w:ascii="Times New Roman" w:hAnsi="Times New Roman" w:cs="Times New Roman"/>
          <w:color w:val="000000" w:themeColor="text1"/>
          <w:sz w:val="24"/>
          <w:szCs w:val="24"/>
        </w:rPr>
        <w:t>de aulas: 3</w:t>
      </w:r>
      <w:r w:rsidRPr="007B48B3">
        <w:rPr>
          <w:rFonts w:ascii="Times New Roman" w:hAnsi="Times New Roman" w:cs="Times New Roman"/>
          <w:color w:val="000000" w:themeColor="text1"/>
          <w:sz w:val="24"/>
          <w:szCs w:val="24"/>
        </w:rPr>
        <w:t>. Tempo de cada aula: 50 minutos.</w:t>
      </w:r>
    </w:p>
    <w:p w14:paraId="00000118" w14:textId="0A705210"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8)  Material a ser desenvolvido.</w:t>
      </w:r>
    </w:p>
    <w:p w14:paraId="00000119" w14:textId="79CF0CAD"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Materiais utilizados pelo professor: Teia da Vida (banco de dados na internet). Fotos dos grupos. Vídeo didático sobre Poríferos.</w:t>
      </w:r>
    </w:p>
    <w:p w14:paraId="0000011A" w14:textId="552A0296" w:rsidR="00ED5DF0" w:rsidRPr="007B48B3" w:rsidRDefault="00CB0C20">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w:t>
      </w:r>
      <w:r w:rsidR="00E07141" w:rsidRPr="007B48B3">
        <w:rPr>
          <w:rFonts w:ascii="Times New Roman" w:hAnsi="Times New Roman" w:cs="Times New Roman"/>
          <w:color w:val="000000" w:themeColor="text1"/>
          <w:sz w:val="24"/>
          <w:szCs w:val="24"/>
        </w:rPr>
        <w:t>- Material desenvolvido pelo professor:</w:t>
      </w:r>
    </w:p>
    <w:p w14:paraId="0000011B"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Jogo sobre consequências de impactos ambientais: Quebra a Teia.</w:t>
      </w:r>
    </w:p>
    <w:p w14:paraId="0000011C"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Modelo de cladograma com ramos giratórios:</w:t>
      </w:r>
    </w:p>
    <w:p w14:paraId="0000011D"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Materiais: bolinhas de isopor, palitos de churrasco, durex, cola quente, papel sulfite.</w:t>
      </w:r>
    </w:p>
    <w:p w14:paraId="0000011F" w14:textId="2BA6BEAF"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As bolinha serão os nós e os palitos serão os ramos.</w:t>
      </w:r>
    </w:p>
    <w:p w14:paraId="00000123" w14:textId="1DCEE946"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Materiais desenvolvidos pelos alunos: Modelo da organização geral de um anelídeo. Dioramas com modelos tridimensionais de um representante característico de cada filo inseridos em seu ambiente.</w:t>
      </w:r>
    </w:p>
    <w:p w14:paraId="00000124" w14:textId="63E167BC" w:rsidR="00ED5DF0" w:rsidRPr="007B48B3" w:rsidRDefault="00643A87">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4 e 5</w:t>
      </w:r>
      <w:r w:rsidR="00E07141" w:rsidRPr="007B48B3">
        <w:rPr>
          <w:rFonts w:ascii="Times New Roman" w:hAnsi="Times New Roman" w:cs="Times New Roman"/>
          <w:b/>
          <w:color w:val="000000" w:themeColor="text1"/>
          <w:sz w:val="24"/>
          <w:szCs w:val="24"/>
        </w:rPr>
        <w:t>:</w:t>
      </w:r>
    </w:p>
    <w:p w14:paraId="00000125" w14:textId="31E999FE"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Objetivos: O aluno, ao final da aula, deverá ser capaz de entender a classificação dos seres vivos e a aplicação desses conceitos no seu dia-a-dia. Também deverá ser capaz de identificar quais são os animais invertebrados.</w:t>
      </w:r>
    </w:p>
    <w:p w14:paraId="00000126" w14:textId="60BFF427" w:rsidR="00ED5DF0" w:rsidRPr="007B48B3" w:rsidRDefault="00643A87">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w:t>
      </w:r>
      <w:r w:rsidR="00E07141" w:rsidRPr="007B48B3">
        <w:rPr>
          <w:rFonts w:ascii="Times New Roman" w:hAnsi="Times New Roman" w:cs="Times New Roman"/>
          <w:color w:val="000000" w:themeColor="text1"/>
          <w:sz w:val="24"/>
          <w:szCs w:val="24"/>
        </w:rPr>
        <w:t>- Conteúdos: Características básicas de invertebrados; introdução aos conceitos básicos da construção e análise de um cladograma.</w:t>
      </w:r>
    </w:p>
    <w:p w14:paraId="00000127" w14:textId="201CE3D1"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Atividades:</w:t>
      </w:r>
    </w:p>
    <w:p w14:paraId="00000128"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Levantamento dos conhecimentos prévios: primeiramente serão apresentados aos alunos diferentes objetos ou alimentos para que os alunos os separem em grupos do jeito que acharem mais conveniente. Depois serão feitas perguntas gerais sobre as concepções que os alunos têm sobre o assunto em geral e suas experiências pessoais. Essas atividades serão realizadas com a classe toda. Exemplos: Por que vocês classificaram esses objetos dessa maneira? E os animais? </w:t>
      </w:r>
      <w:r w:rsidRPr="007B48B3">
        <w:rPr>
          <w:rFonts w:ascii="Times New Roman" w:hAnsi="Times New Roman" w:cs="Times New Roman"/>
          <w:color w:val="000000" w:themeColor="text1"/>
          <w:sz w:val="24"/>
          <w:szCs w:val="24"/>
        </w:rPr>
        <w:lastRenderedPageBreak/>
        <w:t>Podem ser classificados? Como vocês fariam isso e por quê? Vocês sabem o que significa a palavra invertebrado? Que características possuem os animais invertebrados? E dentre eles, são classificados de outra maneira? Já viu algum animal assim? Os conhecimentos prévios serão registrados em uma tabela na lousa.</w:t>
      </w:r>
    </w:p>
    <w:p w14:paraId="00000129" w14:textId="2F4A66D0"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Uso de mídia (Teia da Vida) para introduzir os conceitos de classificação e invertebrados. (Em Mídias: Multimídias: Classificação dos seres vivos: Cidade Oeste: Revistaria; Entorno Leste e Oeste). Site nas referências bibliográficas.</w:t>
      </w:r>
    </w:p>
    <w:p w14:paraId="0000012B" w14:textId="38EF3BEA"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Como organizamos os grupos de animais? Construir um cladograma grande no fundo da sala para ser preenchido ao longo da SD. O cladograma pode ser construído em cartolinas, como no desenho abaixo. A cada aula e a cada conteúdo abordado, um grupo e suas características serão adicionados ao cladograma.</w:t>
      </w:r>
    </w:p>
    <w:p w14:paraId="0000012C"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Ao final da aula, serão retomados os conteúdos abordados e confrontados com os conhecimentos prévios.</w:t>
      </w:r>
    </w:p>
    <w:p w14:paraId="0000012D" w14:textId="577F9FBD" w:rsidR="00ED5DF0" w:rsidRPr="007B48B3" w:rsidRDefault="00643A87">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w:t>
      </w:r>
      <w:r w:rsidR="00E07141" w:rsidRPr="007B48B3">
        <w:rPr>
          <w:rFonts w:ascii="Times New Roman" w:hAnsi="Times New Roman" w:cs="Times New Roman"/>
          <w:color w:val="000000" w:themeColor="text1"/>
          <w:sz w:val="24"/>
          <w:szCs w:val="24"/>
        </w:rPr>
        <w:t>- Modalidades didáticas: Mídia (objeto educacional) e discussões.</w:t>
      </w:r>
    </w:p>
    <w:p w14:paraId="00000131" w14:textId="65A2BEA4" w:rsidR="00ED5DF0" w:rsidRPr="007B48B3" w:rsidRDefault="00643A87">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 </w:t>
      </w:r>
      <w:r w:rsidR="00E07141" w:rsidRPr="007B48B3">
        <w:rPr>
          <w:rFonts w:ascii="Times New Roman" w:hAnsi="Times New Roman" w:cs="Times New Roman"/>
          <w:color w:val="000000" w:themeColor="text1"/>
          <w:sz w:val="24"/>
          <w:szCs w:val="24"/>
        </w:rPr>
        <w:t>- Avaliação: Retomada e discussão da tabela.</w:t>
      </w:r>
    </w:p>
    <w:p w14:paraId="00000132" w14:textId="04FAB867" w:rsidR="00ED5DF0" w:rsidRPr="007B48B3" w:rsidRDefault="00643A87">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6</w:t>
      </w:r>
      <w:r w:rsidR="00E07141" w:rsidRPr="007B48B3">
        <w:rPr>
          <w:rFonts w:ascii="Times New Roman" w:hAnsi="Times New Roman" w:cs="Times New Roman"/>
          <w:b/>
          <w:color w:val="000000" w:themeColor="text1"/>
          <w:sz w:val="24"/>
          <w:szCs w:val="24"/>
        </w:rPr>
        <w:t>:</w:t>
      </w:r>
    </w:p>
    <w:p w14:paraId="00000133" w14:textId="39395F46"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Objetivos: O aluno, ao final da aula, deverá ser capaz de reconhecer e relacionar um representante do grupo Moluscos com o ambiente em que vive, e saber reconhecer a sua importância.</w:t>
      </w:r>
    </w:p>
    <w:p w14:paraId="00000134" w14:textId="472F70C3"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Conteúdos: Caracterização do grupo Moluscos e como se relacionam com o ambiente.</w:t>
      </w:r>
    </w:p>
    <w:p w14:paraId="00000135" w14:textId="3BBC1A6F"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Atividades:</w:t>
      </w:r>
    </w:p>
    <w:p w14:paraId="00000136"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Levantamento dos conhecimentos prévios: serão feitas perguntas gerais sobre as concepções dos alunos e suas experiências pessoais. Exemplos: Quem aqui já comeu frutos do mar? Sabem me dar exemplos? Quais suas características mais evidentes? Pertencem a que grupo? Qual a importâncias desses animais, além da alimentação? Esses dados serão registrados em uma tabela na lousa.</w:t>
      </w:r>
    </w:p>
    <w:p w14:paraId="00000137"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Aula prática-expositiva: será desenvolvida com exemplares diferentes de conchas de bivalves e gastrópodes, tanto terrestres quanto aquáticos, modelos ou imagens de lulas. Os exemplares serão colocados sobre uma mesa e os alunos deverão identificar o animal. Durante a aula, serão discutidos os diferentes animais que fazem parte desse grupo, suas características principais e sua importância no ambiente em que vivem.</w:t>
      </w:r>
    </w:p>
    <w:p w14:paraId="00000138"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 Durante a aula, os conteúdos abordados serão confrontados com os conhecimentos prévios.</w:t>
      </w:r>
    </w:p>
    <w:p w14:paraId="00000139"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Construção do cladograma.</w:t>
      </w:r>
    </w:p>
    <w:p w14:paraId="0000013A" w14:textId="10A6174D"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Modalidades didáticas: Aula prática e discussões.</w:t>
      </w:r>
    </w:p>
    <w:p w14:paraId="0000013C" w14:textId="13220816"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Avaliação: Retomada e discussão da tabela, discussão dos exemplares.</w:t>
      </w:r>
    </w:p>
    <w:p w14:paraId="0000013D" w14:textId="3F0D7DCF" w:rsidR="00ED5DF0" w:rsidRPr="007B48B3" w:rsidRDefault="00643A87">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7</w:t>
      </w:r>
      <w:r w:rsidR="00E07141" w:rsidRPr="007B48B3">
        <w:rPr>
          <w:rFonts w:ascii="Times New Roman" w:hAnsi="Times New Roman" w:cs="Times New Roman"/>
          <w:b/>
          <w:color w:val="000000" w:themeColor="text1"/>
          <w:sz w:val="24"/>
          <w:szCs w:val="24"/>
        </w:rPr>
        <w:t>:</w:t>
      </w:r>
    </w:p>
    <w:p w14:paraId="0000013E" w14:textId="648FA3D4"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Objetivos: O aluno, ao final da aula, deverá ser capaz de reconhecer e relacionar um representante do grupo Artrópodes com o ambiente em que vive, e saber reconhecer a sua importância.</w:t>
      </w:r>
    </w:p>
    <w:p w14:paraId="0000013F" w14:textId="56A71904"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Conteúdos: Caracterização do grupo Artrópodes e como se relacionam com o ambiente.</w:t>
      </w:r>
    </w:p>
    <w:p w14:paraId="00000140" w14:textId="5138AD08"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Atividades:</w:t>
      </w:r>
    </w:p>
    <w:p w14:paraId="00000141"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Levantamento dos conhecimentos prévios: serão feitas perguntas gerais sobre as concepções dos alunos e suas experiências pessoais, que serão sistematizadas em uma tabela. Exemplos: Alguém sabe o que é um Artrópode? São todos iguais? Que características possuem? O que fazem deles o grupo com a maior diversidade e número de espécies conhecidas? Eles são importantes para o ser humano? Qual a importância dos estudos sobre os artrópodes?</w:t>
      </w:r>
    </w:p>
    <w:p w14:paraId="00000142"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Aula prática: serão utilizados exemplares de diferentes subgrupos de artrópodes (ex: aracnídeos, insetos, crustáceos…). Os alunos deverão montar uma tabela comparando os animais, apontando as semelhanças e diferenças entre eles. O professor estará presente para tirar as dúvidas dos alunos.</w:t>
      </w:r>
    </w:p>
    <w:p w14:paraId="00000143"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Ao final da aula, as tabelas montadas pelos alunos serão comparadas e confrontadas com os conhecimentos prévios.</w:t>
      </w:r>
    </w:p>
    <w:p w14:paraId="00000144"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Construção do cladograma.</w:t>
      </w:r>
    </w:p>
    <w:p w14:paraId="00000145" w14:textId="4F25298D"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Modalidades didáticas: Aula prática e discussões.</w:t>
      </w:r>
    </w:p>
    <w:p w14:paraId="00000149" w14:textId="0B02228F"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Avaliação: Retomada e discussão da tabela.</w:t>
      </w:r>
    </w:p>
    <w:p w14:paraId="0000014A" w14:textId="29D5867F" w:rsidR="00ED5DF0" w:rsidRPr="007B48B3" w:rsidRDefault="00643A87">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8</w:t>
      </w:r>
      <w:r w:rsidR="00E07141" w:rsidRPr="007B48B3">
        <w:rPr>
          <w:rFonts w:ascii="Times New Roman" w:hAnsi="Times New Roman" w:cs="Times New Roman"/>
          <w:b/>
          <w:color w:val="000000" w:themeColor="text1"/>
          <w:sz w:val="24"/>
          <w:szCs w:val="24"/>
        </w:rPr>
        <w:t>:</w:t>
      </w:r>
    </w:p>
    <w:p w14:paraId="0000014B" w14:textId="7840BB66" w:rsidR="00ED5DF0" w:rsidRPr="007B48B3" w:rsidRDefault="00643A87">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Objetivos: Montagem do diag</w:t>
      </w:r>
      <w:r w:rsidR="00E07141" w:rsidRPr="007B48B3">
        <w:rPr>
          <w:rFonts w:ascii="Times New Roman" w:hAnsi="Times New Roman" w:cs="Times New Roman"/>
          <w:color w:val="000000" w:themeColor="text1"/>
          <w:sz w:val="24"/>
          <w:szCs w:val="24"/>
        </w:rPr>
        <w:t>rama.</w:t>
      </w:r>
    </w:p>
    <w:p w14:paraId="0000014C" w14:textId="0C13334E"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Conteúdos: Retomada das aulas anteriores com cada grupo de alunos.</w:t>
      </w:r>
    </w:p>
    <w:p w14:paraId="0000014E" w14:textId="653E9F2A" w:rsidR="00ED5DF0" w:rsidRPr="007B48B3" w:rsidRDefault="00CB5386">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 Diag</w:t>
      </w:r>
      <w:r w:rsidR="00E07141" w:rsidRPr="007B48B3">
        <w:rPr>
          <w:rFonts w:ascii="Times New Roman" w:hAnsi="Times New Roman" w:cs="Times New Roman"/>
          <w:color w:val="000000" w:themeColor="text1"/>
          <w:sz w:val="24"/>
          <w:szCs w:val="24"/>
        </w:rPr>
        <w:t>rama: Os alunos serão divididos em 8 grupo</w:t>
      </w:r>
      <w:r w:rsidRPr="007B48B3">
        <w:rPr>
          <w:rFonts w:ascii="Times New Roman" w:hAnsi="Times New Roman" w:cs="Times New Roman"/>
          <w:color w:val="000000" w:themeColor="text1"/>
          <w:sz w:val="24"/>
          <w:szCs w:val="24"/>
        </w:rPr>
        <w:t>s e instruídos a montarem um diag</w:t>
      </w:r>
      <w:r w:rsidR="00E07141" w:rsidRPr="007B48B3">
        <w:rPr>
          <w:rFonts w:ascii="Times New Roman" w:hAnsi="Times New Roman" w:cs="Times New Roman"/>
          <w:color w:val="000000" w:themeColor="text1"/>
          <w:sz w:val="24"/>
          <w:szCs w:val="24"/>
        </w:rPr>
        <w:t>rama representando cada um dos grupos de anima</w:t>
      </w:r>
      <w:r w:rsidRPr="007B48B3">
        <w:rPr>
          <w:rFonts w:ascii="Times New Roman" w:hAnsi="Times New Roman" w:cs="Times New Roman"/>
          <w:color w:val="000000" w:themeColor="text1"/>
          <w:sz w:val="24"/>
          <w:szCs w:val="24"/>
        </w:rPr>
        <w:t>is estudados durante a SD. O diag</w:t>
      </w:r>
      <w:r w:rsidR="00E07141" w:rsidRPr="007B48B3">
        <w:rPr>
          <w:rFonts w:ascii="Times New Roman" w:hAnsi="Times New Roman" w:cs="Times New Roman"/>
          <w:color w:val="000000" w:themeColor="text1"/>
          <w:sz w:val="24"/>
          <w:szCs w:val="24"/>
        </w:rPr>
        <w:t xml:space="preserve">rama deve representar o animal e o </w:t>
      </w:r>
      <w:r w:rsidRPr="007B48B3">
        <w:rPr>
          <w:rFonts w:ascii="Times New Roman" w:hAnsi="Times New Roman" w:cs="Times New Roman"/>
          <w:color w:val="000000" w:themeColor="text1"/>
          <w:sz w:val="24"/>
          <w:szCs w:val="24"/>
        </w:rPr>
        <w:t>ambiente em que ele vive. Os diag</w:t>
      </w:r>
      <w:r w:rsidR="00E07141" w:rsidRPr="007B48B3">
        <w:rPr>
          <w:rFonts w:ascii="Times New Roman" w:hAnsi="Times New Roman" w:cs="Times New Roman"/>
          <w:color w:val="000000" w:themeColor="text1"/>
          <w:sz w:val="24"/>
          <w:szCs w:val="24"/>
        </w:rPr>
        <w:t>ramas não precisam necessariamente conter somente um dos grupos estudados, mas um grupo deve ser e</w:t>
      </w:r>
      <w:r w:rsidRPr="007B48B3">
        <w:rPr>
          <w:rFonts w:ascii="Times New Roman" w:hAnsi="Times New Roman" w:cs="Times New Roman"/>
          <w:color w:val="000000" w:themeColor="text1"/>
          <w:sz w:val="24"/>
          <w:szCs w:val="24"/>
        </w:rPr>
        <w:t>scolhido como o principal do diag</w:t>
      </w:r>
      <w:r w:rsidR="00E07141" w:rsidRPr="007B48B3">
        <w:rPr>
          <w:rFonts w:ascii="Times New Roman" w:hAnsi="Times New Roman" w:cs="Times New Roman"/>
          <w:color w:val="000000" w:themeColor="text1"/>
          <w:sz w:val="24"/>
          <w:szCs w:val="24"/>
        </w:rPr>
        <w:t>rama. Os alunos podem representar as relações que foram estudadas ao longo da SD, e por isso mais de um grupo pode ser representado.</w:t>
      </w:r>
    </w:p>
    <w:p w14:paraId="0000014F" w14:textId="0F01F04B" w:rsidR="00ED5DF0" w:rsidRPr="007B48B3" w:rsidRDefault="00643A87">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9</w:t>
      </w:r>
      <w:r w:rsidR="00E07141" w:rsidRPr="007B48B3">
        <w:rPr>
          <w:rFonts w:ascii="Times New Roman" w:hAnsi="Times New Roman" w:cs="Times New Roman"/>
          <w:b/>
          <w:color w:val="000000" w:themeColor="text1"/>
          <w:sz w:val="24"/>
          <w:szCs w:val="24"/>
        </w:rPr>
        <w:t>:</w:t>
      </w:r>
    </w:p>
    <w:p w14:paraId="00000150"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Objetivos: O aluno deverá ser capaz de compreender a importância dos animais estudados para a manutenção do equilíbrio do ecossistema.</w:t>
      </w:r>
    </w:p>
    <w:p w14:paraId="00000151" w14:textId="6AA35A4D"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Conteúdos: retomada dos conteúdos de todas as aulas e breve abordagem da relação com os vertebrados.</w:t>
      </w:r>
    </w:p>
    <w:p w14:paraId="00000152" w14:textId="5A7EB1F2"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Atividades:</w:t>
      </w:r>
    </w:p>
    <w:p w14:paraId="00000153"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Discussão, com apresentação dos dioramas por cada grupo de alunos e finalização.</w:t>
      </w:r>
    </w:p>
    <w:p w14:paraId="00000154"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Cladograma com ramos giratórios: Mostrar aos alunos o modelo de cladograma onde podemos girar os ramos, mostrando que não é uma estrutura totalmente estática.</w:t>
      </w:r>
    </w:p>
    <w:p w14:paraId="00000155"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Jogo Quebra a Teia.</w:t>
      </w:r>
    </w:p>
    <w:p w14:paraId="00000156" w14:textId="1A07B054"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Modalidades didáticas: Discussões e jogo.</w:t>
      </w:r>
    </w:p>
    <w:p w14:paraId="00000158" w14:textId="26B349A3"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Avaliação: Discussão.</w:t>
      </w:r>
    </w:p>
    <w:p w14:paraId="0000015A" w14:textId="52D948A8"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10)   Avaliação: Será um processo continuado durante as aulas. O pensamento lógico dos alunos e a capacidade de relacionar as características com o ambiente será avaliado.</w:t>
      </w:r>
    </w:p>
    <w:p w14:paraId="0000015B" w14:textId="5B91BD7F" w:rsidR="00ED5DF0" w:rsidRPr="007B48B3" w:rsidRDefault="00643A87">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10 e 11</w:t>
      </w:r>
    </w:p>
    <w:p w14:paraId="0000015C" w14:textId="368E4898"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ESCOLARIZAÇÃO: Ensino</w:t>
      </w:r>
      <w:r w:rsidR="00643A87" w:rsidRPr="007B48B3">
        <w:rPr>
          <w:rFonts w:ascii="Times New Roman" w:hAnsi="Times New Roman" w:cs="Times New Roman"/>
          <w:color w:val="000000" w:themeColor="text1"/>
          <w:sz w:val="24"/>
          <w:szCs w:val="24"/>
        </w:rPr>
        <w:t xml:space="preserve"> Básico</w:t>
      </w:r>
      <w:r w:rsidRPr="007B48B3">
        <w:rPr>
          <w:rFonts w:ascii="Times New Roman" w:hAnsi="Times New Roman" w:cs="Times New Roman"/>
          <w:color w:val="000000" w:themeColor="text1"/>
          <w:sz w:val="24"/>
          <w:szCs w:val="24"/>
        </w:rPr>
        <w:t>.</w:t>
      </w:r>
    </w:p>
    <w:p w14:paraId="0000015D"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MATERIAL: Lápis, papel, Datashow.</w:t>
      </w:r>
    </w:p>
    <w:p w14:paraId="0000015E" w14:textId="7CCC1732" w:rsidR="00ED5DF0" w:rsidRPr="007B48B3" w:rsidRDefault="00643A87">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DURAÇÃO: 2 aulas </w:t>
      </w:r>
      <w:r w:rsidR="00E07141" w:rsidRPr="007B48B3">
        <w:rPr>
          <w:rFonts w:ascii="Times New Roman" w:hAnsi="Times New Roman" w:cs="Times New Roman"/>
          <w:color w:val="000000" w:themeColor="text1"/>
          <w:sz w:val="24"/>
          <w:szCs w:val="24"/>
        </w:rPr>
        <w:t xml:space="preserve"> de 50 minutos.</w:t>
      </w:r>
    </w:p>
    <w:p w14:paraId="0000015F" w14:textId="73796D3B" w:rsidR="00ED5DF0" w:rsidRPr="007B48B3" w:rsidRDefault="00216CA2">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OBJETIVOS DA ATIVIDADE: </w:t>
      </w:r>
      <w:r w:rsidRPr="007B48B3">
        <w:rPr>
          <w:rFonts w:ascii="Times New Roman" w:hAnsi="Times New Roman" w:cs="Times New Roman"/>
          <w:color w:val="000000" w:themeColor="text1"/>
          <w:sz w:val="24"/>
          <w:szCs w:val="24"/>
          <w:lang w:eastAsia="en-US"/>
        </w:rPr>
        <w:t>Investigar, compreender e reconhecer sobre a influência das ações humanas no meio ambiente.</w:t>
      </w:r>
    </w:p>
    <w:p w14:paraId="00000160" w14:textId="25BF6494"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 xml:space="preserve">METODOLOGIA: </w:t>
      </w:r>
      <w:r w:rsidR="00216CA2" w:rsidRPr="007B48B3">
        <w:rPr>
          <w:rFonts w:ascii="Times New Roman" w:hAnsi="Times New Roman" w:cs="Times New Roman"/>
          <w:color w:val="000000" w:themeColor="text1"/>
          <w:sz w:val="24"/>
          <w:szCs w:val="24"/>
          <w:lang w:eastAsia="en-US"/>
        </w:rPr>
        <w:t>Inicia-se com vídeo mostrando o aumento da poluição</w:t>
      </w:r>
      <w:r w:rsidR="00B950FA" w:rsidRPr="007B48B3">
        <w:rPr>
          <w:rFonts w:ascii="Times New Roman" w:hAnsi="Times New Roman" w:cs="Times New Roman"/>
          <w:color w:val="000000" w:themeColor="text1"/>
          <w:sz w:val="24"/>
          <w:szCs w:val="24"/>
          <w:lang w:eastAsia="en-US"/>
        </w:rPr>
        <w:t xml:space="preserve"> dos corpos hídricos</w:t>
      </w:r>
      <w:r w:rsidR="00216CA2" w:rsidRPr="007B48B3">
        <w:rPr>
          <w:rFonts w:ascii="Times New Roman" w:hAnsi="Times New Roman" w:cs="Times New Roman"/>
          <w:color w:val="000000" w:themeColor="text1"/>
          <w:sz w:val="24"/>
          <w:szCs w:val="24"/>
          <w:lang w:eastAsia="en-US"/>
        </w:rPr>
        <w:t xml:space="preserve"> no Brasil no ano d</w:t>
      </w:r>
      <w:r w:rsidR="00B950FA" w:rsidRPr="007B48B3">
        <w:rPr>
          <w:rFonts w:ascii="Times New Roman" w:hAnsi="Times New Roman" w:cs="Times New Roman"/>
          <w:color w:val="000000" w:themeColor="text1"/>
          <w:sz w:val="24"/>
          <w:szCs w:val="24"/>
          <w:lang w:eastAsia="en-US"/>
        </w:rPr>
        <w:t>e 2020</w:t>
      </w:r>
      <w:r w:rsidR="00216CA2" w:rsidRPr="007B48B3">
        <w:rPr>
          <w:rFonts w:ascii="Times New Roman" w:hAnsi="Times New Roman" w:cs="Times New Roman"/>
          <w:color w:val="000000" w:themeColor="text1"/>
          <w:sz w:val="24"/>
          <w:szCs w:val="24"/>
          <w:lang w:eastAsia="en-US"/>
        </w:rPr>
        <w:t>, a partir do qual serão feitos questionamentos e discussões sobre as ações antrópicas</w:t>
      </w:r>
    </w:p>
    <w:p w14:paraId="00000161" w14:textId="347D8035" w:rsidR="00ED5DF0" w:rsidRPr="007B48B3" w:rsidRDefault="00E07141" w:rsidP="00B950FA">
      <w:pPr>
        <w:pStyle w:val="Ttulo1"/>
        <w:shd w:val="clear" w:color="auto" w:fill="F9F9F9"/>
        <w:spacing w:before="0"/>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RECURSOS DIDÁTICOS: Vídeos didáticos </w:t>
      </w:r>
      <w:r w:rsidR="00B950FA" w:rsidRPr="007B48B3">
        <w:rPr>
          <w:rFonts w:ascii="Times New Roman" w:hAnsi="Times New Roman" w:cs="Times New Roman"/>
          <w:bCs/>
          <w:color w:val="000000" w:themeColor="text1"/>
          <w:sz w:val="24"/>
          <w:szCs w:val="24"/>
        </w:rPr>
        <w:t xml:space="preserve">Poluição da água no Brasil | Redação, vestibulares e Enem 2020 </w:t>
      </w:r>
      <w:r w:rsidRPr="007B48B3">
        <w:rPr>
          <w:rFonts w:ascii="Times New Roman" w:hAnsi="Times New Roman" w:cs="Times New Roman"/>
          <w:color w:val="000000" w:themeColor="text1"/>
          <w:sz w:val="24"/>
          <w:szCs w:val="24"/>
        </w:rPr>
        <w:t xml:space="preserve">- </w:t>
      </w:r>
      <w:r w:rsidR="00B950FA" w:rsidRPr="007B48B3">
        <w:rPr>
          <w:rFonts w:ascii="Times New Roman" w:hAnsi="Times New Roman" w:cs="Times New Roman"/>
          <w:color w:val="000000" w:themeColor="text1"/>
          <w:sz w:val="24"/>
          <w:szCs w:val="24"/>
        </w:rPr>
        <w:t>https://www.youtube.com/watch?v=lpe6CkIO8cg (duração: 9 min)</w:t>
      </w:r>
      <w:r w:rsidRPr="007B48B3">
        <w:rPr>
          <w:rFonts w:ascii="Times New Roman" w:hAnsi="Times New Roman" w:cs="Times New Roman"/>
          <w:color w:val="000000" w:themeColor="text1"/>
          <w:sz w:val="24"/>
          <w:szCs w:val="24"/>
        </w:rPr>
        <w:t xml:space="preserve"> </w:t>
      </w:r>
    </w:p>
    <w:p w14:paraId="00000163" w14:textId="11621205"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AVALIAÇÃO: </w:t>
      </w:r>
      <w:r w:rsidR="00B950FA" w:rsidRPr="007B48B3">
        <w:rPr>
          <w:rFonts w:ascii="Times New Roman" w:hAnsi="Times New Roman" w:cs="Times New Roman"/>
          <w:color w:val="000000" w:themeColor="text1"/>
          <w:sz w:val="24"/>
          <w:szCs w:val="24"/>
        </w:rPr>
        <w:t xml:space="preserve"> </w:t>
      </w:r>
      <w:r w:rsidR="00B950FA" w:rsidRPr="007B48B3">
        <w:rPr>
          <w:rFonts w:ascii="Times New Roman" w:hAnsi="Times New Roman" w:cs="Times New Roman"/>
          <w:color w:val="000000" w:themeColor="text1"/>
          <w:sz w:val="24"/>
          <w:szCs w:val="24"/>
          <w:lang w:eastAsia="en-US"/>
        </w:rPr>
        <w:t>Observação do que foi pontuado pelos estudantes como sendo exemplos de ações antrópicas.</w:t>
      </w:r>
    </w:p>
    <w:p w14:paraId="00000165" w14:textId="68A6DF72" w:rsidR="00ED5DF0" w:rsidRPr="007B48B3" w:rsidRDefault="00E07141">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w:t>
      </w:r>
      <w:r w:rsidR="00643A87" w:rsidRPr="007B48B3">
        <w:rPr>
          <w:rFonts w:ascii="Times New Roman" w:hAnsi="Times New Roman" w:cs="Times New Roman"/>
          <w:b/>
          <w:color w:val="000000" w:themeColor="text1"/>
          <w:sz w:val="24"/>
          <w:szCs w:val="24"/>
        </w:rPr>
        <w:t>la 12 e 13</w:t>
      </w:r>
    </w:p>
    <w:p w14:paraId="00000166" w14:textId="2F91753E"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ESCOLARIZAÇÃO: Ensino </w:t>
      </w:r>
      <w:r w:rsidR="00643A87" w:rsidRPr="007B48B3">
        <w:rPr>
          <w:rFonts w:ascii="Times New Roman" w:hAnsi="Times New Roman" w:cs="Times New Roman"/>
          <w:color w:val="000000" w:themeColor="text1"/>
          <w:sz w:val="24"/>
          <w:szCs w:val="24"/>
        </w:rPr>
        <w:t>Básico</w:t>
      </w:r>
      <w:r w:rsidRPr="007B48B3">
        <w:rPr>
          <w:rFonts w:ascii="Times New Roman" w:hAnsi="Times New Roman" w:cs="Times New Roman"/>
          <w:color w:val="000000" w:themeColor="text1"/>
          <w:sz w:val="24"/>
          <w:szCs w:val="24"/>
        </w:rPr>
        <w:t>.</w:t>
      </w:r>
    </w:p>
    <w:p w14:paraId="00000167"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MATERIAL: Lápis, papel, Datashow.</w:t>
      </w:r>
    </w:p>
    <w:p w14:paraId="00000168"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DURAÇÃO: 2 aulas de 50 minutos.</w:t>
      </w:r>
    </w:p>
    <w:p w14:paraId="00000169" w14:textId="24473F6E"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POSSÍVEIS CONTEÚDOS:</w:t>
      </w:r>
    </w:p>
    <w:p w14:paraId="5C592817" w14:textId="1D5E6FC6" w:rsidR="00B950FA" w:rsidRPr="007B48B3" w:rsidRDefault="00B950FA">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lang w:eastAsia="en-US"/>
        </w:rPr>
        <w:t>Ação antrópica (intervenção)</w:t>
      </w:r>
    </w:p>
    <w:p w14:paraId="00000176"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METODOLOGIA:</w:t>
      </w:r>
    </w:p>
    <w:p w14:paraId="55A4B651" w14:textId="77777777" w:rsidR="00B950FA" w:rsidRPr="007B48B3" w:rsidRDefault="00B950FA" w:rsidP="00B950FA">
      <w:pPr>
        <w:spacing w:line="256" w:lineRule="auto"/>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lang w:eastAsia="en-US"/>
        </w:rPr>
        <w:t>Compreender que o homem é parte do meio ambiente e que suas ações têm consequências diretas sobre o meio;</w:t>
      </w:r>
    </w:p>
    <w:p w14:paraId="2AF33471" w14:textId="0C2E0B7B" w:rsidR="00B950FA" w:rsidRPr="007B48B3" w:rsidRDefault="00B950FA" w:rsidP="00B950FA">
      <w:pPr>
        <w:spacing w:line="256" w:lineRule="auto"/>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lang w:eastAsia="en-US"/>
        </w:rPr>
        <w:t>Conscientizar sobre a importância dos corpos hídricos;</w:t>
      </w:r>
    </w:p>
    <w:p w14:paraId="4F2FA5EC" w14:textId="77777777" w:rsidR="00B950FA" w:rsidRPr="007B48B3" w:rsidRDefault="00B950FA" w:rsidP="00B950FA">
      <w:pPr>
        <w:spacing w:line="256" w:lineRule="auto"/>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lang w:eastAsia="en-US"/>
        </w:rPr>
        <w:t>Refletir sobre qual o papel do homem no planeta;</w:t>
      </w:r>
    </w:p>
    <w:p w14:paraId="00000179" w14:textId="713914FB" w:rsidR="00ED5DF0" w:rsidRPr="007B48B3" w:rsidRDefault="00B950FA" w:rsidP="00B950FA">
      <w:pPr>
        <w:pBdr>
          <w:top w:val="nil"/>
          <w:left w:val="nil"/>
          <w:bottom w:val="nil"/>
          <w:right w:val="nil"/>
          <w:between w:val="nil"/>
        </w:pBdr>
        <w:spacing w:before="240" w:after="240"/>
        <w:jc w:val="both"/>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lang w:eastAsia="en-US"/>
        </w:rPr>
        <w:t>Construir o senso de respeito e preservação pela natureza.</w:t>
      </w:r>
    </w:p>
    <w:p w14:paraId="35E6D28D" w14:textId="0B981F0D" w:rsidR="00B950FA" w:rsidRPr="007B48B3" w:rsidRDefault="00B950FA" w:rsidP="00B950FA">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OBJETIVOS DA ATIVIDADE</w:t>
      </w:r>
      <w:r w:rsidRPr="007B48B3">
        <w:rPr>
          <w:rFonts w:ascii="Times New Roman" w:hAnsi="Times New Roman" w:cs="Times New Roman"/>
          <w:color w:val="000000" w:themeColor="text1"/>
          <w:sz w:val="24"/>
          <w:szCs w:val="24"/>
          <w:lang w:eastAsia="en-US"/>
        </w:rPr>
        <w:t xml:space="preserve"> Demonstrar de exemplos negativos e positivos da ação antrópica nos últimos anos no mundo.</w:t>
      </w:r>
    </w:p>
    <w:p w14:paraId="5C4BE4FF" w14:textId="565AD5B5" w:rsidR="00643A87" w:rsidRPr="007B48B3" w:rsidRDefault="00E07141" w:rsidP="00643A87">
      <w:pPr>
        <w:spacing w:line="256" w:lineRule="auto"/>
        <w:jc w:val="both"/>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rPr>
        <w:t xml:space="preserve">AVALIAÇÃO: </w:t>
      </w:r>
      <w:r w:rsidR="00B950FA" w:rsidRPr="007B48B3">
        <w:rPr>
          <w:rFonts w:ascii="Times New Roman" w:hAnsi="Times New Roman" w:cs="Times New Roman"/>
          <w:color w:val="000000" w:themeColor="text1"/>
          <w:sz w:val="24"/>
          <w:szCs w:val="24"/>
          <w:lang w:eastAsia="en-US"/>
        </w:rPr>
        <w:t xml:space="preserve">Escrita de um comentário sobre as consequências das ações antrópicas de cada aluno para elaboração de uma cartilha de conscientização. </w:t>
      </w:r>
    </w:p>
    <w:p w14:paraId="0000017D" w14:textId="61A41862" w:rsidR="00ED5DF0" w:rsidRPr="007B48B3" w:rsidRDefault="00643A87">
      <w:pPr>
        <w:pBdr>
          <w:top w:val="nil"/>
          <w:left w:val="nil"/>
          <w:bottom w:val="nil"/>
          <w:right w:val="nil"/>
          <w:between w:val="nil"/>
        </w:pBdr>
        <w:spacing w:before="240" w:after="240"/>
        <w:jc w:val="both"/>
        <w:rPr>
          <w:rFonts w:ascii="Times New Roman" w:hAnsi="Times New Roman" w:cs="Times New Roman"/>
          <w:b/>
          <w:color w:val="000000" w:themeColor="text1"/>
          <w:sz w:val="24"/>
          <w:szCs w:val="24"/>
        </w:rPr>
      </w:pPr>
      <w:r w:rsidRPr="007B48B3">
        <w:rPr>
          <w:rFonts w:ascii="Times New Roman" w:hAnsi="Times New Roman" w:cs="Times New Roman"/>
          <w:b/>
          <w:color w:val="000000" w:themeColor="text1"/>
          <w:sz w:val="24"/>
          <w:szCs w:val="24"/>
        </w:rPr>
        <w:t>Aula 14,15 e 16</w:t>
      </w:r>
    </w:p>
    <w:p w14:paraId="0000017E"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ATIVIDADE EM ESPAÇO NÃO FORMAL – TRILHA ECOLÓGICA EDUCATIVA ESCOLARIZAÇÃO:</w:t>
      </w:r>
    </w:p>
    <w:p w14:paraId="0000017F"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lastRenderedPageBreak/>
        <w:t>Ensino Fundamental.</w:t>
      </w:r>
    </w:p>
    <w:p w14:paraId="00000180"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LOCAL- Chapada (BA)</w:t>
      </w:r>
    </w:p>
    <w:p w14:paraId="1980B519" w14:textId="79CB8DE7" w:rsidR="00B950FA" w:rsidRPr="007B48B3" w:rsidRDefault="00E07141" w:rsidP="00B950FA">
      <w:pPr>
        <w:spacing w:line="254" w:lineRule="auto"/>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 xml:space="preserve">METODOLOGIA: </w:t>
      </w:r>
      <w:r w:rsidR="00B950FA" w:rsidRPr="007B48B3">
        <w:rPr>
          <w:rFonts w:ascii="Times New Roman" w:hAnsi="Times New Roman" w:cs="Times New Roman"/>
          <w:color w:val="000000" w:themeColor="text1"/>
          <w:sz w:val="24"/>
          <w:szCs w:val="24"/>
        </w:rPr>
        <w:t>Trilha guiada pelo P</w:t>
      </w:r>
      <w:r w:rsidR="00CB0C20" w:rsidRPr="007B48B3">
        <w:rPr>
          <w:rFonts w:ascii="Times New Roman" w:hAnsi="Times New Roman" w:cs="Times New Roman"/>
          <w:color w:val="000000" w:themeColor="text1"/>
          <w:sz w:val="24"/>
          <w:szCs w:val="24"/>
        </w:rPr>
        <w:t>rojeto</w:t>
      </w:r>
      <w:r w:rsidR="00B950FA" w:rsidRPr="007B48B3">
        <w:rPr>
          <w:rFonts w:ascii="Times New Roman" w:hAnsi="Times New Roman" w:cs="Times New Roman"/>
          <w:color w:val="000000" w:themeColor="text1"/>
          <w:sz w:val="24"/>
          <w:szCs w:val="24"/>
        </w:rPr>
        <w:t xml:space="preserve"> sempre Viva (</w:t>
      </w:r>
      <w:r w:rsidR="00CB0C20" w:rsidRPr="007B48B3">
        <w:rPr>
          <w:rFonts w:ascii="Times New Roman" w:hAnsi="Times New Roman" w:cs="Times New Roman"/>
          <w:color w:val="000000" w:themeColor="text1"/>
          <w:sz w:val="24"/>
          <w:szCs w:val="24"/>
        </w:rPr>
        <w:t>M</w:t>
      </w:r>
      <w:r w:rsidR="00B950FA" w:rsidRPr="007B48B3">
        <w:rPr>
          <w:rFonts w:ascii="Times New Roman" w:hAnsi="Times New Roman" w:cs="Times New Roman"/>
          <w:color w:val="000000" w:themeColor="text1"/>
          <w:sz w:val="24"/>
          <w:szCs w:val="24"/>
        </w:rPr>
        <w:t>ucugê)</w:t>
      </w:r>
    </w:p>
    <w:p w14:paraId="27372E46" w14:textId="423F1730" w:rsidR="00B950FA" w:rsidRPr="007B48B3" w:rsidRDefault="00B950FA" w:rsidP="00B950FA">
      <w:pPr>
        <w:spacing w:line="254" w:lineRule="auto"/>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rPr>
        <w:t>OBJETIVOS DA ATIVIDADE</w:t>
      </w:r>
      <w:r w:rsidRPr="007B48B3">
        <w:rPr>
          <w:rFonts w:ascii="Times New Roman" w:hAnsi="Times New Roman" w:cs="Times New Roman"/>
          <w:color w:val="000000" w:themeColor="text1"/>
          <w:sz w:val="24"/>
          <w:szCs w:val="24"/>
          <w:lang w:eastAsia="en-US"/>
        </w:rPr>
        <w:t xml:space="preserve"> Compreender conceito de interação ecológica, sobre as diferentes interações existentes entre os seres e a dependência entre os organismos;</w:t>
      </w:r>
    </w:p>
    <w:p w14:paraId="0AF6FA64" w14:textId="77777777" w:rsidR="00B950FA" w:rsidRPr="007B48B3" w:rsidRDefault="00B950FA" w:rsidP="00B950FA">
      <w:pPr>
        <w:spacing w:line="254" w:lineRule="auto"/>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lang w:eastAsia="en-US"/>
        </w:rPr>
        <w:t>Perceber que o equilíbrio dos ecossistemas está ligado com as relações ecológicas ali existentes;</w:t>
      </w:r>
    </w:p>
    <w:p w14:paraId="5070A425" w14:textId="027D267A" w:rsidR="00CB0C20" w:rsidRPr="007B48B3" w:rsidRDefault="00B950FA" w:rsidP="00B950FA">
      <w:pPr>
        <w:pBdr>
          <w:top w:val="nil"/>
          <w:left w:val="nil"/>
          <w:bottom w:val="nil"/>
          <w:right w:val="nil"/>
          <w:between w:val="nil"/>
        </w:pBdr>
        <w:spacing w:before="240" w:after="240"/>
        <w:jc w:val="both"/>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lang w:eastAsia="en-US"/>
        </w:rPr>
        <w:t>Assimilar a importância das interações ecológicas para a saúde dos ecossistemas e a manutenção da vida.</w:t>
      </w:r>
    </w:p>
    <w:p w14:paraId="7B66D8D1" w14:textId="695E926C" w:rsidR="00CB5386" w:rsidRPr="00AD173C" w:rsidRDefault="00CB0C20">
      <w:pPr>
        <w:pBdr>
          <w:top w:val="nil"/>
          <w:left w:val="nil"/>
          <w:bottom w:val="nil"/>
          <w:right w:val="nil"/>
          <w:between w:val="nil"/>
        </w:pBdr>
        <w:spacing w:before="240" w:after="240"/>
        <w:jc w:val="both"/>
        <w:rPr>
          <w:rFonts w:ascii="Times New Roman" w:hAnsi="Times New Roman" w:cs="Times New Roman"/>
          <w:color w:val="000000" w:themeColor="text1"/>
          <w:sz w:val="24"/>
          <w:szCs w:val="24"/>
          <w:lang w:eastAsia="en-US"/>
        </w:rPr>
      </w:pPr>
      <w:r w:rsidRPr="007B48B3">
        <w:rPr>
          <w:rFonts w:ascii="Times New Roman" w:hAnsi="Times New Roman" w:cs="Times New Roman"/>
          <w:color w:val="000000" w:themeColor="text1"/>
          <w:sz w:val="24"/>
          <w:szCs w:val="24"/>
        </w:rPr>
        <w:t xml:space="preserve">AVALIAÇÃO: </w:t>
      </w:r>
      <w:r w:rsidRPr="007B48B3">
        <w:rPr>
          <w:rFonts w:ascii="Times New Roman" w:hAnsi="Times New Roman" w:cs="Times New Roman"/>
          <w:color w:val="000000" w:themeColor="text1"/>
          <w:sz w:val="24"/>
          <w:szCs w:val="24"/>
          <w:lang w:eastAsia="en-US"/>
        </w:rPr>
        <w:t>A verificação da aprendizagem será feita através de uma debate e exposição de fotos</w:t>
      </w:r>
    </w:p>
    <w:p w14:paraId="000001CE" w14:textId="77777777" w:rsidR="00ED5DF0" w:rsidRPr="007B48B3" w:rsidRDefault="00E07141">
      <w:pPr>
        <w:pBdr>
          <w:top w:val="nil"/>
          <w:left w:val="nil"/>
          <w:bottom w:val="nil"/>
          <w:right w:val="nil"/>
          <w:between w:val="nil"/>
        </w:pBdr>
        <w:spacing w:before="240" w:after="240"/>
        <w:jc w:val="both"/>
        <w:rPr>
          <w:rFonts w:ascii="Times New Roman" w:hAnsi="Times New Roman" w:cs="Times New Roman"/>
          <w:b/>
          <w:sz w:val="24"/>
          <w:szCs w:val="24"/>
        </w:rPr>
      </w:pPr>
      <w:r w:rsidRPr="007B48B3">
        <w:rPr>
          <w:rFonts w:ascii="Times New Roman" w:hAnsi="Times New Roman" w:cs="Times New Roman"/>
          <w:b/>
          <w:sz w:val="24"/>
          <w:szCs w:val="24"/>
        </w:rPr>
        <w:t xml:space="preserve"> 11)   Referências bibliográficas</w:t>
      </w:r>
    </w:p>
    <w:p w14:paraId="000001DC" w14:textId="5E6265E2" w:rsidR="00ED5DF0" w:rsidRPr="007B48B3" w:rsidRDefault="00CB5386" w:rsidP="00CB5386">
      <w:p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ADAMS, Cristina. Caiçaras na Mata Atlântica: pesquisa científica versus planejamento e gestão ambiental. São Paulo: Annablume, 1999.</w:t>
      </w:r>
    </w:p>
    <w:p w14:paraId="7FEB6D5C" w14:textId="770141E7" w:rsidR="00CB5386" w:rsidRPr="007B48B3" w:rsidRDefault="00CB5386" w:rsidP="00CB5386">
      <w:pPr>
        <w:pBdr>
          <w:top w:val="nil"/>
          <w:left w:val="nil"/>
          <w:bottom w:val="nil"/>
          <w:right w:val="nil"/>
          <w:between w:val="nil"/>
        </w:pBdr>
        <w:rPr>
          <w:rFonts w:ascii="Times New Roman" w:hAnsi="Times New Roman" w:cs="Times New Roman"/>
          <w:color w:val="000000" w:themeColor="text1"/>
          <w:sz w:val="24"/>
          <w:szCs w:val="24"/>
          <w:shd w:val="clear" w:color="auto" w:fill="FFFFFF"/>
        </w:rPr>
      </w:pPr>
      <w:r w:rsidRPr="007B48B3">
        <w:rPr>
          <w:rFonts w:ascii="Times New Roman" w:hAnsi="Times New Roman" w:cs="Times New Roman"/>
          <w:color w:val="000000" w:themeColor="text1"/>
          <w:sz w:val="24"/>
          <w:szCs w:val="24"/>
          <w:shd w:val="clear" w:color="auto" w:fill="FFFFFF"/>
        </w:rPr>
        <w:t>ANGEL, Augusto M. El Retorno a la Tierra. Bogotá: Ministerio de la Educación Nacional, 1996, 77p.</w:t>
      </w:r>
    </w:p>
    <w:p w14:paraId="064A29D1" w14:textId="7072FAAD" w:rsidR="00CB5386" w:rsidRPr="007B48B3" w:rsidRDefault="00CB5386" w:rsidP="00CB5386">
      <w:pPr>
        <w:pBdr>
          <w:top w:val="nil"/>
          <w:left w:val="nil"/>
          <w:bottom w:val="nil"/>
          <w:right w:val="nil"/>
          <w:between w:val="nil"/>
        </w:pBdr>
        <w:rPr>
          <w:rFonts w:ascii="Times New Roman" w:hAnsi="Times New Roman" w:cs="Times New Roman"/>
          <w:color w:val="000000" w:themeColor="text1"/>
          <w:sz w:val="24"/>
          <w:szCs w:val="24"/>
          <w:shd w:val="clear" w:color="auto" w:fill="FFFFFF"/>
        </w:rPr>
      </w:pPr>
      <w:r w:rsidRPr="007B48B3">
        <w:rPr>
          <w:rFonts w:ascii="Times New Roman" w:hAnsi="Times New Roman" w:cs="Times New Roman"/>
          <w:color w:val="000000" w:themeColor="text1"/>
          <w:sz w:val="24"/>
          <w:szCs w:val="24"/>
          <w:shd w:val="clear" w:color="auto" w:fill="FFFFFF"/>
        </w:rPr>
        <w:t>MANACORDA, M. A. </w:t>
      </w:r>
      <w:r w:rsidRPr="007B48B3">
        <w:rPr>
          <w:rFonts w:ascii="Times New Roman" w:hAnsi="Times New Roman" w:cs="Times New Roman"/>
          <w:bCs/>
          <w:color w:val="000000" w:themeColor="text1"/>
          <w:sz w:val="24"/>
          <w:szCs w:val="24"/>
          <w:shd w:val="clear" w:color="auto" w:fill="FFFFFF"/>
        </w:rPr>
        <w:t>Marx e a pedagogia moderna</w:t>
      </w:r>
      <w:r w:rsidRPr="007B48B3">
        <w:rPr>
          <w:rFonts w:ascii="Times New Roman" w:hAnsi="Times New Roman" w:cs="Times New Roman"/>
          <w:color w:val="000000" w:themeColor="text1"/>
          <w:sz w:val="24"/>
          <w:szCs w:val="24"/>
          <w:shd w:val="clear" w:color="auto" w:fill="FFFFFF"/>
        </w:rPr>
        <w:t>. São Paulo: Cortez, 1991.</w:t>
      </w:r>
    </w:p>
    <w:p w14:paraId="6EB22B2F" w14:textId="7F6A658B" w:rsidR="00317DF4" w:rsidRDefault="00CB5386" w:rsidP="00CB5386">
      <w:pPr>
        <w:pBdr>
          <w:top w:val="nil"/>
          <w:left w:val="nil"/>
          <w:bottom w:val="nil"/>
          <w:right w:val="nil"/>
          <w:between w:val="nil"/>
        </w:pBdr>
        <w:rPr>
          <w:rFonts w:ascii="Times New Roman" w:hAnsi="Times New Roman" w:cs="Times New Roman"/>
          <w:color w:val="000000" w:themeColor="text1"/>
          <w:sz w:val="24"/>
          <w:szCs w:val="24"/>
        </w:rPr>
      </w:pPr>
      <w:r w:rsidRPr="007B48B3">
        <w:rPr>
          <w:rFonts w:ascii="Times New Roman" w:hAnsi="Times New Roman" w:cs="Times New Roman"/>
          <w:color w:val="000000" w:themeColor="text1"/>
          <w:sz w:val="24"/>
          <w:szCs w:val="24"/>
        </w:rPr>
        <w:t>DIEGUES, Antonio Carlos Santana. O mito moderno da natureza intocada. São Paulo: Hucitec, 2000.</w:t>
      </w:r>
    </w:p>
    <w:p w14:paraId="442F9FF0" w14:textId="77777777" w:rsidR="00317DF4" w:rsidRPr="007B48B3" w:rsidRDefault="00317DF4" w:rsidP="00CB5386">
      <w:pPr>
        <w:pBdr>
          <w:top w:val="nil"/>
          <w:left w:val="nil"/>
          <w:bottom w:val="nil"/>
          <w:right w:val="nil"/>
          <w:between w:val="nil"/>
        </w:pBdr>
        <w:rPr>
          <w:rFonts w:ascii="Times New Roman" w:hAnsi="Times New Roman" w:cs="Times New Roman"/>
          <w:color w:val="000000" w:themeColor="text1"/>
          <w:sz w:val="24"/>
          <w:szCs w:val="24"/>
        </w:rPr>
      </w:pPr>
    </w:p>
    <w:sectPr w:rsidR="00317DF4" w:rsidRPr="007B48B3" w:rsidSect="00AD173C">
      <w:type w:val="continuous"/>
      <w:pgSz w:w="12240" w:h="15840"/>
      <w:pgMar w:top="1008" w:right="1440" w:bottom="1008"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76C44" w14:textId="77777777" w:rsidR="004C5A86" w:rsidRDefault="004C5A86">
      <w:pPr>
        <w:spacing w:before="0" w:line="240" w:lineRule="auto"/>
      </w:pPr>
      <w:r>
        <w:separator/>
      </w:r>
    </w:p>
  </w:endnote>
  <w:endnote w:type="continuationSeparator" w:id="0">
    <w:p w14:paraId="2A70A53E" w14:textId="77777777" w:rsidR="004C5A86" w:rsidRDefault="004C5A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Yanone Kaffeesatz">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Kozuka Mincho Pro 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4" w14:textId="77777777" w:rsidR="00E07141" w:rsidRDefault="00E07141">
    <w:pPr>
      <w:pBdr>
        <w:top w:val="nil"/>
        <w:left w:val="nil"/>
        <w:bottom w:val="nil"/>
        <w:right w:val="nil"/>
        <w:between w:val="nil"/>
      </w:pBdr>
      <w:spacing w:line="240" w:lineRule="auto"/>
      <w:ind w:left="-1440" w:right="-1005"/>
      <w:rPr>
        <w:sz w:val="14"/>
        <w:szCs w:val="14"/>
      </w:rPr>
    </w:pPr>
  </w:p>
  <w:tbl>
    <w:tblPr>
      <w:tblStyle w:val="a2"/>
      <w:tblW w:w="12225" w:type="dxa"/>
      <w:tblInd w:w="-1340" w:type="dxa"/>
      <w:tblBorders>
        <w:top w:val="single" w:sz="8" w:space="0" w:color="5E2B97"/>
        <w:left w:val="single" w:sz="8" w:space="0" w:color="5E2B97"/>
        <w:bottom w:val="single" w:sz="8" w:space="0" w:color="5E2B97"/>
        <w:right w:val="single" w:sz="8" w:space="0" w:color="5E2B97"/>
        <w:insideH w:val="single" w:sz="8" w:space="0" w:color="5E2B97"/>
        <w:insideV w:val="single" w:sz="8" w:space="0" w:color="5E2B97"/>
      </w:tblBorders>
      <w:tblLayout w:type="fixed"/>
      <w:tblLook w:val="0600" w:firstRow="0" w:lastRow="0" w:firstColumn="0" w:lastColumn="0" w:noHBand="1" w:noVBand="1"/>
    </w:tblPr>
    <w:tblGrid>
      <w:gridCol w:w="12225"/>
    </w:tblGrid>
    <w:tr w:rsidR="00E07141" w14:paraId="2619B466" w14:textId="77777777">
      <w:trPr>
        <w:trHeight w:val="660"/>
      </w:trPr>
      <w:tc>
        <w:tcPr>
          <w:tcW w:w="12225" w:type="dxa"/>
          <w:shd w:val="clear" w:color="auto" w:fill="5E2B97"/>
          <w:tcMar>
            <w:top w:w="100" w:type="dxa"/>
            <w:left w:w="100" w:type="dxa"/>
            <w:bottom w:w="100" w:type="dxa"/>
            <w:right w:w="100" w:type="dxa"/>
          </w:tcMar>
          <w:vAlign w:val="center"/>
        </w:tcPr>
        <w:p w14:paraId="000001E5" w14:textId="6D6DB4D0" w:rsidR="00E07141" w:rsidRDefault="00E07141">
          <w:pPr>
            <w:widowControl w:val="0"/>
            <w:pBdr>
              <w:top w:val="nil"/>
              <w:left w:val="nil"/>
              <w:bottom w:val="nil"/>
              <w:right w:val="nil"/>
              <w:between w:val="nil"/>
            </w:pBdr>
            <w:spacing w:before="0" w:line="240" w:lineRule="auto"/>
            <w:ind w:left="75"/>
            <w:jc w:val="center"/>
            <w:rPr>
              <w:color w:val="FFFFFF"/>
              <w:sz w:val="28"/>
              <w:szCs w:val="28"/>
            </w:rPr>
          </w:pPr>
          <w:r>
            <w:rPr>
              <w:color w:val="FFFFFF"/>
              <w:sz w:val="28"/>
              <w:szCs w:val="28"/>
            </w:rPr>
            <w:fldChar w:fldCharType="begin"/>
          </w:r>
          <w:r>
            <w:rPr>
              <w:color w:val="FFFFFF"/>
              <w:sz w:val="28"/>
              <w:szCs w:val="28"/>
            </w:rPr>
            <w:instrText>PAGE</w:instrText>
          </w:r>
          <w:r>
            <w:rPr>
              <w:color w:val="FFFFFF"/>
              <w:sz w:val="28"/>
              <w:szCs w:val="28"/>
            </w:rPr>
            <w:fldChar w:fldCharType="separate"/>
          </w:r>
          <w:r w:rsidR="00987C52">
            <w:rPr>
              <w:noProof/>
              <w:color w:val="FFFFFF"/>
              <w:sz w:val="28"/>
              <w:szCs w:val="28"/>
            </w:rPr>
            <w:t>3</w:t>
          </w:r>
          <w:r>
            <w:rPr>
              <w:color w:val="FFFFFF"/>
              <w:sz w:val="28"/>
              <w:szCs w:val="28"/>
            </w:rPr>
            <w:fldChar w:fldCharType="end"/>
          </w:r>
        </w:p>
      </w:tc>
    </w:tr>
  </w:tbl>
  <w:p w14:paraId="000001E6" w14:textId="77777777" w:rsidR="00E07141" w:rsidRDefault="00E07141">
    <w:pPr>
      <w:pBdr>
        <w:top w:val="nil"/>
        <w:left w:val="nil"/>
        <w:bottom w:val="nil"/>
        <w:right w:val="nil"/>
        <w:between w:val="nil"/>
      </w:pBdr>
      <w:spacing w:line="240" w:lineRule="auto"/>
      <w:ind w:left="-1440" w:right="-1005"/>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1" w14:textId="77777777" w:rsidR="00E07141" w:rsidRDefault="00E07141">
    <w:pPr>
      <w:pBdr>
        <w:top w:val="nil"/>
        <w:left w:val="nil"/>
        <w:bottom w:val="nil"/>
        <w:right w:val="nil"/>
        <w:between w:val="nil"/>
      </w:pBdr>
      <w:spacing w:before="0" w:line="240" w:lineRule="auto"/>
      <w:ind w:left="-1440" w:right="-1005"/>
      <w:rPr>
        <w:sz w:val="12"/>
        <w:szCs w:val="12"/>
      </w:rPr>
    </w:pPr>
  </w:p>
  <w:tbl>
    <w:tblPr>
      <w:tblStyle w:val="a1"/>
      <w:tblW w:w="12225" w:type="dxa"/>
      <w:tblInd w:w="-1340" w:type="dxa"/>
      <w:tblBorders>
        <w:top w:val="single" w:sz="8" w:space="0" w:color="5E2B97"/>
        <w:left w:val="single" w:sz="8" w:space="0" w:color="5E2B97"/>
        <w:bottom w:val="single" w:sz="8" w:space="0" w:color="5E2B97"/>
        <w:right w:val="single" w:sz="8" w:space="0" w:color="5E2B97"/>
        <w:insideH w:val="single" w:sz="8" w:space="0" w:color="5E2B97"/>
        <w:insideV w:val="single" w:sz="8" w:space="0" w:color="5E2B97"/>
      </w:tblBorders>
      <w:tblLayout w:type="fixed"/>
      <w:tblLook w:val="0600" w:firstRow="0" w:lastRow="0" w:firstColumn="0" w:lastColumn="0" w:noHBand="1" w:noVBand="1"/>
    </w:tblPr>
    <w:tblGrid>
      <w:gridCol w:w="12225"/>
    </w:tblGrid>
    <w:tr w:rsidR="00E07141" w14:paraId="4F0A8D72" w14:textId="77777777">
      <w:trPr>
        <w:trHeight w:val="660"/>
      </w:trPr>
      <w:tc>
        <w:tcPr>
          <w:tcW w:w="12225" w:type="dxa"/>
          <w:shd w:val="clear" w:color="auto" w:fill="5E2B97"/>
          <w:tcMar>
            <w:top w:w="100" w:type="dxa"/>
            <w:left w:w="100" w:type="dxa"/>
            <w:bottom w:w="100" w:type="dxa"/>
            <w:right w:w="100" w:type="dxa"/>
          </w:tcMar>
          <w:vAlign w:val="center"/>
        </w:tcPr>
        <w:p w14:paraId="000001E2" w14:textId="4BB9A305" w:rsidR="00E07141" w:rsidRDefault="00E07141">
          <w:pPr>
            <w:pBdr>
              <w:top w:val="nil"/>
              <w:left w:val="nil"/>
              <w:bottom w:val="nil"/>
              <w:right w:val="nil"/>
              <w:between w:val="nil"/>
            </w:pBdr>
            <w:spacing w:before="0"/>
            <w:ind w:left="75"/>
            <w:jc w:val="center"/>
            <w:rPr>
              <w:color w:val="FFFFFF"/>
            </w:rPr>
          </w:pPr>
          <w:r>
            <w:rPr>
              <w:color w:val="FFFFFF"/>
            </w:rPr>
            <w:fldChar w:fldCharType="begin"/>
          </w:r>
          <w:r>
            <w:rPr>
              <w:color w:val="FFFFFF"/>
            </w:rPr>
            <w:instrText>PAGE</w:instrText>
          </w:r>
          <w:r>
            <w:rPr>
              <w:color w:val="FFFFFF"/>
            </w:rPr>
            <w:fldChar w:fldCharType="separate"/>
          </w:r>
          <w:r w:rsidR="00987C52">
            <w:rPr>
              <w:noProof/>
              <w:color w:val="FFFFFF"/>
            </w:rPr>
            <w:t>1</w:t>
          </w:r>
          <w:r>
            <w:rPr>
              <w:color w:val="FFFFFF"/>
            </w:rPr>
            <w:fldChar w:fldCharType="end"/>
          </w:r>
        </w:p>
      </w:tc>
    </w:tr>
  </w:tbl>
  <w:p w14:paraId="000001E3" w14:textId="77777777" w:rsidR="00E07141" w:rsidRDefault="00E07141">
    <w:pPr>
      <w:pBdr>
        <w:top w:val="nil"/>
        <w:left w:val="nil"/>
        <w:bottom w:val="nil"/>
        <w:right w:val="nil"/>
        <w:between w:val="nil"/>
      </w:pBdr>
      <w:spacing w:before="0" w:line="240" w:lineRule="auto"/>
      <w:ind w:left="-1440" w:right="-1005"/>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61A9" w14:textId="77777777" w:rsidR="004C5A86" w:rsidRDefault="004C5A86">
      <w:pPr>
        <w:spacing w:before="0" w:line="240" w:lineRule="auto"/>
      </w:pPr>
      <w:r>
        <w:separator/>
      </w:r>
    </w:p>
  </w:footnote>
  <w:footnote w:type="continuationSeparator" w:id="0">
    <w:p w14:paraId="50757BE3" w14:textId="77777777" w:rsidR="004C5A86" w:rsidRDefault="004C5A8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DE" w14:textId="77777777" w:rsidR="00E07141" w:rsidRDefault="00E07141">
    <w:pPr>
      <w:pBdr>
        <w:top w:val="nil"/>
        <w:left w:val="nil"/>
        <w:bottom w:val="nil"/>
        <w:right w:val="nil"/>
        <w:between w:val="nil"/>
      </w:pBdr>
    </w:pPr>
  </w:p>
  <w:p w14:paraId="000001DF" w14:textId="77777777" w:rsidR="00E07141" w:rsidRDefault="00E07141">
    <w:pPr>
      <w:pBdr>
        <w:top w:val="nil"/>
        <w:left w:val="nil"/>
        <w:bottom w:val="nil"/>
        <w:right w:val="nil"/>
        <w:between w:val="nil"/>
      </w:pBdr>
    </w:pPr>
  </w:p>
  <w:p w14:paraId="000001E0" w14:textId="77777777" w:rsidR="00E07141" w:rsidRDefault="00E07141">
    <w:pPr>
      <w:pBdr>
        <w:top w:val="nil"/>
        <w:left w:val="nil"/>
        <w:bottom w:val="nil"/>
        <w:right w:val="nil"/>
        <w:between w:val="nil"/>
      </w:pBdr>
    </w:pPr>
    <w:r>
      <w:rPr>
        <w:noProof/>
      </w:rPr>
      <w:drawing>
        <wp:inline distT="114300" distB="114300" distL="114300" distR="114300">
          <wp:extent cx="5943600" cy="50800"/>
          <wp:effectExtent l="0" t="0" r="0" b="0"/>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50800"/>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DD" w14:textId="77777777" w:rsidR="00E07141" w:rsidRDefault="00E07141">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639"/>
    <w:multiLevelType w:val="multilevel"/>
    <w:tmpl w:val="65C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4008F"/>
    <w:multiLevelType w:val="multilevel"/>
    <w:tmpl w:val="4CBE7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E67450D"/>
    <w:multiLevelType w:val="multilevel"/>
    <w:tmpl w:val="84728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5022DD4"/>
    <w:multiLevelType w:val="multilevel"/>
    <w:tmpl w:val="B7EEA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EA41182"/>
    <w:multiLevelType w:val="multilevel"/>
    <w:tmpl w:val="B9AA3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05A1B00"/>
    <w:multiLevelType w:val="multilevel"/>
    <w:tmpl w:val="1EF60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63429C5"/>
    <w:multiLevelType w:val="multilevel"/>
    <w:tmpl w:val="45C03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88032BF"/>
    <w:multiLevelType w:val="multilevel"/>
    <w:tmpl w:val="F376A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CBA7437"/>
    <w:multiLevelType w:val="multilevel"/>
    <w:tmpl w:val="5FC69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DDF48E3"/>
    <w:multiLevelType w:val="multilevel"/>
    <w:tmpl w:val="C038C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042610F"/>
    <w:multiLevelType w:val="multilevel"/>
    <w:tmpl w:val="7870D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EFC58B6"/>
    <w:multiLevelType w:val="multilevel"/>
    <w:tmpl w:val="0706F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16D7C40"/>
    <w:multiLevelType w:val="multilevel"/>
    <w:tmpl w:val="CA60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9305EFC"/>
    <w:multiLevelType w:val="multilevel"/>
    <w:tmpl w:val="4C2A6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35E318D"/>
    <w:multiLevelType w:val="multilevel"/>
    <w:tmpl w:val="3D82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4"/>
  </w:num>
  <w:num w:numId="3">
    <w:abstractNumId w:val="1"/>
  </w:num>
  <w:num w:numId="4">
    <w:abstractNumId w:val="2"/>
  </w:num>
  <w:num w:numId="5">
    <w:abstractNumId w:val="9"/>
  </w:num>
  <w:num w:numId="6">
    <w:abstractNumId w:val="7"/>
  </w:num>
  <w:num w:numId="7">
    <w:abstractNumId w:val="13"/>
  </w:num>
  <w:num w:numId="8">
    <w:abstractNumId w:val="4"/>
  </w:num>
  <w:num w:numId="9">
    <w:abstractNumId w:val="11"/>
  </w:num>
  <w:num w:numId="10">
    <w:abstractNumId w:val="12"/>
  </w:num>
  <w:num w:numId="11">
    <w:abstractNumId w:val="5"/>
  </w:num>
  <w:num w:numId="12">
    <w:abstractNumId w:val="8"/>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F0"/>
    <w:rsid w:val="0000228F"/>
    <w:rsid w:val="00122241"/>
    <w:rsid w:val="001F6E3A"/>
    <w:rsid w:val="00216CA2"/>
    <w:rsid w:val="002E4191"/>
    <w:rsid w:val="002E5761"/>
    <w:rsid w:val="00317DF4"/>
    <w:rsid w:val="004C5A86"/>
    <w:rsid w:val="00643A87"/>
    <w:rsid w:val="006E5045"/>
    <w:rsid w:val="00753266"/>
    <w:rsid w:val="0078584D"/>
    <w:rsid w:val="007B48B3"/>
    <w:rsid w:val="008B3444"/>
    <w:rsid w:val="00987C52"/>
    <w:rsid w:val="00A243D4"/>
    <w:rsid w:val="00AD173C"/>
    <w:rsid w:val="00B950FA"/>
    <w:rsid w:val="00C10172"/>
    <w:rsid w:val="00CB0C20"/>
    <w:rsid w:val="00CB5386"/>
    <w:rsid w:val="00E07141"/>
    <w:rsid w:val="00E07BA5"/>
    <w:rsid w:val="00EA32D4"/>
    <w:rsid w:val="00ED5DF0"/>
    <w:rsid w:val="00FB2159"/>
    <w:rsid w:val="00FD68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1EF0"/>
  <w15:docId w15:val="{F5E297FD-85ED-4761-A919-69BC52CE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eastAsia="Source Sans Pro" w:hAnsi="Source Sans Pro" w:cs="Source Sans Pro"/>
        <w:color w:val="666666"/>
        <w:sz w:val="22"/>
        <w:szCs w:val="22"/>
        <w:lang w:val="pt-BR" w:eastAsia="pt-BR" w:bidi="ar-SA"/>
      </w:rPr>
    </w:rPrDefault>
    <w:pPrDefault>
      <w:pPr>
        <w:spacing w:before="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7629CC"/>
    <w:pPr>
      <w:keepNext/>
      <w:keepLines/>
      <w:spacing w:before="320" w:line="240" w:lineRule="auto"/>
      <w:ind w:left="-15" w:right="-15"/>
      <w:outlineLvl w:val="0"/>
    </w:pPr>
    <w:rPr>
      <w:rFonts w:ascii="Yanone Kaffeesatz" w:eastAsia="Yanone Kaffeesatz" w:hAnsi="Yanone Kaffeesatz" w:cs="Yanone Kaffeesatz"/>
      <w:color w:val="434343"/>
      <w:sz w:val="84"/>
      <w:szCs w:val="84"/>
    </w:rPr>
  </w:style>
  <w:style w:type="paragraph" w:styleId="Ttulo2">
    <w:name w:val="heading 2"/>
    <w:basedOn w:val="Normal1"/>
    <w:next w:val="Normal1"/>
    <w:rsid w:val="007629CC"/>
    <w:pPr>
      <w:spacing w:before="480"/>
      <w:outlineLvl w:val="1"/>
    </w:pPr>
    <w:rPr>
      <w:b/>
      <w:color w:val="434343"/>
      <w:sz w:val="32"/>
      <w:szCs w:val="32"/>
    </w:rPr>
  </w:style>
  <w:style w:type="paragraph" w:styleId="Ttulo3">
    <w:name w:val="heading 3"/>
    <w:basedOn w:val="Normal1"/>
    <w:next w:val="Normal1"/>
    <w:rsid w:val="007629CC"/>
    <w:pPr>
      <w:widowControl w:val="0"/>
      <w:spacing w:line="240" w:lineRule="auto"/>
      <w:outlineLvl w:val="2"/>
    </w:pPr>
    <w:rPr>
      <w:color w:val="B7B7B7"/>
      <w:sz w:val="20"/>
      <w:szCs w:val="20"/>
    </w:rPr>
  </w:style>
  <w:style w:type="paragraph" w:styleId="Ttulo4">
    <w:name w:val="heading 4"/>
    <w:basedOn w:val="Normal1"/>
    <w:next w:val="Normal1"/>
    <w:rsid w:val="007629CC"/>
    <w:pPr>
      <w:keepNext/>
      <w:keepLines/>
      <w:spacing w:line="240" w:lineRule="auto"/>
      <w:ind w:left="-15" w:right="-15"/>
      <w:outlineLvl w:val="3"/>
    </w:pPr>
    <w:rPr>
      <w:color w:val="EC7B00"/>
    </w:rPr>
  </w:style>
  <w:style w:type="paragraph" w:styleId="Ttulo5">
    <w:name w:val="heading 5"/>
    <w:basedOn w:val="Normal1"/>
    <w:next w:val="Normal1"/>
    <w:rsid w:val="007629CC"/>
    <w:pPr>
      <w:keepNext/>
      <w:keepLines/>
      <w:spacing w:before="160"/>
      <w:outlineLvl w:val="4"/>
    </w:pPr>
    <w:rPr>
      <w:rFonts w:ascii="Trebuchet MS" w:eastAsia="Trebuchet MS" w:hAnsi="Trebuchet MS" w:cs="Trebuchet MS"/>
    </w:rPr>
  </w:style>
  <w:style w:type="paragraph" w:styleId="Ttulo6">
    <w:name w:val="heading 6"/>
    <w:basedOn w:val="Normal1"/>
    <w:next w:val="Normal1"/>
    <w:rsid w:val="007629CC"/>
    <w:pPr>
      <w:keepNext/>
      <w:keepLines/>
      <w:spacing w:before="160"/>
      <w:outlineLvl w:val="5"/>
    </w:pPr>
    <w:rPr>
      <w:rFonts w:ascii="Trebuchet MS" w:eastAsia="Trebuchet MS" w:hAnsi="Trebuchet MS" w:cs="Trebuchet MS"/>
      <w: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7629CC"/>
    <w:pPr>
      <w:spacing w:before="0" w:line="240" w:lineRule="auto"/>
      <w:ind w:left="-15" w:right="-15"/>
    </w:pPr>
    <w:rPr>
      <w:rFonts w:ascii="Yanone Kaffeesatz" w:eastAsia="Yanone Kaffeesatz" w:hAnsi="Yanone Kaffeesatz" w:cs="Yanone Kaffeesatz"/>
      <w:color w:val="5E2B97"/>
      <w:sz w:val="72"/>
      <w:szCs w:val="72"/>
    </w:rPr>
  </w:style>
  <w:style w:type="paragraph" w:customStyle="1" w:styleId="Normal1">
    <w:name w:val="Normal1"/>
    <w:rsid w:val="007629CC"/>
  </w:style>
  <w:style w:type="table" w:customStyle="1" w:styleId="TableNormal0">
    <w:name w:val="Table Normal"/>
    <w:rsid w:val="007629CC"/>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line="240" w:lineRule="auto"/>
      <w:ind w:left="-15" w:right="-15" w:firstLine="15"/>
    </w:pPr>
    <w:rPr>
      <w:color w:val="EC7B00"/>
    </w:rPr>
  </w:style>
  <w:style w:type="table" w:customStyle="1" w:styleId="a">
    <w:basedOn w:val="TableNormal0"/>
    <w:rsid w:val="007629CC"/>
    <w:tblPr>
      <w:tblStyleRowBandSize w:val="1"/>
      <w:tblStyleColBandSize w:val="1"/>
      <w:tblCellMar>
        <w:top w:w="100" w:type="dxa"/>
        <w:left w:w="100" w:type="dxa"/>
        <w:bottom w:w="100" w:type="dxa"/>
        <w:right w:w="100" w:type="dxa"/>
      </w:tblCellMar>
    </w:tblPr>
  </w:style>
  <w:style w:type="table" w:customStyle="1" w:styleId="a0">
    <w:basedOn w:val="TableNormal0"/>
    <w:rsid w:val="007629CC"/>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0A54AB"/>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4AB"/>
    <w:rPr>
      <w:rFonts w:ascii="Tahoma" w:hAnsi="Tahoma" w:cs="Tahoma"/>
      <w:sz w:val="16"/>
      <w:szCs w:val="16"/>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B950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5904">
      <w:bodyDiv w:val="1"/>
      <w:marLeft w:val="0"/>
      <w:marRight w:val="0"/>
      <w:marTop w:val="0"/>
      <w:marBottom w:val="0"/>
      <w:divBdr>
        <w:top w:val="none" w:sz="0" w:space="0" w:color="auto"/>
        <w:left w:val="none" w:sz="0" w:space="0" w:color="auto"/>
        <w:bottom w:val="none" w:sz="0" w:space="0" w:color="auto"/>
        <w:right w:val="none" w:sz="0" w:space="0" w:color="auto"/>
      </w:divBdr>
    </w:div>
    <w:div w:id="1664234319">
      <w:bodyDiv w:val="1"/>
      <w:marLeft w:val="0"/>
      <w:marRight w:val="0"/>
      <w:marTop w:val="0"/>
      <w:marBottom w:val="0"/>
      <w:divBdr>
        <w:top w:val="none" w:sz="0" w:space="0" w:color="auto"/>
        <w:left w:val="none" w:sz="0" w:space="0" w:color="auto"/>
        <w:bottom w:val="none" w:sz="0" w:space="0" w:color="auto"/>
        <w:right w:val="none" w:sz="0" w:space="0" w:color="auto"/>
      </w:divBdr>
      <w:divsChild>
        <w:div w:id="1384596742">
          <w:marLeft w:val="0"/>
          <w:marRight w:val="0"/>
          <w:marTop w:val="0"/>
          <w:marBottom w:val="0"/>
          <w:divBdr>
            <w:top w:val="none" w:sz="0" w:space="0" w:color="auto"/>
            <w:left w:val="none" w:sz="0" w:space="0" w:color="auto"/>
            <w:bottom w:val="none" w:sz="0" w:space="0" w:color="auto"/>
            <w:right w:val="none" w:sz="0" w:space="0" w:color="auto"/>
          </w:divBdr>
        </w:div>
        <w:div w:id="840195251">
          <w:marLeft w:val="0"/>
          <w:marRight w:val="0"/>
          <w:marTop w:val="0"/>
          <w:marBottom w:val="0"/>
          <w:divBdr>
            <w:top w:val="none" w:sz="0" w:space="0" w:color="auto"/>
            <w:left w:val="none" w:sz="0" w:space="0" w:color="auto"/>
            <w:bottom w:val="none" w:sz="0" w:space="0" w:color="auto"/>
            <w:right w:val="none" w:sz="0" w:space="0" w:color="auto"/>
          </w:divBdr>
          <w:divsChild>
            <w:div w:id="648096640">
              <w:marLeft w:val="0"/>
              <w:marRight w:val="0"/>
              <w:marTop w:val="0"/>
              <w:marBottom w:val="0"/>
              <w:divBdr>
                <w:top w:val="none" w:sz="0" w:space="0" w:color="auto"/>
                <w:left w:val="none" w:sz="0" w:space="0" w:color="auto"/>
                <w:bottom w:val="none" w:sz="0" w:space="0" w:color="auto"/>
                <w:right w:val="none" w:sz="0" w:space="0" w:color="auto"/>
              </w:divBdr>
            </w:div>
            <w:div w:id="19550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atex@ufba.br" TargetMode="External"/><Relationship Id="rId18" Type="http://schemas.openxmlformats.org/officeDocument/2006/relationships/hyperlink" Target="http://www.diversidadeanimal.bio.ufba.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aq.ufba.br/" TargetMode="External"/><Relationship Id="rId2" Type="http://schemas.openxmlformats.org/officeDocument/2006/relationships/numbering" Target="numbering.xml"/><Relationship Id="rId16" Type="http://schemas.openxmlformats.org/officeDocument/2006/relationships/hyperlink" Target="mailto:acalor@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roext.ufba.b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gistro@ufba.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ZQqpFkt92BoBXnm67tpOXCqnA==">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4714</Words>
  <Characters>25459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Stive Biko</dc:creator>
  <cp:lastModifiedBy>Bruno Freitas Santos</cp:lastModifiedBy>
  <cp:revision>13</cp:revision>
  <dcterms:created xsi:type="dcterms:W3CDTF">2020-12-15T10:13:00Z</dcterms:created>
  <dcterms:modified xsi:type="dcterms:W3CDTF">2021-02-07T19:21:00Z</dcterms:modified>
</cp:coreProperties>
</file>