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6B" w:rsidRPr="00374834" w:rsidRDefault="00374834" w:rsidP="00374834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74834">
        <w:rPr>
          <w:rFonts w:ascii="Arial" w:hAnsi="Arial" w:cs="Arial"/>
          <w:sz w:val="28"/>
          <w:szCs w:val="28"/>
        </w:rPr>
        <w:t>ADRIANA DIAS MILITAO</w:t>
      </w: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74834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Pr="00374834" w:rsidRDefault="00957A6B" w:rsidP="00957A6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74834" w:rsidRPr="00374834" w:rsidRDefault="00374834" w:rsidP="0037483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74834">
        <w:rPr>
          <w:rFonts w:ascii="Arial" w:hAnsi="Arial" w:cs="Arial"/>
          <w:sz w:val="28"/>
          <w:szCs w:val="28"/>
        </w:rPr>
        <w:t>Praxeologias Matemática: Uma Perspectiva na Interdisciplinaridade na Educação de Jovens e Adultos.</w:t>
      </w:r>
    </w:p>
    <w:p w:rsidR="00957A6B" w:rsidRPr="00374834" w:rsidRDefault="00374834" w:rsidP="00374834">
      <w:pPr>
        <w:tabs>
          <w:tab w:val="left" w:pos="2085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374834">
        <w:rPr>
          <w:rFonts w:ascii="Arial" w:hAnsi="Arial" w:cs="Arial"/>
          <w:sz w:val="28"/>
          <w:szCs w:val="28"/>
        </w:rPr>
        <w:tab/>
      </w: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74834" w:rsidRDefault="00374834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74834" w:rsidRDefault="00374834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74834" w:rsidRDefault="00374834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74834" w:rsidRDefault="00374834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957A6B" w:rsidP="00957A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A6B" w:rsidRDefault="00374834" w:rsidP="00374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Salvador,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</w:t>
      </w:r>
      <w:proofErr w:type="spellEnd"/>
      <w:proofErr w:type="gramEnd"/>
    </w:p>
    <w:p w:rsidR="00374834" w:rsidRDefault="00374834" w:rsidP="00374834">
      <w:pPr>
        <w:tabs>
          <w:tab w:val="left" w:pos="388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2019</w:t>
      </w:r>
    </w:p>
    <w:p w:rsidR="004902A9" w:rsidRPr="00957A6B" w:rsidRDefault="001676C3" w:rsidP="00957A6B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676C3">
        <w:rPr>
          <w:rFonts w:ascii="Arial" w:hAnsi="Arial" w:cs="Arial"/>
          <w:sz w:val="24"/>
          <w:szCs w:val="24"/>
        </w:rPr>
        <w:lastRenderedPageBreak/>
        <w:t>Praxeol</w:t>
      </w:r>
      <w:r w:rsidR="00A541CD">
        <w:rPr>
          <w:rFonts w:ascii="Arial" w:hAnsi="Arial" w:cs="Arial"/>
          <w:sz w:val="24"/>
          <w:szCs w:val="24"/>
        </w:rPr>
        <w:t>o</w:t>
      </w:r>
      <w:r w:rsidRPr="001676C3">
        <w:rPr>
          <w:rFonts w:ascii="Arial" w:hAnsi="Arial" w:cs="Arial"/>
          <w:sz w:val="24"/>
          <w:szCs w:val="24"/>
        </w:rPr>
        <w:t>gias</w:t>
      </w:r>
      <w:proofErr w:type="spellEnd"/>
      <w:r w:rsidRPr="001676C3">
        <w:rPr>
          <w:rFonts w:ascii="Arial" w:hAnsi="Arial" w:cs="Arial"/>
          <w:sz w:val="24"/>
          <w:szCs w:val="24"/>
        </w:rPr>
        <w:t xml:space="preserve"> Matemática: Uma Perspectiva na Interdisciplinaridade </w:t>
      </w:r>
      <w:r w:rsidR="00DF0577">
        <w:rPr>
          <w:rFonts w:ascii="Arial" w:hAnsi="Arial" w:cs="Arial"/>
          <w:sz w:val="24"/>
          <w:szCs w:val="24"/>
        </w:rPr>
        <w:t xml:space="preserve">na </w:t>
      </w:r>
      <w:r w:rsidRPr="001676C3">
        <w:rPr>
          <w:rFonts w:ascii="Arial" w:hAnsi="Arial" w:cs="Arial"/>
          <w:sz w:val="24"/>
          <w:szCs w:val="24"/>
        </w:rPr>
        <w:t>Educação de Jovens e Adultos.</w:t>
      </w:r>
    </w:p>
    <w:p w:rsidR="0091283E" w:rsidRPr="001676C3" w:rsidRDefault="0091283E" w:rsidP="00DF05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76C3" w:rsidRPr="00DF0577" w:rsidRDefault="007731ED" w:rsidP="00DF0577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F0577">
        <w:rPr>
          <w:rFonts w:ascii="Arial" w:hAnsi="Arial" w:cs="Arial"/>
          <w:sz w:val="24"/>
          <w:szCs w:val="24"/>
        </w:rPr>
        <w:t xml:space="preserve">Contextualização: </w:t>
      </w:r>
    </w:p>
    <w:p w:rsidR="007B018E" w:rsidRDefault="0091283E" w:rsidP="00DF0577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</w:t>
      </w:r>
      <w:r w:rsidR="001C2CDC" w:rsidRPr="00DF0577">
        <w:rPr>
          <w:rFonts w:ascii="Arial" w:eastAsia="Arial" w:hAnsi="Arial" w:cs="Arial"/>
        </w:rPr>
        <w:t>A matemática está inserida constantemente em nosso cotidiano. Por isso é importante contextualizar seu ensino para dar sentido ao objeto matemático em estudo.</w:t>
      </w:r>
      <w:r w:rsidR="001C2CDC">
        <w:rPr>
          <w:rFonts w:ascii="Arial" w:eastAsia="Arial" w:hAnsi="Arial" w:cs="Arial"/>
        </w:rPr>
        <w:t xml:space="preserve"> </w:t>
      </w:r>
      <w:r w:rsidR="00CD217D">
        <w:rPr>
          <w:rFonts w:ascii="Arial" w:eastAsia="Arial" w:hAnsi="Arial" w:cs="Arial"/>
        </w:rPr>
        <w:t>Para a</w:t>
      </w:r>
      <w:r w:rsidR="00D62100">
        <w:rPr>
          <w:rFonts w:ascii="Arial" w:eastAsia="Arial" w:hAnsi="Arial" w:cs="Arial"/>
        </w:rPr>
        <w:t xml:space="preserve">lguns alunos da EJA a disciplina de matemática </w:t>
      </w:r>
      <w:r w:rsidR="00CD217D">
        <w:rPr>
          <w:rFonts w:ascii="Arial" w:eastAsia="Arial" w:hAnsi="Arial" w:cs="Arial"/>
        </w:rPr>
        <w:t xml:space="preserve">é </w:t>
      </w:r>
      <w:r w:rsidR="00D62100">
        <w:rPr>
          <w:rFonts w:ascii="Arial" w:eastAsia="Arial" w:hAnsi="Arial" w:cs="Arial"/>
        </w:rPr>
        <w:t xml:space="preserve">ruim, outros dizem que não gosta porque não a </w:t>
      </w:r>
      <w:proofErr w:type="gramStart"/>
      <w:r w:rsidR="00D62100">
        <w:rPr>
          <w:rFonts w:ascii="Arial" w:eastAsia="Arial" w:hAnsi="Arial" w:cs="Arial"/>
        </w:rPr>
        <w:t>compreende,</w:t>
      </w:r>
      <w:proofErr w:type="gramEnd"/>
      <w:r w:rsidR="00D62100">
        <w:rPr>
          <w:rFonts w:ascii="Arial" w:eastAsia="Arial" w:hAnsi="Arial" w:cs="Arial"/>
        </w:rPr>
        <w:t xml:space="preserve"> isso deve ocorrer devido o estudo da matemática está sempre pautada na resolução de exercícios, uso de regras e formulas .</w:t>
      </w:r>
      <w:r w:rsidR="001C2CDC">
        <w:rPr>
          <w:rFonts w:ascii="Arial" w:eastAsia="Arial" w:hAnsi="Arial" w:cs="Arial"/>
        </w:rPr>
        <w:t xml:space="preserve">Em virtude disso </w:t>
      </w:r>
      <w:r w:rsidR="00D62100">
        <w:rPr>
          <w:rFonts w:ascii="Arial" w:eastAsia="Arial" w:hAnsi="Arial" w:cs="Arial"/>
        </w:rPr>
        <w:t xml:space="preserve">foi-se pensado em uma metodologia </w:t>
      </w:r>
      <w:r w:rsidR="007B018E">
        <w:rPr>
          <w:rFonts w:ascii="Arial" w:eastAsia="Arial" w:hAnsi="Arial" w:cs="Arial"/>
        </w:rPr>
        <w:t xml:space="preserve">que fosse possível ampliar seus conhecimentos em diferentes áreas, na perspectiva de dar significado aquilo que está sendo ensinado. </w:t>
      </w:r>
    </w:p>
    <w:p w:rsidR="001C2CDC" w:rsidRDefault="007B018E" w:rsidP="00DF0577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</w:t>
      </w:r>
      <w:r w:rsidR="001C2CDC">
        <w:rPr>
          <w:rFonts w:ascii="Arial" w:eastAsia="Arial" w:hAnsi="Arial" w:cs="Arial"/>
        </w:rPr>
        <w:t>spera-se que com a aplicação dessa pesquisa os alunos compreendam a</w:t>
      </w:r>
      <w:r>
        <w:rPr>
          <w:rFonts w:ascii="Arial" w:eastAsia="Arial" w:hAnsi="Arial" w:cs="Arial"/>
        </w:rPr>
        <w:t>lguns conceitos básicos da matemática</w:t>
      </w:r>
      <w:r w:rsidR="001C2CDC">
        <w:rPr>
          <w:rFonts w:ascii="Arial" w:eastAsia="Arial" w:hAnsi="Arial" w:cs="Arial"/>
        </w:rPr>
        <w:t xml:space="preserve"> e possa perceber que ele está</w:t>
      </w:r>
      <w:r w:rsidR="00F46F17">
        <w:rPr>
          <w:rFonts w:ascii="Arial" w:eastAsia="Arial" w:hAnsi="Arial" w:cs="Arial"/>
        </w:rPr>
        <w:t xml:space="preserve"> inserido em diversas situações do seu dia a dia</w:t>
      </w:r>
    </w:p>
    <w:p w:rsidR="001676C3" w:rsidRDefault="001C2CDC" w:rsidP="00DF0577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</w:t>
      </w:r>
      <w:r w:rsidR="001676C3" w:rsidRPr="001676C3">
        <w:rPr>
          <w:rFonts w:ascii="Arial" w:hAnsi="Arial" w:cs="Arial"/>
        </w:rPr>
        <w:t xml:space="preserve"> presente</w:t>
      </w:r>
      <w:proofErr w:type="gramStart"/>
      <w:r w:rsidR="001676C3" w:rsidRPr="001676C3"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pesquisa</w:t>
      </w:r>
      <w:r w:rsidR="001676C3" w:rsidRPr="001676C3">
        <w:rPr>
          <w:rFonts w:ascii="Arial" w:hAnsi="Arial" w:cs="Arial"/>
        </w:rPr>
        <w:t xml:space="preserve"> foi elaborada com o objetivo de analis</w:t>
      </w:r>
      <w:r w:rsidR="00F46F17">
        <w:rPr>
          <w:rFonts w:ascii="Arial" w:hAnsi="Arial" w:cs="Arial"/>
        </w:rPr>
        <w:t xml:space="preserve">ar o estudo de </w:t>
      </w:r>
      <w:r w:rsidR="005218A9">
        <w:rPr>
          <w:rFonts w:ascii="Arial" w:hAnsi="Arial" w:cs="Arial"/>
        </w:rPr>
        <w:t>medidas</w:t>
      </w:r>
      <w:r w:rsidR="001676C3" w:rsidRPr="001676C3">
        <w:rPr>
          <w:rFonts w:ascii="Arial" w:hAnsi="Arial" w:cs="Arial"/>
        </w:rPr>
        <w:t xml:space="preserve"> </w:t>
      </w:r>
      <w:r w:rsidR="00F46F17">
        <w:rPr>
          <w:rFonts w:ascii="Arial" w:hAnsi="Arial" w:cs="Arial"/>
        </w:rPr>
        <w:t xml:space="preserve">é </w:t>
      </w:r>
      <w:r w:rsidR="001676C3" w:rsidRPr="001676C3">
        <w:rPr>
          <w:rFonts w:ascii="Arial" w:hAnsi="Arial" w:cs="Arial"/>
        </w:rPr>
        <w:t>usado na instituição bem como nas atividades elaboradas pela professora na tentativa de investigar sua prática em sala de aula por meio da análise das suas organizações didáticas, mostrando como é ensinado o</w:t>
      </w:r>
      <w:r w:rsidR="00F46F17">
        <w:rPr>
          <w:rFonts w:ascii="Arial" w:hAnsi="Arial" w:cs="Arial"/>
        </w:rPr>
        <w:t>s</w:t>
      </w:r>
      <w:r w:rsidR="001676C3" w:rsidRPr="001676C3">
        <w:rPr>
          <w:rFonts w:ascii="Arial" w:hAnsi="Arial" w:cs="Arial"/>
        </w:rPr>
        <w:t xml:space="preserve"> conteúdo</w:t>
      </w:r>
      <w:r w:rsidR="00F46F17">
        <w:rPr>
          <w:rFonts w:ascii="Arial" w:hAnsi="Arial" w:cs="Arial"/>
        </w:rPr>
        <w:t>s</w:t>
      </w:r>
      <w:r w:rsidR="001676C3" w:rsidRPr="001676C3">
        <w:rPr>
          <w:rFonts w:ascii="Arial" w:hAnsi="Arial" w:cs="Arial"/>
        </w:rPr>
        <w:t xml:space="preserve"> matemático</w:t>
      </w:r>
      <w:r w:rsidR="00F46F17">
        <w:rPr>
          <w:rFonts w:ascii="Arial" w:hAnsi="Arial" w:cs="Arial"/>
        </w:rPr>
        <w:t>s</w:t>
      </w:r>
      <w:r w:rsidR="001676C3" w:rsidRPr="001676C3">
        <w:rPr>
          <w:rFonts w:ascii="Arial" w:hAnsi="Arial" w:cs="Arial"/>
        </w:rPr>
        <w:t>.</w:t>
      </w:r>
      <w:r w:rsidR="001676C3">
        <w:rPr>
          <w:rFonts w:ascii="Arial" w:hAnsi="Arial" w:cs="Arial"/>
        </w:rPr>
        <w:t xml:space="preserve"> Esta pesquisa será aplicada no Colégio Municipal Professora </w:t>
      </w:r>
      <w:proofErr w:type="spellStart"/>
      <w:r w:rsidR="001676C3">
        <w:rPr>
          <w:rFonts w:ascii="Arial" w:hAnsi="Arial" w:cs="Arial"/>
        </w:rPr>
        <w:t>Dáulia</w:t>
      </w:r>
      <w:proofErr w:type="spellEnd"/>
      <w:r w:rsidR="001676C3">
        <w:rPr>
          <w:rFonts w:ascii="Arial" w:hAnsi="Arial" w:cs="Arial"/>
        </w:rPr>
        <w:t xml:space="preserve"> Angélica de Souza Santos, na turma d</w:t>
      </w:r>
      <w:r w:rsidR="004902A9">
        <w:rPr>
          <w:rFonts w:ascii="Arial" w:hAnsi="Arial" w:cs="Arial"/>
        </w:rPr>
        <w:t>a</w:t>
      </w:r>
      <w:r w:rsidR="001676C3">
        <w:rPr>
          <w:rFonts w:ascii="Arial" w:hAnsi="Arial" w:cs="Arial"/>
        </w:rPr>
        <w:t xml:space="preserve"> EJA</w:t>
      </w:r>
      <w:r w:rsidR="00AC5679">
        <w:rPr>
          <w:rFonts w:ascii="Arial" w:hAnsi="Arial" w:cs="Arial"/>
        </w:rPr>
        <w:t xml:space="preserve">, </w:t>
      </w:r>
      <w:r w:rsidR="004902A9">
        <w:rPr>
          <w:rFonts w:ascii="Arial" w:hAnsi="Arial" w:cs="Arial"/>
        </w:rPr>
        <w:t xml:space="preserve">2º segmento, </w:t>
      </w:r>
      <w:r w:rsidR="001676C3">
        <w:rPr>
          <w:rFonts w:ascii="Arial" w:hAnsi="Arial" w:cs="Arial"/>
        </w:rPr>
        <w:t>localizada no município de Vera Cruz</w:t>
      </w:r>
      <w:r w:rsidR="00AC5679">
        <w:rPr>
          <w:rFonts w:ascii="Arial" w:hAnsi="Arial" w:cs="Arial"/>
        </w:rPr>
        <w:t xml:space="preserve">, </w:t>
      </w:r>
      <w:r w:rsidR="0063311A">
        <w:rPr>
          <w:rFonts w:ascii="Arial" w:hAnsi="Arial" w:cs="Arial"/>
        </w:rPr>
        <w:t xml:space="preserve">se apóia na </w:t>
      </w:r>
      <w:r w:rsidR="001676C3" w:rsidRPr="001676C3">
        <w:rPr>
          <w:rFonts w:ascii="Arial" w:hAnsi="Arial" w:cs="Arial"/>
        </w:rPr>
        <w:t>Teoria Antropológica do Didático (TAD</w:t>
      </w:r>
      <w:r>
        <w:rPr>
          <w:rFonts w:ascii="Arial" w:hAnsi="Arial" w:cs="Arial"/>
        </w:rPr>
        <w:t xml:space="preserve">), proposta por Yves </w:t>
      </w:r>
      <w:proofErr w:type="spellStart"/>
      <w:r>
        <w:rPr>
          <w:rFonts w:ascii="Arial" w:hAnsi="Arial" w:cs="Arial"/>
        </w:rPr>
        <w:t>Chevallard</w:t>
      </w:r>
      <w:proofErr w:type="spellEnd"/>
      <w:r>
        <w:rPr>
          <w:rFonts w:ascii="Arial" w:hAnsi="Arial" w:cs="Arial"/>
        </w:rPr>
        <w:t xml:space="preserve"> e com a utilização da modelagem matemática</w:t>
      </w:r>
    </w:p>
    <w:p w:rsidR="0091283E" w:rsidRPr="00CD217D" w:rsidRDefault="00577041" w:rsidP="00DF0577">
      <w:pPr>
        <w:pStyle w:val="normal0"/>
        <w:spacing w:line="360" w:lineRule="auto"/>
        <w:jc w:val="both"/>
        <w:rPr>
          <w:rFonts w:ascii="Arial" w:hAnsi="Arial" w:cs="Arial"/>
        </w:rPr>
      </w:pPr>
      <w:r w:rsidRPr="00CD217D">
        <w:rPr>
          <w:rFonts w:ascii="Arial" w:hAnsi="Arial" w:cs="Arial"/>
        </w:rPr>
        <w:t>As atividades serão elaboradas de acordo com o eixo temático</w:t>
      </w:r>
      <w:r w:rsidR="00F46F17" w:rsidRPr="00CD217D">
        <w:rPr>
          <w:rFonts w:ascii="Arial" w:hAnsi="Arial" w:cs="Arial"/>
        </w:rPr>
        <w:t xml:space="preserve"> da unidade</w:t>
      </w:r>
      <w:r w:rsidRPr="00CD217D">
        <w:rPr>
          <w:rFonts w:ascii="Arial" w:hAnsi="Arial" w:cs="Arial"/>
        </w:rPr>
        <w:t xml:space="preserve">: </w:t>
      </w:r>
      <w:r w:rsidR="00CD217D" w:rsidRPr="00CD217D">
        <w:rPr>
          <w:rFonts w:ascii="Arial" w:hAnsi="Arial" w:cs="Arial"/>
          <w:color w:val="1D2129"/>
          <w:shd w:val="clear" w:color="auto" w:fill="FFFFFF"/>
        </w:rPr>
        <w:t>Esporte, saúde e qualidade de vida.</w:t>
      </w:r>
    </w:p>
    <w:p w:rsidR="00DC4B20" w:rsidRDefault="00577041" w:rsidP="00DF0577">
      <w:pPr>
        <w:pStyle w:val="normal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Os possíveis conteúdos que podem ser trabalhados.</w:t>
      </w:r>
    </w:p>
    <w:p w:rsidR="001C16A7" w:rsidRDefault="001C16A7" w:rsidP="00DF0577">
      <w:pPr>
        <w:pStyle w:val="normal0"/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6693"/>
      </w:tblGrid>
      <w:tr w:rsidR="00DC4B20" w:rsidTr="003A37CD">
        <w:tc>
          <w:tcPr>
            <w:tcW w:w="2518" w:type="dxa"/>
          </w:tcPr>
          <w:p w:rsidR="00DC4B20" w:rsidRDefault="00DC4B20" w:rsidP="003A37CD">
            <w:pPr>
              <w:pStyle w:val="normal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Disciplinas</w:t>
            </w:r>
          </w:p>
        </w:tc>
        <w:tc>
          <w:tcPr>
            <w:tcW w:w="6693" w:type="dxa"/>
          </w:tcPr>
          <w:p w:rsidR="00DC4B20" w:rsidRDefault="00DC4B20" w:rsidP="003A37CD">
            <w:pPr>
              <w:pStyle w:val="normal0"/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conteúdos</w:t>
            </w:r>
            <w:proofErr w:type="gramEnd"/>
          </w:p>
        </w:tc>
      </w:tr>
      <w:tr w:rsidR="00DC4B20" w:rsidTr="003A37CD">
        <w:tc>
          <w:tcPr>
            <w:tcW w:w="2518" w:type="dxa"/>
          </w:tcPr>
          <w:p w:rsidR="00DC4B20" w:rsidRDefault="00DC4B20" w:rsidP="00DF0577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Português</w:t>
            </w:r>
          </w:p>
        </w:tc>
        <w:tc>
          <w:tcPr>
            <w:tcW w:w="6693" w:type="dxa"/>
          </w:tcPr>
          <w:p w:rsidR="00DC4B20" w:rsidRDefault="00374834" w:rsidP="00DF0577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DC4B20">
              <w:rPr>
                <w:rFonts w:ascii="Arial" w:hAnsi="Arial" w:cs="Arial"/>
              </w:rPr>
              <w:t>eitura</w:t>
            </w:r>
            <w:r>
              <w:rPr>
                <w:rFonts w:ascii="Arial" w:hAnsi="Arial" w:cs="Arial"/>
              </w:rPr>
              <w:t>, escrita</w:t>
            </w:r>
            <w:r w:rsidR="00DC4B20">
              <w:rPr>
                <w:rFonts w:ascii="Arial" w:hAnsi="Arial" w:cs="Arial"/>
              </w:rPr>
              <w:t xml:space="preserve"> e interpretação de texto</w:t>
            </w:r>
          </w:p>
        </w:tc>
      </w:tr>
      <w:tr w:rsidR="00DC4B20" w:rsidTr="003A37CD">
        <w:tc>
          <w:tcPr>
            <w:tcW w:w="2518" w:type="dxa"/>
          </w:tcPr>
          <w:p w:rsidR="00DC4B20" w:rsidRDefault="00DC4B20" w:rsidP="00DF0577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6693" w:type="dxa"/>
          </w:tcPr>
          <w:p w:rsidR="00DC4B20" w:rsidRDefault="005218A9" w:rsidP="00453CD2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medidas</w:t>
            </w:r>
            <w:proofErr w:type="gramEnd"/>
            <w:r w:rsidR="00453CD2">
              <w:rPr>
                <w:rFonts w:ascii="Arial" w:hAnsi="Arial" w:cs="Arial"/>
              </w:rPr>
              <w:t>, geometria,</w:t>
            </w:r>
            <w:r w:rsidR="00001E5B">
              <w:rPr>
                <w:rFonts w:ascii="Arial" w:hAnsi="Arial" w:cs="Arial"/>
              </w:rPr>
              <w:t xml:space="preserve"> </w:t>
            </w:r>
            <w:r w:rsidR="00DC4B20">
              <w:rPr>
                <w:rFonts w:ascii="Arial" w:hAnsi="Arial" w:cs="Arial"/>
              </w:rPr>
              <w:t>est</w:t>
            </w:r>
            <w:r w:rsidR="00F46F17">
              <w:rPr>
                <w:rFonts w:ascii="Arial" w:hAnsi="Arial" w:cs="Arial"/>
              </w:rPr>
              <w:t>udo de tabelas e gráficos</w:t>
            </w:r>
          </w:p>
        </w:tc>
      </w:tr>
      <w:tr w:rsidR="00DC4B20" w:rsidTr="003A37CD">
        <w:tc>
          <w:tcPr>
            <w:tcW w:w="2518" w:type="dxa"/>
          </w:tcPr>
          <w:p w:rsidR="00DC4B20" w:rsidRDefault="00DC4B20" w:rsidP="00DF0577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Ciências</w:t>
            </w:r>
          </w:p>
        </w:tc>
        <w:tc>
          <w:tcPr>
            <w:tcW w:w="6693" w:type="dxa"/>
          </w:tcPr>
          <w:p w:rsidR="00DC4B20" w:rsidRDefault="005218A9" w:rsidP="005218A9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Nutrição</w:t>
            </w:r>
          </w:p>
        </w:tc>
      </w:tr>
      <w:tr w:rsidR="00DC4B20" w:rsidTr="003A37CD">
        <w:tc>
          <w:tcPr>
            <w:tcW w:w="2518" w:type="dxa"/>
          </w:tcPr>
          <w:p w:rsidR="00DC4B20" w:rsidRDefault="00DC4B20" w:rsidP="00DF0577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Historia</w:t>
            </w:r>
          </w:p>
        </w:tc>
        <w:tc>
          <w:tcPr>
            <w:tcW w:w="6693" w:type="dxa"/>
          </w:tcPr>
          <w:p w:rsidR="00DC4B20" w:rsidRDefault="005218A9" w:rsidP="00DF0577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Idade Média e a higienização</w:t>
            </w:r>
          </w:p>
        </w:tc>
      </w:tr>
      <w:tr w:rsidR="00DC4B20" w:rsidTr="003A37CD">
        <w:tc>
          <w:tcPr>
            <w:tcW w:w="2518" w:type="dxa"/>
          </w:tcPr>
          <w:p w:rsidR="00DC4B20" w:rsidRDefault="00DC4B20" w:rsidP="00DF0577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Geografia</w:t>
            </w:r>
          </w:p>
        </w:tc>
        <w:tc>
          <w:tcPr>
            <w:tcW w:w="6693" w:type="dxa"/>
          </w:tcPr>
          <w:p w:rsidR="00DC4B20" w:rsidRPr="00DC4B20" w:rsidRDefault="005218A9" w:rsidP="00DC4B2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Meio ambiente</w:t>
            </w:r>
            <w:r w:rsidR="00DC4B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C4B20" w:rsidTr="003A37CD">
        <w:tc>
          <w:tcPr>
            <w:tcW w:w="2518" w:type="dxa"/>
          </w:tcPr>
          <w:p w:rsidR="00DC4B20" w:rsidRDefault="00DC4B20" w:rsidP="00DF0577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Inglês</w:t>
            </w:r>
          </w:p>
        </w:tc>
        <w:tc>
          <w:tcPr>
            <w:tcW w:w="6693" w:type="dxa"/>
          </w:tcPr>
          <w:p w:rsidR="00DC4B20" w:rsidRDefault="00F46F17" w:rsidP="00DF0577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Leitura, </w:t>
            </w:r>
            <w:r w:rsidR="004D49CF">
              <w:rPr>
                <w:rFonts w:ascii="Arial" w:hAnsi="Arial" w:cs="Arial"/>
              </w:rPr>
              <w:t>escrita</w:t>
            </w:r>
            <w:r>
              <w:rPr>
                <w:rFonts w:ascii="Arial" w:hAnsi="Arial" w:cs="Arial"/>
              </w:rPr>
              <w:t xml:space="preserve"> e interpretação de texto</w:t>
            </w:r>
          </w:p>
        </w:tc>
      </w:tr>
    </w:tbl>
    <w:p w:rsidR="001676C3" w:rsidRDefault="001676C3" w:rsidP="00DC4B20">
      <w:pPr>
        <w:pStyle w:val="normal0"/>
        <w:spacing w:line="360" w:lineRule="auto"/>
        <w:jc w:val="both"/>
        <w:rPr>
          <w:rFonts w:ascii="Arial" w:hAnsi="Arial" w:cs="Arial"/>
        </w:rPr>
      </w:pPr>
    </w:p>
    <w:p w:rsidR="003A37CD" w:rsidRPr="00DC4B20" w:rsidRDefault="003A37CD" w:rsidP="00DC4B20">
      <w:pPr>
        <w:pStyle w:val="normal0"/>
        <w:spacing w:line="360" w:lineRule="auto"/>
        <w:jc w:val="both"/>
        <w:rPr>
          <w:rFonts w:ascii="Arial" w:hAnsi="Arial" w:cs="Arial"/>
        </w:rPr>
      </w:pPr>
    </w:p>
    <w:p w:rsidR="0091283E" w:rsidRDefault="007731ED" w:rsidP="0091283E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1283E">
        <w:rPr>
          <w:rFonts w:ascii="Arial" w:hAnsi="Arial" w:cs="Arial"/>
          <w:sz w:val="24"/>
          <w:szCs w:val="24"/>
        </w:rPr>
        <w:t>Objetivos</w:t>
      </w:r>
    </w:p>
    <w:p w:rsidR="0091283E" w:rsidRPr="0091283E" w:rsidRDefault="0091283E" w:rsidP="0091283E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:rsidR="0091283E" w:rsidRDefault="0091283E" w:rsidP="0091283E">
      <w:pPr>
        <w:pStyle w:val="PargrafodaLista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1283E">
        <w:rPr>
          <w:rFonts w:ascii="Arial" w:hAnsi="Arial" w:cs="Arial"/>
          <w:sz w:val="24"/>
          <w:szCs w:val="24"/>
        </w:rPr>
        <w:t>Geral</w:t>
      </w:r>
    </w:p>
    <w:p w:rsidR="0091283E" w:rsidRPr="0091283E" w:rsidRDefault="005D6EE7" w:rsidP="0091283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Analisar por meio da prática como a </w:t>
      </w:r>
      <w:r w:rsidR="002710CA">
        <w:rPr>
          <w:rFonts w:ascii="Arial" w:hAnsi="Arial" w:cs="Arial"/>
          <w:sz w:val="24"/>
          <w:szCs w:val="24"/>
        </w:rPr>
        <w:t xml:space="preserve">modelagem matemática </w:t>
      </w:r>
      <w:r>
        <w:rPr>
          <w:rFonts w:ascii="Arial" w:hAnsi="Arial" w:cs="Arial"/>
          <w:sz w:val="24"/>
          <w:szCs w:val="24"/>
        </w:rPr>
        <w:t xml:space="preserve">pode contribuir </w:t>
      </w:r>
      <w:r w:rsidR="002710CA">
        <w:rPr>
          <w:rFonts w:ascii="Arial" w:hAnsi="Arial" w:cs="Arial"/>
          <w:sz w:val="24"/>
          <w:szCs w:val="24"/>
        </w:rPr>
        <w:t>na educação de jovens e adultos</w:t>
      </w:r>
      <w:proofErr w:type="gramStart"/>
      <w:r w:rsidR="0091283E">
        <w:rPr>
          <w:rFonts w:ascii="Arial" w:hAnsi="Arial" w:cs="Arial"/>
          <w:sz w:val="24"/>
          <w:szCs w:val="24"/>
        </w:rPr>
        <w:t xml:space="preserve">  </w:t>
      </w:r>
      <w:r w:rsidR="0091283E" w:rsidRPr="0091283E">
        <w:rPr>
          <w:rFonts w:ascii="Arial" w:hAnsi="Arial" w:cs="Arial"/>
          <w:sz w:val="24"/>
          <w:szCs w:val="24"/>
        </w:rPr>
        <w:t>.</w:t>
      </w:r>
      <w:proofErr w:type="gramEnd"/>
    </w:p>
    <w:p w:rsidR="0091283E" w:rsidRPr="0091283E" w:rsidRDefault="0091283E" w:rsidP="0091283E">
      <w:pPr>
        <w:pStyle w:val="Pargrafoda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91283E" w:rsidRDefault="0091283E" w:rsidP="0091283E">
      <w:pPr>
        <w:pStyle w:val="PargrafodaLista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1283E">
        <w:rPr>
          <w:rFonts w:ascii="Arial" w:hAnsi="Arial" w:cs="Arial"/>
          <w:sz w:val="24"/>
          <w:szCs w:val="24"/>
        </w:rPr>
        <w:t>Específicos</w:t>
      </w:r>
    </w:p>
    <w:p w:rsidR="001C2CDC" w:rsidRDefault="001C2CDC" w:rsidP="0091283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 propostas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atividades utilizando a modelagem matemática</w:t>
      </w:r>
    </w:p>
    <w:p w:rsidR="001C2CDC" w:rsidRDefault="001C2CDC" w:rsidP="0091283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Descrever e refletir sobre a modelagem matemática em sala de aula da EJA.</w:t>
      </w:r>
    </w:p>
    <w:p w:rsidR="002710CA" w:rsidRDefault="002710CA" w:rsidP="0091283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1283E">
        <w:rPr>
          <w:rFonts w:ascii="Arial" w:hAnsi="Arial" w:cs="Arial"/>
          <w:sz w:val="24"/>
          <w:szCs w:val="24"/>
        </w:rPr>
        <w:t xml:space="preserve">Analisar por meio das organizações didáticas </w:t>
      </w:r>
      <w:proofErr w:type="gramStart"/>
      <w:r w:rsidRPr="0091283E">
        <w:rPr>
          <w:rFonts w:ascii="Arial" w:hAnsi="Arial" w:cs="Arial"/>
          <w:sz w:val="24"/>
          <w:szCs w:val="24"/>
        </w:rPr>
        <w:t>as atividades elaborada pela professora na tentativa de investigar sua prática em sala de aula</w:t>
      </w:r>
      <w:proofErr w:type="gramEnd"/>
      <w:r>
        <w:rPr>
          <w:rFonts w:ascii="Arial" w:hAnsi="Arial" w:cs="Arial"/>
          <w:sz w:val="24"/>
          <w:szCs w:val="24"/>
        </w:rPr>
        <w:t xml:space="preserve">; </w:t>
      </w:r>
    </w:p>
    <w:p w:rsidR="007731ED" w:rsidRPr="00A541CD" w:rsidRDefault="0091283E" w:rsidP="00A541CD">
      <w:pPr>
        <w:tabs>
          <w:tab w:val="left" w:pos="74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1283E" w:rsidRDefault="004C18A2" w:rsidP="0091283E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8615A8" w:rsidRPr="008B7D00" w:rsidRDefault="008B7D00" w:rsidP="008B7D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4C18A2" w:rsidRPr="008B7D00">
        <w:rPr>
          <w:rFonts w:ascii="Arial" w:hAnsi="Arial" w:cs="Arial"/>
          <w:sz w:val="24"/>
          <w:szCs w:val="24"/>
        </w:rPr>
        <w:t>A construção dessa pesquisa se deu devido as dif</w:t>
      </w:r>
      <w:r>
        <w:rPr>
          <w:rFonts w:ascii="Arial" w:hAnsi="Arial" w:cs="Arial"/>
          <w:sz w:val="24"/>
          <w:szCs w:val="24"/>
        </w:rPr>
        <w:t>iculdades encontrada pelos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4C18A2" w:rsidRPr="008B7D00">
        <w:rPr>
          <w:rFonts w:ascii="Arial" w:hAnsi="Arial" w:cs="Arial"/>
          <w:sz w:val="24"/>
          <w:szCs w:val="24"/>
        </w:rPr>
        <w:t>alunos d</w:t>
      </w:r>
      <w:r w:rsidR="004902A9">
        <w:rPr>
          <w:rFonts w:ascii="Arial" w:hAnsi="Arial" w:cs="Arial"/>
          <w:sz w:val="24"/>
          <w:szCs w:val="24"/>
        </w:rPr>
        <w:t>a</w:t>
      </w:r>
      <w:r w:rsidR="004C18A2" w:rsidRPr="008B7D00">
        <w:rPr>
          <w:rFonts w:ascii="Arial" w:hAnsi="Arial" w:cs="Arial"/>
          <w:sz w:val="24"/>
          <w:szCs w:val="24"/>
        </w:rPr>
        <w:t xml:space="preserve"> </w:t>
      </w:r>
      <w:r w:rsidR="004902A9">
        <w:rPr>
          <w:rFonts w:ascii="Arial" w:hAnsi="Arial" w:cs="Arial"/>
          <w:sz w:val="24"/>
          <w:szCs w:val="24"/>
        </w:rPr>
        <w:t xml:space="preserve"> </w:t>
      </w:r>
      <w:r w:rsidR="004C18A2" w:rsidRPr="008B7D00">
        <w:rPr>
          <w:rFonts w:ascii="Arial" w:hAnsi="Arial" w:cs="Arial"/>
          <w:sz w:val="24"/>
          <w:szCs w:val="24"/>
        </w:rPr>
        <w:t xml:space="preserve">EJA em </w:t>
      </w:r>
      <w:r w:rsidR="006B4FFF">
        <w:rPr>
          <w:rFonts w:ascii="Arial" w:hAnsi="Arial" w:cs="Arial"/>
          <w:sz w:val="24"/>
          <w:szCs w:val="24"/>
        </w:rPr>
        <w:t xml:space="preserve">compreender alguns conceitos básicos da matemática e </w:t>
      </w:r>
      <w:proofErr w:type="spellStart"/>
      <w:r w:rsidR="006B4FFF">
        <w:rPr>
          <w:rFonts w:ascii="Arial" w:hAnsi="Arial" w:cs="Arial"/>
          <w:sz w:val="24"/>
          <w:szCs w:val="24"/>
        </w:rPr>
        <w:t>relacioná</w:t>
      </w:r>
      <w:proofErr w:type="spellEnd"/>
      <w:r w:rsidR="006B4FF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B4FFF">
        <w:rPr>
          <w:rFonts w:ascii="Arial" w:hAnsi="Arial" w:cs="Arial"/>
          <w:sz w:val="24"/>
          <w:szCs w:val="24"/>
        </w:rPr>
        <w:t>los</w:t>
      </w:r>
      <w:proofErr w:type="spellEnd"/>
      <w:r w:rsidR="006B4FFF">
        <w:rPr>
          <w:rFonts w:ascii="Arial" w:hAnsi="Arial" w:cs="Arial"/>
          <w:sz w:val="24"/>
          <w:szCs w:val="24"/>
        </w:rPr>
        <w:t xml:space="preserve"> no meio em </w:t>
      </w:r>
      <w:r w:rsidR="005218A9">
        <w:rPr>
          <w:rFonts w:ascii="Arial" w:hAnsi="Arial" w:cs="Arial"/>
          <w:sz w:val="24"/>
          <w:szCs w:val="24"/>
        </w:rPr>
        <w:t xml:space="preserve">que </w:t>
      </w:r>
      <w:r w:rsidR="006B4FFF">
        <w:rPr>
          <w:rFonts w:ascii="Arial" w:hAnsi="Arial" w:cs="Arial"/>
          <w:sz w:val="24"/>
          <w:szCs w:val="24"/>
        </w:rPr>
        <w:t xml:space="preserve">vive. </w:t>
      </w:r>
      <w:r w:rsidR="008615A8" w:rsidRPr="008B7D00">
        <w:rPr>
          <w:rFonts w:ascii="Arial" w:hAnsi="Arial" w:cs="Arial"/>
          <w:sz w:val="24"/>
          <w:szCs w:val="24"/>
        </w:rPr>
        <w:t xml:space="preserve">Sendo </w:t>
      </w:r>
      <w:proofErr w:type="gramStart"/>
      <w:r w:rsidR="008615A8" w:rsidRPr="008B7D00">
        <w:rPr>
          <w:rFonts w:ascii="Arial" w:hAnsi="Arial" w:cs="Arial"/>
          <w:sz w:val="24"/>
          <w:szCs w:val="24"/>
        </w:rPr>
        <w:t xml:space="preserve">assim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surge a necessidade da construção de </w:t>
      </w:r>
      <w:r w:rsidR="006B4FFF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>praxeologia</w:t>
      </w:r>
      <w:r w:rsidR="006B4FFF">
        <w:rPr>
          <w:rFonts w:ascii="Arial" w:hAnsi="Arial" w:cs="Arial"/>
          <w:sz w:val="24"/>
          <w:szCs w:val="24"/>
        </w:rPr>
        <w:t xml:space="preserve">, em que leve o educando a pensar, refletir, a resolver situações problemas, contribuindo para uma visão critica acerca da </w:t>
      </w:r>
      <w:r w:rsidR="005218A9">
        <w:rPr>
          <w:rFonts w:ascii="Arial" w:hAnsi="Arial" w:cs="Arial"/>
          <w:sz w:val="24"/>
          <w:szCs w:val="24"/>
        </w:rPr>
        <w:t>sua realidade</w:t>
      </w:r>
      <w:r>
        <w:rPr>
          <w:rFonts w:ascii="Arial" w:hAnsi="Arial" w:cs="Arial"/>
          <w:sz w:val="24"/>
          <w:szCs w:val="24"/>
        </w:rPr>
        <w:t>. A metodologia que será aplicada nesta pesquisa é a mo</w:t>
      </w:r>
      <w:r w:rsidR="008615A8" w:rsidRPr="008B7D00">
        <w:rPr>
          <w:rFonts w:ascii="Arial" w:hAnsi="Arial" w:cs="Arial"/>
          <w:sz w:val="24"/>
          <w:szCs w:val="24"/>
        </w:rPr>
        <w:t>d</w:t>
      </w:r>
      <w:r w:rsidR="001738F0" w:rsidRPr="008B7D00">
        <w:rPr>
          <w:rFonts w:ascii="Arial" w:hAnsi="Arial" w:cs="Arial"/>
          <w:sz w:val="24"/>
          <w:szCs w:val="24"/>
        </w:rPr>
        <w:t xml:space="preserve">elagem matemática, </w:t>
      </w:r>
      <w:r>
        <w:rPr>
          <w:rFonts w:ascii="Arial" w:hAnsi="Arial" w:cs="Arial"/>
          <w:sz w:val="24"/>
          <w:szCs w:val="24"/>
        </w:rPr>
        <w:t>c</w:t>
      </w:r>
      <w:r w:rsidR="008615A8" w:rsidRPr="008B7D0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 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615A8" w:rsidRPr="008B7D00">
        <w:rPr>
          <w:rFonts w:ascii="Arial" w:hAnsi="Arial" w:cs="Arial"/>
          <w:sz w:val="24"/>
          <w:szCs w:val="24"/>
        </w:rPr>
        <w:t xml:space="preserve"> </w:t>
      </w:r>
      <w:proofErr w:type="gramEnd"/>
      <w:r w:rsidR="008615A8" w:rsidRPr="008B7D00">
        <w:rPr>
          <w:rFonts w:ascii="Arial" w:hAnsi="Arial" w:cs="Arial"/>
          <w:sz w:val="24"/>
          <w:szCs w:val="24"/>
        </w:rPr>
        <w:t xml:space="preserve">tema : </w:t>
      </w:r>
      <w:r w:rsidR="005218A9" w:rsidRPr="005218A9">
        <w:rPr>
          <w:rFonts w:ascii="Arial" w:hAnsi="Arial" w:cs="Arial"/>
          <w:color w:val="1D2129"/>
          <w:sz w:val="24"/>
          <w:szCs w:val="24"/>
          <w:shd w:val="clear" w:color="auto" w:fill="FFFFFF"/>
        </w:rPr>
        <w:t>Esporte, saúde e qualidade de vida</w:t>
      </w:r>
      <w:r w:rsidR="005218A9">
        <w:rPr>
          <w:rFonts w:ascii="Arial" w:hAnsi="Arial" w:cs="Arial"/>
          <w:color w:val="1D2129"/>
          <w:sz w:val="24"/>
          <w:szCs w:val="24"/>
          <w:shd w:val="clear" w:color="auto" w:fill="FFFFFF"/>
        </w:rPr>
        <w:t>,</w:t>
      </w:r>
      <w:r w:rsidR="009F306F" w:rsidRPr="008B7D00">
        <w:rPr>
          <w:rFonts w:ascii="Arial" w:hAnsi="Arial" w:cs="Arial"/>
          <w:sz w:val="24"/>
          <w:szCs w:val="24"/>
        </w:rPr>
        <w:t xml:space="preserve"> atividades matemática no âmbito da Teoria Antropológica do Didático.</w:t>
      </w:r>
    </w:p>
    <w:p w:rsidR="008B7D00" w:rsidRDefault="008B7D00" w:rsidP="008B7D00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</w:rPr>
      </w:pPr>
      <w:r w:rsidRPr="008B7D00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8B7D00">
        <w:rPr>
          <w:rFonts w:ascii="Arial" w:hAnsi="Arial" w:cs="Arial"/>
          <w:sz w:val="24"/>
          <w:szCs w:val="24"/>
        </w:rPr>
        <w:t>Chevallard</w:t>
      </w:r>
      <w:proofErr w:type="spellEnd"/>
      <w:r w:rsidRPr="008B7D00">
        <w:rPr>
          <w:rFonts w:ascii="Arial" w:hAnsi="Arial" w:cs="Arial"/>
          <w:sz w:val="24"/>
          <w:szCs w:val="24"/>
        </w:rPr>
        <w:t xml:space="preserve"> (1991) a Teoria Antropológica do didático é um modelo teoricamente construído para explicar algo fazendo uma abordagem em uma área de conhecimento como a matemática através de um conjunto de tarefas; é fazer uma investigação da pratica docente baseada numa análise praxeológica e nas atividades propostas nos livros didáticos. </w:t>
      </w:r>
    </w:p>
    <w:p w:rsidR="004E0ECB" w:rsidRPr="008B7D00" w:rsidRDefault="004E0ECB" w:rsidP="008B7D00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Analise praxeológica é uma metodologia que tenta explicar a estrutura lógica da ação humana. A praxeologia é a junção das palavras gregas práxis que significa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>ação e prática” , logos( fundamentos, conhecimentos)</w:t>
      </w:r>
      <w:r w:rsidR="00EB0F8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logo a praxeologia é a pratica calcada em conhecimento</w:t>
      </w:r>
      <w:r w:rsidR="00EB0F87">
        <w:rPr>
          <w:rFonts w:ascii="Arial" w:hAnsi="Arial" w:cs="Arial"/>
          <w:sz w:val="24"/>
          <w:szCs w:val="24"/>
        </w:rPr>
        <w:t>.</w:t>
      </w:r>
    </w:p>
    <w:p w:rsidR="00A541CD" w:rsidRPr="00A541CD" w:rsidRDefault="00A541CD" w:rsidP="00A541CD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A541CD">
        <w:rPr>
          <w:rFonts w:ascii="Arial" w:hAnsi="Arial" w:cs="Arial"/>
          <w:sz w:val="24"/>
          <w:szCs w:val="24"/>
        </w:rPr>
        <w:t>Na organização matemática temos um bloco composto por</w:t>
      </w:r>
      <w:proofErr w:type="gramStart"/>
      <w:r w:rsidRPr="00A541C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541CD">
        <w:rPr>
          <w:rFonts w:ascii="Arial" w:hAnsi="Arial" w:cs="Arial"/>
          <w:sz w:val="24"/>
          <w:szCs w:val="24"/>
        </w:rPr>
        <w:t xml:space="preserve">tarefas e técnicas, onde é preciso realizar a ação ( usar a técnica) para executar a tarefa. </w:t>
      </w:r>
      <w:r w:rsidRPr="00A541CD">
        <w:rPr>
          <w:rFonts w:ascii="Arial" w:hAnsi="Arial" w:cs="Arial"/>
          <w:sz w:val="24"/>
          <w:szCs w:val="24"/>
          <w:shd w:val="clear" w:color="auto" w:fill="FFFFFF"/>
        </w:rPr>
        <w:t xml:space="preserve">Os elementos da teoria que justificam e garantem que uma determinada técnica aconteça, </w:t>
      </w:r>
      <w:proofErr w:type="spellStart"/>
      <w:r w:rsidRPr="00A541CD">
        <w:rPr>
          <w:rFonts w:ascii="Arial" w:hAnsi="Arial" w:cs="Arial"/>
          <w:sz w:val="24"/>
          <w:szCs w:val="24"/>
          <w:shd w:val="clear" w:color="auto" w:fill="FFFFFF"/>
        </w:rPr>
        <w:t>Chevallard</w:t>
      </w:r>
      <w:proofErr w:type="spellEnd"/>
      <w:r w:rsidRPr="00A541CD">
        <w:rPr>
          <w:rFonts w:ascii="Arial" w:hAnsi="Arial" w:cs="Arial"/>
          <w:sz w:val="24"/>
          <w:szCs w:val="24"/>
          <w:shd w:val="clear" w:color="auto" w:fill="FFFFFF"/>
        </w:rPr>
        <w:t xml:space="preserve"> chama de tecnologia. Segundo o modelo </w:t>
      </w:r>
      <w:proofErr w:type="spellStart"/>
      <w:r w:rsidRPr="00A541CD">
        <w:rPr>
          <w:rFonts w:ascii="Arial" w:hAnsi="Arial" w:cs="Arial"/>
          <w:sz w:val="24"/>
          <w:szCs w:val="24"/>
          <w:shd w:val="clear" w:color="auto" w:fill="FFFFFF"/>
        </w:rPr>
        <w:t>praxeológico</w:t>
      </w:r>
      <w:proofErr w:type="spellEnd"/>
      <w:r w:rsidRPr="00A541CD">
        <w:rPr>
          <w:rFonts w:ascii="Arial" w:hAnsi="Arial" w:cs="Arial"/>
          <w:sz w:val="24"/>
          <w:szCs w:val="24"/>
          <w:shd w:val="clear" w:color="auto" w:fill="FFFFFF"/>
        </w:rPr>
        <w:t xml:space="preserve"> podemos descrever algumas ações humanas que é produzir, ensinar e aprender matemática. Nesse sentido podemos afirmar que as atividades matemáticas é uma organização matemática.</w:t>
      </w:r>
    </w:p>
    <w:p w:rsidR="00A541CD" w:rsidRPr="00A541CD" w:rsidRDefault="00A541CD" w:rsidP="00A541CD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A541CD">
        <w:rPr>
          <w:rFonts w:ascii="Arial" w:hAnsi="Arial" w:cs="Arial"/>
          <w:sz w:val="24"/>
          <w:szCs w:val="24"/>
          <w:shd w:val="clear" w:color="auto" w:fill="FFFFFF"/>
        </w:rPr>
        <w:t xml:space="preserve">Apresentamos a organização matemática que utilizamos para analisar a práxis em </w:t>
      </w:r>
      <w:proofErr w:type="gramStart"/>
      <w:r w:rsidRPr="00A541CD">
        <w:rPr>
          <w:rFonts w:ascii="Arial" w:hAnsi="Arial" w:cs="Arial"/>
          <w:sz w:val="24"/>
          <w:szCs w:val="24"/>
          <w:shd w:val="clear" w:color="auto" w:fill="FFFFFF"/>
        </w:rPr>
        <w:t>4</w:t>
      </w:r>
      <w:proofErr w:type="gramEnd"/>
      <w:r w:rsidRPr="00A541CD">
        <w:rPr>
          <w:rFonts w:ascii="Arial" w:hAnsi="Arial" w:cs="Arial"/>
          <w:sz w:val="24"/>
          <w:szCs w:val="24"/>
          <w:shd w:val="clear" w:color="auto" w:fill="FFFFFF"/>
        </w:rPr>
        <w:t xml:space="preserve"> blocos que compõem uma praxeologia </w:t>
      </w:r>
      <w:r w:rsidRPr="00A541CD">
        <w:rPr>
          <w:rFonts w:ascii="Arial" w:hAnsi="Arial" w:cs="Arial"/>
          <w:sz w:val="24"/>
          <w:szCs w:val="24"/>
        </w:rPr>
        <w:t xml:space="preserve">[T, </w:t>
      </w:r>
      <w:r w:rsidRPr="00A541CD">
        <w:rPr>
          <w:rFonts w:ascii="Arial" w:hAnsi="Arial" w:cs="Arial"/>
          <w:sz w:val="24"/>
          <w:szCs w:val="24"/>
        </w:rPr>
        <w:sym w:font="Symbol" w:char="F074"/>
      </w:r>
      <w:r w:rsidRPr="00A541CD">
        <w:rPr>
          <w:rFonts w:ascii="Arial" w:hAnsi="Arial" w:cs="Arial"/>
          <w:sz w:val="24"/>
          <w:szCs w:val="24"/>
        </w:rPr>
        <w:t>, θ, Θ]</w:t>
      </w:r>
      <w:r w:rsidRPr="00A541CD">
        <w:rPr>
          <w:rFonts w:ascii="Arial" w:hAnsi="Arial" w:cs="Arial"/>
          <w:sz w:val="24"/>
          <w:szCs w:val="24"/>
          <w:shd w:val="clear" w:color="auto" w:fill="FFFFFF"/>
        </w:rPr>
        <w:t xml:space="preserve"> , assim definida:</w:t>
      </w:r>
    </w:p>
    <w:p w:rsidR="00A541CD" w:rsidRPr="00A541CD" w:rsidRDefault="00A541CD" w:rsidP="00A541CD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A541CD">
        <w:rPr>
          <w:rFonts w:ascii="Arial" w:hAnsi="Arial" w:cs="Arial"/>
          <w:sz w:val="24"/>
          <w:szCs w:val="24"/>
          <w:shd w:val="clear" w:color="auto" w:fill="FFFFFF"/>
        </w:rPr>
        <w:t xml:space="preserve">T </w:t>
      </w:r>
      <w:proofErr w:type="gramStart"/>
      <w:r w:rsidRPr="00A541CD">
        <w:rPr>
          <w:rFonts w:ascii="Arial" w:hAnsi="Arial" w:cs="Arial"/>
          <w:sz w:val="24"/>
          <w:szCs w:val="24"/>
          <w:shd w:val="clear" w:color="auto" w:fill="FFFFFF"/>
        </w:rPr>
        <w:t xml:space="preserve">( </w:t>
      </w:r>
      <w:proofErr w:type="gramEnd"/>
      <w:r w:rsidRPr="00A541CD">
        <w:rPr>
          <w:rFonts w:ascii="Arial" w:hAnsi="Arial" w:cs="Arial"/>
          <w:sz w:val="24"/>
          <w:szCs w:val="24"/>
          <w:shd w:val="clear" w:color="auto" w:fill="FFFFFF"/>
        </w:rPr>
        <w:t>tipo de tarefa) : refere-se ao objeto matemático em estudo( conteúdo);</w:t>
      </w:r>
    </w:p>
    <w:p w:rsidR="00A541CD" w:rsidRPr="00A541CD" w:rsidRDefault="00A541CD" w:rsidP="00A541CD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</w:rPr>
      </w:pPr>
      <w:r w:rsidRPr="00A541CD">
        <w:rPr>
          <w:rFonts w:ascii="Arial" w:hAnsi="Arial" w:cs="Arial"/>
          <w:sz w:val="24"/>
          <w:szCs w:val="24"/>
        </w:rPr>
        <w:sym w:font="Symbol" w:char="F074"/>
      </w:r>
      <w:r w:rsidRPr="00A541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541C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541CD">
        <w:rPr>
          <w:rFonts w:ascii="Arial" w:hAnsi="Arial" w:cs="Arial"/>
          <w:sz w:val="24"/>
          <w:szCs w:val="24"/>
        </w:rPr>
        <w:t>Técnica) : refere-se aos instrumentos e estratégias que iremos utilizar para resolver a tarefa;</w:t>
      </w:r>
    </w:p>
    <w:p w:rsidR="00A541CD" w:rsidRPr="00A541CD" w:rsidRDefault="00A541CD" w:rsidP="00A541CD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</w:rPr>
      </w:pPr>
      <w:r w:rsidRPr="00A541CD">
        <w:rPr>
          <w:rFonts w:ascii="Arial" w:hAnsi="Arial" w:cs="Arial"/>
          <w:sz w:val="24"/>
          <w:szCs w:val="24"/>
        </w:rPr>
        <w:t xml:space="preserve"> θ </w:t>
      </w:r>
      <w:proofErr w:type="gramStart"/>
      <w:r w:rsidRPr="00A541C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541CD">
        <w:rPr>
          <w:rFonts w:ascii="Arial" w:hAnsi="Arial" w:cs="Arial"/>
          <w:sz w:val="24"/>
          <w:szCs w:val="24"/>
        </w:rPr>
        <w:t>Tecnologia) :refere-se ao conhecimento cientifico.</w:t>
      </w:r>
    </w:p>
    <w:p w:rsidR="00C55B80" w:rsidRDefault="00A541CD" w:rsidP="00C55B80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</w:rPr>
      </w:pPr>
      <w:r w:rsidRPr="00A541CD">
        <w:rPr>
          <w:rFonts w:ascii="Arial" w:hAnsi="Arial" w:cs="Arial"/>
          <w:sz w:val="24"/>
          <w:szCs w:val="24"/>
        </w:rPr>
        <w:t xml:space="preserve">Θ </w:t>
      </w:r>
      <w:proofErr w:type="gramStart"/>
      <w:r w:rsidRPr="00A541C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541CD">
        <w:rPr>
          <w:rFonts w:ascii="Arial" w:hAnsi="Arial" w:cs="Arial"/>
          <w:sz w:val="24"/>
          <w:szCs w:val="24"/>
        </w:rPr>
        <w:t>Teoria) : refere-se a fundamentação da tecnologia.</w:t>
      </w:r>
    </w:p>
    <w:p w:rsidR="00166382" w:rsidRDefault="00C55B80" w:rsidP="00C55B80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512E0">
        <w:rPr>
          <w:rFonts w:ascii="Arial" w:hAnsi="Arial" w:cs="Arial"/>
          <w:sz w:val="24"/>
          <w:szCs w:val="24"/>
        </w:rPr>
        <w:t>rganizações didáticas</w:t>
      </w:r>
      <w:r>
        <w:rPr>
          <w:rFonts w:ascii="Arial" w:hAnsi="Arial" w:cs="Arial"/>
          <w:sz w:val="24"/>
          <w:szCs w:val="24"/>
        </w:rPr>
        <w:t xml:space="preserve"> – são as respostas dadas, as questões levantadas, são as estratégias</w:t>
      </w:r>
      <w:r w:rsidRPr="00C55B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os critérios que devem ser usados para obter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as respostas. E </w:t>
      </w:r>
      <w:proofErr w:type="gramStart"/>
      <w:r>
        <w:rPr>
          <w:rFonts w:ascii="Arial" w:hAnsi="Arial" w:cs="Arial"/>
          <w:sz w:val="24"/>
          <w:szCs w:val="24"/>
        </w:rPr>
        <w:t>essas respostas para serem validadas depende</w:t>
      </w:r>
      <w:proofErr w:type="gramEnd"/>
      <w:r>
        <w:rPr>
          <w:rFonts w:ascii="Arial" w:hAnsi="Arial" w:cs="Arial"/>
          <w:sz w:val="24"/>
          <w:szCs w:val="24"/>
        </w:rPr>
        <w:t xml:space="preserve"> da instituição, por isso é importante analisá-la para saber o que ela espera do educando, o que aprender, como aprender é preciso conhecer de fato a instituição. A analise institucional se configura como importante campo </w:t>
      </w:r>
      <w:r w:rsidR="00166382">
        <w:rPr>
          <w:rFonts w:ascii="Arial" w:hAnsi="Arial" w:cs="Arial"/>
          <w:sz w:val="24"/>
          <w:szCs w:val="24"/>
        </w:rPr>
        <w:t xml:space="preserve">teórico e metodológico por modos de apropriação, usos, transformações de dispositivos, estruturas, negociações e dinâmicas de </w:t>
      </w:r>
      <w:proofErr w:type="gramStart"/>
      <w:r w:rsidR="00166382">
        <w:rPr>
          <w:rFonts w:ascii="Arial" w:hAnsi="Arial" w:cs="Arial"/>
          <w:sz w:val="24"/>
          <w:szCs w:val="24"/>
        </w:rPr>
        <w:t>poder</w:t>
      </w:r>
      <w:r w:rsidR="00166382" w:rsidRPr="00166382">
        <w:rPr>
          <w:rFonts w:ascii="Arial" w:hAnsi="Arial" w:cs="Arial"/>
          <w:sz w:val="24"/>
          <w:szCs w:val="24"/>
        </w:rPr>
        <w:t xml:space="preserve"> </w:t>
      </w:r>
      <w:r w:rsidR="00166382">
        <w:rPr>
          <w:rFonts w:ascii="Arial" w:hAnsi="Arial" w:cs="Arial"/>
          <w:sz w:val="24"/>
          <w:szCs w:val="24"/>
        </w:rPr>
        <w:t>elaborada por diferentes grupos de sujeitos em suas relações institucionais</w:t>
      </w:r>
      <w:proofErr w:type="gramEnd"/>
      <w:r w:rsidR="00166382">
        <w:rPr>
          <w:rFonts w:ascii="Arial" w:hAnsi="Arial" w:cs="Arial"/>
          <w:sz w:val="24"/>
          <w:szCs w:val="24"/>
        </w:rPr>
        <w:t>.</w:t>
      </w:r>
    </w:p>
    <w:p w:rsidR="00D431E2" w:rsidRPr="00A541CD" w:rsidRDefault="00166382" w:rsidP="005811BC">
      <w:pPr>
        <w:spacing w:before="240" w:after="24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um debate envolvendo grupos humanos em diferentes agrupamentos, cultural e historicamente situados</w:t>
      </w:r>
    </w:p>
    <w:p w:rsidR="009F306F" w:rsidRPr="00D431E2" w:rsidRDefault="00A541CD" w:rsidP="00D431E2">
      <w:pPr>
        <w:spacing w:line="360" w:lineRule="auto"/>
        <w:rPr>
          <w:rFonts w:ascii="Arial" w:hAnsi="Arial" w:cs="Arial"/>
          <w:sz w:val="24"/>
          <w:szCs w:val="24"/>
        </w:rPr>
      </w:pPr>
      <w:r w:rsidRPr="00D431E2">
        <w:rPr>
          <w:rFonts w:ascii="Arial" w:hAnsi="Arial" w:cs="Arial"/>
          <w:sz w:val="24"/>
          <w:szCs w:val="24"/>
        </w:rPr>
        <w:lastRenderedPageBreak/>
        <w:t xml:space="preserve">Modelagem Matemática </w:t>
      </w:r>
    </w:p>
    <w:p w:rsidR="00A0005B" w:rsidRDefault="008D0204" w:rsidP="002879D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Bassanezi</w:t>
      </w:r>
      <w:proofErr w:type="spellEnd"/>
      <w:r>
        <w:rPr>
          <w:rFonts w:ascii="Arial" w:hAnsi="Arial" w:cs="Arial"/>
          <w:sz w:val="24"/>
          <w:szCs w:val="24"/>
        </w:rPr>
        <w:t xml:space="preserve"> (1994, p.</w:t>
      </w:r>
      <w:r w:rsidR="00A0005B">
        <w:rPr>
          <w:rFonts w:ascii="Arial" w:hAnsi="Arial" w:cs="Arial"/>
          <w:sz w:val="24"/>
          <w:szCs w:val="24"/>
        </w:rPr>
        <w:t>57-61</w:t>
      </w:r>
      <w:r>
        <w:rPr>
          <w:rFonts w:ascii="Arial" w:hAnsi="Arial" w:cs="Arial"/>
          <w:sz w:val="24"/>
          <w:szCs w:val="24"/>
        </w:rPr>
        <w:t xml:space="preserve">), </w:t>
      </w:r>
      <w:r w:rsidR="00A0005B">
        <w:rPr>
          <w:rFonts w:ascii="Arial" w:hAnsi="Arial" w:cs="Arial"/>
          <w:sz w:val="24"/>
          <w:szCs w:val="24"/>
        </w:rPr>
        <w:t>cham</w:t>
      </w:r>
      <w:r>
        <w:rPr>
          <w:rFonts w:ascii="Arial" w:hAnsi="Arial" w:cs="Arial"/>
          <w:sz w:val="24"/>
          <w:szCs w:val="24"/>
        </w:rPr>
        <w:t xml:space="preserve">a </w:t>
      </w:r>
      <w:r w:rsidR="00A0005B">
        <w:rPr>
          <w:rFonts w:ascii="Arial" w:hAnsi="Arial" w:cs="Arial"/>
          <w:sz w:val="24"/>
          <w:szCs w:val="24"/>
        </w:rPr>
        <w:t>de modelo</w:t>
      </w:r>
      <w:r>
        <w:rPr>
          <w:rFonts w:ascii="Arial" w:hAnsi="Arial" w:cs="Arial"/>
          <w:sz w:val="24"/>
          <w:szCs w:val="24"/>
        </w:rPr>
        <w:t xml:space="preserve"> matemátic</w:t>
      </w:r>
      <w:r w:rsidR="00A0005B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A0005B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A0005B">
        <w:rPr>
          <w:rFonts w:ascii="Arial" w:hAnsi="Arial" w:cs="Arial"/>
          <w:sz w:val="24"/>
          <w:szCs w:val="24"/>
        </w:rPr>
        <w:t xml:space="preserve">um conjunto de símbolos que representam de alguma forma o objeto em estudo”. </w:t>
      </w:r>
      <w:proofErr w:type="gramStart"/>
      <w:r w:rsidR="00A0005B">
        <w:rPr>
          <w:rFonts w:ascii="Arial" w:hAnsi="Arial" w:cs="Arial"/>
          <w:sz w:val="24"/>
          <w:szCs w:val="24"/>
        </w:rPr>
        <w:t>Classi</w:t>
      </w:r>
      <w:r w:rsidR="002879D2">
        <w:rPr>
          <w:rFonts w:ascii="Arial" w:hAnsi="Arial" w:cs="Arial"/>
          <w:sz w:val="24"/>
          <w:szCs w:val="24"/>
        </w:rPr>
        <w:t>fica</w:t>
      </w:r>
      <w:proofErr w:type="gramEnd"/>
      <w:r w:rsidR="002879D2">
        <w:rPr>
          <w:rFonts w:ascii="Arial" w:hAnsi="Arial" w:cs="Arial"/>
          <w:sz w:val="24"/>
          <w:szCs w:val="24"/>
        </w:rPr>
        <w:t xml:space="preserve"> os modelos matemáticos em Lin</w:t>
      </w:r>
      <w:r w:rsidR="00A0005B">
        <w:rPr>
          <w:rFonts w:ascii="Arial" w:hAnsi="Arial" w:cs="Arial"/>
          <w:sz w:val="24"/>
          <w:szCs w:val="24"/>
        </w:rPr>
        <w:t>e</w:t>
      </w:r>
      <w:r w:rsidR="002879D2">
        <w:rPr>
          <w:rFonts w:ascii="Arial" w:hAnsi="Arial" w:cs="Arial"/>
          <w:sz w:val="24"/>
          <w:szCs w:val="24"/>
        </w:rPr>
        <w:t>a</w:t>
      </w:r>
      <w:r w:rsidR="00A0005B">
        <w:rPr>
          <w:rFonts w:ascii="Arial" w:hAnsi="Arial" w:cs="Arial"/>
          <w:sz w:val="24"/>
          <w:szCs w:val="24"/>
        </w:rPr>
        <w:t xml:space="preserve">r ou </w:t>
      </w:r>
      <w:r w:rsidR="002879D2">
        <w:rPr>
          <w:rFonts w:ascii="Arial" w:hAnsi="Arial" w:cs="Arial"/>
          <w:sz w:val="24"/>
          <w:szCs w:val="24"/>
        </w:rPr>
        <w:t>Não L</w:t>
      </w:r>
      <w:r w:rsidR="00A0005B">
        <w:rPr>
          <w:rFonts w:ascii="Arial" w:hAnsi="Arial" w:cs="Arial"/>
          <w:sz w:val="24"/>
          <w:szCs w:val="24"/>
        </w:rPr>
        <w:t>inear</w:t>
      </w:r>
      <w:r w:rsidR="002879D2">
        <w:rPr>
          <w:rFonts w:ascii="Arial" w:hAnsi="Arial" w:cs="Arial"/>
          <w:sz w:val="24"/>
          <w:szCs w:val="24"/>
        </w:rPr>
        <w:t>, Estático, Educacional ou Prático,</w:t>
      </w:r>
      <w:r w:rsidR="005811BC">
        <w:rPr>
          <w:rFonts w:ascii="Arial" w:hAnsi="Arial" w:cs="Arial"/>
          <w:sz w:val="24"/>
          <w:szCs w:val="24"/>
        </w:rPr>
        <w:t xml:space="preserve"> </w:t>
      </w:r>
      <w:r w:rsidR="002879D2">
        <w:rPr>
          <w:rFonts w:ascii="Arial" w:hAnsi="Arial" w:cs="Arial"/>
          <w:sz w:val="24"/>
          <w:szCs w:val="24"/>
        </w:rPr>
        <w:t xml:space="preserve">Estocático ou Determinístico, a depender da natureza matemática. Denomina de modelagem matemática o processo dinâmico utilizado para obtenção e tese de Modelos Matemáticos. “Apresenta a modelagem como </w:t>
      </w:r>
      <w:proofErr w:type="gramStart"/>
      <w:r w:rsidR="002879D2">
        <w:rPr>
          <w:rFonts w:ascii="Arial" w:hAnsi="Arial" w:cs="Arial"/>
          <w:sz w:val="24"/>
          <w:szCs w:val="24"/>
        </w:rPr>
        <w:t>a</w:t>
      </w:r>
      <w:proofErr w:type="gramEnd"/>
      <w:r w:rsidR="002879D2">
        <w:rPr>
          <w:rFonts w:ascii="Arial" w:hAnsi="Arial" w:cs="Arial"/>
          <w:sz w:val="24"/>
          <w:szCs w:val="24"/>
        </w:rPr>
        <w:t xml:space="preserve"> arte de transformar problemas da realidade em problemas matemáticos e resolvê-los interpretando suas soluções na linguagem do mundo real.</w:t>
      </w:r>
    </w:p>
    <w:p w:rsidR="002879D2" w:rsidRDefault="00A6725F" w:rsidP="004C18A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6725F">
        <w:rPr>
          <w:rFonts w:ascii="Arial" w:hAnsi="Arial" w:cs="Arial"/>
          <w:sz w:val="24"/>
          <w:szCs w:val="24"/>
        </w:rPr>
        <w:t>A modelagem matemát</w:t>
      </w:r>
      <w:r>
        <w:rPr>
          <w:rFonts w:ascii="Arial" w:hAnsi="Arial" w:cs="Arial"/>
          <w:sz w:val="24"/>
          <w:szCs w:val="24"/>
        </w:rPr>
        <w:t>ica permite discus</w:t>
      </w:r>
      <w:r w:rsidRPr="00A6725F">
        <w:rPr>
          <w:rFonts w:ascii="Arial" w:hAnsi="Arial" w:cs="Arial"/>
          <w:sz w:val="24"/>
          <w:szCs w:val="24"/>
        </w:rPr>
        <w:t>sões</w:t>
      </w:r>
      <w:r>
        <w:rPr>
          <w:rFonts w:ascii="Arial" w:hAnsi="Arial" w:cs="Arial"/>
          <w:sz w:val="24"/>
          <w:szCs w:val="24"/>
        </w:rPr>
        <w:t xml:space="preserve"> em outras áreas do conhecimento por meio da matemática levando os alunos a reflexão, organização de informações, a investigação, a problematização</w:t>
      </w:r>
      <w:r w:rsidR="002879D2">
        <w:rPr>
          <w:rFonts w:ascii="Arial" w:hAnsi="Arial" w:cs="Arial"/>
          <w:sz w:val="24"/>
          <w:szCs w:val="24"/>
        </w:rPr>
        <w:t>. Essa metodologia traz significado aos conteúdos matemáticos</w:t>
      </w:r>
      <w:r w:rsidR="00494A72">
        <w:rPr>
          <w:rFonts w:ascii="Arial" w:hAnsi="Arial" w:cs="Arial"/>
          <w:sz w:val="24"/>
          <w:szCs w:val="24"/>
        </w:rPr>
        <w:t xml:space="preserve">, tratando de assuntos da sua realidade, fazendo com que os alunos sejam mais </w:t>
      </w:r>
      <w:proofErr w:type="gramStart"/>
      <w:r w:rsidR="00494A72">
        <w:rPr>
          <w:rFonts w:ascii="Arial" w:hAnsi="Arial" w:cs="Arial"/>
          <w:sz w:val="24"/>
          <w:szCs w:val="24"/>
        </w:rPr>
        <w:t>participativo nas discussões em sala de aula, permitindo uma</w:t>
      </w:r>
      <w:proofErr w:type="gramEnd"/>
      <w:r w:rsidR="00494A72">
        <w:rPr>
          <w:rFonts w:ascii="Arial" w:hAnsi="Arial" w:cs="Arial"/>
          <w:sz w:val="24"/>
          <w:szCs w:val="24"/>
        </w:rPr>
        <w:t xml:space="preserve"> analise critica e reflexiva, formalizando os conceitos empregados na construção do modelo,  </w:t>
      </w:r>
      <w:r w:rsidR="00287B21">
        <w:rPr>
          <w:rFonts w:ascii="Arial" w:hAnsi="Arial" w:cs="Arial"/>
          <w:sz w:val="24"/>
          <w:szCs w:val="24"/>
        </w:rPr>
        <w:t>resolução de problemas e validação do modelo matemático</w:t>
      </w:r>
    </w:p>
    <w:p w:rsidR="00A61594" w:rsidRDefault="00844632" w:rsidP="004C18A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844632">
        <w:rPr>
          <w:rFonts w:ascii="Arial" w:hAnsi="Arial" w:cs="Arial"/>
          <w:sz w:val="24"/>
          <w:szCs w:val="24"/>
        </w:rPr>
        <w:t>Biembengut</w:t>
      </w:r>
      <w:proofErr w:type="spellEnd"/>
      <w:r w:rsidRPr="00844632">
        <w:rPr>
          <w:rFonts w:ascii="Arial" w:hAnsi="Arial" w:cs="Arial"/>
          <w:sz w:val="24"/>
          <w:szCs w:val="24"/>
        </w:rPr>
        <w:t xml:space="preserve"> (2009) diz que Modelagem Matemática: “Pode ser considerado um processo artístico, visto que, para se elaborar uma modelo, além de conhecimento de matemática, o modelador precisa ter uma dose significativa de intuição e criatividade para interpretar o contexto, saber discernir que conteúdo matemático melhor se adapta e também ter senso lúdico para jogar com as variáveis envolvidas”. (p. 11)</w:t>
      </w:r>
      <w:r w:rsidR="00A6725F" w:rsidRPr="00844632">
        <w:rPr>
          <w:rFonts w:ascii="Arial" w:hAnsi="Arial" w:cs="Arial"/>
          <w:sz w:val="24"/>
          <w:szCs w:val="24"/>
        </w:rPr>
        <w:t xml:space="preserve"> </w:t>
      </w:r>
    </w:p>
    <w:p w:rsidR="00A541CD" w:rsidRDefault="00A61594" w:rsidP="004C18A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a etapa de formulação de problemas, nem sempre é possível aplicar uma teoria matemática que atenda um modelo matemático é preciso ter habilidade para adaptar ou criar um novo rumo da matemática.</w:t>
      </w:r>
    </w:p>
    <w:p w:rsidR="0017090D" w:rsidRDefault="0017090D" w:rsidP="004C18A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>
        <w:rPr>
          <w:rFonts w:ascii="Arial" w:hAnsi="Arial" w:cs="Arial"/>
          <w:sz w:val="24"/>
          <w:szCs w:val="24"/>
        </w:rPr>
        <w:t>Biembengut</w:t>
      </w:r>
      <w:proofErr w:type="spellEnd"/>
      <w:r>
        <w:rPr>
          <w:rFonts w:ascii="Arial" w:hAnsi="Arial" w:cs="Arial"/>
          <w:sz w:val="24"/>
          <w:szCs w:val="24"/>
        </w:rPr>
        <w:t xml:space="preserve"> e Hein (2003) o processo de modelagem matemática passo por três etapas:</w:t>
      </w:r>
    </w:p>
    <w:p w:rsidR="0017090D" w:rsidRDefault="0017090D" w:rsidP="004C18A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1ª Etapa – Interação.  É o processo pelo qual o aluno vai se familiarizar com o tema ou situação problema proposto.</w:t>
      </w:r>
    </w:p>
    <w:p w:rsidR="0017090D" w:rsidRDefault="0017090D" w:rsidP="00783BBA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2ª Etapa –</w:t>
      </w:r>
      <w:r w:rsidR="008C30BF">
        <w:rPr>
          <w:rFonts w:ascii="Arial" w:hAnsi="Arial" w:cs="Arial"/>
          <w:sz w:val="24"/>
          <w:szCs w:val="24"/>
        </w:rPr>
        <w:t xml:space="preserve"> Matematizaç</w:t>
      </w:r>
      <w:r>
        <w:rPr>
          <w:rFonts w:ascii="Arial" w:hAnsi="Arial" w:cs="Arial"/>
          <w:sz w:val="24"/>
          <w:szCs w:val="24"/>
        </w:rPr>
        <w:t xml:space="preserve">ão. </w:t>
      </w:r>
      <w:r w:rsidR="008C30BF">
        <w:rPr>
          <w:rFonts w:ascii="Arial" w:hAnsi="Arial" w:cs="Arial"/>
          <w:sz w:val="24"/>
          <w:szCs w:val="24"/>
        </w:rPr>
        <w:t>Levantamento de dados</w:t>
      </w:r>
      <w:r w:rsidR="007428D9">
        <w:rPr>
          <w:rFonts w:ascii="Arial" w:hAnsi="Arial" w:cs="Arial"/>
          <w:sz w:val="24"/>
          <w:szCs w:val="24"/>
        </w:rPr>
        <w:t xml:space="preserve"> e hipóteses</w:t>
      </w:r>
      <w:r w:rsidR="008C30BF">
        <w:rPr>
          <w:rFonts w:ascii="Arial" w:hAnsi="Arial" w:cs="Arial"/>
          <w:sz w:val="24"/>
          <w:szCs w:val="24"/>
        </w:rPr>
        <w:t xml:space="preserve"> na tentativa de buscar soluções para os problemas propostos</w:t>
      </w:r>
      <w:r w:rsidR="00783BBA">
        <w:rPr>
          <w:rFonts w:ascii="Arial" w:hAnsi="Arial" w:cs="Arial"/>
          <w:sz w:val="24"/>
          <w:szCs w:val="24"/>
        </w:rPr>
        <w:t>, tradução da situação problema para a linguagem matemática (</w:t>
      </w:r>
      <w:r w:rsidR="008C30BF">
        <w:rPr>
          <w:rFonts w:ascii="Arial" w:hAnsi="Arial" w:cs="Arial"/>
          <w:sz w:val="24"/>
          <w:szCs w:val="24"/>
        </w:rPr>
        <w:t>formulação de problemas</w:t>
      </w:r>
      <w:r w:rsidR="00783BBA">
        <w:rPr>
          <w:rFonts w:ascii="Arial" w:hAnsi="Arial" w:cs="Arial"/>
          <w:sz w:val="24"/>
          <w:szCs w:val="24"/>
        </w:rPr>
        <w:t>).</w:t>
      </w:r>
    </w:p>
    <w:p w:rsidR="00783BBA" w:rsidRDefault="00783BBA" w:rsidP="00783BBA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3ª Etapa – Modelo Matemático. Momento da validação do modelo, verificando a confiabilidade da utilização </w:t>
      </w:r>
      <w:r w:rsidR="007428D9">
        <w:rPr>
          <w:rFonts w:ascii="Arial" w:hAnsi="Arial" w:cs="Arial"/>
          <w:sz w:val="24"/>
          <w:szCs w:val="24"/>
        </w:rPr>
        <w:t>na situação problema. Caso o modelo não seja adequado, retorna-se a fase da matematização, escolhendo outra hipótese.</w:t>
      </w:r>
    </w:p>
    <w:p w:rsidR="0091283E" w:rsidRDefault="0091283E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Arial" w:hAnsi="Arial" w:cs="Arial"/>
          <w:sz w:val="24"/>
          <w:szCs w:val="24"/>
        </w:rPr>
      </w:pPr>
    </w:p>
    <w:p w:rsidR="007428D9" w:rsidRDefault="007428D9" w:rsidP="007428D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218A9" w:rsidRDefault="005218A9" w:rsidP="007428D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218A9" w:rsidRPr="0009302B" w:rsidRDefault="005218A9" w:rsidP="007428D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37F30" w:rsidRPr="0009302B" w:rsidRDefault="00337F30" w:rsidP="00CB0781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C16A7" w:rsidRDefault="007731ED" w:rsidP="00337F30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C16A7">
        <w:rPr>
          <w:rFonts w:ascii="Arial" w:hAnsi="Arial" w:cs="Arial"/>
          <w:sz w:val="24"/>
          <w:szCs w:val="24"/>
        </w:rPr>
        <w:lastRenderedPageBreak/>
        <w:t>Cronograma de execução:</w:t>
      </w:r>
    </w:p>
    <w:p w:rsidR="001C16A7" w:rsidRDefault="001C16A7" w:rsidP="001C16A7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/>
      </w:tblPr>
      <w:tblGrid>
        <w:gridCol w:w="1798"/>
        <w:gridCol w:w="6769"/>
      </w:tblGrid>
      <w:tr w:rsidR="001C16A7" w:rsidTr="003A37CD">
        <w:tc>
          <w:tcPr>
            <w:tcW w:w="1798" w:type="dxa"/>
          </w:tcPr>
          <w:p w:rsidR="001C16A7" w:rsidRDefault="003A37CD" w:rsidP="001C16A7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Data</w:t>
            </w:r>
          </w:p>
        </w:tc>
        <w:tc>
          <w:tcPr>
            <w:tcW w:w="6769" w:type="dxa"/>
          </w:tcPr>
          <w:p w:rsidR="001C16A7" w:rsidRDefault="003A37CD" w:rsidP="003A37C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Procedimentos</w:t>
            </w:r>
          </w:p>
        </w:tc>
      </w:tr>
      <w:tr w:rsidR="001C16A7" w:rsidTr="003A37CD">
        <w:tc>
          <w:tcPr>
            <w:tcW w:w="1798" w:type="dxa"/>
          </w:tcPr>
          <w:p w:rsidR="00E563B1" w:rsidRDefault="00E563B1" w:rsidP="00E563B1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C16A7" w:rsidRDefault="00E563B1" w:rsidP="00E563B1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12</w:t>
            </w:r>
            <w:r w:rsidR="00C01FEC">
              <w:rPr>
                <w:rFonts w:ascii="Arial" w:hAnsi="Arial" w:cs="Arial"/>
                <w:sz w:val="24"/>
                <w:szCs w:val="24"/>
              </w:rPr>
              <w:t>/08</w:t>
            </w:r>
          </w:p>
        </w:tc>
        <w:tc>
          <w:tcPr>
            <w:tcW w:w="6769" w:type="dxa"/>
          </w:tcPr>
          <w:p w:rsidR="001C16A7" w:rsidRDefault="00CF4CAA" w:rsidP="00C01FE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Pesquisa e Discussão </w:t>
            </w:r>
            <w:r w:rsidR="00C01FEC">
              <w:rPr>
                <w:rFonts w:ascii="Arial" w:hAnsi="Arial" w:cs="Arial"/>
                <w:sz w:val="24"/>
                <w:szCs w:val="24"/>
              </w:rPr>
              <w:t>de textos sobre Esporte, saúde e qualidade de vida</w:t>
            </w:r>
            <w:r w:rsidR="009822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C16A7" w:rsidTr="003A37CD">
        <w:tc>
          <w:tcPr>
            <w:tcW w:w="1798" w:type="dxa"/>
          </w:tcPr>
          <w:p w:rsidR="00CA1D0E" w:rsidRDefault="00E563B1" w:rsidP="00E563B1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CA1D0E" w:rsidRDefault="00CA1D0E" w:rsidP="00E563B1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C16A7" w:rsidRDefault="00CA1D0E" w:rsidP="00E563B1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563B1">
              <w:rPr>
                <w:rFonts w:ascii="Arial" w:hAnsi="Arial" w:cs="Arial"/>
                <w:sz w:val="24"/>
                <w:szCs w:val="24"/>
              </w:rPr>
              <w:t>14</w:t>
            </w:r>
            <w:r w:rsidR="00C01FEC">
              <w:rPr>
                <w:rFonts w:ascii="Arial" w:hAnsi="Arial" w:cs="Arial"/>
                <w:sz w:val="24"/>
                <w:szCs w:val="24"/>
              </w:rPr>
              <w:t>/08</w:t>
            </w:r>
          </w:p>
        </w:tc>
        <w:tc>
          <w:tcPr>
            <w:tcW w:w="6769" w:type="dxa"/>
          </w:tcPr>
          <w:p w:rsidR="00CA1D0E" w:rsidRDefault="00CA0980" w:rsidP="00FC39E4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Dividir a turma em grupos com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componentes, expor cinco temas no quadro branco para </w:t>
            </w:r>
            <w:r w:rsidR="00CA1D0E">
              <w:rPr>
                <w:rFonts w:ascii="Arial" w:hAnsi="Arial" w:cs="Arial"/>
                <w:sz w:val="24"/>
                <w:szCs w:val="24"/>
              </w:rPr>
              <w:t xml:space="preserve">cada </w:t>
            </w:r>
            <w:r>
              <w:rPr>
                <w:rFonts w:ascii="Arial" w:hAnsi="Arial" w:cs="Arial"/>
                <w:sz w:val="24"/>
                <w:szCs w:val="24"/>
              </w:rPr>
              <w:t>grupo escolher</w:t>
            </w:r>
            <w:r w:rsidR="00CA1D0E">
              <w:rPr>
                <w:rFonts w:ascii="Arial" w:hAnsi="Arial" w:cs="Arial"/>
                <w:sz w:val="24"/>
                <w:szCs w:val="24"/>
              </w:rPr>
              <w:t xml:space="preserve"> um</w:t>
            </w:r>
            <w:r>
              <w:rPr>
                <w:rFonts w:ascii="Arial" w:hAnsi="Arial" w:cs="Arial"/>
                <w:sz w:val="24"/>
                <w:szCs w:val="24"/>
              </w:rPr>
              <w:t xml:space="preserve"> tema</w:t>
            </w:r>
            <w:r w:rsidR="00CA1D0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C16A7" w:rsidRPr="00D16802" w:rsidRDefault="00CA1D0E" w:rsidP="00FC39E4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Solicitar uma pesquisa</w:t>
            </w:r>
            <w:r w:rsidR="00CA098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referente ao tema escolhido. </w:t>
            </w:r>
          </w:p>
        </w:tc>
      </w:tr>
      <w:tr w:rsidR="001C16A7" w:rsidTr="003A37CD">
        <w:tc>
          <w:tcPr>
            <w:tcW w:w="1798" w:type="dxa"/>
          </w:tcPr>
          <w:p w:rsidR="000E3F1C" w:rsidRDefault="00E563B1" w:rsidP="00C01FE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1C16A7" w:rsidRDefault="000E3F1C" w:rsidP="00C01FE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563B1">
              <w:rPr>
                <w:rFonts w:ascii="Arial" w:hAnsi="Arial" w:cs="Arial"/>
                <w:sz w:val="24"/>
                <w:szCs w:val="24"/>
              </w:rPr>
              <w:t>15</w:t>
            </w:r>
            <w:r w:rsidR="00BA6659">
              <w:rPr>
                <w:rFonts w:ascii="Arial" w:hAnsi="Arial" w:cs="Arial"/>
                <w:sz w:val="24"/>
                <w:szCs w:val="24"/>
              </w:rPr>
              <w:t>/0</w:t>
            </w:r>
            <w:r w:rsidR="00C01FE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69" w:type="dxa"/>
          </w:tcPr>
          <w:p w:rsidR="000E3F1C" w:rsidRDefault="000E3F1C" w:rsidP="000E3F1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Construção de </w:t>
            </w:r>
            <w:r w:rsidR="00CA1D0E">
              <w:rPr>
                <w:rFonts w:ascii="Arial" w:hAnsi="Arial" w:cs="Arial"/>
                <w:sz w:val="24"/>
                <w:szCs w:val="24"/>
              </w:rPr>
              <w:t xml:space="preserve">uma síntese da pesquisa e elaboração de </w:t>
            </w:r>
            <w:proofErr w:type="gramStart"/>
            <w:r w:rsidR="00CA1D0E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 w:rsidR="00CA1D0E">
              <w:rPr>
                <w:rFonts w:ascii="Arial" w:hAnsi="Arial" w:cs="Arial"/>
                <w:sz w:val="24"/>
                <w:szCs w:val="24"/>
              </w:rPr>
              <w:t xml:space="preserve"> questões a partir do levantamento de dados da pesquisa.</w:t>
            </w:r>
          </w:p>
        </w:tc>
      </w:tr>
      <w:tr w:rsidR="001C16A7" w:rsidTr="003A37CD">
        <w:tc>
          <w:tcPr>
            <w:tcW w:w="1798" w:type="dxa"/>
          </w:tcPr>
          <w:p w:rsidR="00CA1D0E" w:rsidRDefault="00E563B1" w:rsidP="001C16A7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1C16A7" w:rsidRDefault="00CA1D0E" w:rsidP="001C16A7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563B1">
              <w:rPr>
                <w:rFonts w:ascii="Arial" w:hAnsi="Arial" w:cs="Arial"/>
                <w:sz w:val="24"/>
                <w:szCs w:val="24"/>
              </w:rPr>
              <w:t>1</w:t>
            </w:r>
            <w:r w:rsidR="00BA4908">
              <w:rPr>
                <w:rFonts w:ascii="Arial" w:hAnsi="Arial" w:cs="Arial"/>
                <w:sz w:val="24"/>
                <w:szCs w:val="24"/>
              </w:rPr>
              <w:t>9</w:t>
            </w:r>
            <w:r w:rsidR="00BA6659">
              <w:rPr>
                <w:rFonts w:ascii="Arial" w:hAnsi="Arial" w:cs="Arial"/>
                <w:sz w:val="24"/>
                <w:szCs w:val="24"/>
              </w:rPr>
              <w:t>/0</w:t>
            </w:r>
            <w:r w:rsidR="00C01FE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69" w:type="dxa"/>
          </w:tcPr>
          <w:p w:rsidR="001C16A7" w:rsidRDefault="00CA1D0E" w:rsidP="00CF4CAA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 grupo apresentará sua pesquisa em sala, com os dados colhidos, bem como as questões elaboradas, após a apresentação escolher um dos grupos para resolver as questões e fazer suas considerações finais.</w:t>
            </w:r>
          </w:p>
        </w:tc>
      </w:tr>
      <w:tr w:rsidR="001C16A7" w:rsidTr="003A37CD">
        <w:tc>
          <w:tcPr>
            <w:tcW w:w="1798" w:type="dxa"/>
          </w:tcPr>
          <w:p w:rsidR="001C16A7" w:rsidRDefault="00C01FEC" w:rsidP="00C01FE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A4908">
              <w:rPr>
                <w:rFonts w:ascii="Arial" w:hAnsi="Arial" w:cs="Arial"/>
                <w:sz w:val="24"/>
                <w:szCs w:val="24"/>
              </w:rPr>
              <w:t>21</w:t>
            </w:r>
            <w:r w:rsidR="00BA6659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69" w:type="dxa"/>
          </w:tcPr>
          <w:p w:rsidR="001C16A7" w:rsidRDefault="00D16802" w:rsidP="00DA0D8B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Apresentação da pesquisa elaborada pelos grupos </w:t>
            </w:r>
          </w:p>
        </w:tc>
      </w:tr>
      <w:tr w:rsidR="00DA0D8B" w:rsidTr="003A37CD">
        <w:tc>
          <w:tcPr>
            <w:tcW w:w="1798" w:type="dxa"/>
          </w:tcPr>
          <w:p w:rsidR="00DA0D8B" w:rsidRDefault="00C01FEC" w:rsidP="00C01FE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A4908">
              <w:rPr>
                <w:rFonts w:ascii="Arial" w:hAnsi="Arial" w:cs="Arial"/>
                <w:sz w:val="24"/>
                <w:szCs w:val="24"/>
              </w:rPr>
              <w:t>22</w:t>
            </w:r>
            <w:r w:rsidR="00BA6659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69" w:type="dxa"/>
          </w:tcPr>
          <w:p w:rsidR="00DA0D8B" w:rsidRDefault="00D16802" w:rsidP="00D16802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Resolução das questões elaboradas</w:t>
            </w:r>
          </w:p>
        </w:tc>
      </w:tr>
      <w:tr w:rsidR="00F71A20" w:rsidTr="003A37CD">
        <w:tc>
          <w:tcPr>
            <w:tcW w:w="1798" w:type="dxa"/>
          </w:tcPr>
          <w:p w:rsidR="00F71A20" w:rsidRDefault="00C01FEC" w:rsidP="00C01FE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</w:t>
            </w:r>
            <w:r w:rsidR="00BA4908">
              <w:rPr>
                <w:rFonts w:ascii="Arial" w:hAnsi="Arial" w:cs="Arial"/>
                <w:sz w:val="24"/>
                <w:szCs w:val="24"/>
              </w:rPr>
              <w:t>6</w:t>
            </w:r>
            <w:r w:rsidR="00F71A20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69" w:type="dxa"/>
          </w:tcPr>
          <w:p w:rsidR="00F71A20" w:rsidRDefault="00D16802" w:rsidP="00ED7A3E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Analise e discussão das questões</w:t>
            </w:r>
            <w:r w:rsidR="002E448F">
              <w:rPr>
                <w:rFonts w:ascii="Arial" w:hAnsi="Arial" w:cs="Arial"/>
                <w:sz w:val="24"/>
                <w:szCs w:val="24"/>
              </w:rPr>
              <w:t xml:space="preserve"> entre os grupos</w:t>
            </w:r>
            <w:r w:rsidR="0058232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F71A20" w:rsidTr="003A37CD">
        <w:tc>
          <w:tcPr>
            <w:tcW w:w="1798" w:type="dxa"/>
          </w:tcPr>
          <w:p w:rsidR="00F71A20" w:rsidRDefault="00E563B1" w:rsidP="001C16A7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A4908">
              <w:rPr>
                <w:rFonts w:ascii="Arial" w:hAnsi="Arial" w:cs="Arial"/>
                <w:sz w:val="24"/>
                <w:szCs w:val="24"/>
              </w:rPr>
              <w:t>28</w:t>
            </w:r>
            <w:r w:rsidR="00F71A20">
              <w:rPr>
                <w:rFonts w:ascii="Arial" w:hAnsi="Arial" w:cs="Arial"/>
                <w:sz w:val="24"/>
                <w:szCs w:val="24"/>
              </w:rPr>
              <w:t>/0</w:t>
            </w:r>
            <w:r w:rsidR="00C01FE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69" w:type="dxa"/>
          </w:tcPr>
          <w:p w:rsidR="00F71A20" w:rsidRDefault="00D16802" w:rsidP="00F71A20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Elaboração de relatório</w:t>
            </w:r>
            <w:r w:rsidR="001408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563B1" w:rsidTr="003A37CD">
        <w:tc>
          <w:tcPr>
            <w:tcW w:w="1798" w:type="dxa"/>
          </w:tcPr>
          <w:p w:rsidR="00E563B1" w:rsidRDefault="00E563B1" w:rsidP="001C16A7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29/08</w:t>
            </w:r>
          </w:p>
        </w:tc>
        <w:tc>
          <w:tcPr>
            <w:tcW w:w="6769" w:type="dxa"/>
          </w:tcPr>
          <w:p w:rsidR="00E563B1" w:rsidRDefault="000D5A90" w:rsidP="00F71A20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Elaboração e socialização de relatório</w:t>
            </w:r>
          </w:p>
        </w:tc>
      </w:tr>
      <w:tr w:rsidR="00E563B1" w:rsidTr="003A37CD">
        <w:tc>
          <w:tcPr>
            <w:tcW w:w="1798" w:type="dxa"/>
          </w:tcPr>
          <w:p w:rsidR="00E563B1" w:rsidRDefault="00E563B1" w:rsidP="001C16A7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á 06/09</w:t>
            </w:r>
          </w:p>
        </w:tc>
        <w:tc>
          <w:tcPr>
            <w:tcW w:w="6769" w:type="dxa"/>
          </w:tcPr>
          <w:p w:rsidR="00E563B1" w:rsidRDefault="00187A1A" w:rsidP="00F71A20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avaliações</w:t>
            </w:r>
          </w:p>
        </w:tc>
      </w:tr>
      <w:tr w:rsidR="00E563B1" w:rsidTr="003A37CD">
        <w:tc>
          <w:tcPr>
            <w:tcW w:w="1798" w:type="dxa"/>
          </w:tcPr>
          <w:p w:rsidR="00E563B1" w:rsidRDefault="00E563B1" w:rsidP="001C16A7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à 13/09</w:t>
            </w:r>
          </w:p>
        </w:tc>
        <w:tc>
          <w:tcPr>
            <w:tcW w:w="6769" w:type="dxa"/>
          </w:tcPr>
          <w:p w:rsidR="00E563B1" w:rsidRDefault="00187A1A" w:rsidP="00F71A20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Jogos estudantis: futebol, vôlei, baleado, futsal</w:t>
            </w:r>
            <w:r w:rsidR="00001E5B">
              <w:rPr>
                <w:rFonts w:ascii="Arial" w:hAnsi="Arial" w:cs="Arial"/>
                <w:sz w:val="24"/>
                <w:szCs w:val="24"/>
              </w:rPr>
              <w:t>, salto a distancia, xadrez, dama, dominó e etc.</w:t>
            </w:r>
          </w:p>
        </w:tc>
      </w:tr>
    </w:tbl>
    <w:p w:rsidR="00337F30" w:rsidRDefault="007731ED" w:rsidP="001C16A7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1C16A7">
        <w:rPr>
          <w:rFonts w:ascii="Arial" w:hAnsi="Arial" w:cs="Arial"/>
          <w:sz w:val="24"/>
          <w:szCs w:val="24"/>
        </w:rPr>
        <w:t xml:space="preserve"> </w:t>
      </w:r>
    </w:p>
    <w:p w:rsidR="00F71A20" w:rsidRDefault="00F71A20" w:rsidP="007731ED">
      <w:pPr>
        <w:spacing w:line="360" w:lineRule="auto"/>
        <w:rPr>
          <w:rFonts w:ascii="Arial" w:hAnsi="Arial" w:cs="Arial"/>
          <w:sz w:val="24"/>
          <w:szCs w:val="24"/>
        </w:rPr>
      </w:pPr>
    </w:p>
    <w:p w:rsidR="00A61594" w:rsidRDefault="00A61594" w:rsidP="007731ED">
      <w:pPr>
        <w:spacing w:line="360" w:lineRule="auto"/>
        <w:rPr>
          <w:rFonts w:ascii="Arial" w:hAnsi="Arial" w:cs="Arial"/>
          <w:sz w:val="24"/>
          <w:szCs w:val="24"/>
        </w:rPr>
      </w:pPr>
    </w:p>
    <w:p w:rsidR="00932680" w:rsidRDefault="00932680" w:rsidP="007731ED">
      <w:pPr>
        <w:spacing w:line="360" w:lineRule="auto"/>
        <w:rPr>
          <w:rFonts w:ascii="Arial" w:hAnsi="Arial" w:cs="Arial"/>
          <w:sz w:val="24"/>
          <w:szCs w:val="24"/>
        </w:rPr>
      </w:pPr>
    </w:p>
    <w:p w:rsidR="00EE1A81" w:rsidRDefault="00EE1A81" w:rsidP="007731ED">
      <w:pPr>
        <w:spacing w:line="360" w:lineRule="auto"/>
        <w:rPr>
          <w:rFonts w:ascii="Arial" w:hAnsi="Arial" w:cs="Arial"/>
          <w:sz w:val="24"/>
          <w:szCs w:val="24"/>
        </w:rPr>
      </w:pPr>
    </w:p>
    <w:p w:rsidR="00EE1A81" w:rsidRDefault="00EE1A81" w:rsidP="007731ED">
      <w:pPr>
        <w:spacing w:line="360" w:lineRule="auto"/>
        <w:rPr>
          <w:rFonts w:ascii="Arial" w:hAnsi="Arial" w:cs="Arial"/>
          <w:sz w:val="24"/>
          <w:szCs w:val="24"/>
        </w:rPr>
      </w:pPr>
    </w:p>
    <w:p w:rsidR="00EE1A81" w:rsidRDefault="00EE1A81" w:rsidP="007731ED">
      <w:pPr>
        <w:spacing w:line="360" w:lineRule="auto"/>
        <w:rPr>
          <w:rFonts w:ascii="Arial" w:hAnsi="Arial" w:cs="Arial"/>
          <w:sz w:val="24"/>
          <w:szCs w:val="24"/>
        </w:rPr>
      </w:pPr>
    </w:p>
    <w:p w:rsidR="00A61594" w:rsidRDefault="00A61594" w:rsidP="007731ED">
      <w:pPr>
        <w:spacing w:line="360" w:lineRule="auto"/>
        <w:rPr>
          <w:rFonts w:ascii="Arial" w:hAnsi="Arial" w:cs="Arial"/>
          <w:sz w:val="24"/>
          <w:szCs w:val="24"/>
        </w:rPr>
      </w:pPr>
    </w:p>
    <w:p w:rsidR="00CB0781" w:rsidRPr="001C16A7" w:rsidRDefault="007731ED" w:rsidP="007731ED">
      <w:pPr>
        <w:spacing w:line="360" w:lineRule="auto"/>
        <w:rPr>
          <w:rFonts w:ascii="Arial" w:hAnsi="Arial" w:cs="Arial"/>
          <w:sz w:val="24"/>
          <w:szCs w:val="24"/>
        </w:rPr>
      </w:pPr>
      <w:r w:rsidRPr="001C16A7">
        <w:rPr>
          <w:rFonts w:ascii="Arial" w:hAnsi="Arial" w:cs="Arial"/>
          <w:sz w:val="24"/>
          <w:szCs w:val="24"/>
        </w:rPr>
        <w:lastRenderedPageBreak/>
        <w:t xml:space="preserve">6. Referências Bibliográficas: </w:t>
      </w:r>
    </w:p>
    <w:p w:rsidR="00235DC6" w:rsidRDefault="00CB0781" w:rsidP="007731ED">
      <w:pPr>
        <w:spacing w:line="360" w:lineRule="auto"/>
        <w:rPr>
          <w:rFonts w:ascii="Arial" w:hAnsi="Arial" w:cs="Arial"/>
          <w:sz w:val="24"/>
          <w:szCs w:val="24"/>
        </w:rPr>
      </w:pPr>
      <w:r w:rsidRPr="001C16A7">
        <w:rPr>
          <w:rFonts w:ascii="Arial" w:hAnsi="Arial" w:cs="Arial"/>
          <w:sz w:val="24"/>
          <w:szCs w:val="24"/>
        </w:rPr>
        <w:t xml:space="preserve">BASSANEZI, R. C. </w:t>
      </w:r>
      <w:r w:rsidRPr="002663AC">
        <w:rPr>
          <w:rFonts w:ascii="Arial" w:hAnsi="Arial" w:cs="Arial"/>
          <w:b/>
          <w:sz w:val="24"/>
          <w:szCs w:val="24"/>
        </w:rPr>
        <w:t>Modelagem Matemática</w:t>
      </w:r>
      <w:r w:rsidRPr="001C16A7">
        <w:rPr>
          <w:rFonts w:ascii="Arial" w:hAnsi="Arial" w:cs="Arial"/>
          <w:sz w:val="24"/>
          <w:szCs w:val="24"/>
        </w:rPr>
        <w:t>. Dynamus, Blumenau, V.1, n.7</w:t>
      </w:r>
      <w:r w:rsidR="0017525A" w:rsidRPr="001C16A7">
        <w:rPr>
          <w:rFonts w:ascii="Arial" w:hAnsi="Arial" w:cs="Arial"/>
          <w:sz w:val="24"/>
          <w:szCs w:val="24"/>
        </w:rPr>
        <w:t>, p. 55-83, 1994</w:t>
      </w:r>
    </w:p>
    <w:p w:rsidR="00D014D9" w:rsidRDefault="00D014D9" w:rsidP="007731ED">
      <w:pPr>
        <w:spacing w:line="360" w:lineRule="auto"/>
        <w:rPr>
          <w:rFonts w:ascii="Arial" w:hAnsi="Arial" w:cs="Arial"/>
          <w:sz w:val="24"/>
          <w:szCs w:val="24"/>
        </w:rPr>
      </w:pPr>
      <w:r w:rsidRPr="00D014D9">
        <w:rPr>
          <w:rFonts w:ascii="Arial" w:hAnsi="Arial" w:cs="Arial"/>
          <w:sz w:val="24"/>
          <w:szCs w:val="24"/>
        </w:rPr>
        <w:t xml:space="preserve">BIEMBENGUT, M. S. </w:t>
      </w:r>
      <w:r w:rsidRPr="00D014D9">
        <w:rPr>
          <w:rFonts w:ascii="Arial" w:hAnsi="Arial" w:cs="Arial"/>
          <w:b/>
          <w:sz w:val="24"/>
          <w:szCs w:val="24"/>
        </w:rPr>
        <w:t>30 anos de Modelagem Matemática na educação brasileira:</w:t>
      </w:r>
      <w:r w:rsidRPr="00D014D9">
        <w:rPr>
          <w:rFonts w:ascii="Arial" w:hAnsi="Arial" w:cs="Arial"/>
          <w:sz w:val="24"/>
          <w:szCs w:val="24"/>
        </w:rPr>
        <w:t xml:space="preserve"> das propostas primeiras às propostas atuais. ALEXANDRIA – revista de</w:t>
      </w:r>
      <w:proofErr w:type="gramStart"/>
      <w:r w:rsidRPr="00D014D9">
        <w:rPr>
          <w:rFonts w:ascii="Arial" w:hAnsi="Arial" w:cs="Arial"/>
          <w:sz w:val="24"/>
          <w:szCs w:val="24"/>
        </w:rPr>
        <w:t xml:space="preserve"> </w:t>
      </w:r>
      <w:r w:rsidR="00BA741F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D014D9">
        <w:rPr>
          <w:rFonts w:ascii="Arial" w:hAnsi="Arial" w:cs="Arial"/>
          <w:sz w:val="24"/>
          <w:szCs w:val="24"/>
        </w:rPr>
        <w:t>Educação em Ciência e Tecnologia, v.2, n.2, p.7-32, jul, 2009.</w:t>
      </w:r>
    </w:p>
    <w:p w:rsidR="0017525A" w:rsidRDefault="002663AC" w:rsidP="007731ED">
      <w:pPr>
        <w:spacing w:line="360" w:lineRule="auto"/>
        <w:rPr>
          <w:rFonts w:ascii="Arial" w:hAnsi="Arial" w:cs="Arial"/>
          <w:sz w:val="24"/>
          <w:szCs w:val="24"/>
        </w:rPr>
      </w:pPr>
      <w:r w:rsidRPr="002663AC">
        <w:rPr>
          <w:rFonts w:ascii="Arial" w:hAnsi="Arial" w:cs="Arial"/>
          <w:sz w:val="24"/>
          <w:szCs w:val="24"/>
        </w:rPr>
        <w:t xml:space="preserve">BIEMBENGUT, M. S.; HEIN, N. </w:t>
      </w:r>
      <w:r w:rsidRPr="002663AC">
        <w:rPr>
          <w:rFonts w:ascii="Arial" w:hAnsi="Arial" w:cs="Arial"/>
          <w:b/>
          <w:sz w:val="24"/>
          <w:szCs w:val="24"/>
        </w:rPr>
        <w:t>Modelagem matemática no ensino</w:t>
      </w:r>
      <w:r w:rsidRPr="002663AC">
        <w:rPr>
          <w:rFonts w:ascii="Arial" w:hAnsi="Arial" w:cs="Arial"/>
          <w:sz w:val="24"/>
          <w:szCs w:val="24"/>
        </w:rPr>
        <w:t>. São Paulo: Contexto, 2014.</w:t>
      </w:r>
    </w:p>
    <w:p w:rsidR="002E2F6E" w:rsidRPr="002E2F6E" w:rsidRDefault="002E2F6E" w:rsidP="007731ED">
      <w:pPr>
        <w:spacing w:line="360" w:lineRule="auto"/>
        <w:rPr>
          <w:rFonts w:ascii="Arial" w:hAnsi="Arial" w:cs="Arial"/>
          <w:sz w:val="24"/>
          <w:szCs w:val="24"/>
        </w:rPr>
      </w:pPr>
      <w:r w:rsidRPr="002E2F6E">
        <w:rPr>
          <w:rFonts w:ascii="Arial" w:hAnsi="Arial" w:cs="Arial"/>
          <w:sz w:val="24"/>
          <w:szCs w:val="24"/>
        </w:rPr>
        <w:t xml:space="preserve">______. </w:t>
      </w:r>
      <w:r w:rsidRPr="002E2F6E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2E2F6E">
        <w:rPr>
          <w:rFonts w:ascii="Arial" w:hAnsi="Arial" w:cs="Arial"/>
          <w:b/>
          <w:sz w:val="24"/>
          <w:szCs w:val="24"/>
        </w:rPr>
        <w:t>transposition</w:t>
      </w:r>
      <w:proofErr w:type="spellEnd"/>
      <w:r w:rsidRPr="002E2F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E2F6E">
        <w:rPr>
          <w:rFonts w:ascii="Arial" w:hAnsi="Arial" w:cs="Arial"/>
          <w:b/>
          <w:sz w:val="24"/>
          <w:szCs w:val="24"/>
        </w:rPr>
        <w:t>didactique</w:t>
      </w:r>
      <w:proofErr w:type="spellEnd"/>
      <w:r w:rsidRPr="002E2F6E">
        <w:rPr>
          <w:rFonts w:ascii="Arial" w:hAnsi="Arial" w:cs="Arial"/>
          <w:sz w:val="24"/>
          <w:szCs w:val="24"/>
        </w:rPr>
        <w:t xml:space="preserve">. Du </w:t>
      </w:r>
      <w:proofErr w:type="spellStart"/>
      <w:r w:rsidRPr="002E2F6E">
        <w:rPr>
          <w:rFonts w:ascii="Arial" w:hAnsi="Arial" w:cs="Arial"/>
          <w:sz w:val="24"/>
          <w:szCs w:val="24"/>
        </w:rPr>
        <w:t>savoir</w:t>
      </w:r>
      <w:proofErr w:type="spellEnd"/>
      <w:r w:rsidRPr="002E2F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2F6E">
        <w:rPr>
          <w:rFonts w:ascii="Arial" w:hAnsi="Arial" w:cs="Arial"/>
          <w:sz w:val="24"/>
          <w:szCs w:val="24"/>
        </w:rPr>
        <w:t>savant</w:t>
      </w:r>
      <w:proofErr w:type="spellEnd"/>
      <w:r w:rsidRPr="002E2F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2F6E">
        <w:rPr>
          <w:rFonts w:ascii="Arial" w:hAnsi="Arial" w:cs="Arial"/>
          <w:sz w:val="24"/>
          <w:szCs w:val="24"/>
        </w:rPr>
        <w:t>au</w:t>
      </w:r>
      <w:proofErr w:type="spellEnd"/>
      <w:r w:rsidRPr="002E2F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2F6E">
        <w:rPr>
          <w:rFonts w:ascii="Arial" w:hAnsi="Arial" w:cs="Arial"/>
          <w:sz w:val="24"/>
          <w:szCs w:val="24"/>
        </w:rPr>
        <w:t>savoir</w:t>
      </w:r>
      <w:proofErr w:type="spellEnd"/>
      <w:r w:rsidRPr="002E2F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2F6E">
        <w:rPr>
          <w:rFonts w:ascii="Arial" w:hAnsi="Arial" w:cs="Arial"/>
          <w:sz w:val="24"/>
          <w:szCs w:val="24"/>
        </w:rPr>
        <w:t>enseigné</w:t>
      </w:r>
      <w:proofErr w:type="spellEnd"/>
      <w:r w:rsidRPr="002E2F6E">
        <w:rPr>
          <w:rFonts w:ascii="Arial" w:hAnsi="Arial" w:cs="Arial"/>
          <w:sz w:val="24"/>
          <w:szCs w:val="24"/>
        </w:rPr>
        <w:t xml:space="preserve">. 2. </w:t>
      </w:r>
      <w:proofErr w:type="gramStart"/>
      <w:r w:rsidRPr="002E2F6E">
        <w:rPr>
          <w:rFonts w:ascii="Arial" w:hAnsi="Arial" w:cs="Arial"/>
          <w:sz w:val="24"/>
          <w:szCs w:val="24"/>
        </w:rPr>
        <w:t>ed.</w:t>
      </w:r>
      <w:proofErr w:type="gramEnd"/>
      <w:r w:rsidRPr="002E2F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2F6E">
        <w:rPr>
          <w:rFonts w:ascii="Arial" w:hAnsi="Arial" w:cs="Arial"/>
          <w:sz w:val="24"/>
          <w:szCs w:val="24"/>
        </w:rPr>
        <w:t>Grenoble</w:t>
      </w:r>
      <w:proofErr w:type="spellEnd"/>
      <w:r w:rsidRPr="002E2F6E">
        <w:rPr>
          <w:rFonts w:ascii="Arial" w:hAnsi="Arial" w:cs="Arial"/>
          <w:sz w:val="24"/>
          <w:szCs w:val="24"/>
        </w:rPr>
        <w:t xml:space="preserve">: La </w:t>
      </w:r>
      <w:proofErr w:type="spellStart"/>
      <w:r w:rsidRPr="002E2F6E">
        <w:rPr>
          <w:rFonts w:ascii="Arial" w:hAnsi="Arial" w:cs="Arial"/>
          <w:sz w:val="24"/>
          <w:szCs w:val="24"/>
        </w:rPr>
        <w:t>Pensée</w:t>
      </w:r>
      <w:proofErr w:type="spellEnd"/>
      <w:r w:rsidRPr="002E2F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2F6E">
        <w:rPr>
          <w:rFonts w:ascii="Arial" w:hAnsi="Arial" w:cs="Arial"/>
          <w:sz w:val="24"/>
          <w:szCs w:val="24"/>
        </w:rPr>
        <w:t>Sauvage</w:t>
      </w:r>
      <w:proofErr w:type="spellEnd"/>
      <w:r w:rsidRPr="002E2F6E">
        <w:rPr>
          <w:rFonts w:ascii="Arial" w:hAnsi="Arial" w:cs="Arial"/>
          <w:sz w:val="24"/>
          <w:szCs w:val="24"/>
        </w:rPr>
        <w:t>, 1991.</w:t>
      </w:r>
    </w:p>
    <w:p w:rsidR="00CF7683" w:rsidRDefault="000E2A0F" w:rsidP="007731E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MULLER, I. </w:t>
      </w:r>
      <w:r w:rsidR="00CB0781" w:rsidRPr="001C16A7">
        <w:rPr>
          <w:rFonts w:ascii="Arial" w:hAnsi="Arial" w:cs="Arial"/>
          <w:sz w:val="24"/>
          <w:szCs w:val="24"/>
        </w:rPr>
        <w:t xml:space="preserve"> </w:t>
      </w:r>
      <w:r w:rsidRPr="000E2A0F">
        <w:rPr>
          <w:rFonts w:ascii="Arial" w:hAnsi="Arial" w:cs="Arial"/>
          <w:b/>
          <w:sz w:val="24"/>
          <w:szCs w:val="24"/>
        </w:rPr>
        <w:t>Tendências atuais de Educação Matemática</w:t>
      </w:r>
      <w:r>
        <w:rPr>
          <w:rFonts w:ascii="Arial" w:hAnsi="Arial" w:cs="Arial"/>
          <w:sz w:val="24"/>
          <w:szCs w:val="24"/>
        </w:rPr>
        <w:t>. UNOPAR Cient., Ciênc., Hum</w:t>
      </w:r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 xml:space="preserve"> Educ., Londrina, V.1, n. 1, p. 133 - 144, jun. 2000 </w:t>
      </w:r>
    </w:p>
    <w:p w:rsidR="002E2F6E" w:rsidRDefault="002E2F6E" w:rsidP="007731ED">
      <w:pPr>
        <w:spacing w:line="360" w:lineRule="auto"/>
        <w:rPr>
          <w:rFonts w:ascii="Arial" w:hAnsi="Arial" w:cs="Arial"/>
          <w:sz w:val="24"/>
          <w:szCs w:val="24"/>
        </w:rPr>
      </w:pPr>
    </w:p>
    <w:p w:rsidR="008952B1" w:rsidRPr="001C16A7" w:rsidRDefault="008952B1" w:rsidP="007731E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952B1" w:rsidRPr="001C16A7" w:rsidSect="001676C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69FA"/>
    <w:multiLevelType w:val="multilevel"/>
    <w:tmpl w:val="F8849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A4E067E"/>
    <w:multiLevelType w:val="hybridMultilevel"/>
    <w:tmpl w:val="94560B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D44"/>
    <w:rsid w:val="00001E5B"/>
    <w:rsid w:val="0005043B"/>
    <w:rsid w:val="0009302B"/>
    <w:rsid w:val="000D5A90"/>
    <w:rsid w:val="000E2A0F"/>
    <w:rsid w:val="000E2B56"/>
    <w:rsid w:val="000E3F1C"/>
    <w:rsid w:val="00140852"/>
    <w:rsid w:val="00166382"/>
    <w:rsid w:val="001676C3"/>
    <w:rsid w:val="0017090D"/>
    <w:rsid w:val="001738F0"/>
    <w:rsid w:val="0017525A"/>
    <w:rsid w:val="00187A1A"/>
    <w:rsid w:val="001A4ADD"/>
    <w:rsid w:val="001C16A7"/>
    <w:rsid w:val="001C2CDC"/>
    <w:rsid w:val="00235DC6"/>
    <w:rsid w:val="00240102"/>
    <w:rsid w:val="0024229D"/>
    <w:rsid w:val="002663AC"/>
    <w:rsid w:val="002710CA"/>
    <w:rsid w:val="002879D2"/>
    <w:rsid w:val="00287B21"/>
    <w:rsid w:val="002E2F6E"/>
    <w:rsid w:val="002E448F"/>
    <w:rsid w:val="00337F30"/>
    <w:rsid w:val="00374834"/>
    <w:rsid w:val="00394676"/>
    <w:rsid w:val="003A37CD"/>
    <w:rsid w:val="00453CD2"/>
    <w:rsid w:val="004902A9"/>
    <w:rsid w:val="00494A72"/>
    <w:rsid w:val="004C18A2"/>
    <w:rsid w:val="004D49CF"/>
    <w:rsid w:val="004E0ECB"/>
    <w:rsid w:val="005218A9"/>
    <w:rsid w:val="00577041"/>
    <w:rsid w:val="005811BC"/>
    <w:rsid w:val="00582329"/>
    <w:rsid w:val="005D6EE7"/>
    <w:rsid w:val="0063311A"/>
    <w:rsid w:val="006B4FFF"/>
    <w:rsid w:val="007428D9"/>
    <w:rsid w:val="0075434C"/>
    <w:rsid w:val="00770D44"/>
    <w:rsid w:val="007731ED"/>
    <w:rsid w:val="00783BBA"/>
    <w:rsid w:val="007B018E"/>
    <w:rsid w:val="00806C89"/>
    <w:rsid w:val="00844632"/>
    <w:rsid w:val="008615A8"/>
    <w:rsid w:val="008952B1"/>
    <w:rsid w:val="008B7D00"/>
    <w:rsid w:val="008C30BF"/>
    <w:rsid w:val="008D0204"/>
    <w:rsid w:val="008E77D0"/>
    <w:rsid w:val="0091283E"/>
    <w:rsid w:val="00932680"/>
    <w:rsid w:val="009519A5"/>
    <w:rsid w:val="00957A6B"/>
    <w:rsid w:val="00966870"/>
    <w:rsid w:val="009822F8"/>
    <w:rsid w:val="0099352B"/>
    <w:rsid w:val="009E2EC7"/>
    <w:rsid w:val="009F306F"/>
    <w:rsid w:val="009F7CF7"/>
    <w:rsid w:val="00A0005B"/>
    <w:rsid w:val="00A10DD7"/>
    <w:rsid w:val="00A51A87"/>
    <w:rsid w:val="00A541CD"/>
    <w:rsid w:val="00A61594"/>
    <w:rsid w:val="00A6725F"/>
    <w:rsid w:val="00AC5679"/>
    <w:rsid w:val="00AD30EB"/>
    <w:rsid w:val="00B715ED"/>
    <w:rsid w:val="00B854D1"/>
    <w:rsid w:val="00BA4908"/>
    <w:rsid w:val="00BA6659"/>
    <w:rsid w:val="00BA741F"/>
    <w:rsid w:val="00BD2EBD"/>
    <w:rsid w:val="00C01FEC"/>
    <w:rsid w:val="00C512E0"/>
    <w:rsid w:val="00C55B80"/>
    <w:rsid w:val="00CA0980"/>
    <w:rsid w:val="00CA1D0E"/>
    <w:rsid w:val="00CB0781"/>
    <w:rsid w:val="00CC0783"/>
    <w:rsid w:val="00CD217D"/>
    <w:rsid w:val="00CF4CAA"/>
    <w:rsid w:val="00CF7683"/>
    <w:rsid w:val="00D014D9"/>
    <w:rsid w:val="00D16802"/>
    <w:rsid w:val="00D431E2"/>
    <w:rsid w:val="00D62100"/>
    <w:rsid w:val="00DA0D8B"/>
    <w:rsid w:val="00DC4B20"/>
    <w:rsid w:val="00DE2FD2"/>
    <w:rsid w:val="00DF0577"/>
    <w:rsid w:val="00E563B1"/>
    <w:rsid w:val="00EB0F87"/>
    <w:rsid w:val="00ED7A3E"/>
    <w:rsid w:val="00EE1A81"/>
    <w:rsid w:val="00F37C68"/>
    <w:rsid w:val="00F46F17"/>
    <w:rsid w:val="00F71A20"/>
    <w:rsid w:val="00F732D4"/>
    <w:rsid w:val="00F75463"/>
    <w:rsid w:val="00F851FC"/>
    <w:rsid w:val="00FC39E4"/>
    <w:rsid w:val="00FF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676C3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676C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B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902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1AA4-C9B5-47F9-8A25-4993FF20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8</Pages>
  <Words>1487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Dias</dc:creator>
  <cp:lastModifiedBy>Adriana Dias</cp:lastModifiedBy>
  <cp:revision>107</cp:revision>
  <dcterms:created xsi:type="dcterms:W3CDTF">2019-04-26T14:09:00Z</dcterms:created>
  <dcterms:modified xsi:type="dcterms:W3CDTF">2019-06-25T14:41:00Z</dcterms:modified>
</cp:coreProperties>
</file>