
<file path=[Content_Types].xml><?xml version="1.0" encoding="utf-8"?>
<Types xmlns="http://schemas.openxmlformats.org/package/2006/content-types">
  <Override PartName="/word/diagrams/quickStyle1.xml" ContentType="application/vnd.openxmlformats-officedocument.drawingml.diagramStyle+xml"/>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58D9" w:rsidRDefault="00A558D9" w:rsidP="00A558D9">
      <w:pPr>
        <w:numPr>
          <w:ilvl w:val="0"/>
          <w:numId w:val="1"/>
        </w:numPr>
        <w:spacing w:line="360" w:lineRule="auto"/>
        <w:jc w:val="center"/>
        <w:rPr>
          <w:rFonts w:ascii="Arial" w:hAnsi="Arial" w:cs="Arial"/>
          <w:b/>
          <w:color w:val="000000"/>
          <w:shd w:val="clear" w:color="auto" w:fill="FFFFFF"/>
        </w:rPr>
      </w:pPr>
      <w:r w:rsidRPr="007820BD">
        <w:rPr>
          <w:rFonts w:ascii="Arial" w:hAnsi="Arial" w:cs="Arial"/>
          <w:b/>
          <w:color w:val="000000"/>
          <w:shd w:val="clear" w:color="auto" w:fill="FFFFFF"/>
        </w:rPr>
        <w:t>DESCREVENTO O PRODUTO</w:t>
      </w:r>
      <w:r>
        <w:rPr>
          <w:rFonts w:ascii="Arial" w:hAnsi="Arial" w:cs="Arial"/>
          <w:b/>
          <w:color w:val="000000"/>
          <w:shd w:val="clear" w:color="auto" w:fill="FFFFFF"/>
        </w:rPr>
        <w:t xml:space="preserve">: </w:t>
      </w:r>
      <w:r w:rsidRPr="007820BD">
        <w:rPr>
          <w:rFonts w:ascii="Arial" w:hAnsi="Arial" w:cs="Arial"/>
          <w:b/>
        </w:rPr>
        <w:t>CURSO DE CAPACITAÇÃO PARA TÉCNICOS DE ENFERMAGEM EM NEFROLOGIA</w:t>
      </w:r>
    </w:p>
    <w:p w:rsidR="00A558D9" w:rsidRPr="007820BD" w:rsidRDefault="00A558D9" w:rsidP="00A558D9">
      <w:pPr>
        <w:spacing w:line="360" w:lineRule="auto"/>
        <w:ind w:left="360"/>
        <w:jc w:val="both"/>
        <w:rPr>
          <w:rFonts w:ascii="Arial" w:hAnsi="Arial" w:cs="Arial"/>
          <w:b/>
          <w:color w:val="000000"/>
          <w:shd w:val="clear" w:color="auto" w:fill="FFFFFF"/>
        </w:rPr>
      </w:pPr>
    </w:p>
    <w:p w:rsidR="00A558D9" w:rsidRDefault="00A558D9" w:rsidP="00A558D9">
      <w:pPr>
        <w:pStyle w:val="Default"/>
        <w:spacing w:before="240" w:line="360" w:lineRule="auto"/>
        <w:ind w:firstLine="708"/>
        <w:jc w:val="both"/>
        <w:rPr>
          <w:rFonts w:ascii="Arial" w:hAnsi="Arial" w:cs="Arial"/>
        </w:rPr>
      </w:pPr>
      <w:r>
        <w:rPr>
          <w:rFonts w:ascii="Arial" w:hAnsi="Arial" w:cs="Arial"/>
        </w:rPr>
        <w:t>Na sociedade da informação, o processo educativo tem sido foco de discussões e transformações, que procuram potencializar a aplicação de novos instrumentos educacionais, rompendo com a didática tradicional de maneira a tornar o aluno um elemento motivado, reflexivo e critico quanto aos conteúdos ministrados nas disciplinas, despertando, assim o interessado pelo ensino/aprendizagem de forma significativa (SOUZA, 2010).</w:t>
      </w:r>
    </w:p>
    <w:p w:rsidR="00A558D9" w:rsidRDefault="00A558D9" w:rsidP="00A558D9">
      <w:pPr>
        <w:pStyle w:val="Default"/>
        <w:spacing w:before="240" w:line="360" w:lineRule="auto"/>
        <w:ind w:firstLine="708"/>
        <w:jc w:val="both"/>
        <w:rPr>
          <w:rFonts w:ascii="Arial" w:hAnsi="Arial" w:cs="Arial"/>
        </w:rPr>
      </w:pPr>
      <w:r>
        <w:rPr>
          <w:rFonts w:ascii="Arial" w:hAnsi="Arial" w:cs="Arial"/>
        </w:rPr>
        <w:t xml:space="preserve">Corroborando, nesse contexto CANÃS (2000), refere que o rápido avanço da tecnologia permite ao aluno a participação em curso, em qualquer lugar ou tempo, sem limitação. E, com essas mudanças ocorre o redirecionamento do ensino tradicional, pois um novo modo de educação surge, via rede computacional, com ferramentas que dão ao professor uma maior flexibilidade na organização e, na preparação desses cursos e dos seus conteúdos programáticos, facilitado o caminho da construção cognitiva para o aluno e, assim </w:t>
      </w:r>
      <w:proofErr w:type="spellStart"/>
      <w:r>
        <w:rPr>
          <w:rFonts w:ascii="Arial" w:hAnsi="Arial" w:cs="Arial"/>
        </w:rPr>
        <w:t>resinificando</w:t>
      </w:r>
      <w:proofErr w:type="spellEnd"/>
      <w:r>
        <w:rPr>
          <w:rFonts w:ascii="Arial" w:hAnsi="Arial" w:cs="Arial"/>
        </w:rPr>
        <w:t xml:space="preserve"> o ensino/aprendizagem. </w:t>
      </w:r>
    </w:p>
    <w:p w:rsidR="00A558D9" w:rsidRDefault="00A558D9" w:rsidP="00A558D9">
      <w:pPr>
        <w:pStyle w:val="Default"/>
        <w:spacing w:before="240" w:line="360" w:lineRule="auto"/>
        <w:ind w:firstLine="708"/>
        <w:jc w:val="both"/>
        <w:rPr>
          <w:rFonts w:ascii="Arial" w:hAnsi="Arial" w:cs="Arial"/>
        </w:rPr>
      </w:pPr>
      <w:r>
        <w:rPr>
          <w:rFonts w:ascii="Arial" w:hAnsi="Arial" w:cs="Arial"/>
        </w:rPr>
        <w:t xml:space="preserve">É cada ver mais relevante o papel dos objetos de aprendizagem como suporte à educação, esses, além de auxiliar a aprendizagem, também constroem um elo de socialização das informações entre aluno/professor </w:t>
      </w:r>
      <w:proofErr w:type="spellStart"/>
      <w:r>
        <w:rPr>
          <w:rFonts w:ascii="Arial" w:hAnsi="Arial" w:cs="Arial"/>
        </w:rPr>
        <w:t>ealuno</w:t>
      </w:r>
      <w:proofErr w:type="spellEnd"/>
      <w:r>
        <w:rPr>
          <w:rFonts w:ascii="Arial" w:hAnsi="Arial" w:cs="Arial"/>
        </w:rPr>
        <w:t>/aluno.</w:t>
      </w:r>
    </w:p>
    <w:p w:rsidR="00A558D9" w:rsidRPr="008C27F2" w:rsidRDefault="00A558D9" w:rsidP="00A558D9">
      <w:pPr>
        <w:pStyle w:val="Default"/>
        <w:spacing w:before="240" w:line="360" w:lineRule="auto"/>
        <w:ind w:firstLine="708"/>
        <w:jc w:val="both"/>
        <w:rPr>
          <w:rFonts w:ascii="Arial" w:hAnsi="Arial" w:cs="Arial"/>
        </w:rPr>
      </w:pPr>
      <w:r>
        <w:rPr>
          <w:rFonts w:ascii="Arial" w:hAnsi="Arial" w:cs="Arial"/>
        </w:rPr>
        <w:t xml:space="preserve">Nesse contexto, observa-se a dificuldade de socializar e aplicar, essas metodologias na formação e no dia a dia dos docentes, utilizando-se dessas técnicas para promover a aprendizagem significativa, principalmente nos cursos profissionalizantes de nível médio e na graduação. A principal dificuldade está em promover uma mudança na cultura e na substituição do modelo linear e vertical, baseado na autoridade do professor, por uma nova proposta, na qual as trocas ocorrem em conjunto e, todos os elementos são ativos e participativos. E, também, no qual os atores estão envolvidos com ações e reações no processo de produção, compartilhamento e construção dos saberes/fazeres (MIGUEL, 2012). </w:t>
      </w:r>
    </w:p>
    <w:p w:rsidR="00A558D9" w:rsidRPr="00A96BC0" w:rsidRDefault="00A558D9" w:rsidP="00A558D9">
      <w:pPr>
        <w:pStyle w:val="Default"/>
        <w:spacing w:after="240" w:line="360" w:lineRule="auto"/>
        <w:ind w:firstLine="708"/>
        <w:jc w:val="both"/>
        <w:rPr>
          <w:rFonts w:ascii="Arial" w:hAnsi="Arial" w:cs="Arial"/>
          <w:color w:val="auto"/>
        </w:rPr>
      </w:pPr>
      <w:r>
        <w:lastRenderedPageBreak/>
        <w:tab/>
      </w:r>
      <w:r w:rsidRPr="00A96BC0">
        <w:rPr>
          <w:rFonts w:ascii="Arial" w:hAnsi="Arial" w:cs="Arial"/>
          <w:color w:val="auto"/>
        </w:rPr>
        <w:t>No Brasil, os recursos da informática, na enfermagem foram desenvolvidos, a partir de 1985, sendo direcionado para a educação. Hoje, embora, sendo mais empregada as ferramentas da Web, ainda, observam-se uma carência na utilização de instrumentos de tecnologias de informação e comunicação (</w:t>
      </w:r>
      <w:proofErr w:type="spellStart"/>
      <w:r w:rsidRPr="00A96BC0">
        <w:rPr>
          <w:rFonts w:ascii="Arial" w:hAnsi="Arial" w:cs="Arial"/>
          <w:color w:val="auto"/>
        </w:rPr>
        <w:t>TICs</w:t>
      </w:r>
      <w:proofErr w:type="spellEnd"/>
      <w:r w:rsidRPr="00A96BC0">
        <w:rPr>
          <w:rFonts w:ascii="Arial" w:hAnsi="Arial" w:cs="Arial"/>
          <w:color w:val="auto"/>
        </w:rPr>
        <w:t xml:space="preserve">), no meio didático pedagógico (EVORÁ </w:t>
      </w:r>
      <w:proofErr w:type="spellStart"/>
      <w:r w:rsidRPr="00A96BC0">
        <w:rPr>
          <w:rFonts w:ascii="Arial" w:hAnsi="Arial" w:cs="Arial"/>
          <w:color w:val="auto"/>
        </w:rPr>
        <w:t>et</w:t>
      </w:r>
      <w:proofErr w:type="spellEnd"/>
      <w:r w:rsidRPr="00A96BC0">
        <w:rPr>
          <w:rFonts w:ascii="Arial" w:hAnsi="Arial" w:cs="Arial"/>
          <w:color w:val="auto"/>
        </w:rPr>
        <w:t xml:space="preserve"> </w:t>
      </w:r>
      <w:proofErr w:type="spellStart"/>
      <w:r w:rsidRPr="00A96BC0">
        <w:rPr>
          <w:rFonts w:ascii="Arial" w:hAnsi="Arial" w:cs="Arial"/>
          <w:color w:val="auto"/>
        </w:rPr>
        <w:t>all</w:t>
      </w:r>
      <w:proofErr w:type="spellEnd"/>
      <w:r w:rsidRPr="00A96BC0">
        <w:rPr>
          <w:rFonts w:ascii="Arial" w:hAnsi="Arial" w:cs="Arial"/>
          <w:color w:val="auto"/>
        </w:rPr>
        <w:t xml:space="preserve">, 2008). </w:t>
      </w:r>
    </w:p>
    <w:p w:rsidR="00A558D9" w:rsidRDefault="00A558D9" w:rsidP="00A558D9">
      <w:pPr>
        <w:pStyle w:val="Default"/>
        <w:spacing w:after="240" w:line="360" w:lineRule="auto"/>
        <w:ind w:firstLine="708"/>
        <w:jc w:val="both"/>
        <w:rPr>
          <w:rFonts w:ascii="Arial" w:hAnsi="Arial" w:cs="Arial"/>
          <w:color w:val="auto"/>
        </w:rPr>
      </w:pPr>
      <w:r w:rsidRPr="00A96BC0">
        <w:rPr>
          <w:rFonts w:ascii="Arial" w:hAnsi="Arial" w:cs="Arial"/>
          <w:color w:val="auto"/>
        </w:rPr>
        <w:t xml:space="preserve">A associação do uso de tecnologias no ensino </w:t>
      </w:r>
      <w:r>
        <w:rPr>
          <w:rFonts w:ascii="Arial" w:hAnsi="Arial" w:cs="Arial"/>
          <w:color w:val="auto"/>
        </w:rPr>
        <w:t xml:space="preserve">de enfermagem </w:t>
      </w:r>
      <w:r w:rsidRPr="00A96BC0">
        <w:rPr>
          <w:rFonts w:ascii="Arial" w:hAnsi="Arial" w:cs="Arial"/>
          <w:color w:val="auto"/>
        </w:rPr>
        <w:t>favorece, inova e estimula a desenvolver no aluno e no professor processos cognitivos, assim como, realizar estudos, reflexões e comparações que auxiliam teórica e praticamente a fundamentar o ensino/aprendizagem (WEN, 2014).</w:t>
      </w:r>
    </w:p>
    <w:p w:rsidR="00A558D9" w:rsidRPr="008F27F4" w:rsidRDefault="00A558D9" w:rsidP="00A558D9">
      <w:pPr>
        <w:pStyle w:val="Default"/>
        <w:spacing w:after="240" w:line="360" w:lineRule="auto"/>
        <w:ind w:firstLine="708"/>
        <w:jc w:val="both"/>
        <w:rPr>
          <w:rFonts w:ascii="Arial" w:hAnsi="Arial" w:cs="Arial"/>
          <w:color w:val="auto"/>
        </w:rPr>
      </w:pPr>
      <w:r w:rsidRPr="008F27F4">
        <w:rPr>
          <w:rFonts w:ascii="Arial" w:hAnsi="Arial" w:cs="Arial"/>
          <w:color w:val="auto"/>
        </w:rPr>
        <w:t xml:space="preserve">Os avanços tecnológicos possibilitam seu uso na </w:t>
      </w:r>
      <w:proofErr w:type="spellStart"/>
      <w:r w:rsidRPr="008F27F4">
        <w:rPr>
          <w:rFonts w:ascii="Arial" w:hAnsi="Arial" w:cs="Arial"/>
          <w:color w:val="auto"/>
        </w:rPr>
        <w:t>multidisciplinariedade</w:t>
      </w:r>
      <w:proofErr w:type="spellEnd"/>
      <w:r w:rsidRPr="008F27F4">
        <w:rPr>
          <w:rFonts w:ascii="Arial" w:hAnsi="Arial" w:cs="Arial"/>
          <w:color w:val="auto"/>
        </w:rPr>
        <w:t xml:space="preserve">, das áreas do saber (AUDY, ANDRADE e CITRAL, 2005). Essas mudanças contribuem, também para implementação de novas propostas no ensino em saúde, produzindo materiais variados e interativos aos diferentes tipos de públicos e diferentes formas de aplicação, nos contextos institucionais. </w:t>
      </w:r>
    </w:p>
    <w:p w:rsidR="00A558D9" w:rsidRDefault="00A558D9" w:rsidP="00A558D9">
      <w:pPr>
        <w:pStyle w:val="Default"/>
        <w:spacing w:after="240" w:line="360" w:lineRule="auto"/>
        <w:ind w:firstLine="708"/>
        <w:jc w:val="both"/>
        <w:rPr>
          <w:rFonts w:ascii="Arial" w:hAnsi="Arial" w:cs="Arial"/>
          <w:b/>
          <w:i/>
          <w:color w:val="auto"/>
        </w:rPr>
      </w:pPr>
      <w:r>
        <w:rPr>
          <w:rFonts w:ascii="Arial" w:hAnsi="Arial" w:cs="Arial"/>
          <w:color w:val="auto"/>
        </w:rPr>
        <w:t xml:space="preserve">Com o objetivo de </w:t>
      </w:r>
      <w:r>
        <w:rPr>
          <w:rFonts w:ascii="Arial" w:hAnsi="Arial" w:cs="Arial"/>
        </w:rPr>
        <w:t xml:space="preserve">criar </w:t>
      </w:r>
      <w:r w:rsidRPr="008F27F4">
        <w:rPr>
          <w:rFonts w:ascii="Arial" w:hAnsi="Arial" w:cs="Arial"/>
          <w:color w:val="auto"/>
        </w:rPr>
        <w:t xml:space="preserve">um </w:t>
      </w:r>
      <w:proofErr w:type="spellStart"/>
      <w:r w:rsidRPr="008F27F4">
        <w:rPr>
          <w:rFonts w:ascii="Arial" w:hAnsi="Arial" w:cs="Arial"/>
          <w:color w:val="auto"/>
        </w:rPr>
        <w:t>site</w:t>
      </w:r>
      <w:r>
        <w:rPr>
          <w:rFonts w:ascii="Arial" w:hAnsi="Arial" w:cs="Arial"/>
        </w:rPr>
        <w:t>sobre</w:t>
      </w:r>
      <w:proofErr w:type="spellEnd"/>
      <w:r>
        <w:rPr>
          <w:rFonts w:ascii="Arial" w:hAnsi="Arial" w:cs="Arial"/>
        </w:rPr>
        <w:t xml:space="preserve"> o cuidado de enfermagem em terapia renal substitutiva, utilizando-se de mapas conceituais, </w:t>
      </w:r>
      <w:r>
        <w:rPr>
          <w:rFonts w:ascii="Arial" w:hAnsi="Arial" w:cs="Arial"/>
          <w:color w:val="auto"/>
        </w:rPr>
        <w:t>propõem-se o desenvolvimento de um curso, através do</w:t>
      </w:r>
      <w:r w:rsidRPr="00A96BC0">
        <w:rPr>
          <w:rFonts w:ascii="Arial" w:hAnsi="Arial" w:cs="Arial"/>
          <w:color w:val="auto"/>
        </w:rPr>
        <w:t xml:space="preserve"> livro digital</w:t>
      </w:r>
      <w:r>
        <w:rPr>
          <w:rFonts w:ascii="Arial" w:hAnsi="Arial" w:cs="Arial"/>
          <w:color w:val="auto"/>
        </w:rPr>
        <w:t xml:space="preserve">, </w:t>
      </w:r>
      <w:proofErr w:type="spellStart"/>
      <w:r>
        <w:rPr>
          <w:rFonts w:ascii="Arial" w:hAnsi="Arial" w:cs="Arial"/>
          <w:color w:val="auto"/>
        </w:rPr>
        <w:t>o</w:t>
      </w:r>
      <w:r w:rsidRPr="00A96BC0">
        <w:rPr>
          <w:rFonts w:ascii="Arial" w:hAnsi="Arial" w:cs="Arial"/>
          <w:b/>
          <w:i/>
          <w:color w:val="auto"/>
        </w:rPr>
        <w:t>“E-book</w:t>
      </w:r>
      <w:proofErr w:type="spellEnd"/>
      <w:r w:rsidRPr="00A96BC0">
        <w:rPr>
          <w:rFonts w:ascii="Arial" w:hAnsi="Arial" w:cs="Arial"/>
          <w:b/>
          <w:i/>
          <w:color w:val="auto"/>
        </w:rPr>
        <w:t>”</w:t>
      </w:r>
      <w:r>
        <w:rPr>
          <w:rFonts w:ascii="Arial" w:hAnsi="Arial" w:cs="Arial"/>
          <w:b/>
          <w:i/>
          <w:color w:val="auto"/>
        </w:rPr>
        <w:t xml:space="preserve">, </w:t>
      </w:r>
      <w:r>
        <w:rPr>
          <w:rFonts w:ascii="Arial" w:hAnsi="Arial" w:cs="Arial"/>
          <w:color w:val="auto"/>
        </w:rPr>
        <w:t>com a finalidade de capacitar técnicos de enfermagem a trabalhar na área de nefrologia, no cuidado a doentes renais</w:t>
      </w:r>
      <w:r>
        <w:rPr>
          <w:rFonts w:ascii="Arial" w:hAnsi="Arial" w:cs="Arial"/>
          <w:b/>
          <w:i/>
          <w:color w:val="auto"/>
        </w:rPr>
        <w:t xml:space="preserve">. </w:t>
      </w:r>
    </w:p>
    <w:p w:rsidR="00A558D9" w:rsidRDefault="00A558D9" w:rsidP="00A558D9">
      <w:pPr>
        <w:pStyle w:val="Default"/>
        <w:spacing w:after="240" w:line="360" w:lineRule="auto"/>
        <w:ind w:firstLine="708"/>
        <w:jc w:val="both"/>
        <w:rPr>
          <w:rFonts w:ascii="Arial" w:hAnsi="Arial" w:cs="Arial"/>
          <w:color w:val="auto"/>
        </w:rPr>
      </w:pPr>
      <w:r w:rsidRPr="00ED24EA">
        <w:rPr>
          <w:rFonts w:ascii="Arial" w:hAnsi="Arial" w:cs="Arial"/>
          <w:i/>
          <w:color w:val="auto"/>
        </w:rPr>
        <w:t xml:space="preserve">O </w:t>
      </w:r>
      <w:proofErr w:type="spellStart"/>
      <w:r w:rsidRPr="00ED24EA">
        <w:rPr>
          <w:rFonts w:ascii="Arial" w:hAnsi="Arial" w:cs="Arial"/>
          <w:b/>
          <w:i/>
          <w:color w:val="auto"/>
        </w:rPr>
        <w:t>E-book</w:t>
      </w:r>
      <w:r w:rsidRPr="00A96BC0">
        <w:rPr>
          <w:rFonts w:ascii="Arial" w:hAnsi="Arial" w:cs="Arial"/>
          <w:color w:val="auto"/>
        </w:rPr>
        <w:t>a</w:t>
      </w:r>
      <w:proofErr w:type="spellEnd"/>
      <w:r w:rsidRPr="00A96BC0">
        <w:rPr>
          <w:rFonts w:ascii="Arial" w:hAnsi="Arial" w:cs="Arial"/>
          <w:color w:val="auto"/>
        </w:rPr>
        <w:t xml:space="preserve"> cada dia </w:t>
      </w:r>
      <w:r>
        <w:rPr>
          <w:rFonts w:ascii="Arial" w:hAnsi="Arial" w:cs="Arial"/>
          <w:color w:val="auto"/>
        </w:rPr>
        <w:t xml:space="preserve">torna-se mais interativo e </w:t>
      </w:r>
      <w:r w:rsidRPr="00A96BC0">
        <w:rPr>
          <w:rFonts w:ascii="Arial" w:hAnsi="Arial" w:cs="Arial"/>
          <w:color w:val="auto"/>
        </w:rPr>
        <w:t>multiplica seu</w:t>
      </w:r>
      <w:r>
        <w:rPr>
          <w:rFonts w:ascii="Arial" w:hAnsi="Arial" w:cs="Arial"/>
          <w:color w:val="auto"/>
        </w:rPr>
        <w:t>s</w:t>
      </w:r>
      <w:r w:rsidRPr="00A96BC0">
        <w:rPr>
          <w:rFonts w:ascii="Arial" w:hAnsi="Arial" w:cs="Arial"/>
          <w:color w:val="auto"/>
        </w:rPr>
        <w:t xml:space="preserve"> “</w:t>
      </w:r>
      <w:r>
        <w:rPr>
          <w:rFonts w:ascii="Arial" w:hAnsi="Arial" w:cs="Arial"/>
          <w:color w:val="auto"/>
        </w:rPr>
        <w:t>formatos, os meios e os canais</w:t>
      </w:r>
      <w:r w:rsidRPr="00A96BC0">
        <w:rPr>
          <w:rFonts w:ascii="Arial" w:hAnsi="Arial" w:cs="Arial"/>
          <w:color w:val="auto"/>
        </w:rPr>
        <w:t xml:space="preserve"> de distribuição de conteúdo” (FURTADO, 2005, p. 2)</w:t>
      </w:r>
      <w:r>
        <w:rPr>
          <w:rFonts w:ascii="Arial" w:hAnsi="Arial" w:cs="Arial"/>
          <w:color w:val="auto"/>
        </w:rPr>
        <w:t xml:space="preserve"> e, torna-se,</w:t>
      </w:r>
      <w:r w:rsidRPr="00A96BC0">
        <w:rPr>
          <w:rFonts w:ascii="Arial" w:hAnsi="Arial" w:cs="Arial"/>
          <w:color w:val="auto"/>
        </w:rPr>
        <w:t xml:space="preserve"> cada vez mais</w:t>
      </w:r>
      <w:r>
        <w:rPr>
          <w:rFonts w:ascii="Arial" w:hAnsi="Arial" w:cs="Arial"/>
          <w:color w:val="auto"/>
        </w:rPr>
        <w:t xml:space="preserve">, uma </w:t>
      </w:r>
      <w:proofErr w:type="spellStart"/>
      <w:r>
        <w:rPr>
          <w:rFonts w:ascii="Arial" w:hAnsi="Arial" w:cs="Arial"/>
          <w:color w:val="auto"/>
        </w:rPr>
        <w:t>ferramentainterativa</w:t>
      </w:r>
      <w:proofErr w:type="spellEnd"/>
      <w:r>
        <w:rPr>
          <w:rFonts w:ascii="Arial" w:hAnsi="Arial" w:cs="Arial"/>
          <w:color w:val="auto"/>
        </w:rPr>
        <w:t xml:space="preserve"> e </w:t>
      </w:r>
      <w:r w:rsidRPr="00A96BC0">
        <w:rPr>
          <w:rFonts w:ascii="Arial" w:hAnsi="Arial" w:cs="Arial"/>
          <w:color w:val="auto"/>
        </w:rPr>
        <w:t>acessível, as diversas classes sociais e culturais, pois as diferentes formas de apresentação, acesso, agregação e navegação anulam a barreira do medo, que os indivíduos apresentam para acessar os diversos conteúdos ali disponibilizados.</w:t>
      </w:r>
    </w:p>
    <w:p w:rsidR="00A558D9" w:rsidRPr="00AD7716" w:rsidRDefault="00A558D9" w:rsidP="00A558D9">
      <w:pPr>
        <w:spacing w:line="360" w:lineRule="auto"/>
        <w:jc w:val="both"/>
        <w:rPr>
          <w:rFonts w:ascii="Arial" w:hAnsi="Arial" w:cs="Arial"/>
        </w:rPr>
      </w:pPr>
      <w:r>
        <w:rPr>
          <w:rFonts w:ascii="Arial" w:hAnsi="Arial" w:cs="Arial"/>
        </w:rPr>
        <w:tab/>
      </w:r>
      <w:r w:rsidRPr="00ED24EA">
        <w:rPr>
          <w:rFonts w:ascii="Arial" w:hAnsi="Arial" w:cs="Arial"/>
        </w:rPr>
        <w:t>As ferramentas interativas</w:t>
      </w:r>
      <w:r>
        <w:rPr>
          <w:rFonts w:ascii="Arial" w:hAnsi="Arial" w:cs="Arial"/>
        </w:rPr>
        <w:t xml:space="preserve">, como os </w:t>
      </w:r>
      <w:proofErr w:type="spellStart"/>
      <w:r w:rsidRPr="00ED24EA">
        <w:rPr>
          <w:rFonts w:ascii="Arial" w:hAnsi="Arial" w:cs="Arial"/>
          <w:b/>
          <w:i/>
        </w:rPr>
        <w:t>E-Book</w:t>
      </w:r>
      <w:r>
        <w:rPr>
          <w:rFonts w:ascii="Arial" w:hAnsi="Arial" w:cs="Arial"/>
          <w:b/>
          <w:i/>
        </w:rPr>
        <w:t>s</w:t>
      </w:r>
      <w:proofErr w:type="spellEnd"/>
      <w:r>
        <w:rPr>
          <w:rFonts w:ascii="Arial" w:hAnsi="Arial" w:cs="Arial"/>
          <w:b/>
        </w:rPr>
        <w:t>,</w:t>
      </w:r>
      <w:r w:rsidRPr="00ED24EA">
        <w:rPr>
          <w:rFonts w:ascii="Arial" w:hAnsi="Arial" w:cs="Arial"/>
        </w:rPr>
        <w:t xml:space="preserve"> utilizam recursos mediadores da internet/web, para </w:t>
      </w:r>
      <w:proofErr w:type="spellStart"/>
      <w:r w:rsidRPr="00ED24EA">
        <w:rPr>
          <w:rFonts w:ascii="Arial" w:hAnsi="Arial" w:cs="Arial"/>
        </w:rPr>
        <w:t>Canãs</w:t>
      </w:r>
      <w:proofErr w:type="spellEnd"/>
      <w:r w:rsidRPr="00ED24EA">
        <w:rPr>
          <w:rFonts w:ascii="Arial" w:hAnsi="Arial" w:cs="Arial"/>
        </w:rPr>
        <w:t xml:space="preserve"> (2011, s/p), através das “</w:t>
      </w:r>
      <w:r w:rsidRPr="00ED24EA">
        <w:rPr>
          <w:rFonts w:ascii="Arial" w:hAnsi="Arial" w:cs="Arial"/>
          <w:shd w:val="clear" w:color="auto" w:fill="FFFFFF"/>
        </w:rPr>
        <w:t>redes de computadores globais” pode-se “expandir as possibilidades de entrega” e de “acesso à educação”.</w:t>
      </w:r>
      <w:r w:rsidRPr="00ED24EA">
        <w:rPr>
          <w:rFonts w:ascii="Arial" w:hAnsi="Arial" w:cs="Arial"/>
        </w:rPr>
        <w:t xml:space="preserve"> Ao aliar os mapas conceituais do software </w:t>
      </w:r>
      <w:proofErr w:type="spellStart"/>
      <w:r w:rsidRPr="00DA64D8">
        <w:rPr>
          <w:rFonts w:ascii="Arial" w:hAnsi="Arial" w:cs="Arial"/>
          <w:b/>
          <w:i/>
        </w:rPr>
        <w:t>Cmaptools</w:t>
      </w:r>
      <w:proofErr w:type="spellEnd"/>
      <w:r w:rsidRPr="00ED24EA">
        <w:rPr>
          <w:rFonts w:ascii="Arial" w:hAnsi="Arial" w:cs="Arial"/>
        </w:rPr>
        <w:t xml:space="preserve">, ao </w:t>
      </w:r>
      <w:proofErr w:type="spellStart"/>
      <w:r w:rsidRPr="00ED24EA">
        <w:rPr>
          <w:rFonts w:ascii="Arial" w:hAnsi="Arial" w:cs="Arial"/>
        </w:rPr>
        <w:t>E-book</w:t>
      </w:r>
      <w:proofErr w:type="spellEnd"/>
      <w:r w:rsidRPr="00ED24EA">
        <w:rPr>
          <w:rFonts w:ascii="Arial" w:hAnsi="Arial" w:cs="Arial"/>
        </w:rPr>
        <w:t xml:space="preserve"> interativo a aprendizagem tornar-se-á mais flexível e relevante, por que dá possibilidade de explorar as estratégias de recursos multimídias, como: </w:t>
      </w:r>
      <w:r w:rsidRPr="00ED24EA">
        <w:rPr>
          <w:rFonts w:ascii="Arial" w:hAnsi="Arial" w:cs="Arial"/>
        </w:rPr>
        <w:lastRenderedPageBreak/>
        <w:t xml:space="preserve">áudios, textos, figuras, vídeos, tornando-se instrumento de suporte e estruturação do conteúdo didático. </w:t>
      </w:r>
    </w:p>
    <w:p w:rsidR="00A558D9" w:rsidRDefault="00A558D9" w:rsidP="00A558D9">
      <w:pPr>
        <w:pStyle w:val="Default"/>
        <w:spacing w:line="360" w:lineRule="auto"/>
        <w:ind w:firstLine="708"/>
        <w:jc w:val="both"/>
        <w:rPr>
          <w:rFonts w:ascii="Arial" w:hAnsi="Arial" w:cs="Arial"/>
        </w:rPr>
      </w:pPr>
      <w:r>
        <w:rPr>
          <w:rFonts w:ascii="Arial" w:hAnsi="Arial" w:cs="Arial"/>
        </w:rPr>
        <w:t>Com o passar dos anos os mapas conceituais tiveram uma diversificada aplicabilidade, conforme estudos realizados por Souza (2009), na psicologia, nas artes visuais, na ciência da informação, na física, enfim em diversas áreas do conhecimento. Também, OKADA, 2008 (apud SOUZA, 2009 p.24), refere sobre a utilidade dos mapas na representação de informação, principalmente “digital (ciberespaço) e espaço mental (o pensamento humano e a múltipla rede de conexão)”.</w:t>
      </w:r>
    </w:p>
    <w:p w:rsidR="00A558D9" w:rsidRDefault="00A558D9" w:rsidP="00A558D9">
      <w:pPr>
        <w:autoSpaceDE w:val="0"/>
        <w:autoSpaceDN w:val="0"/>
        <w:adjustRightInd w:val="0"/>
        <w:spacing w:line="360" w:lineRule="auto"/>
        <w:ind w:firstLine="708"/>
        <w:jc w:val="both"/>
        <w:rPr>
          <w:rFonts w:ascii="Arial" w:hAnsi="Arial" w:cs="Arial"/>
        </w:rPr>
      </w:pPr>
      <w:r>
        <w:rPr>
          <w:rFonts w:ascii="Arial" w:hAnsi="Arial" w:cs="Arial"/>
        </w:rPr>
        <w:t>Nessa diversidade de</w:t>
      </w:r>
      <w:r w:rsidRPr="00C66809">
        <w:rPr>
          <w:rFonts w:ascii="Arial" w:hAnsi="Arial" w:cs="Arial"/>
        </w:rPr>
        <w:t xml:space="preserve"> possibilidades d</w:t>
      </w:r>
      <w:r>
        <w:rPr>
          <w:rFonts w:ascii="Arial" w:hAnsi="Arial" w:cs="Arial"/>
        </w:rPr>
        <w:t>e utilização dos Mapas conceituais</w:t>
      </w:r>
      <w:r w:rsidRPr="00C66809">
        <w:rPr>
          <w:rFonts w:ascii="Arial" w:hAnsi="Arial" w:cs="Arial"/>
        </w:rPr>
        <w:t>, pode</w:t>
      </w:r>
      <w:r>
        <w:rPr>
          <w:rFonts w:ascii="Arial" w:hAnsi="Arial" w:cs="Arial"/>
        </w:rPr>
        <w:t>m ser traçadas tarefas, como:</w:t>
      </w:r>
      <w:r w:rsidRPr="00C66809">
        <w:rPr>
          <w:rFonts w:ascii="Arial" w:hAnsi="Arial" w:cs="Arial"/>
        </w:rPr>
        <w:t xml:space="preserve"> “um artigo, para uma única aula, para um curso ou até para um programa educacional completo”, </w:t>
      </w:r>
      <w:proofErr w:type="spellStart"/>
      <w:r w:rsidRPr="00C66809">
        <w:rPr>
          <w:rFonts w:ascii="Arial" w:hAnsi="Arial" w:cs="Arial"/>
        </w:rPr>
        <w:t>Skurato</w:t>
      </w:r>
      <w:r>
        <w:rPr>
          <w:rFonts w:ascii="Arial" w:hAnsi="Arial" w:cs="Arial"/>
        </w:rPr>
        <w:t>wski</w:t>
      </w:r>
      <w:proofErr w:type="spellEnd"/>
      <w:r>
        <w:rPr>
          <w:rFonts w:ascii="Arial" w:hAnsi="Arial" w:cs="Arial"/>
        </w:rPr>
        <w:t xml:space="preserve"> e Andrade </w:t>
      </w:r>
      <w:r w:rsidRPr="00C66809">
        <w:rPr>
          <w:rFonts w:ascii="Arial" w:hAnsi="Arial" w:cs="Arial"/>
        </w:rPr>
        <w:t>(2009, p.998). Também, contribuem com ess</w:t>
      </w:r>
      <w:r>
        <w:rPr>
          <w:rFonts w:ascii="Arial" w:hAnsi="Arial" w:cs="Arial"/>
        </w:rPr>
        <w:t xml:space="preserve">e pensamento Moreira (2010), em </w:t>
      </w:r>
      <w:r w:rsidRPr="00C66809">
        <w:rPr>
          <w:rFonts w:ascii="Arial" w:hAnsi="Arial" w:cs="Arial"/>
        </w:rPr>
        <w:t>seu livro sobre mapas conceituais</w:t>
      </w:r>
      <w:r>
        <w:rPr>
          <w:rFonts w:ascii="Arial" w:hAnsi="Arial" w:cs="Arial"/>
        </w:rPr>
        <w:t xml:space="preserve">; os artigos de </w:t>
      </w:r>
      <w:proofErr w:type="spellStart"/>
      <w:r>
        <w:rPr>
          <w:rFonts w:ascii="Arial" w:hAnsi="Arial" w:cs="Arial"/>
        </w:rPr>
        <w:t>Canãs</w:t>
      </w:r>
      <w:proofErr w:type="spellEnd"/>
      <w:r>
        <w:rPr>
          <w:rFonts w:ascii="Arial" w:hAnsi="Arial" w:cs="Arial"/>
        </w:rPr>
        <w:t xml:space="preserve"> (2000, 2011), no qual apresenta um conjunto de ferramentas baseadas nos mapas conceituais, que são desenvolvidas no instituto de </w:t>
      </w:r>
      <w:proofErr w:type="spellStart"/>
      <w:r>
        <w:rPr>
          <w:rFonts w:ascii="Arial" w:hAnsi="Arial" w:cs="Arial"/>
        </w:rPr>
        <w:t>Human</w:t>
      </w:r>
      <w:proofErr w:type="spellEnd"/>
      <w:r>
        <w:rPr>
          <w:rFonts w:ascii="Arial" w:hAnsi="Arial" w:cs="Arial"/>
        </w:rPr>
        <w:t xml:space="preserve"> </w:t>
      </w:r>
      <w:proofErr w:type="spellStart"/>
      <w:r>
        <w:rPr>
          <w:rFonts w:ascii="Arial" w:hAnsi="Arial" w:cs="Arial"/>
        </w:rPr>
        <w:t>and</w:t>
      </w:r>
      <w:proofErr w:type="spellEnd"/>
      <w:r>
        <w:rPr>
          <w:rFonts w:ascii="Arial" w:hAnsi="Arial" w:cs="Arial"/>
        </w:rPr>
        <w:t xml:space="preserve"> Machine </w:t>
      </w:r>
      <w:proofErr w:type="spellStart"/>
      <w:r>
        <w:rPr>
          <w:rFonts w:ascii="Arial" w:hAnsi="Arial" w:cs="Arial"/>
        </w:rPr>
        <w:t>Cognition</w:t>
      </w:r>
      <w:proofErr w:type="spellEnd"/>
      <w:r>
        <w:rPr>
          <w:rFonts w:ascii="Arial" w:hAnsi="Arial" w:cs="Arial"/>
        </w:rPr>
        <w:t xml:space="preserve"> </w:t>
      </w:r>
      <w:proofErr w:type="spellStart"/>
      <w:r>
        <w:rPr>
          <w:rFonts w:ascii="Arial" w:hAnsi="Arial" w:cs="Arial"/>
        </w:rPr>
        <w:t>University</w:t>
      </w:r>
      <w:proofErr w:type="spellEnd"/>
      <w:r>
        <w:rPr>
          <w:rFonts w:ascii="Arial" w:hAnsi="Arial" w:cs="Arial"/>
        </w:rPr>
        <w:t xml:space="preserve"> </w:t>
      </w:r>
      <w:proofErr w:type="spellStart"/>
      <w:r>
        <w:rPr>
          <w:rFonts w:ascii="Arial" w:hAnsi="Arial" w:cs="Arial"/>
        </w:rPr>
        <w:t>of</w:t>
      </w:r>
      <w:proofErr w:type="spellEnd"/>
      <w:r>
        <w:rPr>
          <w:rFonts w:ascii="Arial" w:hAnsi="Arial" w:cs="Arial"/>
        </w:rPr>
        <w:t xml:space="preserve">  West Florida . </w:t>
      </w:r>
    </w:p>
    <w:p w:rsidR="00A558D9" w:rsidRDefault="00A558D9" w:rsidP="00A558D9">
      <w:pPr>
        <w:spacing w:line="360" w:lineRule="auto"/>
        <w:jc w:val="both"/>
        <w:rPr>
          <w:rStyle w:val="Hyperlink"/>
          <w:rFonts w:ascii="TTE218E340t00" w:hAnsi="TTE218E340t00" w:cs="TTE218E340t00"/>
        </w:rPr>
      </w:pPr>
      <w:r>
        <w:rPr>
          <w:rFonts w:ascii="Arial" w:hAnsi="Arial" w:cs="Arial"/>
        </w:rPr>
        <w:t xml:space="preserve">Na </w:t>
      </w:r>
      <w:r w:rsidRPr="00C66809">
        <w:rPr>
          <w:rFonts w:ascii="Arial" w:hAnsi="Arial" w:cs="Arial"/>
        </w:rPr>
        <w:t xml:space="preserve">tese de dissertação de </w:t>
      </w:r>
      <w:proofErr w:type="spellStart"/>
      <w:r w:rsidRPr="00C66809">
        <w:rPr>
          <w:rFonts w:ascii="Arial" w:hAnsi="Arial" w:cs="Arial"/>
        </w:rPr>
        <w:t>mestrado</w:t>
      </w:r>
      <w:r>
        <w:rPr>
          <w:rFonts w:ascii="Arial" w:hAnsi="Arial" w:cs="Arial"/>
        </w:rPr>
        <w:t>Souza</w:t>
      </w:r>
      <w:proofErr w:type="spellEnd"/>
      <w:r>
        <w:rPr>
          <w:rFonts w:ascii="Arial" w:hAnsi="Arial" w:cs="Arial"/>
        </w:rPr>
        <w:t xml:space="preserve"> (2009), enfoca através de </w:t>
      </w:r>
      <w:r w:rsidRPr="00C66809">
        <w:rPr>
          <w:rFonts w:ascii="Arial" w:hAnsi="Arial" w:cs="Arial"/>
        </w:rPr>
        <w:t xml:space="preserve">revisão de literatura as possíveis funções didático-pedagógica dessa ferramenta. </w:t>
      </w:r>
      <w:r>
        <w:rPr>
          <w:rFonts w:ascii="Arial" w:hAnsi="Arial" w:cs="Arial"/>
        </w:rPr>
        <w:t xml:space="preserve">Entre essas, destaca-se </w:t>
      </w:r>
      <w:r w:rsidRPr="00C66809">
        <w:rPr>
          <w:rFonts w:ascii="Arial" w:hAnsi="Arial" w:cs="Arial"/>
        </w:rPr>
        <w:t xml:space="preserve"> </w:t>
      </w:r>
      <w:proofErr w:type="spellStart"/>
      <w:r w:rsidRPr="00C66809">
        <w:rPr>
          <w:rFonts w:ascii="Arial" w:hAnsi="Arial" w:cs="Arial"/>
        </w:rPr>
        <w:t>Skuratowski</w:t>
      </w:r>
      <w:proofErr w:type="spellEnd"/>
      <w:r w:rsidRPr="00C66809">
        <w:rPr>
          <w:rFonts w:ascii="Arial" w:hAnsi="Arial" w:cs="Arial"/>
        </w:rPr>
        <w:t xml:space="preserve"> e Andrade (2009), que desenvolveram um projeto de pesquisa aplicada para a cons</w:t>
      </w:r>
      <w:r>
        <w:rPr>
          <w:rFonts w:ascii="Arial" w:hAnsi="Arial" w:cs="Arial"/>
        </w:rPr>
        <w:t>trução de e-books com o uso de mapas c</w:t>
      </w:r>
      <w:r w:rsidRPr="00C66809">
        <w:rPr>
          <w:rFonts w:ascii="Arial" w:hAnsi="Arial" w:cs="Arial"/>
        </w:rPr>
        <w:t xml:space="preserve">onceituais, </w:t>
      </w:r>
      <w:r>
        <w:rPr>
          <w:rFonts w:ascii="Arial" w:hAnsi="Arial" w:cs="Arial"/>
        </w:rPr>
        <w:t>abrangendo</w:t>
      </w:r>
      <w:r w:rsidRPr="00C66809">
        <w:rPr>
          <w:rFonts w:ascii="Arial" w:hAnsi="Arial" w:cs="Arial"/>
        </w:rPr>
        <w:t xml:space="preserve"> a análise </w:t>
      </w:r>
      <w:r>
        <w:rPr>
          <w:rFonts w:ascii="Arial" w:hAnsi="Arial" w:cs="Arial"/>
        </w:rPr>
        <w:t>de softwares, específicos para esta</w:t>
      </w:r>
      <w:r w:rsidRPr="00C66809">
        <w:rPr>
          <w:rFonts w:ascii="Arial" w:hAnsi="Arial" w:cs="Arial"/>
        </w:rPr>
        <w:t xml:space="preserve"> construção </w:t>
      </w:r>
      <w:r>
        <w:rPr>
          <w:rFonts w:ascii="Arial" w:hAnsi="Arial" w:cs="Arial"/>
        </w:rPr>
        <w:t>(sendo que este software está disponível no mercado, através da</w:t>
      </w:r>
      <w:r w:rsidRPr="00C66809">
        <w:rPr>
          <w:rFonts w:ascii="Arial" w:hAnsi="Arial" w:cs="Arial"/>
        </w:rPr>
        <w:t xml:space="preserve"> EDIPUCRS</w:t>
      </w:r>
      <w:r>
        <w:rPr>
          <w:rFonts w:ascii="Arial" w:hAnsi="Arial" w:cs="Arial"/>
        </w:rPr>
        <w:t>, publicado em dezembro de 2009</w:t>
      </w:r>
      <w:r w:rsidRPr="00C66809">
        <w:rPr>
          <w:rFonts w:ascii="Arial" w:hAnsi="Arial" w:cs="Arial"/>
        </w:rPr>
        <w:t>,</w:t>
      </w:r>
      <w:r>
        <w:rPr>
          <w:rFonts w:ascii="Arial" w:hAnsi="Arial" w:cs="Arial"/>
        </w:rPr>
        <w:t xml:space="preserve"> para </w:t>
      </w:r>
      <w:proofErr w:type="spellStart"/>
      <w:r>
        <w:rPr>
          <w:rFonts w:ascii="Arial" w:hAnsi="Arial" w:cs="Arial"/>
        </w:rPr>
        <w:t>a</w:t>
      </w:r>
      <w:r>
        <w:rPr>
          <w:rFonts w:ascii="TTE218E340t00" w:hAnsi="TTE218E340t00" w:cs="TTE218E340t00"/>
        </w:rPr>
        <w:t>disciplina</w:t>
      </w:r>
      <w:proofErr w:type="spellEnd"/>
      <w:r>
        <w:rPr>
          <w:rFonts w:ascii="TTE218E340t00" w:hAnsi="TTE218E340t00" w:cs="TTE218E340t00"/>
        </w:rPr>
        <w:t xml:space="preserve"> de Sistemas de Informação, do Curso Ciência da Computação, que encontramos disponível  no link &lt;</w:t>
      </w:r>
      <w:hyperlink r:id="rId5" w:history="1">
        <w:r w:rsidRPr="00D544CC">
          <w:rPr>
            <w:rStyle w:val="Hyperlink"/>
            <w:rFonts w:ascii="TTE218E340t00" w:hAnsi="TTE218E340t00" w:cs="TTE218E340t00"/>
          </w:rPr>
          <w:t>http://www.pucrs.br/orgaos/edipucrs/online/projetoSI/index.html</w:t>
        </w:r>
      </w:hyperlink>
      <w:r w:rsidRPr="007820BD">
        <w:rPr>
          <w:rStyle w:val="Hyperlink"/>
          <w:rFonts w:ascii="TTE218E340t00" w:hAnsi="TTE218E340t00" w:cs="TTE218E340t00"/>
        </w:rPr>
        <w:t>&gt;.</w:t>
      </w:r>
    </w:p>
    <w:p w:rsidR="00A558D9" w:rsidRDefault="00A558D9" w:rsidP="00A558D9">
      <w:pPr>
        <w:autoSpaceDE w:val="0"/>
        <w:autoSpaceDN w:val="0"/>
        <w:adjustRightInd w:val="0"/>
        <w:spacing w:line="360" w:lineRule="auto"/>
        <w:ind w:firstLine="708"/>
        <w:jc w:val="both"/>
        <w:rPr>
          <w:rFonts w:ascii="Arial" w:hAnsi="Arial" w:cs="Arial"/>
        </w:rPr>
      </w:pPr>
      <w:r w:rsidRPr="00664752">
        <w:rPr>
          <w:rFonts w:ascii="Arial" w:hAnsi="Arial" w:cs="Arial"/>
        </w:rPr>
        <w:t xml:space="preserve">Com base em uma proposta de </w:t>
      </w:r>
      <w:r w:rsidRPr="00664752">
        <w:rPr>
          <w:rFonts w:ascii="Arial" w:hAnsi="Arial" w:cs="Arial"/>
          <w:shd w:val="clear" w:color="auto" w:fill="FFFFFF"/>
        </w:rPr>
        <w:t>criação de ambientes multimídia</w:t>
      </w:r>
      <w:r w:rsidRPr="00664752">
        <w:rPr>
          <w:rFonts w:ascii="Arial" w:hAnsi="Arial" w:cs="Arial"/>
        </w:rPr>
        <w:t xml:space="preserve">, com diversos usos no ensino, </w:t>
      </w:r>
      <w:r w:rsidRPr="00664752">
        <w:rPr>
          <w:rFonts w:ascii="Arial" w:hAnsi="Arial" w:cs="Arial"/>
          <w:shd w:val="clear" w:color="auto" w:fill="FFFFFF"/>
        </w:rPr>
        <w:t>e uma abordagem construtivista da aprendizagem, que permita ao usuário construir mapas conceituais, conectá-los através de lin</w:t>
      </w:r>
      <w:r>
        <w:rPr>
          <w:rFonts w:ascii="Arial" w:hAnsi="Arial" w:cs="Arial"/>
          <w:shd w:val="clear" w:color="auto" w:fill="FFFFFF"/>
        </w:rPr>
        <w:t>ks semânticos, e complementar a proposta</w:t>
      </w:r>
      <w:r w:rsidRPr="00664752">
        <w:rPr>
          <w:rFonts w:ascii="Arial" w:hAnsi="Arial" w:cs="Arial"/>
          <w:shd w:val="clear" w:color="auto" w:fill="FFFFFF"/>
        </w:rPr>
        <w:t xml:space="preserve"> com outras mídias, como imagens, vídeos, fotos, gráficos, texto, páginas </w:t>
      </w:r>
      <w:r w:rsidRPr="00664752">
        <w:rPr>
          <w:rFonts w:ascii="Arial" w:hAnsi="Arial" w:cs="Arial"/>
        </w:rPr>
        <w:t xml:space="preserve"> e, também</w:t>
      </w:r>
      <w:r>
        <w:rPr>
          <w:rFonts w:ascii="Arial" w:hAnsi="Arial" w:cs="Arial"/>
        </w:rPr>
        <w:t>,</w:t>
      </w:r>
      <w:r w:rsidRPr="00664752">
        <w:rPr>
          <w:rFonts w:ascii="Arial" w:hAnsi="Arial" w:cs="Arial"/>
        </w:rPr>
        <w:t xml:space="preserve"> que seja atrativa devido, principalmente a facilidade no acesso, permitindo a interação sem limites pré-estabelecido, no qual o indivíduo pode navegar no momento desejado e/ou oportuno.</w:t>
      </w:r>
    </w:p>
    <w:p w:rsidR="00A558D9" w:rsidRDefault="00A558D9" w:rsidP="00A558D9">
      <w:pPr>
        <w:spacing w:line="360" w:lineRule="auto"/>
        <w:ind w:firstLine="708"/>
        <w:jc w:val="both"/>
        <w:rPr>
          <w:rFonts w:ascii="Arial" w:hAnsi="Arial" w:cs="Arial"/>
        </w:rPr>
      </w:pPr>
      <w:r w:rsidRPr="009F05BF">
        <w:rPr>
          <w:rFonts w:ascii="Arial" w:hAnsi="Arial" w:cs="Arial"/>
        </w:rPr>
        <w:lastRenderedPageBreak/>
        <w:t>O desenvolvimento desta ferramenta começou</w:t>
      </w:r>
      <w:r>
        <w:rPr>
          <w:rFonts w:ascii="Arial" w:hAnsi="Arial" w:cs="Arial"/>
        </w:rPr>
        <w:t xml:space="preserve"> em agosto de 2012. I</w:t>
      </w:r>
      <w:r w:rsidRPr="009F05BF">
        <w:rPr>
          <w:rFonts w:ascii="Arial" w:hAnsi="Arial" w:cs="Arial"/>
        </w:rPr>
        <w:t>niciou-se o contato com os mapas conceituais</w:t>
      </w:r>
      <w:r>
        <w:rPr>
          <w:rFonts w:ascii="Arial" w:hAnsi="Arial" w:cs="Arial"/>
        </w:rPr>
        <w:t>,</w:t>
      </w:r>
      <w:r w:rsidRPr="009F05BF">
        <w:rPr>
          <w:rFonts w:ascii="Arial" w:hAnsi="Arial" w:cs="Arial"/>
        </w:rPr>
        <w:t xml:space="preserve"> na disciplina de Enfermagem no cuidado a pacien</w:t>
      </w:r>
      <w:r>
        <w:rPr>
          <w:rFonts w:ascii="Arial" w:hAnsi="Arial" w:cs="Arial"/>
        </w:rPr>
        <w:t>tes de risco, numa turma do 7º semestre do ensino de g</w:t>
      </w:r>
      <w:r w:rsidRPr="009F05BF">
        <w:rPr>
          <w:rFonts w:ascii="Arial" w:hAnsi="Arial" w:cs="Arial"/>
        </w:rPr>
        <w:t>raduaçã</w:t>
      </w:r>
      <w:r>
        <w:rPr>
          <w:rFonts w:ascii="Arial" w:hAnsi="Arial" w:cs="Arial"/>
        </w:rPr>
        <w:t>o de e</w:t>
      </w:r>
      <w:r w:rsidRPr="009F05BF">
        <w:rPr>
          <w:rFonts w:ascii="Arial" w:hAnsi="Arial" w:cs="Arial"/>
        </w:rPr>
        <w:t>nfermagem, de uma universidade regional sem fins lucrativos e pessoa jurídica de direito privado, situada na região noroeste do estado do Rio Grande do Sul, Brasil. A turma era composta de 21 alunos, na faixa etária de 21 a 33 anos tendo por carga horária 45 horas.  U</w:t>
      </w:r>
      <w:r>
        <w:rPr>
          <w:rFonts w:ascii="Arial" w:hAnsi="Arial" w:cs="Arial"/>
        </w:rPr>
        <w:t>t</w:t>
      </w:r>
      <w:r w:rsidRPr="009F05BF">
        <w:rPr>
          <w:rFonts w:ascii="Arial" w:hAnsi="Arial" w:cs="Arial"/>
        </w:rPr>
        <w:t>ilizou-se uma ferramenta, que potencializa-se a aprendizagem na área da saúde; o emprego da aprendizagem significativa e dos mapas Conceituais. Essa ferramenta inte</w:t>
      </w:r>
      <w:r>
        <w:rPr>
          <w:rFonts w:ascii="Arial" w:hAnsi="Arial" w:cs="Arial"/>
        </w:rPr>
        <w:t>n</w:t>
      </w:r>
      <w:r w:rsidRPr="009F05BF">
        <w:rPr>
          <w:rFonts w:ascii="Arial" w:hAnsi="Arial" w:cs="Arial"/>
        </w:rPr>
        <w:t>sificou uma mudança de comportamento, tanto no professor como no aluno, pois exigiu de ambos dar um novo significado aos conceitos de ensino, aprendizagem e avaliação, fazendo a inter-relação dos conceitos, criando uma visão holística</w:t>
      </w:r>
      <w:r>
        <w:rPr>
          <w:rFonts w:ascii="Arial" w:hAnsi="Arial" w:cs="Arial"/>
        </w:rPr>
        <w:t xml:space="preserve"> à</w:t>
      </w:r>
      <w:r w:rsidRPr="009F05BF">
        <w:rPr>
          <w:rFonts w:ascii="Arial" w:hAnsi="Arial" w:cs="Arial"/>
        </w:rPr>
        <w:t xml:space="preserve"> área estudada. A partir dessa proposta, foi observado que essa ferramenta tecnológica, contribuiu de forma positiva para desenvolvimento do raciocínio lógico, auxiliando no processo do ensino do cuidado, e, assim, tornando o aluno mais criativo, crítico, reflexivo e argumentativo s</w:t>
      </w:r>
      <w:r>
        <w:rPr>
          <w:rFonts w:ascii="Arial" w:hAnsi="Arial" w:cs="Arial"/>
        </w:rPr>
        <w:t>obre os seus saberes/fazeres.</w:t>
      </w:r>
    </w:p>
    <w:p w:rsidR="00A558D9" w:rsidRDefault="00A558D9" w:rsidP="00A558D9">
      <w:pPr>
        <w:spacing w:line="360" w:lineRule="auto"/>
        <w:ind w:firstLine="708"/>
        <w:jc w:val="both"/>
        <w:rPr>
          <w:rFonts w:ascii="Arial" w:hAnsi="Arial" w:cs="Arial"/>
        </w:rPr>
      </w:pPr>
      <w:r w:rsidRPr="009F05BF">
        <w:rPr>
          <w:rFonts w:ascii="Arial" w:hAnsi="Arial" w:cs="Arial"/>
        </w:rPr>
        <w:t>Então, como resultado desse proce</w:t>
      </w:r>
      <w:r>
        <w:rPr>
          <w:rFonts w:ascii="Arial" w:hAnsi="Arial" w:cs="Arial"/>
        </w:rPr>
        <w:t>sso introdutório, elaborou-se estudos apresentados em congressos, como: Estudos exploratório da aprendizagem significativa de alunos do curso de enfermagem, usando mapas conceituais (III Simpósio Nacional de Ensino de Ciências e Tecnologias - SINECT- 2012); Processo de ensino de enfermagem utilizando mas conceituais (64º Congresso Brasileiro de Enfermagem – CBEN e 3º  Colóquio Latino Americano de História da Enfermagem – CLAHEN - -2012) e  O uso de uma ferramenta virtual como meio de aprendizagem significativa (VIII Simpósio Nacional de Educação, II Colóquio Internacional de Políticas Educacionais e Formação de Professores - 2014) . E</w:t>
      </w:r>
      <w:r w:rsidRPr="009F05BF">
        <w:rPr>
          <w:rFonts w:ascii="Arial" w:hAnsi="Arial" w:cs="Arial"/>
        </w:rPr>
        <w:t>studos</w:t>
      </w:r>
      <w:r>
        <w:rPr>
          <w:rFonts w:ascii="Arial" w:hAnsi="Arial" w:cs="Arial"/>
        </w:rPr>
        <w:t>,esses sobre a construção do</w:t>
      </w:r>
      <w:r w:rsidRPr="009F05BF">
        <w:rPr>
          <w:rFonts w:ascii="Arial" w:hAnsi="Arial" w:cs="Arial"/>
        </w:rPr>
        <w:t xml:space="preserve"> software interativo, utilizando-se de mapas conceituais</w:t>
      </w:r>
      <w:r>
        <w:rPr>
          <w:rFonts w:ascii="Arial" w:hAnsi="Arial" w:cs="Arial"/>
        </w:rPr>
        <w:t xml:space="preserve"> na aprendizagem significativa,</w:t>
      </w:r>
      <w:r w:rsidRPr="009F05BF">
        <w:rPr>
          <w:rFonts w:ascii="Arial" w:hAnsi="Arial" w:cs="Arial"/>
        </w:rPr>
        <w:t xml:space="preserve"> para ser aplicado em</w:t>
      </w:r>
      <w:r>
        <w:rPr>
          <w:rFonts w:ascii="Arial" w:hAnsi="Arial" w:cs="Arial"/>
        </w:rPr>
        <w:t xml:space="preserve"> disciplinas na área da saúde, em especial a enfermagem.</w:t>
      </w:r>
    </w:p>
    <w:p w:rsidR="00A558D9" w:rsidRPr="0072541C" w:rsidRDefault="00A558D9" w:rsidP="00A558D9">
      <w:pPr>
        <w:spacing w:after="160" w:line="360" w:lineRule="auto"/>
        <w:ind w:firstLine="708"/>
        <w:jc w:val="both"/>
        <w:rPr>
          <w:rFonts w:ascii="Arial" w:hAnsi="Arial" w:cs="Arial"/>
        </w:rPr>
      </w:pPr>
      <w:r w:rsidRPr="00A01438">
        <w:rPr>
          <w:rFonts w:ascii="Arial" w:hAnsi="Arial" w:cs="Arial"/>
        </w:rPr>
        <w:t xml:space="preserve">Na busca por material de pesquisa foram encontrados muitos trabalhos correlatos, como: relato de experiência de utilização de mapas conceituais em curso de pós graduação da universidade da Paraíba, em fevereiro de 2012 (BITTENCOURT </w:t>
      </w:r>
      <w:proofErr w:type="spellStart"/>
      <w:r w:rsidRPr="00A01438">
        <w:rPr>
          <w:rFonts w:ascii="Arial" w:hAnsi="Arial" w:cs="Arial"/>
        </w:rPr>
        <w:t>et</w:t>
      </w:r>
      <w:proofErr w:type="spellEnd"/>
      <w:r w:rsidRPr="00A01438">
        <w:rPr>
          <w:rFonts w:ascii="Arial" w:hAnsi="Arial" w:cs="Arial"/>
        </w:rPr>
        <w:t xml:space="preserve"> </w:t>
      </w:r>
      <w:proofErr w:type="spellStart"/>
      <w:r w:rsidRPr="00A01438">
        <w:rPr>
          <w:rFonts w:ascii="Arial" w:hAnsi="Arial" w:cs="Arial"/>
        </w:rPr>
        <w:t>al</w:t>
      </w:r>
      <w:proofErr w:type="spellEnd"/>
      <w:r w:rsidRPr="00A01438">
        <w:rPr>
          <w:rFonts w:ascii="Arial" w:hAnsi="Arial" w:cs="Arial"/>
        </w:rPr>
        <w:t xml:space="preserve">, 2012); Mapa Conceitual no Ensino de Enfermagem: ferramenta de apoio a avaliação em curso na modalidade a distância, no qual </w:t>
      </w:r>
      <w:r w:rsidRPr="00A01438">
        <w:rPr>
          <w:rFonts w:ascii="Arial" w:hAnsi="Arial" w:cs="Arial"/>
        </w:rPr>
        <w:lastRenderedPageBreak/>
        <w:t xml:space="preserve">relata a  prática educativa desenvolvida em um curso de modalidade a distância, com a disciplina de ‘Introdução a </w:t>
      </w:r>
      <w:proofErr w:type="spellStart"/>
      <w:r w:rsidRPr="00A01438">
        <w:rPr>
          <w:rFonts w:ascii="Arial" w:hAnsi="Arial" w:cs="Arial"/>
        </w:rPr>
        <w:t>Anamnese</w:t>
      </w:r>
      <w:proofErr w:type="spellEnd"/>
      <w:r w:rsidRPr="00A01438">
        <w:rPr>
          <w:rFonts w:ascii="Arial" w:hAnsi="Arial" w:cs="Arial"/>
        </w:rPr>
        <w:t xml:space="preserve"> e ao Exame Físico de Enfermagem’</w:t>
      </w:r>
      <w:r w:rsidRPr="00A01438">
        <w:rPr>
          <w:rFonts w:ascii="Helvetica" w:hAnsi="Helvetica" w:cs="Helvetica"/>
          <w:sz w:val="19"/>
          <w:szCs w:val="19"/>
        </w:rPr>
        <w:t>,</w:t>
      </w:r>
      <w:r w:rsidRPr="00A01438">
        <w:rPr>
          <w:rFonts w:ascii="Arial" w:hAnsi="Arial" w:cs="Arial"/>
        </w:rPr>
        <w:t xml:space="preserve">(COGO, </w:t>
      </w:r>
      <w:proofErr w:type="spellStart"/>
      <w:r w:rsidRPr="00A01438">
        <w:rPr>
          <w:rFonts w:ascii="Arial" w:hAnsi="Arial" w:cs="Arial"/>
        </w:rPr>
        <w:t>et</w:t>
      </w:r>
      <w:proofErr w:type="spellEnd"/>
      <w:r w:rsidRPr="00A01438">
        <w:rPr>
          <w:rFonts w:ascii="Arial" w:hAnsi="Arial" w:cs="Arial"/>
        </w:rPr>
        <w:t xml:space="preserve"> </w:t>
      </w:r>
      <w:proofErr w:type="spellStart"/>
      <w:r w:rsidRPr="00A01438">
        <w:rPr>
          <w:rFonts w:ascii="Arial" w:hAnsi="Arial" w:cs="Arial"/>
        </w:rPr>
        <w:t>al</w:t>
      </w:r>
      <w:proofErr w:type="spellEnd"/>
      <w:r w:rsidRPr="00A01438">
        <w:rPr>
          <w:rFonts w:ascii="Arial" w:hAnsi="Arial" w:cs="Arial"/>
        </w:rPr>
        <w:t xml:space="preserve">, 2008);  </w:t>
      </w:r>
      <w:r>
        <w:rPr>
          <w:rFonts w:ascii="Arial" w:hAnsi="Arial" w:cs="Arial"/>
          <w:bCs/>
          <w:color w:val="000000"/>
        </w:rPr>
        <w:t>Software CMAP TOOLS</w:t>
      </w:r>
      <w:r w:rsidRPr="00A01438">
        <w:rPr>
          <w:rFonts w:ascii="Arial" w:hAnsi="Arial" w:cs="Arial"/>
          <w:bCs/>
          <w:color w:val="000000"/>
        </w:rPr>
        <w:t xml:space="preserve"> para a construção de mapas conceituais: a avaliação dos estudantes de enfermagem</w:t>
      </w:r>
      <w:r>
        <w:rPr>
          <w:rFonts w:ascii="Arial" w:hAnsi="Arial" w:cs="Arial"/>
          <w:bCs/>
          <w:color w:val="000000"/>
        </w:rPr>
        <w:t xml:space="preserve">; no qual os autores concluem que o </w:t>
      </w:r>
      <w:r w:rsidRPr="00A01438">
        <w:rPr>
          <w:rFonts w:ascii="Arial" w:hAnsi="Arial" w:cs="Arial"/>
          <w:color w:val="000000"/>
          <w:szCs w:val="17"/>
          <w:shd w:val="clear" w:color="auto" w:fill="FFFFFF"/>
        </w:rPr>
        <w:t xml:space="preserve">software </w:t>
      </w:r>
      <w:proofErr w:type="spellStart"/>
      <w:r w:rsidRPr="00A01438">
        <w:rPr>
          <w:rFonts w:ascii="Arial" w:hAnsi="Arial" w:cs="Arial"/>
          <w:color w:val="000000"/>
          <w:szCs w:val="17"/>
          <w:shd w:val="clear" w:color="auto" w:fill="FFFFFF"/>
        </w:rPr>
        <w:t>Cmap</w:t>
      </w:r>
      <w:proofErr w:type="spellEnd"/>
      <w:r w:rsidRPr="00A01438">
        <w:rPr>
          <w:rFonts w:ascii="Arial" w:hAnsi="Arial" w:cs="Arial"/>
          <w:color w:val="000000"/>
          <w:szCs w:val="17"/>
          <w:shd w:val="clear" w:color="auto" w:fill="FFFFFF"/>
        </w:rPr>
        <w:t xml:space="preserve"> </w:t>
      </w:r>
      <w:proofErr w:type="spellStart"/>
      <w:r w:rsidRPr="00A01438">
        <w:rPr>
          <w:rFonts w:ascii="Arial" w:hAnsi="Arial" w:cs="Arial"/>
          <w:color w:val="000000"/>
          <w:szCs w:val="17"/>
          <w:shd w:val="clear" w:color="auto" w:fill="FFFFFF"/>
        </w:rPr>
        <w:t>Tools</w:t>
      </w:r>
      <w:proofErr w:type="spellEnd"/>
      <w:r>
        <w:rPr>
          <w:rFonts w:ascii="Arial" w:hAnsi="Arial" w:cs="Arial"/>
          <w:color w:val="000000"/>
          <w:szCs w:val="17"/>
          <w:shd w:val="clear" w:color="auto" w:fill="FFFFFF"/>
        </w:rPr>
        <w:t xml:space="preserve"> favorece</w:t>
      </w:r>
      <w:r w:rsidRPr="00A01438">
        <w:rPr>
          <w:rFonts w:ascii="Arial" w:hAnsi="Arial" w:cs="Arial"/>
          <w:color w:val="000000"/>
          <w:szCs w:val="17"/>
          <w:shd w:val="clear" w:color="auto" w:fill="FFFFFF"/>
        </w:rPr>
        <w:t xml:space="preserve"> a construção dos MC por seus recursos de formatação e </w:t>
      </w:r>
      <w:proofErr w:type="spellStart"/>
      <w:r w:rsidRPr="00A01438">
        <w:rPr>
          <w:rFonts w:ascii="Arial" w:hAnsi="Arial" w:cs="Arial"/>
          <w:color w:val="000000"/>
          <w:szCs w:val="17"/>
          <w:shd w:val="clear" w:color="auto" w:fill="FFFFFF"/>
        </w:rPr>
        <w:t>autoformatação</w:t>
      </w:r>
      <w:proofErr w:type="spellEnd"/>
      <w:r w:rsidRPr="00A01438">
        <w:rPr>
          <w:rFonts w:ascii="Arial" w:hAnsi="Arial" w:cs="Arial"/>
          <w:color w:val="000000"/>
          <w:szCs w:val="17"/>
          <w:shd w:val="clear" w:color="auto" w:fill="FFFFFF"/>
        </w:rPr>
        <w:t xml:space="preserve"> e</w:t>
      </w:r>
      <w:r>
        <w:rPr>
          <w:rFonts w:ascii="Arial" w:hAnsi="Arial" w:cs="Arial"/>
          <w:color w:val="000000"/>
          <w:szCs w:val="17"/>
          <w:shd w:val="clear" w:color="auto" w:fill="FFFFFF"/>
        </w:rPr>
        <w:t>, que necessita de estratégias de orientação</w:t>
      </w:r>
      <w:r w:rsidRPr="00A01438">
        <w:rPr>
          <w:rFonts w:ascii="Arial" w:hAnsi="Arial" w:cs="Arial"/>
          <w:color w:val="000000"/>
          <w:szCs w:val="17"/>
          <w:shd w:val="clear" w:color="auto" w:fill="FFFFFF"/>
        </w:rPr>
        <w:t xml:space="preserve"> para a fase inicial de utilização</w:t>
      </w:r>
      <w:r>
        <w:rPr>
          <w:rFonts w:ascii="Verdana" w:hAnsi="Verdana"/>
          <w:color w:val="000000"/>
          <w:sz w:val="17"/>
          <w:szCs w:val="17"/>
          <w:shd w:val="clear" w:color="auto" w:fill="FFFFFF"/>
        </w:rPr>
        <w:t>.</w:t>
      </w:r>
      <w:r>
        <w:rPr>
          <w:rFonts w:ascii="Arial" w:hAnsi="Arial" w:cs="Arial"/>
          <w:bCs/>
          <w:color w:val="000000"/>
        </w:rPr>
        <w:t xml:space="preserve"> (FERREIRA, COHRS, DE DOMENICO, 2012)</w:t>
      </w:r>
    </w:p>
    <w:p w:rsidR="00A558D9" w:rsidRDefault="00A558D9" w:rsidP="00A558D9">
      <w:pPr>
        <w:spacing w:line="360" w:lineRule="auto"/>
        <w:ind w:firstLine="708"/>
        <w:jc w:val="both"/>
        <w:rPr>
          <w:rFonts w:ascii="Arial" w:hAnsi="Arial" w:cs="Arial"/>
        </w:rPr>
      </w:pPr>
      <w:r>
        <w:rPr>
          <w:rFonts w:ascii="Arial" w:hAnsi="Arial" w:cs="Arial"/>
        </w:rPr>
        <w:t xml:space="preserve">Após o aprofundamento nesses estudos e, tendo por foco de investigação desse trabalho </w:t>
      </w:r>
      <w:r w:rsidRPr="00610AEA">
        <w:rPr>
          <w:rFonts w:ascii="Arial" w:hAnsi="Arial" w:cs="Arial"/>
        </w:rPr>
        <w:t xml:space="preserve">a utilização de mapas conceituais como </w:t>
      </w:r>
      <w:proofErr w:type="spellStart"/>
      <w:r w:rsidRPr="00610AEA">
        <w:rPr>
          <w:rFonts w:ascii="Arial" w:hAnsi="Arial" w:cs="Arial"/>
        </w:rPr>
        <w:t>ferramentasde</w:t>
      </w:r>
      <w:proofErr w:type="spellEnd"/>
      <w:r w:rsidRPr="00610AEA">
        <w:rPr>
          <w:rFonts w:ascii="Arial" w:hAnsi="Arial" w:cs="Arial"/>
        </w:rPr>
        <w:t xml:space="preserve"> aprendizagem em ambientes virtuais. </w:t>
      </w:r>
      <w:r>
        <w:rPr>
          <w:rFonts w:ascii="Arial" w:hAnsi="Arial" w:cs="Arial"/>
        </w:rPr>
        <w:t>E, d</w:t>
      </w:r>
      <w:r w:rsidRPr="00610AEA">
        <w:rPr>
          <w:rFonts w:ascii="Arial" w:hAnsi="Arial" w:cs="Arial"/>
        </w:rPr>
        <w:t xml:space="preserve">iante da necessidade do mercado de trabalho </w:t>
      </w:r>
      <w:r>
        <w:rPr>
          <w:rFonts w:ascii="Arial" w:hAnsi="Arial" w:cs="Arial"/>
        </w:rPr>
        <w:t xml:space="preserve">de </w:t>
      </w:r>
      <w:r w:rsidRPr="00610AEA">
        <w:rPr>
          <w:rFonts w:ascii="Arial" w:hAnsi="Arial" w:cs="Arial"/>
        </w:rPr>
        <w:t>técnicos de enfermagem atualiza</w:t>
      </w:r>
      <w:r>
        <w:rPr>
          <w:rFonts w:ascii="Arial" w:hAnsi="Arial" w:cs="Arial"/>
        </w:rPr>
        <w:t xml:space="preserve">dos </w:t>
      </w:r>
      <w:r w:rsidRPr="00610AEA">
        <w:rPr>
          <w:rFonts w:ascii="Arial" w:hAnsi="Arial" w:cs="Arial"/>
        </w:rPr>
        <w:t xml:space="preserve">para agir na área de nefrologia, </w:t>
      </w:r>
      <w:r>
        <w:rPr>
          <w:rFonts w:ascii="Arial" w:hAnsi="Arial" w:cs="Arial"/>
        </w:rPr>
        <w:t>iniciou-se</w:t>
      </w:r>
      <w:r w:rsidRPr="00610AEA">
        <w:rPr>
          <w:rFonts w:ascii="Arial" w:hAnsi="Arial" w:cs="Arial"/>
        </w:rPr>
        <w:t xml:space="preserve"> a construção de uma ferramenta de aprendizagem </w:t>
      </w:r>
      <w:r>
        <w:rPr>
          <w:rFonts w:ascii="Arial" w:hAnsi="Arial" w:cs="Arial"/>
        </w:rPr>
        <w:t>“</w:t>
      </w:r>
      <w:r w:rsidRPr="00FD1681">
        <w:rPr>
          <w:rFonts w:ascii="Arial" w:hAnsi="Arial" w:cs="Arial"/>
          <w:i/>
        </w:rPr>
        <w:t xml:space="preserve">online o </w:t>
      </w:r>
      <w:proofErr w:type="spellStart"/>
      <w:r w:rsidRPr="00FD1681">
        <w:rPr>
          <w:rFonts w:ascii="Arial" w:hAnsi="Arial" w:cs="Arial"/>
          <w:i/>
        </w:rPr>
        <w:t>E-book</w:t>
      </w:r>
      <w:proofErr w:type="spellEnd"/>
      <w:r>
        <w:rPr>
          <w:rFonts w:ascii="Arial" w:hAnsi="Arial" w:cs="Arial"/>
        </w:rPr>
        <w:t>”</w:t>
      </w:r>
      <w:r w:rsidRPr="00610AEA">
        <w:rPr>
          <w:rFonts w:ascii="Arial" w:hAnsi="Arial" w:cs="Arial"/>
        </w:rPr>
        <w:t>, instrumento, esse que possibilita</w:t>
      </w:r>
      <w:r>
        <w:rPr>
          <w:rFonts w:ascii="Arial" w:hAnsi="Arial" w:cs="Arial"/>
        </w:rPr>
        <w:t>rá a</w:t>
      </w:r>
      <w:r w:rsidRPr="00610AEA">
        <w:rPr>
          <w:rFonts w:ascii="Arial" w:hAnsi="Arial" w:cs="Arial"/>
        </w:rPr>
        <w:t xml:space="preserve"> educação permanente de aprendizagem significativa, aplicand</w:t>
      </w:r>
      <w:r>
        <w:rPr>
          <w:rFonts w:ascii="Arial" w:hAnsi="Arial" w:cs="Arial"/>
        </w:rPr>
        <w:t>o os mapas conceituais para</w:t>
      </w:r>
      <w:r w:rsidRPr="00610AEA">
        <w:rPr>
          <w:rFonts w:ascii="Arial" w:hAnsi="Arial" w:cs="Arial"/>
        </w:rPr>
        <w:t xml:space="preserve"> capacitar técnicos em saúde</w:t>
      </w:r>
      <w:r>
        <w:rPr>
          <w:rFonts w:ascii="Arial" w:hAnsi="Arial" w:cs="Arial"/>
        </w:rPr>
        <w:t>, n</w:t>
      </w:r>
      <w:r w:rsidRPr="00610AEA">
        <w:rPr>
          <w:rFonts w:ascii="Arial" w:hAnsi="Arial" w:cs="Arial"/>
        </w:rPr>
        <w:t>o enfrentamento do cuidado a pessoas portadoras de doença renal crônica</w:t>
      </w:r>
      <w:r>
        <w:rPr>
          <w:rFonts w:ascii="Arial" w:hAnsi="Arial" w:cs="Arial"/>
        </w:rPr>
        <w:t>,em unidades de nefrologia</w:t>
      </w:r>
      <w:r w:rsidRPr="00610AEA">
        <w:rPr>
          <w:rFonts w:ascii="Arial" w:hAnsi="Arial" w:cs="Arial"/>
        </w:rPr>
        <w:t>.</w:t>
      </w:r>
    </w:p>
    <w:p w:rsidR="00A558D9" w:rsidRDefault="00A558D9" w:rsidP="00A558D9">
      <w:pPr>
        <w:spacing w:line="360" w:lineRule="auto"/>
        <w:ind w:firstLine="708"/>
        <w:jc w:val="both"/>
        <w:rPr>
          <w:rFonts w:ascii="Arial" w:hAnsi="Arial" w:cs="Arial"/>
          <w:color w:val="FF0000"/>
        </w:rPr>
      </w:pPr>
      <w:r>
        <w:rPr>
          <w:rFonts w:ascii="Arial" w:hAnsi="Arial" w:cs="Arial"/>
        </w:rPr>
        <w:t xml:space="preserve">Para melhor descrição desse software educativo foi dividido o trabalho em três fases: 1ª) Planejamento inicial; 2ª) Planejamento e desenvolvimento dos conteúdos e a 3ª) Avaliação e </w:t>
      </w:r>
    </w:p>
    <w:p w:rsidR="00A558D9" w:rsidRPr="00CD200D" w:rsidRDefault="00A558D9" w:rsidP="00A558D9">
      <w:pPr>
        <w:pStyle w:val="Default"/>
        <w:spacing w:line="360" w:lineRule="auto"/>
        <w:jc w:val="both"/>
        <w:rPr>
          <w:rFonts w:ascii="Arial" w:hAnsi="Arial" w:cs="Arial"/>
          <w:b/>
          <w:shd w:val="clear" w:color="auto" w:fill="FFFFFF"/>
        </w:rPr>
      </w:pPr>
      <w:r w:rsidRPr="00CD200D">
        <w:rPr>
          <w:rFonts w:ascii="Arial" w:hAnsi="Arial" w:cs="Arial"/>
          <w:b/>
          <w:shd w:val="clear" w:color="auto" w:fill="FFFFFF"/>
        </w:rPr>
        <w:t>1ª Fase) Planejamento Inicial</w:t>
      </w:r>
    </w:p>
    <w:p w:rsidR="00A558D9" w:rsidRDefault="00A558D9" w:rsidP="00A558D9">
      <w:pPr>
        <w:spacing w:line="360" w:lineRule="auto"/>
        <w:ind w:firstLine="708"/>
        <w:jc w:val="both"/>
        <w:rPr>
          <w:rFonts w:ascii="Arial" w:hAnsi="Arial" w:cs="Arial"/>
        </w:rPr>
      </w:pPr>
      <w:r>
        <w:rPr>
          <w:rFonts w:ascii="Arial" w:hAnsi="Arial" w:cs="Arial"/>
        </w:rPr>
        <w:t xml:space="preserve">Para a elaboração do software educativo foi realizado o </w:t>
      </w:r>
      <w:r w:rsidRPr="009F05BF">
        <w:rPr>
          <w:rFonts w:ascii="Arial" w:hAnsi="Arial" w:cs="Arial"/>
        </w:rPr>
        <w:t xml:space="preserve">levantamento dos </w:t>
      </w:r>
      <w:r>
        <w:rPr>
          <w:rFonts w:ascii="Arial" w:hAnsi="Arial" w:cs="Arial"/>
        </w:rPr>
        <w:t>das ferramenta</w:t>
      </w:r>
      <w:r w:rsidRPr="009F05BF">
        <w:rPr>
          <w:rFonts w:ascii="Arial" w:hAnsi="Arial" w:cs="Arial"/>
        </w:rPr>
        <w:t>s existentes no mercado,</w:t>
      </w:r>
      <w:r>
        <w:rPr>
          <w:rFonts w:ascii="Arial" w:hAnsi="Arial" w:cs="Arial"/>
        </w:rPr>
        <w:t xml:space="preserve"> principalmente as utilizadas</w:t>
      </w:r>
      <w:r w:rsidRPr="009F05BF">
        <w:rPr>
          <w:rFonts w:ascii="Arial" w:hAnsi="Arial" w:cs="Arial"/>
        </w:rPr>
        <w:t xml:space="preserve"> para a criação de mapas conceituai</w:t>
      </w:r>
      <w:r>
        <w:rPr>
          <w:rFonts w:ascii="Arial" w:hAnsi="Arial" w:cs="Arial"/>
        </w:rPr>
        <w:t xml:space="preserve">s, que pudessem interagir nos ambientes educacionais e fossem fáceis para o manejo do público alvo. Como existem muitos software para essa </w:t>
      </w:r>
      <w:proofErr w:type="spellStart"/>
      <w:r>
        <w:rPr>
          <w:rFonts w:ascii="Arial" w:hAnsi="Arial" w:cs="Arial"/>
        </w:rPr>
        <w:t>finalidadeoptou-se</w:t>
      </w:r>
      <w:proofErr w:type="spellEnd"/>
      <w:r>
        <w:rPr>
          <w:rFonts w:ascii="Arial" w:hAnsi="Arial" w:cs="Arial"/>
        </w:rPr>
        <w:t xml:space="preserve"> por um levantamento, a fim de</w:t>
      </w:r>
      <w:r w:rsidRPr="009F05BF">
        <w:rPr>
          <w:rFonts w:ascii="Arial" w:hAnsi="Arial" w:cs="Arial"/>
        </w:rPr>
        <w:t xml:space="preserve"> identifica</w:t>
      </w:r>
      <w:r>
        <w:rPr>
          <w:rFonts w:ascii="Arial" w:hAnsi="Arial" w:cs="Arial"/>
        </w:rPr>
        <w:t>ção</w:t>
      </w:r>
      <w:r w:rsidRPr="009F05BF">
        <w:rPr>
          <w:rFonts w:ascii="Arial" w:hAnsi="Arial" w:cs="Arial"/>
        </w:rPr>
        <w:t xml:space="preserve"> algumas propriedades: </w:t>
      </w:r>
      <w:proofErr w:type="spellStart"/>
      <w:r w:rsidRPr="009F05BF">
        <w:rPr>
          <w:rFonts w:ascii="Arial" w:hAnsi="Arial" w:cs="Arial"/>
        </w:rPr>
        <w:t>serlivre</w:t>
      </w:r>
      <w:proofErr w:type="spellEnd"/>
      <w:r w:rsidRPr="009F05BF">
        <w:rPr>
          <w:rFonts w:ascii="Arial" w:hAnsi="Arial" w:cs="Arial"/>
        </w:rPr>
        <w:t xml:space="preserve"> ou proprietário, ter </w:t>
      </w:r>
      <w:r>
        <w:rPr>
          <w:rFonts w:ascii="Arial" w:hAnsi="Arial" w:cs="Arial"/>
        </w:rPr>
        <w:t>facilidade no</w:t>
      </w:r>
      <w:r w:rsidRPr="009F05BF">
        <w:rPr>
          <w:rFonts w:ascii="Arial" w:hAnsi="Arial" w:cs="Arial"/>
        </w:rPr>
        <w:t xml:space="preserve"> uso, </w:t>
      </w:r>
      <w:r>
        <w:rPr>
          <w:rFonts w:ascii="Arial" w:hAnsi="Arial" w:cs="Arial"/>
        </w:rPr>
        <w:t xml:space="preserve">seu </w:t>
      </w:r>
      <w:r w:rsidRPr="009F05BF">
        <w:rPr>
          <w:rFonts w:ascii="Arial" w:hAnsi="Arial" w:cs="Arial"/>
        </w:rPr>
        <w:t>ambiente de uso (Windows, Linux,..),</w:t>
      </w:r>
      <w:r>
        <w:rPr>
          <w:rFonts w:ascii="Arial" w:hAnsi="Arial" w:cs="Arial"/>
        </w:rPr>
        <w:t xml:space="preserve"> ter boa</w:t>
      </w:r>
      <w:r w:rsidRPr="009F05BF">
        <w:rPr>
          <w:rFonts w:ascii="Arial" w:hAnsi="Arial" w:cs="Arial"/>
        </w:rPr>
        <w:t xml:space="preserve"> funcionalidades,</w:t>
      </w:r>
      <w:r>
        <w:rPr>
          <w:rFonts w:ascii="Arial" w:hAnsi="Arial" w:cs="Arial"/>
        </w:rPr>
        <w:t xml:space="preserve"> ver as diversas</w:t>
      </w:r>
      <w:r w:rsidRPr="009F05BF">
        <w:rPr>
          <w:rFonts w:ascii="Arial" w:hAnsi="Arial" w:cs="Arial"/>
        </w:rPr>
        <w:t xml:space="preserve"> formas de exportação de seus resultados, </w:t>
      </w:r>
      <w:r>
        <w:rPr>
          <w:rFonts w:ascii="Arial" w:hAnsi="Arial" w:cs="Arial"/>
        </w:rPr>
        <w:t xml:space="preserve">ser um </w:t>
      </w:r>
      <w:r w:rsidRPr="009F05BF">
        <w:rPr>
          <w:rFonts w:ascii="Arial" w:hAnsi="Arial" w:cs="Arial"/>
        </w:rPr>
        <w:t xml:space="preserve">ambiente operacional, </w:t>
      </w:r>
      <w:r>
        <w:rPr>
          <w:rFonts w:ascii="Arial" w:hAnsi="Arial" w:cs="Arial"/>
        </w:rPr>
        <w:t xml:space="preserve">ter bom </w:t>
      </w:r>
      <w:r w:rsidRPr="009F05BF">
        <w:rPr>
          <w:rFonts w:ascii="Arial" w:hAnsi="Arial" w:cs="Arial"/>
        </w:rPr>
        <w:t xml:space="preserve">tamanho, </w:t>
      </w:r>
      <w:r>
        <w:rPr>
          <w:rFonts w:ascii="Arial" w:hAnsi="Arial" w:cs="Arial"/>
        </w:rPr>
        <w:t>ser privativo, livre ou proprietário, permitir</w:t>
      </w:r>
      <w:r w:rsidRPr="009F05BF">
        <w:rPr>
          <w:rFonts w:ascii="Arial" w:hAnsi="Arial" w:cs="Arial"/>
        </w:rPr>
        <w:t xml:space="preserve"> anexar objetos de aprendizagem ou não, </w:t>
      </w:r>
      <w:r>
        <w:rPr>
          <w:rFonts w:ascii="Arial" w:hAnsi="Arial" w:cs="Arial"/>
        </w:rPr>
        <w:t xml:space="preserve">dar condições para </w:t>
      </w:r>
      <w:r w:rsidRPr="009F05BF">
        <w:rPr>
          <w:rFonts w:ascii="Arial" w:hAnsi="Arial" w:cs="Arial"/>
        </w:rPr>
        <w:t xml:space="preserve">exportam arquivos em formatos PDF, HTML, XML, JPEG...  </w:t>
      </w:r>
    </w:p>
    <w:p w:rsidR="00A558D9" w:rsidRDefault="00A558D9" w:rsidP="00A558D9">
      <w:pPr>
        <w:spacing w:line="360" w:lineRule="auto"/>
        <w:ind w:firstLine="708"/>
        <w:jc w:val="both"/>
        <w:rPr>
          <w:rFonts w:ascii="Arial" w:hAnsi="Arial" w:cs="Arial"/>
        </w:rPr>
      </w:pPr>
      <w:r>
        <w:rPr>
          <w:rFonts w:ascii="Arial" w:hAnsi="Arial" w:cs="Arial"/>
        </w:rPr>
        <w:lastRenderedPageBreak/>
        <w:t>Nesse momento</w:t>
      </w:r>
      <w:r w:rsidRPr="009F05BF">
        <w:rPr>
          <w:rFonts w:ascii="Arial" w:hAnsi="Arial" w:cs="Arial"/>
        </w:rPr>
        <w:t xml:space="preserve">, optou-se pelo software </w:t>
      </w:r>
      <w:proofErr w:type="spellStart"/>
      <w:r w:rsidRPr="00DA64D8">
        <w:rPr>
          <w:rFonts w:ascii="Arial" w:hAnsi="Arial" w:cs="Arial"/>
          <w:b/>
          <w:i/>
        </w:rPr>
        <w:t>CmapTools</w:t>
      </w:r>
      <w:proofErr w:type="spellEnd"/>
      <w:r>
        <w:rPr>
          <w:rFonts w:ascii="Arial" w:hAnsi="Arial" w:cs="Arial"/>
          <w:b/>
          <w:i/>
        </w:rPr>
        <w:t xml:space="preserve">, </w:t>
      </w:r>
      <w:r w:rsidRPr="009F05BF">
        <w:rPr>
          <w:rFonts w:ascii="Arial" w:hAnsi="Arial" w:cs="Arial"/>
        </w:rPr>
        <w:t xml:space="preserve"> da IHCM</w:t>
      </w:r>
      <w:r>
        <w:rPr>
          <w:rFonts w:ascii="Arial" w:hAnsi="Arial" w:cs="Arial"/>
        </w:rPr>
        <w:t>. Além dos critérios descritos, a opção por esse software,</w:t>
      </w:r>
      <w:r w:rsidRPr="009F05BF">
        <w:rPr>
          <w:rFonts w:ascii="Arial" w:hAnsi="Arial" w:cs="Arial"/>
        </w:rPr>
        <w:t xml:space="preserve"> como a ferramenta para ser</w:t>
      </w:r>
      <w:r>
        <w:rPr>
          <w:rFonts w:ascii="Arial" w:hAnsi="Arial" w:cs="Arial"/>
        </w:rPr>
        <w:t xml:space="preserve"> utilizada, foi por ser um software gratuit</w:t>
      </w:r>
      <w:r w:rsidRPr="009F05BF">
        <w:rPr>
          <w:rFonts w:ascii="Arial" w:hAnsi="Arial" w:cs="Arial"/>
        </w:rPr>
        <w:t>o (freeware) e, que busca encorajar o seu uso no</w:t>
      </w:r>
      <w:r>
        <w:rPr>
          <w:rFonts w:ascii="Arial" w:hAnsi="Arial" w:cs="Arial"/>
        </w:rPr>
        <w:t xml:space="preserve"> ambiente acadêmico</w:t>
      </w:r>
      <w:r w:rsidRPr="009F05BF">
        <w:rPr>
          <w:rFonts w:ascii="Arial" w:hAnsi="Arial" w:cs="Arial"/>
        </w:rPr>
        <w:t xml:space="preserve">. </w:t>
      </w:r>
      <w:r>
        <w:rPr>
          <w:rFonts w:ascii="Arial" w:hAnsi="Arial" w:cs="Arial"/>
        </w:rPr>
        <w:t>Para melhor navegar nesse software, buscou-se vários tutoriais, com a finalidade de aprender, compreender e utilizar com proveito todas as ferramentas desse programa. Também, foi elaborado os objetivos educacionais: quanto ao conteúdo, conhecimento e as habilidades a serem trabalhadas com a população alvo.</w:t>
      </w:r>
    </w:p>
    <w:p w:rsidR="00A558D9" w:rsidRDefault="00A558D9" w:rsidP="00A558D9">
      <w:pPr>
        <w:spacing w:line="360" w:lineRule="auto"/>
        <w:ind w:firstLine="708"/>
        <w:jc w:val="both"/>
        <w:rPr>
          <w:rFonts w:ascii="Arial" w:hAnsi="Arial" w:cs="Arial"/>
        </w:rPr>
      </w:pPr>
      <w:r>
        <w:rPr>
          <w:rFonts w:ascii="Arial" w:hAnsi="Arial" w:cs="Arial"/>
        </w:rPr>
        <w:t xml:space="preserve">O </w:t>
      </w:r>
      <w:proofErr w:type="spellStart"/>
      <w:r w:rsidRPr="00E83AA7">
        <w:rPr>
          <w:rFonts w:ascii="Arial" w:hAnsi="Arial" w:cs="Arial"/>
          <w:b/>
          <w:i/>
        </w:rPr>
        <w:t>CmapTools</w:t>
      </w:r>
      <w:proofErr w:type="spellEnd"/>
      <w:r w:rsidRPr="00176719">
        <w:rPr>
          <w:rFonts w:ascii="Arial" w:hAnsi="Arial" w:cs="Arial"/>
        </w:rPr>
        <w:t xml:space="preserve"> é um softwa</w:t>
      </w:r>
      <w:r>
        <w:rPr>
          <w:rFonts w:ascii="Arial" w:hAnsi="Arial" w:cs="Arial"/>
        </w:rPr>
        <w:t xml:space="preserve">re livre para autoria de mapas </w:t>
      </w:r>
      <w:r w:rsidRPr="00176719">
        <w:rPr>
          <w:rFonts w:ascii="Arial" w:hAnsi="Arial" w:cs="Arial"/>
        </w:rPr>
        <w:t xml:space="preserve">conceituais, desenvolvido pelo </w:t>
      </w:r>
      <w:proofErr w:type="spellStart"/>
      <w:r w:rsidRPr="004A088B">
        <w:rPr>
          <w:rFonts w:ascii="Arial" w:hAnsi="Arial" w:cs="Arial"/>
          <w:b/>
          <w:i/>
        </w:rPr>
        <w:t>Institute</w:t>
      </w:r>
      <w:proofErr w:type="spellEnd"/>
      <w:r w:rsidRPr="004A088B">
        <w:rPr>
          <w:rFonts w:ascii="Arial" w:hAnsi="Arial" w:cs="Arial"/>
          <w:b/>
          <w:i/>
        </w:rPr>
        <w:t xml:space="preserve"> for </w:t>
      </w:r>
      <w:proofErr w:type="spellStart"/>
      <w:r w:rsidRPr="004A088B">
        <w:rPr>
          <w:rFonts w:ascii="Arial" w:hAnsi="Arial" w:cs="Arial"/>
          <w:b/>
          <w:i/>
        </w:rPr>
        <w:t>Human</w:t>
      </w:r>
      <w:proofErr w:type="spellEnd"/>
      <w:r w:rsidRPr="004A088B">
        <w:rPr>
          <w:rFonts w:ascii="Arial" w:hAnsi="Arial" w:cs="Arial"/>
          <w:b/>
          <w:i/>
        </w:rPr>
        <w:t xml:space="preserve"> Machine </w:t>
      </w:r>
      <w:proofErr w:type="spellStart"/>
      <w:r w:rsidRPr="004A088B">
        <w:rPr>
          <w:rFonts w:ascii="Arial" w:hAnsi="Arial" w:cs="Arial"/>
          <w:b/>
          <w:i/>
        </w:rPr>
        <w:t>Cognition</w:t>
      </w:r>
      <w:proofErr w:type="spellEnd"/>
      <w:r>
        <w:rPr>
          <w:rFonts w:ascii="Arial" w:hAnsi="Arial" w:cs="Arial"/>
        </w:rPr>
        <w:t xml:space="preserve"> (IHMC) </w:t>
      </w:r>
      <w:r w:rsidRPr="00176719">
        <w:rPr>
          <w:rFonts w:ascii="Arial" w:hAnsi="Arial" w:cs="Arial"/>
        </w:rPr>
        <w:t xml:space="preserve">da Universidade de </w:t>
      </w:r>
      <w:r>
        <w:rPr>
          <w:rFonts w:ascii="Arial" w:hAnsi="Arial" w:cs="Arial"/>
        </w:rPr>
        <w:t xml:space="preserve">West Florida, sob a supervisão </w:t>
      </w:r>
      <w:r w:rsidRPr="00176719">
        <w:rPr>
          <w:rFonts w:ascii="Arial" w:hAnsi="Arial" w:cs="Arial"/>
        </w:rPr>
        <w:t>do Dr. Alberto J. Cañas</w:t>
      </w:r>
      <w:r>
        <w:rPr>
          <w:rFonts w:ascii="Arial" w:hAnsi="Arial" w:cs="Arial"/>
        </w:rPr>
        <w:t xml:space="preserve">.Esse software, </w:t>
      </w:r>
      <w:r w:rsidRPr="009F05BF">
        <w:rPr>
          <w:rFonts w:ascii="Arial" w:hAnsi="Arial" w:cs="Arial"/>
        </w:rPr>
        <w:t>é uma ferramenta amplamente documentad</w:t>
      </w:r>
      <w:r>
        <w:rPr>
          <w:rFonts w:ascii="Arial" w:hAnsi="Arial" w:cs="Arial"/>
        </w:rPr>
        <w:t>a, sendo fácil tirar</w:t>
      </w:r>
      <w:r w:rsidRPr="009F05BF">
        <w:rPr>
          <w:rFonts w:ascii="Arial" w:hAnsi="Arial" w:cs="Arial"/>
        </w:rPr>
        <w:t xml:space="preserve"> dúvidas</w:t>
      </w:r>
      <w:r>
        <w:rPr>
          <w:rFonts w:ascii="Arial" w:hAnsi="Arial" w:cs="Arial"/>
        </w:rPr>
        <w:t>,</w:t>
      </w:r>
      <w:r w:rsidRPr="009F05BF">
        <w:rPr>
          <w:rFonts w:ascii="Arial" w:hAnsi="Arial" w:cs="Arial"/>
        </w:rPr>
        <w:t xml:space="preserve"> na própria página virtual do fabricante. </w:t>
      </w:r>
    </w:p>
    <w:p w:rsidR="00A558D9" w:rsidRDefault="00A558D9" w:rsidP="00A558D9">
      <w:pPr>
        <w:spacing w:line="360" w:lineRule="auto"/>
        <w:ind w:firstLine="708"/>
        <w:jc w:val="both"/>
        <w:rPr>
          <w:rFonts w:ascii="Arial" w:hAnsi="Arial" w:cs="Arial"/>
        </w:rPr>
      </w:pPr>
      <w:r>
        <w:rPr>
          <w:rFonts w:ascii="Arial" w:hAnsi="Arial" w:cs="Arial"/>
        </w:rPr>
        <w:t xml:space="preserve">O </w:t>
      </w:r>
      <w:proofErr w:type="spellStart"/>
      <w:r w:rsidRPr="00E83AA7">
        <w:rPr>
          <w:rFonts w:ascii="Arial" w:hAnsi="Arial" w:cs="Arial"/>
          <w:b/>
          <w:i/>
        </w:rPr>
        <w:t>cmaptools</w:t>
      </w:r>
      <w:proofErr w:type="spellEnd"/>
      <w:r>
        <w:rPr>
          <w:rFonts w:ascii="Arial" w:hAnsi="Arial" w:cs="Arial"/>
        </w:rPr>
        <w:t xml:space="preserve"> apresenta uma estratégia cognitiva para a representação do conhecimento, através dos mapas conceituais, na qual m</w:t>
      </w:r>
      <w:r w:rsidRPr="009F05BF">
        <w:rPr>
          <w:rFonts w:ascii="Arial" w:hAnsi="Arial" w:cs="Arial"/>
        </w:rPr>
        <w:t>uitos recursos interessantes são oferecidos</w:t>
      </w:r>
      <w:r>
        <w:rPr>
          <w:rFonts w:ascii="Arial" w:hAnsi="Arial" w:cs="Arial"/>
        </w:rPr>
        <w:t>, como</w:t>
      </w:r>
      <w:r w:rsidRPr="009F05BF">
        <w:rPr>
          <w:rFonts w:ascii="Arial" w:hAnsi="Arial" w:cs="Arial"/>
        </w:rPr>
        <w:t>: a possibilidade de navegar conceitos, proposições e frases de ligação, a indexação de objetos de aprendizagens</w:t>
      </w:r>
      <w:r>
        <w:rPr>
          <w:rFonts w:ascii="Arial" w:hAnsi="Arial" w:cs="Arial"/>
        </w:rPr>
        <w:t>, sons, vídeos, assim c</w:t>
      </w:r>
      <w:r w:rsidRPr="009F05BF">
        <w:rPr>
          <w:rFonts w:ascii="Arial" w:hAnsi="Arial" w:cs="Arial"/>
        </w:rPr>
        <w:t>omo arquivos em PDF, HTML, JPEG</w:t>
      </w:r>
      <w:r>
        <w:rPr>
          <w:rFonts w:ascii="Arial" w:hAnsi="Arial" w:cs="Arial"/>
        </w:rPr>
        <w:t>.</w:t>
      </w:r>
    </w:p>
    <w:p w:rsidR="00A558D9" w:rsidRPr="009F05BF" w:rsidRDefault="00A558D9" w:rsidP="00A558D9">
      <w:pPr>
        <w:spacing w:line="360" w:lineRule="auto"/>
        <w:ind w:firstLine="708"/>
        <w:jc w:val="both"/>
        <w:rPr>
          <w:rFonts w:ascii="Arial" w:hAnsi="Arial" w:cs="Arial"/>
        </w:rPr>
      </w:pPr>
      <w:r>
        <w:rPr>
          <w:rFonts w:ascii="Arial" w:hAnsi="Arial" w:cs="Arial"/>
        </w:rPr>
        <w:t xml:space="preserve">Para CANÃS (2000), o </w:t>
      </w:r>
      <w:proofErr w:type="spellStart"/>
      <w:r>
        <w:rPr>
          <w:rFonts w:ascii="Arial" w:hAnsi="Arial" w:cs="Arial"/>
          <w:b/>
          <w:i/>
        </w:rPr>
        <w:t>cmaptools</w:t>
      </w:r>
      <w:proofErr w:type="spellEnd"/>
      <w:r>
        <w:rPr>
          <w:rFonts w:ascii="Arial" w:hAnsi="Arial" w:cs="Arial"/>
        </w:rPr>
        <w:t xml:space="preserve"> é uma ferramenta flexível, que oportuniza seu uso tanto para crianças na escola primária, como para cientistas da NASA, no qual serve para organizar ambientes, demonstrar graficamente os conhecimento, interagir e sociabilizar-se com outros na construção de seus mapa, complementar com imagens, textos, vídeos, enfim uma gama de opções entre elas a </w:t>
      </w:r>
      <w:r>
        <w:rPr>
          <w:rFonts w:ascii="Arial" w:hAnsi="Arial" w:cs="Arial"/>
          <w:color w:val="000000"/>
          <w:shd w:val="clear" w:color="auto" w:fill="FFFFFF"/>
        </w:rPr>
        <w:t>concepção de módulos sobre assuntos diferentes para a criação de cursos tanto de forma remota e, como em sala de aula.</w:t>
      </w:r>
    </w:p>
    <w:p w:rsidR="00A558D9" w:rsidRDefault="00A558D9" w:rsidP="00A558D9">
      <w:pPr>
        <w:spacing w:line="360" w:lineRule="auto"/>
        <w:ind w:firstLine="708"/>
        <w:jc w:val="both"/>
        <w:rPr>
          <w:rFonts w:ascii="Arial" w:hAnsi="Arial" w:cs="Arial"/>
        </w:rPr>
      </w:pPr>
      <w:r>
        <w:rPr>
          <w:rFonts w:ascii="Arial" w:hAnsi="Arial" w:cs="Arial"/>
        </w:rPr>
        <w:t xml:space="preserve">Para trabalhar </w:t>
      </w:r>
      <w:proofErr w:type="spellStart"/>
      <w:r>
        <w:rPr>
          <w:rFonts w:ascii="Arial" w:hAnsi="Arial" w:cs="Arial"/>
        </w:rPr>
        <w:t>osoftware</w:t>
      </w:r>
      <w:proofErr w:type="spellEnd"/>
      <w:r>
        <w:rPr>
          <w:rFonts w:ascii="Arial" w:hAnsi="Arial" w:cs="Arial"/>
        </w:rPr>
        <w:t xml:space="preserve">, inicialmente foi instalado o aplicativo da ferramenta </w:t>
      </w:r>
      <w:proofErr w:type="spellStart"/>
      <w:r w:rsidRPr="00E83AA7">
        <w:rPr>
          <w:rFonts w:ascii="Arial" w:hAnsi="Arial" w:cs="Arial"/>
          <w:b/>
          <w:i/>
        </w:rPr>
        <w:t>Cmaptools</w:t>
      </w:r>
      <w:proofErr w:type="spellEnd"/>
      <w:r>
        <w:rPr>
          <w:rFonts w:ascii="Arial" w:hAnsi="Arial" w:cs="Arial"/>
        </w:rPr>
        <w:t xml:space="preserve">, disponibilizada na web. </w:t>
      </w:r>
    </w:p>
    <w:p w:rsidR="00A558D9" w:rsidRDefault="00A558D9" w:rsidP="00A558D9">
      <w:pPr>
        <w:spacing w:line="360" w:lineRule="auto"/>
        <w:ind w:firstLine="708"/>
        <w:rPr>
          <w:rFonts w:ascii="Arial" w:hAnsi="Arial" w:cs="Arial"/>
        </w:rPr>
      </w:pPr>
      <w:r>
        <w:rPr>
          <w:noProof/>
          <w:lang w:eastAsia="pt-BR"/>
        </w:rPr>
        <w:lastRenderedPageBreak/>
        <w:drawing>
          <wp:inline distT="0" distB="0" distL="0" distR="0">
            <wp:extent cx="5175250" cy="3132455"/>
            <wp:effectExtent l="19050" t="0" r="6350" b="0"/>
            <wp:docPr id="1" name="Imagem 1" descr="http://www2.dcc.ufmg.br/laboratorios/lsi/EAD/MapasConc/TutorialCMapTools_arquivo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ttp://www2.dcc.ufmg.br/laboratorios/lsi/EAD/MapasConc/TutorialCMapTools_arquivos/image002.jpg"/>
                    <pic:cNvPicPr>
                      <a:picLocks noChangeAspect="1" noChangeArrowheads="1"/>
                    </pic:cNvPicPr>
                  </pic:nvPicPr>
                  <pic:blipFill>
                    <a:blip r:embed="rId6"/>
                    <a:srcRect/>
                    <a:stretch>
                      <a:fillRect/>
                    </a:stretch>
                  </pic:blipFill>
                  <pic:spPr bwMode="auto">
                    <a:xfrm>
                      <a:off x="0" y="0"/>
                      <a:ext cx="5175250" cy="3132455"/>
                    </a:xfrm>
                    <a:prstGeom prst="rect">
                      <a:avLst/>
                    </a:prstGeom>
                    <a:noFill/>
                    <a:ln w="9525">
                      <a:noFill/>
                      <a:miter lim="800000"/>
                      <a:headEnd/>
                      <a:tailEnd/>
                    </a:ln>
                  </pic:spPr>
                </pic:pic>
              </a:graphicData>
            </a:graphic>
          </wp:inline>
        </w:drawing>
      </w:r>
    </w:p>
    <w:p w:rsidR="00A558D9" w:rsidRPr="007820BD" w:rsidRDefault="00A558D9" w:rsidP="00A558D9">
      <w:pPr>
        <w:spacing w:line="360" w:lineRule="auto"/>
        <w:ind w:firstLine="708"/>
        <w:jc w:val="center"/>
        <w:rPr>
          <w:rFonts w:ascii="Arial" w:hAnsi="Arial" w:cs="Arial"/>
          <w:i/>
        </w:rPr>
      </w:pPr>
      <w:r w:rsidRPr="00970135">
        <w:rPr>
          <w:rFonts w:ascii="Arial" w:hAnsi="Arial" w:cs="Arial"/>
          <w:sz w:val="18"/>
        </w:rPr>
        <w:t>Fig</w:t>
      </w:r>
      <w:r>
        <w:rPr>
          <w:rFonts w:ascii="Arial" w:hAnsi="Arial" w:cs="Arial"/>
          <w:sz w:val="18"/>
        </w:rPr>
        <w:t xml:space="preserve">ura 1: instalando a ferramenta </w:t>
      </w:r>
      <w:proofErr w:type="spellStart"/>
      <w:r w:rsidRPr="007820BD">
        <w:rPr>
          <w:rFonts w:ascii="Arial" w:hAnsi="Arial" w:cs="Arial"/>
          <w:i/>
          <w:sz w:val="18"/>
        </w:rPr>
        <w:t>CmapTools</w:t>
      </w:r>
      <w:proofErr w:type="spellEnd"/>
    </w:p>
    <w:p w:rsidR="00A558D9" w:rsidRPr="004A088B" w:rsidRDefault="00A558D9" w:rsidP="00A558D9">
      <w:pPr>
        <w:spacing w:line="360" w:lineRule="auto"/>
        <w:ind w:firstLine="708"/>
        <w:jc w:val="both"/>
        <w:rPr>
          <w:rFonts w:ascii="Arial" w:hAnsi="Arial" w:cs="Arial"/>
        </w:rPr>
      </w:pPr>
      <w:r w:rsidRPr="004A088B">
        <w:rPr>
          <w:rFonts w:ascii="Arial" w:hAnsi="Arial" w:cs="Arial"/>
        </w:rPr>
        <w:t xml:space="preserve">Quando termina-se de preencher os dados clica-se em </w:t>
      </w:r>
      <w:r w:rsidRPr="004A088B">
        <w:rPr>
          <w:rFonts w:ascii="Arial" w:hAnsi="Arial" w:cs="Arial"/>
          <w:b/>
        </w:rPr>
        <w:t>“</w:t>
      </w:r>
      <w:r w:rsidRPr="007820BD">
        <w:rPr>
          <w:rFonts w:ascii="Arial" w:hAnsi="Arial" w:cs="Arial"/>
          <w:i/>
        </w:rPr>
        <w:t>OK</w:t>
      </w:r>
      <w:r w:rsidRPr="004A088B">
        <w:rPr>
          <w:rFonts w:ascii="Arial" w:hAnsi="Arial" w:cs="Arial"/>
          <w:b/>
          <w:i/>
        </w:rPr>
        <w:t>”</w:t>
      </w:r>
      <w:r w:rsidRPr="004A088B">
        <w:rPr>
          <w:rFonts w:ascii="Arial" w:hAnsi="Arial" w:cs="Arial"/>
          <w:i/>
        </w:rPr>
        <w:t>.</w:t>
      </w:r>
      <w:r w:rsidRPr="004A088B">
        <w:rPr>
          <w:rFonts w:ascii="Arial" w:hAnsi="Arial" w:cs="Arial"/>
        </w:rPr>
        <w:t xml:space="preserve"> Então surge a janela principal do </w:t>
      </w:r>
      <w:proofErr w:type="spellStart"/>
      <w:r>
        <w:rPr>
          <w:rFonts w:ascii="Arial" w:hAnsi="Arial" w:cs="Arial"/>
          <w:b/>
          <w:i/>
        </w:rPr>
        <w:t>CmapT</w:t>
      </w:r>
      <w:r w:rsidRPr="00E83AA7">
        <w:rPr>
          <w:rFonts w:ascii="Arial" w:hAnsi="Arial" w:cs="Arial"/>
          <w:b/>
          <w:i/>
        </w:rPr>
        <w:t>ools</w:t>
      </w:r>
      <w:proofErr w:type="spellEnd"/>
      <w:r>
        <w:rPr>
          <w:rFonts w:ascii="Arial" w:hAnsi="Arial" w:cs="Arial"/>
        </w:rPr>
        <w:t>,</w:t>
      </w:r>
      <w:r w:rsidRPr="004A088B">
        <w:rPr>
          <w:rFonts w:ascii="Arial" w:hAnsi="Arial" w:cs="Arial"/>
        </w:rPr>
        <w:t xml:space="preserve"> na qual temos:</w:t>
      </w:r>
    </w:p>
    <w:p w:rsidR="00A558D9" w:rsidRPr="004A088B" w:rsidRDefault="00A558D9" w:rsidP="00A558D9">
      <w:pPr>
        <w:spacing w:line="360" w:lineRule="auto"/>
        <w:ind w:firstLine="708"/>
        <w:jc w:val="both"/>
        <w:rPr>
          <w:rFonts w:ascii="Arial" w:hAnsi="Arial" w:cs="Arial"/>
        </w:rPr>
      </w:pPr>
    </w:p>
    <w:p w:rsidR="00A558D9" w:rsidRDefault="00A558D9" w:rsidP="00A558D9">
      <w:pPr>
        <w:rPr>
          <w:rFonts w:ascii="Arial" w:hAnsi="Arial" w:cs="Arial"/>
        </w:rPr>
      </w:pPr>
      <w:r w:rsidRPr="00F674D0">
        <w:rPr>
          <w:noProof/>
        </w:rPr>
        <w:pict>
          <v:shapetype id="_x0000_t202" coordsize="21600,21600" o:spt="202" path="m,l,21600r21600,l21600,xe">
            <v:stroke joinstyle="miter"/>
            <v:path gradientshapeok="t" o:connecttype="rect"/>
          </v:shapetype>
          <v:shape id="Caixa de texto 10" o:spid="_x0000_s1033" type="#_x0000_t202" style="position:absolute;margin-left:260.55pt;margin-top:219.35pt;width:199.8pt;height:40.7pt;z-index:251667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XsYawIAAOsEAAAOAAAAZHJzL2Uyb0RvYy54bWysVF1v2jAUfZ+0/2D5fQ1Q6AdqqBgV06Sq&#10;rUSnPhvHKdEcX882JOzX79gJ9GN9msaD8f3wub7H5+bquq012ynnKzI5H54MOFNGUlGZ55z/eFx+&#10;ueDMB2EKocmonO+V59ezz5+uGjtVI9qQLpRjADF+2ticb0Kw0yzzcqNq4U/IKoNgSa4WAaZ7zgon&#10;GqDXOhsNBmdZQ66wjqTyHt6bLshnCb8slQz3ZelVYDrnuFtIq0vrOq7Z7EpMn52wm0r21xD/cIta&#10;VAZFj1A3Igi2ddVfUHUlHXkqw4mkOqOyrKRKPaCb4eBdN6uNsCr1AnK8PdLk/x+svNs9OFYVeDvQ&#10;Y0SNN1qIqhWsUCyoNhBDACw11k+RvLJID+1XanHi4Pdwxubb0tXxH20xxAG4P3IMKCbhHE1Oz8dn&#10;CEnEJsOzi9NxhMleTlvnwzdFNYubnDu8YaJW7G596FIPKbGYJ10Vy0rrZOz9Qju2E3huqKSghjMt&#10;fIAz58v066u9OaYNa9DP5WAySKXeBGOxI+haC/nzI4iYdSP8pqvt9z4afaI28W4qybHvIdLZ0RZ3&#10;oV236REu44noWVOxB9OOOsV6K5cVKtyilwfhIFEwiLEL91hKTbg99TvONuR+f+SP+VAOopw1kHzO&#10;/a+tcAoUfTfQ1OVwPAZsSMZ4cj6C4V5H1q8jZlsvCDQPMeBWpm3MD/qwLR3VT5jOeayKkDAStXMe&#10;DttF6AYR0y3VfJ6SMBVWhFuzsjJCR94is4/tk3C2V0SU5R0dhkNM3wmjy40nDc23gcoqqeaFVagt&#10;GpiopLt++uPIvrZT1ss3avYHAAD//wMAUEsDBBQABgAIAAAAIQCrJFA64AAAAAsBAAAPAAAAZHJz&#10;L2Rvd25yZXYueG1sTI9NT8MwDIbvSPyHyEhcEEtbvrrSdEJDQxonNhBnrzFtReNUTbaVf493gput&#10;99Hrx+Vicr060Bg6zwbSWQKKuPa248bAx/vqOgcVIrLF3jMZ+KEAi+r8rMTC+iNv6LCNjZISDgUa&#10;aGMcCq1D3ZLDMPMDsWRffnQYZR0bbUc8SrnrdZYk99phx3KhxYGWLdXf270z8Nrlz8OK3qbNVY7r&#10;F6rny891NObyYnp6BBVpin8wnPRFHSpx2vk926B6A3dZmgpq4PYmfwAlxDxLZNidoiQFXZX6/w/V&#10;LwAAAP//AwBQSwECLQAUAAYACAAAACEAtoM4kv4AAADhAQAAEwAAAAAAAAAAAAAAAAAAAAAAW0Nv&#10;bnRlbnRfVHlwZXNdLnhtbFBLAQItABQABgAIAAAAIQA4/SH/1gAAAJQBAAALAAAAAAAAAAAAAAAA&#10;AC8BAABfcmVscy8ucmVsc1BLAQItABQABgAIAAAAIQDS8XsYawIAAOsEAAAOAAAAAAAAAAAAAAAA&#10;AC4CAABkcnMvZTJvRG9jLnhtbFBLAQItABQABgAIAAAAIQCrJFA64AAAAAsBAAAPAAAAAAAAAAAA&#10;AAAAAMUEAABkcnMvZG93bnJldi54bWxQSwUGAAAAAAQABADzAAAA0gUAAAAA&#10;" strokeweight="1.5pt">
            <v:stroke dashstyle="3 1"/>
            <v:textbox>
              <w:txbxContent>
                <w:p w:rsidR="00A558D9" w:rsidRDefault="00A558D9" w:rsidP="00A558D9">
                  <w:pPr>
                    <w:jc w:val="center"/>
                  </w:pPr>
                  <w:r>
                    <w:t>Funciona como “Histórico” de navegadores da internet</w:t>
                  </w:r>
                </w:p>
              </w:txbxContent>
            </v:textbox>
          </v:shape>
        </w:pict>
      </w:r>
      <w:r w:rsidRPr="00F674D0">
        <w:rPr>
          <w:noProof/>
        </w:rPr>
        <w:pict>
          <v:shape id="Caixa de texto 4" o:spid="_x0000_s1027" type="#_x0000_t202" style="position:absolute;margin-left:260.55pt;margin-top:55.95pt;width:195.3pt;height:36.3pt;z-index:251661312;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TPawIAAOoEAAAOAAAAZHJzL2Uyb0RvYy54bWysVMlu2zAQvRfoPxC8N5JcZTMsB64DFwWC&#10;JEAS5DymKEsoxWFJ2pL79R1SsrM0p6I+0LNxlsc3ml31rWI7aV2DuuDZScqZ1ALLRm8K/vS4+nLB&#10;mfOgS1CoZcH30vGr+edPs85M5QRrVKW0jJJoN+1MwWvvzTRJnKhlC+4EjdTkrNC24Em1m6S00FH2&#10;ViWTND1LOrSlsSikc2S9Hpx8HvNXlRT+rqqc9EwVnHrz8bTxXIczmc9gurFg6kaMbcA/dNFCo6no&#10;MdU1eGBb2/yVqm2ERYeVPxHYJlhVjZBxBpomS99N81CDkXEWAseZI0zu/6UVt7t7y5qy4DlnGlp6&#10;oiU0PbBSMi97jywPGHXGTSn0wVCw779hT299sDsyhtH7yrbhn4Zi5Ce090eEKRMTZJzkF+nXjFyC&#10;fPlZlp2fhTTJy21jnf8usWVBKLilF4zAwu7G+SH0EBKKOVRNuWqUisreLZVlO6DHJo6U2HGmwHky&#10;FnwVf2O1N9eUZh3Nc5meprHUG2codky6ViB+fpQiRF2Dq4fabu+CMgYqHXqTkYzjDAHOAbYg+X7d&#10;xycgYEas11juCWqLA2GdEauGStzQMPdgiaEEIW2dv6OjUkjt4yhxVqP9/ZE9xBNxyMtZR4wvuPu1&#10;BSsJox+aKHWZ5XlYkajkp+cTUuxrz/q1R2/bJRLOGe23EVEM8V4dxMpi+0zLuQhVyQVaUO2C+4O4&#10;9MMe0nILuVjEIFoKA/5GPxgRUgfgArSP/TNYM1Ii0PIWD7sB03fMGGLDTY2LrceqibQJQA+oEt2C&#10;QgsViTcuf9jY13qMevlEzf8AAAD//wMAUEsDBBQABgAIAAAAIQAnt76X3wAAAAsBAAAPAAAAZHJz&#10;L2Rvd25yZXYueG1sTI/BTsMwDIbvSLxDZCQuiKWZGLSl6YSGhrSd2ECcvda0FY1TNdlW3h5zgqP9&#10;f/r9uVhOrlcnGkPn2YKZJaCIK1933Fh4f1vfpqBCRK6x90wWvinAsry8KDCv/Zl3dNrHRkkJhxwt&#10;tDEOudahaslhmPmBWLJPPzqMMo6Nrkc8S7nr9TxJ7rXDjuVCiwOtWqq+9kdnYdulz8OaXqfdTYqb&#10;F6qy1ccmWnt9NT09goo0xT8YfvVFHUpxOvgj10H1FhZzYwSVwJgMlBCZMQ+gDrJJ7xagy0L//6H8&#10;AQAA//8DAFBLAQItABQABgAIAAAAIQC2gziS/gAAAOEBAAATAAAAAAAAAAAAAAAAAAAAAABbQ29u&#10;dGVudF9UeXBlc10ueG1sUEsBAi0AFAAGAAgAAAAhADj9If/WAAAAlAEAAAsAAAAAAAAAAAAAAAAA&#10;LwEAAF9yZWxzLy5yZWxzUEsBAi0AFAAGAAgAAAAhAL89tM9rAgAA6gQAAA4AAAAAAAAAAAAAAAAA&#10;LgIAAGRycy9lMm9Eb2MueG1sUEsBAi0AFAAGAAgAAAAhACe3vpffAAAACwEAAA8AAAAAAAAAAAAA&#10;AAAAxQQAAGRycy9kb3ducmV2LnhtbFBLBQYAAAAABAAEAPMAAADRBQAAAAA=&#10;" strokeweight="1.5pt">
            <v:stroke dashstyle="3 1"/>
            <v:textbox>
              <w:txbxContent>
                <w:p w:rsidR="00A558D9" w:rsidRDefault="00A558D9" w:rsidP="00A558D9">
                  <w:pPr>
                    <w:jc w:val="center"/>
                  </w:pPr>
                  <w:r>
                    <w:t>Exibe os mapas armazenados localmente</w:t>
                  </w:r>
                </w:p>
              </w:txbxContent>
            </v:textbox>
          </v:shape>
        </w:pict>
      </w:r>
      <w:r w:rsidRPr="00F674D0">
        <w:rPr>
          <w:noProof/>
        </w:rPr>
        <w:pict>
          <v:shape id="Caixa de texto 8" o:spid="_x0000_s1031" type="#_x0000_t202" style="position:absolute;margin-left:260.55pt;margin-top:167.4pt;width:195.3pt;height:39.4pt;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m2GbQIAAOoEAAAOAAAAZHJzL2Uyb0RvYy54bWysVMlu2zAQvRfoPxC8N5Idp3WMyIHrwEWB&#10;IAmQFDnTFBUJpTgsSVtyv76PlO0szamoDzRn4Sxv3ujism812yrnGzIFH53knCkjqWzMU8F/PKw+&#10;TTnzQZhSaDKq4Dvl+eX844eLzs7UmGrSpXIMQYyfdbbgdQh2lmVe1qoV/oSsMjBW5FoRILqnrHSi&#10;Q/RWZ+M8/5x15ErrSCrvob0ajHye4leVkuG2qrwKTBcctYV0unSu45nNL8TsyQlbN3JfhviHKlrR&#10;GCQ9hroSQbCNa/4K1TbSkacqnEhqM6qqRqrUA7oZ5W+6ua+FVakXgOPtESb//8LKm+2dY01ZcAzK&#10;iBYjWoqmF6xULKg+EJtGjDrrZ3C9t3AO/VfqMeuD3kMZW+8r18Z/NMVgB9q7I8KIxCSU48k0Px3B&#10;JGE7y/PTaRpB9vzaOh++KWpZvBTcYYIJWLG99gGVwPXgEpN50k25arROws4vtWNbgWGDIyV1nGnh&#10;A5QFX6VfLBohXj3ThnXo5zw/y1OqV8aY7Bh0rYX8+V6I6HUlfD3k9jsfhb2jNrE2lci47yHCOcAW&#10;b6Ff92kEoyOmayp3gNrRQFhv5apBims0cyccGAoIsXXhFkelCeXT/sZZTe73e/roD+LAylkHxhfc&#10;/9oIp4DRdwNKnY8mk7giSZicfRlDcC8t65cWs2mXBJxH2G8r0zX6B324Vo7aRyznImaFSRiJ3AUP&#10;h+syDHuI5ZZqsUhOWAorwrW5tzKGjsBFaB/6R+HsnhKRljd02A0xe8OMwTe+NLTYBKqaRJsI9IAq&#10;CBAFLFSiwn7548a+lJPX8ydq/gcAAP//AwBQSwMEFAAGAAgAAAAhAB7IL2rhAAAACwEAAA8AAABk&#10;cnMvZG93bnJldi54bWxMj8FOwzAQRO9I/IO1SFxQ67gpJQ1xKlRUpHKiLeK8jZckIl5HsduGv8ec&#10;4Ljap5k3xWq0nTjT4FvHGtQ0AUFcOdNyreH9sJlkIHxANtg5Jg3f5GFVXl8VmBt34R2d96EWMYR9&#10;jhqaEPpcSl81ZNFPXU8cf59usBjiOdTSDHiJ4baTsyRZSIstx4YGe1o3VH3tT1bDa5s99xt6G3d3&#10;GW5fqFquP7ZB69ub8ekRRKAx/MHwqx/VoYxOR3di40Wn4X6mVEQ1pOk8bojEUqkHEEcNc5UuQJaF&#10;/L+h/AEAAP//AwBQSwECLQAUAAYACAAAACEAtoM4kv4AAADhAQAAEwAAAAAAAAAAAAAAAAAAAAAA&#10;W0NvbnRlbnRfVHlwZXNdLnhtbFBLAQItABQABgAIAAAAIQA4/SH/1gAAAJQBAAALAAAAAAAAAAAA&#10;AAAAAC8BAABfcmVscy8ucmVsc1BLAQItABQABgAIAAAAIQBcxm2GbQIAAOoEAAAOAAAAAAAAAAAA&#10;AAAAAC4CAABkcnMvZTJvRG9jLnhtbFBLAQItABQABgAIAAAAIQAeyC9q4QAAAAsBAAAPAAAAAAAA&#10;AAAAAAAAAMcEAABkcnMvZG93bnJldi54bWxQSwUGAAAAAAQABADzAAAA1QUAAAAA&#10;" strokeweight="1.5pt">
            <v:stroke dashstyle="3 1"/>
            <v:textbox>
              <w:txbxContent>
                <w:p w:rsidR="00A558D9" w:rsidRDefault="00A558D9" w:rsidP="00A558D9">
                  <w:pPr>
                    <w:jc w:val="center"/>
                  </w:pPr>
                  <w:r>
                    <w:t>Funciona como o FAVORITO de navegadores da internet</w:t>
                  </w:r>
                </w:p>
              </w:txbxContent>
            </v:textbox>
          </v:shape>
        </w:pict>
      </w:r>
      <w:r w:rsidRPr="00F674D0">
        <w:rPr>
          <w:noProof/>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Seta para a direita 9" o:spid="_x0000_s1032" type="#_x0000_t13" style="position:absolute;margin-left:53.95pt;margin-top:224.3pt;width:180.3pt;height:15.65pt;z-index:2516664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ycbhQIAACIFAAAOAAAAZHJzL2Uyb0RvYy54bWysVEtv2zAMvg/YfxB0X50EzRIHdYq0QYcB&#10;RVcgHXpmZDkWoNcoJU7360fJTl/raVgOCmm+xO8jdXF5NJodJAblbMXHZyPOpBWuVnZX8Z8PN1/m&#10;nIUItgbtrKz4kwz8cvn500XnF3LiWqdriYyS2LDofMXbGP2iKIJopYFw5ry0ZGwcGoik4q6oETrK&#10;bnQxGY2+Fp3D2qMTMgT6uu6NfJnzN40U8UfTBBmZrjjdLeYT87lNZ7G8gMUOwbdKDNeAf7iFAWWp&#10;6HOqNURge1R/pTJKoAuuiWfCmcI1jRIy90DdjEfvutm04GXuhcAJ/hmm8P/SirvDPTJVV7zkzIIh&#10;ijaS7u4BgQGrFUpFapmA6nxYkP/G3+OgBRJT18cGTfqnftgxg/v0DK48Ribo42QyL8vZlDNBtnE5&#10;n80nKWnxEu0xxG/SGZaEiqPatXGF6LqMLBxuQ+wDTo6pZHBa1TdK66zgbnutkR2A6J5elVfr6VDj&#10;jZu2rKM7TGYjGgkBNHaNhkii8QREsDvOQO9onkXEXPtNdPigSC7eQi2H0iP6nSr37rnTN3lSF2sI&#10;bR+STSkEFkZF2gmtTMXnKdEpk7bJKvNUD1gkSnoSkrR19ROxia4f8+DFjaIitxDiPfGZiaFdjT/o&#10;aLQjDNwgcdY6/P3R9+RP40ZWzjraE8Ln1x5Qcqa/WxrEcnx+nhYrK+fT2YQUfG3ZvrbYvbl2xM2Y&#10;XgUvspj8oz6JDTrzSCu9SlXJBFZQ7Z6JQbmO/f7SoyDkapXdaJk8xFu78SIlTzgleB+Oj4B+mKdI&#10;k3jnTjsFi3cD1fumSOtW++galaftBVdiMCm0iJnL4dFIm/5az14vT9vyDwAAAP//AwBQSwMEFAAG&#10;AAgAAAAhAGFIC/nfAAAACwEAAA8AAABkcnMvZG93bnJldi54bWxMj01Lw0AQhu+C/2EZwZvdKGma&#10;xGxKFUQoeLAWz9tkmmzNzobsJk3/vePJ3uZlHt6PYj3bTkw4eONIweMiAoFUudpQo2D/9faQgvBB&#10;U607R6jggh7W5e1NofPanekTp11oBJuQz7WCNoQ+l9JXLVrtF65H4t/RDVYHlkMj60Gf2dx28imK&#10;Emm1IU5odY+vLVY/u9Fy7vLdbF5OEY3VhO7jO93uL2ar1P3dvHkGEXAO/zD81efqUHKngxup9qJj&#10;Ha0yRhXEcZqAYCJO0iWIAx+rLANZFvJ6Q/kLAAD//wMAUEsBAi0AFAAGAAgAAAAhALaDOJL+AAAA&#10;4QEAABMAAAAAAAAAAAAAAAAAAAAAAFtDb250ZW50X1R5cGVzXS54bWxQSwECLQAUAAYACAAAACEA&#10;OP0h/9YAAACUAQAACwAAAAAAAAAAAAAAAAAvAQAAX3JlbHMvLnJlbHNQSwECLQAUAAYACAAAACEA&#10;ErMnG4UCAAAiBQAADgAAAAAAAAAAAAAAAAAuAgAAZHJzL2Uyb0RvYy54bWxQSwECLQAUAAYACAAA&#10;ACEAYUgL+d8AAAALAQAADwAAAAAAAAAAAAAAAADfBAAAZHJzL2Rvd25yZXYueG1sUEsFBgAAAAAE&#10;AAQA8wAAAOsFAAAAAA==&#10;" adj="20663" fillcolor="#5b9bd5" strokecolor="#41719c" strokeweight="1pt"/>
        </w:pict>
      </w:r>
      <w:r w:rsidRPr="00F674D0">
        <w:rPr>
          <w:noProof/>
        </w:rPr>
        <w:pict>
          <v:shape id="Seta para a direita 7" o:spid="_x0000_s1030" type="#_x0000_t13" style="position:absolute;margin-left:53.9pt;margin-top:167.35pt;width:180.3pt;height:15.65pt;z-index:2516643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GU1hQIAACIFAAAOAAAAZHJzL2Uyb0RvYy54bWysVEtv2zAMvg/YfxB0X50EzZIYdYq0QYcB&#10;RVcgHXpmZDkWoNcoJU7360fJTl/raVgOCmm+xO8jdXF5NJodJAblbMXHZyPOpBWuVnZX8Z8PN1/m&#10;nIUItgbtrKz4kwz8cvn500XnSzlxrdO1REZJbCg7X/E2Rl8WRRCtNBDOnJeWjI1DA5FU3BU1QkfZ&#10;jS4mo9HXonNYe3RChkBf172RL3P+ppEi/miaICPTFae7xXxiPrfpLJYXUO4QfKvEcA34h1sYUJaK&#10;PqdaQwS2R/VXKqMEuuCaeCacKVzTKCFzD9TNePSum00LXuZeCJzgn2EK/y+tuDvcI1N1xWecWTBE&#10;0UbS3T0gMGC1QqlInSWgOh9K8t/4exy0QGLq+tigSf/UDztmcJ+ewZXHyAR9nEzmi8Vsypkg23gx&#10;n80nKWnxEu0xxG/SGZaEiqPatXGF6LqMLBxuQ+wDTo6pZHBa1TdK66zgbnutkR2A6J5eLa7W06HG&#10;GzdtWUd3mMxGNBICaOwaDZFE4wmIYHecgd7RPIuIufab6PBBkVy8hVoOpUf0O1Xu3XOnb/KkLtYQ&#10;2j4km1IIlEZF2gmtTMXnKdEpk7bJKvNUD1gkSnoSkrR19ROxia4f8+DFjaIitxDiPfGZiaFdjT/o&#10;aLQjDNwgcdY6/P3R9+RP40ZWzjraE8Ln1x5Qcqa/WxrExfj8PC1WVs6nswkp+NqyfW2xe3PtiJsx&#10;vQpeZDH5R30SG3TmkVZ6laqSCayg2j0Tg3Id+/2lR0HI1Sq70TJ5iLd240VKnnBK8D4cHwH9ME+R&#10;JvHOnXYKyncD1fumSOtW++galaftBVdiMCm0iJnL4dFIm/5az14vT9vyDwAAAP//AwBQSwMEFAAG&#10;AAgAAAAhAEapenvfAAAACwEAAA8AAABkcnMvZG93bnJldi54bWxMj8FOwzAQRO9I/IO1SNyoDQ1p&#10;lMapChJCqsSBUnF2420SiNdR7KTp37Oc4Di7o5k3xWZ2nZhwCK0nDfcLBQKp8ralWsPh4+UuAxGi&#10;IWs6T6jhggE25fVVYXLrz/SO0z7WgkMo5EZDE2OfSxmqBp0JC98j8e/kB2ciy6GWdjBnDnedfFAq&#10;lc60xA2N6fG5wep7PzrufXxtt09fisZqQv/2me0Ol3an9e3NvF2DiDjHPzP84jM6lMx09CPZIDrW&#10;asXoUcNymaxAsCNJswTEkS9pqkCWhfy/ofwBAAD//wMAUEsBAi0AFAAGAAgAAAAhALaDOJL+AAAA&#10;4QEAABMAAAAAAAAAAAAAAAAAAAAAAFtDb250ZW50X1R5cGVzXS54bWxQSwECLQAUAAYACAAAACEA&#10;OP0h/9YAAACUAQAACwAAAAAAAAAAAAAAAAAvAQAAX3JlbHMvLnJlbHNQSwECLQAUAAYACAAAACEA&#10;HWhlNYUCAAAiBQAADgAAAAAAAAAAAAAAAAAuAgAAZHJzL2Uyb0RvYy54bWxQSwECLQAUAAYACAAA&#10;ACEARql6e98AAAALAQAADwAAAAAAAAAAAAAAAADfBAAAZHJzL2Rvd25yZXYueG1sUEsFBgAAAAAE&#10;AAQA8wAAAOsFAAAAAA==&#10;" adj="20663" fillcolor="#5b9bd5" strokecolor="#41719c" strokeweight="1pt"/>
        </w:pict>
      </w:r>
      <w:r w:rsidRPr="00F674D0">
        <w:rPr>
          <w:noProof/>
        </w:rPr>
        <w:pict>
          <v:shape id="Caixa de texto 6" o:spid="_x0000_s1029" type="#_x0000_t202" style="position:absolute;margin-left:260.55pt;margin-top:103.55pt;width:195.3pt;height:35.7pt;z-index:25166336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D1nbAIAAOoEAAAOAAAAZHJzL2Uyb0RvYy54bWysVMlu2zAQvRfoPxC8N5IVO02MyIHrwEWB&#10;oAmQFDmPKSoiSnFYkrbkfn2HlOwszamoD/RsnOXxjS6v+laznXReoSn55CTnTBqBlTJPJf/xsP50&#10;zpkPYCrQaGTJ99Lzq8XHD5edncsCG9SVdIySGD/vbMmbEOw8y7xoZAv+BK005KzRtRBIdU9Z5aCj&#10;7K3Oijw/yzp0lXUopPdkvR6cfJHy17UU4bauvQxMl5x6C+l06dzEM1tcwvzJgW2UGNuAf+iiBWWo&#10;6DHVNQRgW6f+StUq4dBjHU4EthnWtRIyzUDTTPI309w3YGWahcDx9giT/39pxffdnWOqKvkZZwZa&#10;eqIVqB5YJVmQfUB2FjHqrJ9T6L2l4NB/wZ7e+mD3ZIyj97Vr4z8NxchPaO+PCFMmJshYTM/z0wm5&#10;BPmms9OimMU02fNt63z4KrFlUSi5oxdMwMLuxoch9BASi3nUqlorrZOy9yvt2A7osYkjFXacafCB&#10;jCVfp99Y7dU1bVhH81zkszyVeuWMxY5JNxrEz/dSxKhr8M1Q2+99VMZAbWJvMpFxnCHCOcAWpdBv&#10;+vQEkyJeiaYNVnuC2uFAWG/FWlGJGxrmDhwxlCCkrQu3dNQaqX0cJc4adL/fs8d4Ig55OeuI8SX3&#10;v7bgJGH0zRClLibTaVyRpExnnwtS3EvP5qXHbNsVEs4T2m8rkhjjgz6ItcP2kZZzGauSC4yg2iUP&#10;B3EVhj2k5RZyuUxBtBQWwo25tyKmjsBFaB/6R3B2pESk5Xc87AbM3zBjiI03DS63AWuVaPOMKtEt&#10;KrRQiXjj8seNfamnqOdP1OIPAAAA//8DAFBLAwQUAAYACAAAACEAM76mEuAAAAALAQAADwAAAGRy&#10;cy9kb3ducmV2LnhtbEyPTU/DMAyG70j8h8hIXBBLU2m065pOaGhI48QG2tlrTFvRJFWTbeXfY07s&#10;5o9Hrx+Xq8n24kxj6LzToGYJCHK1N51rNHx+bB5zECGiM9h7Rxp+KMCqur0psTD+4nZ03sdGcIgL&#10;BWpoYxwKKUPdksUw8wM53n350WLkdmykGfHC4baXaZI8SYud4wstDrRuqf7en6yGty5/GTb0Pu0e&#10;cty+Ur1YH7ZR6/u76XkJItIU/2H402d1qNjp6E/OBNFrmKdKMaohTTIumFgolYE48iTL5yCrUl7/&#10;UP0CAAD//wMAUEsBAi0AFAAGAAgAAAAhALaDOJL+AAAA4QEAABMAAAAAAAAAAAAAAAAAAAAAAFtD&#10;b250ZW50X1R5cGVzXS54bWxQSwECLQAUAAYACAAAACEAOP0h/9YAAACUAQAACwAAAAAAAAAAAAAA&#10;AAAvAQAAX3JlbHMvLnJlbHNQSwECLQAUAAYACAAAACEAMuw9Z2wCAADqBAAADgAAAAAAAAAAAAAA&#10;AAAuAgAAZHJzL2Uyb0RvYy54bWxQSwECLQAUAAYACAAAACEAM76mEuAAAAALAQAADwAAAAAAAAAA&#10;AAAAAADGBAAAZHJzL2Rvd25yZXYueG1sUEsFBgAAAAAEAAQA8wAAANMFAAAAAA==&#10;" strokeweight="1.5pt">
            <v:stroke dashstyle="3 1"/>
            <v:textbox>
              <w:txbxContent>
                <w:p w:rsidR="00A558D9" w:rsidRDefault="00A558D9" w:rsidP="00A558D9">
                  <w:pPr>
                    <w:jc w:val="center"/>
                  </w:pPr>
                  <w:r>
                    <w:t>Exibe os mapas compartilhados nos servidores</w:t>
                  </w:r>
                </w:p>
              </w:txbxContent>
            </v:textbox>
          </v:shape>
        </w:pict>
      </w:r>
      <w:r w:rsidRPr="00F674D0">
        <w:rPr>
          <w:noProof/>
        </w:rPr>
        <w:pict>
          <v:shape id="Seta para a direita 5" o:spid="_x0000_s1028" type="#_x0000_t13" style="position:absolute;margin-left:53.9pt;margin-top:109.15pt;width:180.3pt;height:15.65pt;z-index:2516623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dh/hAIAACIFAAAOAAAAZHJzL2Uyb0RvYy54bWysVEtv2zAMvg/YfxB0X50EzZIYdYq0QYcB&#10;RVcgHXpmZDkWoNcoJU7360fJTl/raZgPMim+P5K6uDwazQ4Sg3K24uOzEWfSClcru6v4z4ebL3PO&#10;QgRbg3ZWVvxJBn65/PzpovOlnLjW6VoiIyc2lJ2veBujL4siiFYaCGfOS0vCxqGBSCzuihqhI+9G&#10;F5PR6GvROaw9OiFDoNt1L+TL7L9ppIg/mibIyHTFKbeYT8znNp3F8gLKHYJvlRjSgH/IwoCyFPTZ&#10;1RoisD2qv1wZJdAF18Qz4UzhmkYJmWugasajd9VsWvAy10LgBP8MU/h/bsXd4R6Zqis+5cyCoRZt&#10;JOXuAYEBqxVKRew0AdX5UJL+xt/jwAUiU9XHBk36Uz3smMF9egZXHiMTdDmZzBeLGUURJBsv5rP5&#10;JDktXqw9hvhNOsMSUXFUuzauEF2XkYXDbYi9wUkxhQxOq/pGaZ0Z3G2vNbIDULunV4urdU6cYrxR&#10;05Z1lMNkNqKREEBj12iIRBpPQAS74wz0juZZRMyx31iHD4Lk4C3Ucgg9om+oblDPlb7xk6pYQ2h7&#10;kyxKJlAaFWkntDIVnydHJ0/aJqnMUz1gkVrSNyFRW1c/UTfR9WMevLhRFOQWQrynfubG0K7GH3Q0&#10;2hEGbqA4ax3+/ug+6dO4kZSzjvaE8Pm1B5Sc6e+WBnExPj9Pi5WZ8+lsQgy+lmxfS+zeXDvqzZhe&#10;BS8ymfSjPpENOvNIK71KUUkEVlDsvhMDcx37/aVHQcjVKqvRMnmIt3bjRXKecErwPhwfAf0wT5Em&#10;8c6ddgrKdwPV6yZL61b76BqVp+0FV+pgYmgRcy+HRyNt+ms+a708bcs/AAAA//8DAFBLAwQUAAYA&#10;CAAAACEAvmMB2d8AAAALAQAADwAAAGRycy9kb3ducmV2LnhtbEyPwU7DMBBE70j8g7VI3KjdEkII&#10;caqChJAq9UCpOLvxkgTidRQ7afr3LCc4zu5o5k2xnl0nJhxC60nDcqFAIFXetlRrOLy/3GQgQjRk&#10;TecJNZwxwLq8vChMbv2J3nDax1pwCIXcaGhi7HMpQ9WgM2HheyT+ffrBmchyqKUdzInDXSdXSqXS&#10;mZa4oTE9PjdYfe9Hx713r+3m6UvRWE3odx/Z9nBut1pfX82bRxAR5/hnhl98RoeSmY5+JBtEx1rd&#10;M3rUsFpmtyDYkaRZAuLIl+QhBVkW8v+G8gcAAP//AwBQSwECLQAUAAYACAAAACEAtoM4kv4AAADh&#10;AQAAEwAAAAAAAAAAAAAAAAAAAAAAW0NvbnRlbnRfVHlwZXNdLnhtbFBLAQItABQABgAIAAAAIQA4&#10;/SH/1gAAAJQBAAALAAAAAAAAAAAAAAAAAC8BAABfcmVscy8ucmVsc1BLAQItABQABgAIAAAAIQDf&#10;Qdh/hAIAACIFAAAOAAAAAAAAAAAAAAAAAC4CAABkcnMvZTJvRG9jLnhtbFBLAQItABQABgAIAAAA&#10;IQC+YwHZ3wAAAAsBAAAPAAAAAAAAAAAAAAAAAN4EAABkcnMvZG93bnJldi54bWxQSwUGAAAAAAQA&#10;BADzAAAA6gUAAAAA&#10;" adj="20663" fillcolor="#5b9bd5" strokecolor="#41719c" strokeweight="1pt"/>
        </w:pict>
      </w:r>
      <w:r w:rsidRPr="00F674D0">
        <w:rPr>
          <w:noProof/>
        </w:rPr>
        <w:pict>
          <v:shape id="Seta para a direita 3" o:spid="_x0000_s1026" type="#_x0000_t13" style="position:absolute;margin-left:53.95pt;margin-top:59.1pt;width:180.3pt;height:15.65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x+ghQIAACIFAAAOAAAAZHJzL2Uyb0RvYy54bWysVEtv2zAMvg/YfxB0X52kzfJAnSJt0GFA&#10;0RZIi54ZWY4F6DVKidP9+lGy09d6GpaDQpov8ftInV8cjGZ7iUE5W/LhyYAzaYWrlN2W/PHh+tuU&#10;sxDBVqCdlSV/loFfLL5+OW/9XI5c43QlkVESG+atL3kTo58XRRCNNBBOnJeWjLVDA5FU3BYVQkvZ&#10;jS5Gg8H3onVYeXRChkBfV52RL3L+upYi3tV1kJHpktPdYj4xn5t0FotzmG8RfKNEfw34h1sYUJaK&#10;vqRaQQS2Q/VXKqMEuuDqeCKcKVxdKyFzD9TNcPChm3UDXuZeCJzgX2AK/y+tuN3fI1NVyU85s2CI&#10;orWku3tAYMAqhVKRepqAan2Yk//a32OvBRJT14caTfqnftghg/v8Aq48RCbo42g0nc0mY84E2Yaz&#10;6WQ6SkmL12iPIf6QzrAklBzVtolLRNdmZGF/E2IXcHRMJYPTqrpWWmcFt5srjWwPRPf4cna5Gvc1&#10;3rlpy1q6w2gyoJEQQGNXa4gkGk9ABLvlDPSW5llEzLXfRYdPiuTiDVSyLz2g37Fy5547fZcndbGC&#10;0HQh2ZRCYG5UpJ3QypR8mhIdM2mbrDJPdY9FoqQjIUkbVz0Tm+i6MQ9eXCsqcgMh3hOfmRja1XhH&#10;R60dYeB6ibPG4e/Pvid/GjeyctbSnhA+v3aAkjP909IgzoZnZ2mxsnI2noxIwbeWzVuL3ZkrR9wM&#10;6VXwIovJP+qjWKMzT7TSy1SVTGAF1e6Y6JWr2O0vPQpCLpfZjZbJQ7yxay9S8oRTgvfh8ATo+3mK&#10;NIm37rhTMP8wUJ1virRuuYuuVnnaXnElBpNCi5i57B+NtOlv9ez1+rQt/gAAAP//AwBQSwMEFAAG&#10;AAgAAAAhAE6JH5fgAAAACwEAAA8AAABkcnMvZG93bnJldi54bWxMj0FPwzAMhe9I/IfISNxYsmkd&#10;Xdd0GkgIaRIHxsQ5a7y20DhVk3bdv8ec4OZnP733Od9OrhUj9qHxpGE+UyCQSm8bqjQcP14eUhAh&#10;GrKm9YQarhhgW9ze5Caz/kLvOB5iJTiEQmY01DF2mZShrNGZMPMdEt/OvncmsuwraXtz4XDXyoVS&#10;K+lMQ9xQmw6fayy/D4Pj3uS12T19KRrKEf3bZ7o/Xpu91vd3024DIuIU/8zwi8/oUDDTyQ9kg2hZ&#10;q8c1W3mYpwsQ7Fiu0gTEiTfLdQKyyOX/H4ofAAAA//8DAFBLAQItABQABgAIAAAAIQC2gziS/gAA&#10;AOEBAAATAAAAAAAAAAAAAAAAAAAAAABbQ29udGVudF9UeXBlc10ueG1sUEsBAi0AFAAGAAgAAAAh&#10;ADj9If/WAAAAlAEAAAsAAAAAAAAAAAAAAAAALwEAAF9yZWxzLy5yZWxzUEsBAi0AFAAGAAgAAAAh&#10;AJk7H6CFAgAAIgUAAA4AAAAAAAAAAAAAAAAALgIAAGRycy9lMm9Eb2MueG1sUEsBAi0AFAAGAAgA&#10;AAAhAE6JH5fgAAAACwEAAA8AAAAAAAAAAAAAAAAA3wQAAGRycy9kb3ducmV2LnhtbFBLBQYAAAAA&#10;BAAEAPMAAADsBQAAAAA=&#10;" adj="20663" fillcolor="#5b9bd5" strokecolor="#41719c" strokeweight="1pt"/>
        </w:pict>
      </w:r>
      <w:r>
        <w:rPr>
          <w:noProof/>
          <w:lang w:eastAsia="pt-BR"/>
        </w:rPr>
        <w:drawing>
          <wp:inline distT="0" distB="0" distL="0" distR="0">
            <wp:extent cx="2655570" cy="3677285"/>
            <wp:effectExtent l="19050" t="0" r="0" b="0"/>
            <wp:docPr id="2" name="Imagem 2" descr="http://www.pead.faced.ufrgs.br/sites/publico/mapas_conceituais/imagens/FIG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http://www.pead.faced.ufrgs.br/sites/publico/mapas_conceituais/imagens/FIG_01.jpg"/>
                    <pic:cNvPicPr>
                      <a:picLocks noChangeAspect="1" noChangeArrowheads="1"/>
                    </pic:cNvPicPr>
                  </pic:nvPicPr>
                  <pic:blipFill>
                    <a:blip r:embed="rId7"/>
                    <a:srcRect/>
                    <a:stretch>
                      <a:fillRect/>
                    </a:stretch>
                  </pic:blipFill>
                  <pic:spPr bwMode="auto">
                    <a:xfrm>
                      <a:off x="0" y="0"/>
                      <a:ext cx="2655570" cy="3677285"/>
                    </a:xfrm>
                    <a:prstGeom prst="rect">
                      <a:avLst/>
                    </a:prstGeom>
                    <a:noFill/>
                    <a:ln w="9525">
                      <a:noFill/>
                      <a:miter lim="800000"/>
                      <a:headEnd/>
                      <a:tailEnd/>
                    </a:ln>
                  </pic:spPr>
                </pic:pic>
              </a:graphicData>
            </a:graphic>
          </wp:inline>
        </w:drawing>
      </w:r>
    </w:p>
    <w:p w:rsidR="00A558D9" w:rsidRDefault="00A558D9" w:rsidP="00A558D9">
      <w:pPr>
        <w:spacing w:line="360" w:lineRule="auto"/>
        <w:jc w:val="both"/>
        <w:rPr>
          <w:rFonts w:ascii="Arial" w:hAnsi="Arial" w:cs="Arial"/>
          <w:shd w:val="clear" w:color="auto" w:fill="FFFFFF"/>
        </w:rPr>
      </w:pPr>
    </w:p>
    <w:p w:rsidR="00A558D9" w:rsidRDefault="00A558D9" w:rsidP="00A558D9">
      <w:pPr>
        <w:rPr>
          <w:rFonts w:ascii="Arial" w:hAnsi="Arial" w:cs="Arial"/>
        </w:rPr>
      </w:pPr>
      <w:r>
        <w:rPr>
          <w:rFonts w:ascii="Arial" w:hAnsi="Arial" w:cs="Arial"/>
        </w:rPr>
        <w:t>Na janela de edição dos mapas podemos trabalhar da seguinte maneira:</w:t>
      </w:r>
    </w:p>
    <w:p w:rsidR="00A558D9" w:rsidRDefault="00A558D9" w:rsidP="00A558D9">
      <w:pPr>
        <w:rPr>
          <w:rFonts w:ascii="Arial" w:hAnsi="Arial" w:cs="Arial"/>
        </w:rPr>
      </w:pPr>
    </w:p>
    <w:p w:rsidR="00A558D9" w:rsidRDefault="00A558D9" w:rsidP="00A558D9">
      <w:pPr>
        <w:rPr>
          <w:rFonts w:ascii="Arial" w:hAnsi="Arial" w:cs="Arial"/>
        </w:rPr>
      </w:pPr>
      <w:r w:rsidRPr="00F674D0">
        <w:rPr>
          <w:noProof/>
        </w:rPr>
        <w:lastRenderedPageBreak/>
        <w:pict>
          <v:shape id="Seta para a direita 12" o:spid="_x0000_s1034" type="#_x0000_t13" style="position:absolute;margin-left:225.7pt;margin-top:122.6pt;width:78.85pt;height:18.15pt;z-index:251668480;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DXFhQIAACYFAAAOAAAAZHJzL2Uyb0RvYy54bWysVEtv2zAMvg/YfxB0X+2kzdYGdYq0QYcB&#10;RVsgHXpmZNkWoNcoJU7360fJTl/raVgOCmm+xO8jdX6xN5rtJAblbMUnRyVn0gpXK9tW/OfD9ZdT&#10;zkIEW4N2Vlb8SQZ+sfj86bz3czl1ndO1REZJbJj3vuJdjH5eFEF00kA4cl5aMjYODURSsS1qhJ6y&#10;G11My/Jr0TusPTohQ6Cvq8HIFzl/00gR75omyMh0xeluMZ+Yz006i8U5zFsE3ykxXgP+4RYGlKWi&#10;z6lWEIFtUf2VyiiBLrgmHglnCtc0SsjcA3UzKd91s+7Ay9wLgRP8M0zh/6UVt7t7ZKom7qacWTDE&#10;0VrS5T0gMGC1QqlIJStB1fswp4i1v8dRCySmvvcNmvRPHbF9hvfpGV65j0zQx0lZTo5PiAVBtulx&#10;OStnKWnxEu0xxO/SGZaEiqNqu7hEdH3GFnY3IQ4BB8dUMjit6muldVaw3VxpZDsgwmeXZ5erQ403&#10;btqyPrX8rUzXARq8RkMk0XiCItiWM9AtTbSImGu/iQ4fFMnFO6jlWLqk39jd6J47fZMndbGC0A0h&#10;NUkrF1MQzI2KtBdamYqfplSHXNomq8yTPaKRSBloSNLG1U/EKLph1IMX14rK3ECI90Rppob2Nd7R&#10;0WhHKLhR4qxz+Puj78mfRo6snPW0K4TQry2g5Ez/sDSMZ5OTRGvMysns25QUfG3ZvLbYrblyxM6E&#10;XgYvspj8oz6IDTrzSGu9TFXJBFZQ7YGLUbmKww7TwyDkcpndaKE8xBu79iIlTzglgB/2j4B+nKhI&#10;s3jrDnsF83cjNfimSOuW2+galeftBVfiMCm0jJnN8eFI2/5az14vz9viDwAAAP//AwBQSwMEFAAG&#10;AAgAAAAhAMIwzC3gAAAACwEAAA8AAABkcnMvZG93bnJldi54bWxMj0FOwzAQRfdI3MEaJDaIOg5t&#10;GoVMKnBBXVN6ADc2SUQ8DrHbBE6PWZXl6D/9/6bczLZnZzP6zhGCWCTADNVOd9QgHN5f73NgPijS&#10;qndkEL6Nh011fVWqQruJ3sx5HxoWS8gXCqENYSg493VrrPILNxiK2YcbrQrxHBuuRzXFctvzNEky&#10;blVHcaFVg5GtqT/3J4vwJbc7eddOctsJuUuDTn9eni3i7c389AgsmDlcYPjTj+pQRaejO5H2rEdY&#10;rvJlRBHSXKyARSITmQB2RHgQ6xx4VfL/P1S/AAAA//8DAFBLAQItABQABgAIAAAAIQC2gziS/gAA&#10;AOEBAAATAAAAAAAAAAAAAAAAAAAAAABbQ29udGVudF9UeXBlc10ueG1sUEsBAi0AFAAGAAgAAAAh&#10;ADj9If/WAAAAlAEAAAsAAAAAAAAAAAAAAAAALwEAAF9yZWxzLy5yZWxzUEsBAi0AFAAGAAgAAAAh&#10;ALrANcWFAgAAJgUAAA4AAAAAAAAAAAAAAAAALgIAAGRycy9lMm9Eb2MueG1sUEsBAi0AFAAGAAgA&#10;AAAhAMIwzC3gAAAACwEAAA8AAAAAAAAAAAAAAAAA3wQAAGRycy9kb3ducmV2LnhtbFBLBQYAAAAA&#10;BAAEAPMAAADsBQAAAAA=&#10;" adj="19114" fillcolor="#5b9bd5" strokecolor="#41719c" strokeweight="1pt">
            <v:stroke dashstyle="dashDot"/>
          </v:shape>
        </w:pict>
      </w:r>
      <w:r w:rsidRPr="00F674D0">
        <w:rPr>
          <w:noProof/>
        </w:rPr>
        <w:pict>
          <v:shape id="Caixa de texto 15" o:spid="_x0000_s1036" type="#_x0000_t202" style="position:absolute;margin-left:177.25pt;margin-top:90.7pt;width:64.5pt;height:25.55pt;z-index:2516705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dCUlQIAACQFAAAOAAAAZHJzL2Uyb0RvYy54bWysVNtuGjEQfa/Uf7D83iwQ0hCUJaJQqkpR&#10;Eimp8my8XrDkW23DLv36HnsXcmmfqu6Dd+wZz+XMGV/ftFqRvfBBWlPS4dmAEmG4raTZlPTH0+rT&#10;hJIQmamYskaU9CACvZl9/HDduKkY2a1VlfAETkyYNq6k2xjdtCgC3wrNwpl1wkBZW69ZxNZvisqz&#10;Bt61KkaDweeisb5y3nIRAk6XnZLOsv+6Fjze13UQkaiSIreYV5/XdVqL2TWbbjxzW8n7NNg/ZKGZ&#10;NAh6crVkkZGdl3+40pJ7G2wdz7jVha1ryUWuAdUMB++qedwyJ3ItACe4E0zh/7nld/sHT2SF3l1Q&#10;YphGjxZMtoxUgkTRRkugAEqNC1MYPzqYx/aLbXHjeB5wmIpva6/TH2UR6IH34YQxXBGOw8lwcjUZ&#10;U8KhGp0PLiaT5KV4uex8iN+E1SQJJfVoYUaW7W9D7EyPJilWsEpWK6lU3hzCQnmyZ+g2SFLZhhLF&#10;QsRhSVf566O9uaYMaVDO6HKAlDkDDWvFIkTtAEwwG0qY2oDfPPqcy5vbwW/Wp6hfl5fL8wwMSnpj&#10;lpJesrDtsqsgLW1M2bCplhFDoKQGPIP09Ukqk7Qi07gvPrWhgztJsV23x+b1PVrb6oAWedtRPTi+&#10;koh8CxQemAe3USLmNd5jqZVF3baXKNla/+tv58kelIOWkgazAkx+7pgXAPe7ARmvhuNxGq68GV9c&#10;jrDxrzXr1xqz0wuLBg3xMjiexWQf1VGsvdXPGOt5igoVMxyxS4qOdOIidhOMZ4GL+TwbYZwci7fm&#10;0fHkOgGXEH9qn5l3PZcSn+/scarY9B2lOtt009j5LtpaZr4loDtUwdO0wShmxvbPRpr11/ts9fK4&#10;zX4DAAD//wMAUEsDBBQABgAIAAAAIQCBdo1C4QAAAAsBAAAPAAAAZHJzL2Rvd25yZXYueG1sTI/L&#10;TsMwEEX3SPyDNUjsqPMqDSFOVYGAsktLF1068ZBExHaI3TT9e4YVLGfu0Z0z+XrWPZtwdJ01AsJF&#10;AAxNbVVnGgGHj5e7FJjz0ijZW4MCLuhgXVxf5TJT9mx2OO19w6jEuEwKaL0fMs5d3aKWbmEHNJR9&#10;2lFLT+PYcDXKM5XrnkdBcM+17AxdaOWATy3WX/uTFrD9Lh/it035+ix31TAdo/I9uDRC3N7Mm0dg&#10;Hmf/B8OvPqlDQU6VPRnlWC8gXiZLQilIwwQYEUka06YSEIWrFfAi5/9/KH4AAAD//wMAUEsBAi0A&#10;FAAGAAgAAAAhALaDOJL+AAAA4QEAABMAAAAAAAAAAAAAAAAAAAAAAFtDb250ZW50X1R5cGVzXS54&#10;bWxQSwECLQAUAAYACAAAACEAOP0h/9YAAACUAQAACwAAAAAAAAAAAAAAAAAvAQAAX3JlbHMvLnJl&#10;bHNQSwECLQAUAAYACAAAACEAjrnQlJUCAAAkBQAADgAAAAAAAAAAAAAAAAAuAgAAZHJzL2Uyb0Rv&#10;Yy54bWxQSwECLQAUAAYACAAAACEAgXaNQuEAAAALAQAADwAAAAAAAAAAAAAAAADvBAAAZHJzL2Rv&#10;d25yZXYueG1sUEsFBgAAAAAEAAQA8wAAAP0FAAAAAA==&#10;" strokecolor="#ed7d31" strokeweight="1pt">
            <v:stroke dashstyle="dashDot"/>
            <v:textbox>
              <w:txbxContent>
                <w:p w:rsidR="00A558D9" w:rsidRDefault="00A558D9" w:rsidP="00A558D9">
                  <w:r>
                    <w:t>Conceito A</w:t>
                  </w:r>
                </w:p>
              </w:txbxContent>
            </v:textbox>
          </v:shape>
        </w:pict>
      </w:r>
      <w:r w:rsidRPr="00F674D0">
        <w:rPr>
          <w:noProof/>
        </w:rPr>
        <w:pict>
          <v:shape id="Caixa de texto 13" o:spid="_x0000_s1035" type="#_x0000_t202" style="position:absolute;margin-left:307.75pt;margin-top:4.5pt;width:139.6pt;height:244pt;z-index:25166950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B55bgIAAOwEAAAOAAAAZHJzL2Uyb0RvYy54bWysVMFu2zAMvQ/YPwi6r07abE2DOkWWIMOA&#10;oi3QDj0rslwbk0VNUmJnX78n2Um7tqdhOSikSD2Sj6Qvr7pGs51yviaT8/HJiDNlJBW1ecr5j4f1&#10;pylnPghTCE1G5XyvPL+af/xw2dqZOqWKdKEcA4jxs9bmvArBzrLMy0o1wp+QVQbGklwjAlT3lBVO&#10;tEBvdHY6Gn3JWnKFdSSV97hd9UY+T/hlqWS4LUuvAtM5R24hnS6dm3hm80sxe3LCVrUc0hD/kEUj&#10;aoOgR6iVCIJtXf0GqqmlI09lOJHUZFSWtVSpBlQzHr2q5r4SVqVaQI63R5r8/4OVN7s7x+oCvTvj&#10;zIgGPVqKuhOsUCyoLhCDASy11s/gfG/hHrqv1OHF4d7jMhbfla6J/yiLwQ6+90eOAcVkfHR+fjae&#10;jDmTsJ2NLqbTUepC9vzcOh++KWpYFHLu0MTErdhd+4BU4HpwidE86bpY11onZe+X2rGdQL8xJgW1&#10;nGnhAy5zvk6/mDUg/nqmDWuRznSMZN5gxmBH0I0W8ud7ENFrJXzVx/Z7v6Iw+GkTMVUax6GESGdP&#10;W5RCt+kOTRi43lCxB9WO+pH1Vq5rRLhGLXfCYUbBLvYu3OIoNSF7GiTOKnK/37uP/hgdWDlrMfM5&#10;97+2wilQ9N1gqC7Gk0lckqRMPp+fQnEvLZuXFrNtlgSa0Utkl8ToH/RBLB01j1jPRYwKkzASsXMe&#10;DuIy9JuI9ZZqsUhOWAsrwrW5tzJCR+Iisw/do3B2mIg4lzd02A4xezUYvW98aWixDVTWaWoi0T2r&#10;6H9UsFJpEob1jzv7Uk9ezx+p+R8AAAD//wMAUEsDBBQABgAIAAAAIQCLdSne4AAAAAkBAAAPAAAA&#10;ZHJzL2Rvd25yZXYueG1sTI/BTsMwEETvSPyDtUjcqFPUpE3IpqqQgENFpQYu3LaxSSLidWq7bfh7&#10;zAmOoxnNvCnXkxnEWTvfW0aYzxIQmhurem4R3t+e7lYgfCBWNFjWCN/aw7q6viqpUPbCe32uQyti&#10;CfuCELoQxkJK33TakJ/ZUXP0Pq0zFKJ0rVSOLrHcDPI+STJpqOe40NGoHzvdfNUng3B0R0pfMlvv&#10;ebfZvdLHVj63W8Tbm2nzACLoKfyF4Rc/okMVmQ72xMqLASGbp2mMIuTxUvRX+WIJ4oCwyJcJyKqU&#10;/x9UPwAAAP//AwBQSwECLQAUAAYACAAAACEAtoM4kv4AAADhAQAAEwAAAAAAAAAAAAAAAAAAAAAA&#10;W0NvbnRlbnRfVHlwZXNdLnhtbFBLAQItABQABgAIAAAAIQA4/SH/1gAAAJQBAAALAAAAAAAAAAAA&#10;AAAAAC8BAABfcmVscy8ucmVsc1BLAQItABQABgAIAAAAIQC5jB55bgIAAOwEAAAOAAAAAAAAAAAA&#10;AAAAAC4CAABkcnMvZTJvRG9jLnhtbFBLAQItABQABgAIAAAAIQCLdSne4AAAAAkBAAAPAAAAAAAA&#10;AAAAAAAAAMgEAABkcnMvZG93bnJldi54bWxQSwUGAAAAAAQABADzAAAA1QUAAAAA&#10;" strokeweight="3pt">
            <v:stroke dashstyle="1 1"/>
            <v:textbox>
              <w:txbxContent>
                <w:p w:rsidR="00A558D9" w:rsidRDefault="00A558D9" w:rsidP="00A558D9">
                  <w:pPr>
                    <w:jc w:val="both"/>
                  </w:pPr>
                  <w:r>
                    <w:t>- Na área de edição basta dar um duplo clique;</w:t>
                  </w:r>
                </w:p>
                <w:p w:rsidR="00A558D9" w:rsidRDefault="00A558D9" w:rsidP="00A558D9">
                  <w:pPr>
                    <w:jc w:val="both"/>
                  </w:pPr>
                  <w:r>
                    <w:t xml:space="preserve">- Para criar uma ligação entre os dois conceitos: clique no </w:t>
                  </w:r>
                  <w:r w:rsidRPr="001E67EB">
                    <w:rPr>
                      <w:b/>
                    </w:rPr>
                    <w:t>conceito A</w:t>
                  </w:r>
                  <w:r>
                    <w:t xml:space="preserve"> selecionando-o e arreste a seta e solte um uma área vazia, então surge o </w:t>
                  </w:r>
                  <w:r w:rsidRPr="001E67EB">
                    <w:rPr>
                      <w:b/>
                    </w:rPr>
                    <w:t>elemento de a ligação</w:t>
                  </w:r>
                  <w:r>
                    <w:t xml:space="preserve"> e o </w:t>
                  </w:r>
                  <w:r w:rsidRPr="001E67EB">
                    <w:rPr>
                      <w:b/>
                    </w:rPr>
                    <w:t>conceito B</w:t>
                  </w:r>
                  <w:r>
                    <w:t>. A partir dessa tela pode-se criar vários conceitos e formas de ligação.</w:t>
                  </w:r>
                </w:p>
              </w:txbxContent>
            </v:textbox>
          </v:shape>
        </w:pict>
      </w:r>
      <w:r w:rsidRPr="00F674D0">
        <w:rPr>
          <w:noProof/>
        </w:rPr>
        <w:pict>
          <v:shape id="Caixa de texto 17" o:spid="_x0000_s1037" type="#_x0000_t202" style="position:absolute;margin-left:196.7pt;margin-top:193.35pt;width:64.45pt;height:20.05pt;z-index:2516715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RbllQIAACQFAAAOAAAAZHJzL2Uyb0RvYy54bWysVNtuGjEQfa/Uf7D83ixQKCnKElEoVaUo&#10;iZRUeTZeL1jyrbZhl359j70LubRPVffBO/aM53LmjK+uW63IQfggrSnp8GJAiTDcVtJsS/rjcf3h&#10;kpIQmamYskaU9CgCvZ6/f3fVuJkY2Z1VlfAETkyYNa6kuxjdrCgC3wnNwoV1wkBZW69ZxNZvi8qz&#10;Bt61KkaDwaeisb5y3nIRAk5XnZLOs/+6Fjze1XUQkaiSIreYV5/XTVqL+RWbbT1zO8n7NNg/ZKGZ&#10;NAh6drVikZG9l3+40pJ7G2wdL7jVha1ryUWuAdUMB2+qedgxJ3ItACe4M0zh/7nlt4d7T2SF3k0p&#10;MUyjR0smW0YqQaJooyVQAKXGhRmMHxzMY/vFtrhxOg84TMW3tdfpj7II9MD7eMYYrgjH4eXwcjKc&#10;UMKhGk3G4/EoeSmeLzsf4jdhNUlCST1amJFlh5sQO9OTSYoVrJLVWiqVN8ewVJ4cGLoNklS2oUSx&#10;EHFY0nX++mivrilDGpQzmg6QMmegYa1YhKgdgAlmSwlTW/CbR59zeXU7+O3mHPXrarr6mIFBSa/M&#10;UtIrFnZddhWklY0pGzbTMmIIlNSAZ5C+PkllklZkGvfFpzZ0cCcptpu2a944XUlHG1sd0SJvO6oH&#10;x9cSkW+Awj3z4DZKxLzGOyy1sqjb9hIlO+t//e082YNy0FLSYFaAyc898wLgfjcg4+fheJyGK2/G&#10;k+kIG/9Ss3mpMXu9tGjQEC+D41lM9lGdxNpb/YSxXqSoUDHDEbuk6EgnLmM3wXgWuFgsshHGybF4&#10;Yx4cT64TcAnxx/aJeddzKfH51p6mis3eUKqzTTeNXeyjrWXm2zOq4GnaYBQzY/tnI836y322en7c&#10;5r8BAAD//wMAUEsDBBQABgAIAAAAIQB7el724gAAAAsBAAAPAAAAZHJzL2Rvd25yZXYueG1sTI/L&#10;TsMwEEX3SPyDNUjsqINTQhriVBWI1y4tXXTpxEMSEY9D7Kbp32NWsJvRHN05N1/PpmcTjq6zJOF2&#10;EQFDqq3uqJGw/3i+SYE5r0ir3hJKOKODdXF5katM2xNtcdr5hoUQcpmS0Ho/ZJy7ukWj3MIOSOH2&#10;aUejfFjHhutRnUK46bmIooQb1VH40KoBH1usv3ZHI+Htu1zFr5vy5Ultq2E6iPI9OjdSXl/Nmwdg&#10;Hmf/B8OvflCHIjhV9kjasV5CvIqXAQ1DmtwDC8SdEDGwSsJSJCnwIuf/OxQ/AAAA//8DAFBLAQIt&#10;ABQABgAIAAAAIQC2gziS/gAAAOEBAAATAAAAAAAAAAAAAAAAAAAAAABbQ29udGVudF9UeXBlc10u&#10;eG1sUEsBAi0AFAAGAAgAAAAhADj9If/WAAAAlAEAAAsAAAAAAAAAAAAAAAAALwEAAF9yZWxzLy5y&#10;ZWxzUEsBAi0AFAAGAAgAAAAhAJR9FuWVAgAAJAUAAA4AAAAAAAAAAAAAAAAALgIAAGRycy9lMm9E&#10;b2MueG1sUEsBAi0AFAAGAAgAAAAhAHt6XvbiAAAACwEAAA8AAAAAAAAAAAAAAAAA7wQAAGRycy9k&#10;b3ducmV2LnhtbFBLBQYAAAAABAAEAPMAAAD+BQAAAAA=&#10;" strokecolor="#ed7d31" strokeweight="1pt">
            <v:stroke dashstyle="dashDot"/>
            <v:textbox>
              <w:txbxContent>
                <w:p w:rsidR="00A558D9" w:rsidRDefault="00A558D9" w:rsidP="00A558D9">
                  <w:r>
                    <w:t>Conceito B</w:t>
                  </w:r>
                </w:p>
              </w:txbxContent>
            </v:textbox>
          </v:shape>
        </w:pict>
      </w:r>
      <w:r>
        <w:rPr>
          <w:noProof/>
          <w:lang w:eastAsia="pt-BR"/>
        </w:rPr>
        <w:drawing>
          <wp:inline distT="0" distB="0" distL="0" distR="0">
            <wp:extent cx="3706495" cy="3220085"/>
            <wp:effectExtent l="19050" t="19050" r="27305" b="18415"/>
            <wp:docPr id="3" name="Imagem 14" descr="http://www2.dcc.ufmg.br/laboratorios/lsi/EAD/MapasConc/TutorialCMapTools_arquivos/image0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4" descr="http://www2.dcc.ufmg.br/laboratorios/lsi/EAD/MapasConc/TutorialCMapTools_arquivos/image053.jpg"/>
                    <pic:cNvPicPr>
                      <a:picLocks noChangeAspect="1" noChangeArrowheads="1"/>
                    </pic:cNvPicPr>
                  </pic:nvPicPr>
                  <pic:blipFill>
                    <a:blip r:embed="rId8"/>
                    <a:srcRect/>
                    <a:stretch>
                      <a:fillRect/>
                    </a:stretch>
                  </pic:blipFill>
                  <pic:spPr bwMode="auto">
                    <a:xfrm>
                      <a:off x="0" y="0"/>
                      <a:ext cx="3706495" cy="3220085"/>
                    </a:xfrm>
                    <a:prstGeom prst="rect">
                      <a:avLst/>
                    </a:prstGeom>
                    <a:noFill/>
                    <a:ln w="9525">
                      <a:solidFill>
                        <a:srgbClr val="000000"/>
                      </a:solidFill>
                      <a:miter lim="800000"/>
                      <a:headEnd/>
                      <a:tailEnd/>
                    </a:ln>
                    <a:effectLst/>
                  </pic:spPr>
                </pic:pic>
              </a:graphicData>
            </a:graphic>
          </wp:inline>
        </w:drawing>
      </w:r>
    </w:p>
    <w:p w:rsidR="00A558D9" w:rsidRPr="00CF5C85" w:rsidRDefault="00A558D9" w:rsidP="00A558D9">
      <w:pPr>
        <w:spacing w:line="360" w:lineRule="auto"/>
        <w:jc w:val="both"/>
        <w:rPr>
          <w:rFonts w:ascii="Arial" w:hAnsi="Arial" w:cs="Arial"/>
          <w:shd w:val="clear" w:color="auto" w:fill="FFFFFF"/>
        </w:rPr>
      </w:pPr>
    </w:p>
    <w:p w:rsidR="00A558D9" w:rsidRDefault="00A558D9" w:rsidP="00A558D9">
      <w:pPr>
        <w:spacing w:line="360" w:lineRule="auto"/>
        <w:ind w:firstLine="708"/>
        <w:jc w:val="both"/>
        <w:rPr>
          <w:rFonts w:ascii="Arial" w:hAnsi="Arial" w:cs="Arial"/>
        </w:rPr>
      </w:pPr>
      <w:r>
        <w:rPr>
          <w:rFonts w:ascii="Arial" w:hAnsi="Arial" w:cs="Arial"/>
        </w:rPr>
        <w:t xml:space="preserve">Partindo de vários tutoriais e vídeos tutoriais sobre o </w:t>
      </w:r>
      <w:proofErr w:type="spellStart"/>
      <w:r w:rsidRPr="001E2BAC">
        <w:rPr>
          <w:rFonts w:ascii="Arial" w:hAnsi="Arial" w:cs="Arial"/>
          <w:b/>
          <w:i/>
        </w:rPr>
        <w:t>cmaptools</w:t>
      </w:r>
      <w:proofErr w:type="spellEnd"/>
      <w:r>
        <w:rPr>
          <w:rFonts w:ascii="Arial" w:hAnsi="Arial" w:cs="Arial"/>
        </w:rPr>
        <w:t xml:space="preserve"> foram, sendo criados os mapas conceituais, que integrados foram constituindo e desenvolvendo o tema para formar o livro texto, no qual foram inseridos textos em PDF, vídeos, </w:t>
      </w:r>
      <w:proofErr w:type="spellStart"/>
      <w:r>
        <w:rPr>
          <w:rFonts w:ascii="Arial" w:hAnsi="Arial" w:cs="Arial"/>
        </w:rPr>
        <w:t>powerpoints</w:t>
      </w:r>
      <w:proofErr w:type="spellEnd"/>
      <w:r>
        <w:rPr>
          <w:rFonts w:ascii="Arial" w:hAnsi="Arial" w:cs="Arial"/>
        </w:rPr>
        <w:t>, elaboradas vídeo aulas, figuras e outros mapas conceituais como elementos de ligação. Nesses mapas conceituais procurou-se dar um designer com planos de fundo que fosse referente aos assuntos abordados e, tornando o programa agradável e atrativo ao estudo.</w:t>
      </w:r>
    </w:p>
    <w:p w:rsidR="00A558D9" w:rsidRDefault="00A558D9" w:rsidP="00A558D9">
      <w:pPr>
        <w:spacing w:line="360" w:lineRule="auto"/>
        <w:jc w:val="both"/>
        <w:rPr>
          <w:rFonts w:ascii="Arial" w:hAnsi="Arial" w:cs="Arial"/>
          <w:b/>
        </w:rPr>
      </w:pPr>
      <w:r w:rsidRPr="001E2BAC">
        <w:rPr>
          <w:rFonts w:ascii="Arial" w:hAnsi="Arial" w:cs="Arial"/>
          <w:b/>
        </w:rPr>
        <w:t>3ª Fase) Avaliação e revisão</w:t>
      </w:r>
    </w:p>
    <w:p w:rsidR="00A558D9" w:rsidRDefault="00A558D9" w:rsidP="00A558D9">
      <w:pPr>
        <w:spacing w:line="360" w:lineRule="auto"/>
        <w:jc w:val="both"/>
        <w:rPr>
          <w:rFonts w:ascii="Arial" w:hAnsi="Arial" w:cs="Arial"/>
        </w:rPr>
      </w:pPr>
      <w:r>
        <w:rPr>
          <w:rFonts w:ascii="Arial" w:hAnsi="Arial" w:cs="Arial"/>
          <w:b/>
        </w:rPr>
        <w:tab/>
      </w:r>
      <w:r w:rsidRPr="001E2BAC">
        <w:rPr>
          <w:rFonts w:ascii="Arial" w:hAnsi="Arial" w:cs="Arial"/>
        </w:rPr>
        <w:t xml:space="preserve"> A avaliação</w:t>
      </w:r>
      <w:r>
        <w:rPr>
          <w:rFonts w:ascii="Arial" w:hAnsi="Arial" w:cs="Arial"/>
        </w:rPr>
        <w:t xml:space="preserve"> do livro eletrônico com a colaboração de um especialista na área de informática para a auxiliar nas construções pertinentes ao software. Também, foi solicitado a técnicos de enfermagem, que navegassem pelo programa e respondessem a uma pesquisa de satisfação, com sugestões e comentários para corrigir eventuais descontentamentos.</w:t>
      </w:r>
    </w:p>
    <w:p w:rsidR="00A558D9" w:rsidRDefault="00A558D9" w:rsidP="00A558D9">
      <w:pPr>
        <w:spacing w:line="360" w:lineRule="auto"/>
        <w:jc w:val="both"/>
        <w:rPr>
          <w:rFonts w:ascii="Arial" w:hAnsi="Arial" w:cs="Arial"/>
        </w:rPr>
      </w:pPr>
      <w:r>
        <w:rPr>
          <w:rFonts w:ascii="Arial" w:hAnsi="Arial" w:cs="Arial"/>
        </w:rPr>
        <w:tab/>
        <w:t>De forma geral o produto foi bem aceito pelos profissionais, não encontraram dificuldade de navegação, somente solicitaram melhorar a apresentação na área da aprendizagem, onde foi sentida a dificuldade no tema por desconhecimento prévio sobre aprendizagem significativa.</w:t>
      </w:r>
    </w:p>
    <w:p w:rsidR="00A558D9" w:rsidRDefault="00A558D9" w:rsidP="00A558D9">
      <w:pPr>
        <w:spacing w:line="360" w:lineRule="auto"/>
        <w:ind w:firstLine="708"/>
        <w:jc w:val="both"/>
        <w:rPr>
          <w:rFonts w:ascii="Arial" w:hAnsi="Arial" w:cs="Arial"/>
        </w:rPr>
      </w:pPr>
      <w:r>
        <w:rPr>
          <w:rFonts w:ascii="Arial" w:hAnsi="Arial" w:cs="Arial"/>
        </w:rPr>
        <w:t xml:space="preserve">Partindo de vários tutoriais e vídeos tutoriais sobre o </w:t>
      </w:r>
      <w:proofErr w:type="spellStart"/>
      <w:r w:rsidRPr="001E2BAC">
        <w:rPr>
          <w:rFonts w:ascii="Arial" w:hAnsi="Arial" w:cs="Arial"/>
          <w:b/>
          <w:i/>
        </w:rPr>
        <w:t>cmaptools</w:t>
      </w:r>
      <w:proofErr w:type="spellEnd"/>
      <w:r>
        <w:rPr>
          <w:rFonts w:ascii="Arial" w:hAnsi="Arial" w:cs="Arial"/>
        </w:rPr>
        <w:t xml:space="preserve"> foram, sendo criados os mapas conceituais, que integrados foram constituindo e desenvolvendo o tema para formar o livro texto, no qual foram inseridos textos </w:t>
      </w:r>
      <w:r>
        <w:rPr>
          <w:rFonts w:ascii="Arial" w:hAnsi="Arial" w:cs="Arial"/>
        </w:rPr>
        <w:lastRenderedPageBreak/>
        <w:t xml:space="preserve">em PDF, vídeos, </w:t>
      </w:r>
      <w:proofErr w:type="spellStart"/>
      <w:r>
        <w:rPr>
          <w:rFonts w:ascii="Arial" w:hAnsi="Arial" w:cs="Arial"/>
        </w:rPr>
        <w:t>powerpoints</w:t>
      </w:r>
      <w:proofErr w:type="spellEnd"/>
      <w:r>
        <w:rPr>
          <w:rFonts w:ascii="Arial" w:hAnsi="Arial" w:cs="Arial"/>
        </w:rPr>
        <w:t>, elaboradas vídeo aulas, figuras e outros mapas conceituais como elementos de ligação. Nesses mapas conceituais procurou-se dar um designer com planos de fundo que fosse referente aos assuntos abordados e, tornando o programa agradável e atrativo ao estudo.</w:t>
      </w:r>
    </w:p>
    <w:p w:rsidR="00A558D9" w:rsidRDefault="00A558D9" w:rsidP="00A558D9">
      <w:pPr>
        <w:spacing w:line="360" w:lineRule="auto"/>
        <w:jc w:val="both"/>
        <w:rPr>
          <w:rFonts w:ascii="Arial" w:hAnsi="Arial" w:cs="Arial"/>
          <w:b/>
        </w:rPr>
      </w:pPr>
      <w:r w:rsidRPr="001E2BAC">
        <w:rPr>
          <w:rFonts w:ascii="Arial" w:hAnsi="Arial" w:cs="Arial"/>
          <w:b/>
        </w:rPr>
        <w:t>3ª Fase) Avaliação e revisão</w:t>
      </w:r>
    </w:p>
    <w:p w:rsidR="00A558D9" w:rsidRDefault="00A558D9" w:rsidP="00A558D9">
      <w:pPr>
        <w:spacing w:line="360" w:lineRule="auto"/>
        <w:jc w:val="both"/>
        <w:rPr>
          <w:rFonts w:ascii="Arial" w:hAnsi="Arial" w:cs="Arial"/>
        </w:rPr>
      </w:pPr>
      <w:r>
        <w:rPr>
          <w:rFonts w:ascii="Arial" w:hAnsi="Arial" w:cs="Arial"/>
          <w:b/>
        </w:rPr>
        <w:tab/>
      </w:r>
      <w:r w:rsidRPr="001E2BAC">
        <w:rPr>
          <w:rFonts w:ascii="Arial" w:hAnsi="Arial" w:cs="Arial"/>
        </w:rPr>
        <w:t xml:space="preserve"> A avaliação</w:t>
      </w:r>
      <w:r>
        <w:rPr>
          <w:rFonts w:ascii="Arial" w:hAnsi="Arial" w:cs="Arial"/>
        </w:rPr>
        <w:t xml:space="preserve"> do livro eletrônico com a colaboração de um especialista na área de informática para a auxiliar nas construções pertinentes ao software. Também, foi solicitado a técnicos de enfermagem, que navegassem pelo programa e respondessem a uma pesquisa de satisfação, com sugestões e comentários para corrigir eventuais descontentamentos.</w:t>
      </w:r>
    </w:p>
    <w:p w:rsidR="00A558D9" w:rsidRDefault="00A558D9" w:rsidP="00A558D9">
      <w:pPr>
        <w:spacing w:line="360" w:lineRule="auto"/>
        <w:jc w:val="both"/>
        <w:rPr>
          <w:rFonts w:ascii="Arial" w:hAnsi="Arial" w:cs="Arial"/>
        </w:rPr>
      </w:pPr>
      <w:r>
        <w:rPr>
          <w:rFonts w:ascii="Arial" w:hAnsi="Arial" w:cs="Arial"/>
        </w:rPr>
        <w:tab/>
        <w:t>De forma geral o produto foi bem aceito pelos profissionais, não encontraram dificuldade de navegação, somente solicitaram melhorar a apresentação na área da aprendizagem, onde foi sentida a dificuldade no tema por desconhecimento prévio sobre aprendizagem significativa.</w:t>
      </w:r>
    </w:p>
    <w:p w:rsidR="00A558D9" w:rsidRDefault="00A558D9" w:rsidP="00A558D9">
      <w:pPr>
        <w:spacing w:line="360" w:lineRule="auto"/>
        <w:jc w:val="both"/>
        <w:rPr>
          <w:rFonts w:ascii="Arial" w:hAnsi="Arial" w:cs="Arial"/>
          <w:noProof/>
          <w:shd w:val="clear" w:color="auto" w:fill="FFFFFF"/>
          <w:lang w:eastAsia="pt-BR"/>
        </w:rPr>
      </w:pPr>
    </w:p>
    <w:p w:rsidR="00A558D9" w:rsidRDefault="00A558D9" w:rsidP="00A558D9">
      <w:pPr>
        <w:spacing w:line="360" w:lineRule="auto"/>
        <w:jc w:val="both"/>
        <w:rPr>
          <w:rFonts w:ascii="Arial" w:hAnsi="Arial" w:cs="Arial"/>
          <w:noProof/>
          <w:shd w:val="clear" w:color="auto" w:fill="FFFFFF"/>
          <w:lang w:eastAsia="pt-BR"/>
        </w:rPr>
      </w:pPr>
    </w:p>
    <w:p w:rsidR="00A558D9" w:rsidRDefault="00A558D9" w:rsidP="00A558D9">
      <w:pPr>
        <w:spacing w:line="360" w:lineRule="auto"/>
        <w:ind w:firstLine="708"/>
        <w:jc w:val="both"/>
        <w:rPr>
          <w:rFonts w:ascii="Arial" w:hAnsi="Arial" w:cs="Arial"/>
        </w:rPr>
      </w:pPr>
      <w:r>
        <w:rPr>
          <w:rFonts w:ascii="Arial" w:hAnsi="Arial" w:cs="Arial"/>
        </w:rPr>
        <w:t xml:space="preserve">Partindo de vários tutoriais e vídeos tutoriais sobre o </w:t>
      </w:r>
      <w:proofErr w:type="spellStart"/>
      <w:r w:rsidRPr="001E2BAC">
        <w:rPr>
          <w:rFonts w:ascii="Arial" w:hAnsi="Arial" w:cs="Arial"/>
          <w:b/>
          <w:i/>
        </w:rPr>
        <w:t>cmaptools</w:t>
      </w:r>
      <w:proofErr w:type="spellEnd"/>
      <w:r>
        <w:rPr>
          <w:rFonts w:ascii="Arial" w:hAnsi="Arial" w:cs="Arial"/>
        </w:rPr>
        <w:t xml:space="preserve"> foram, sendo criados os mapas conceituais, que integrados foram constituindo e desenvolvendo o tema para formar o livro texto, no qual foram inseridos textos em PDF, vídeos, </w:t>
      </w:r>
      <w:proofErr w:type="spellStart"/>
      <w:r>
        <w:rPr>
          <w:rFonts w:ascii="Arial" w:hAnsi="Arial" w:cs="Arial"/>
        </w:rPr>
        <w:t>powerpoints</w:t>
      </w:r>
      <w:proofErr w:type="spellEnd"/>
      <w:r>
        <w:rPr>
          <w:rFonts w:ascii="Arial" w:hAnsi="Arial" w:cs="Arial"/>
        </w:rPr>
        <w:t>, elaboradas vídeo aulas, figuras e outros mapas conceituais como elementos de ligação. Nesses mapas conceituais procurou-se dar um designer com planos de fundo que fosse referente aos assuntos abordados e, tornando o programa agradável e atrativo ao estudo.</w:t>
      </w:r>
    </w:p>
    <w:p w:rsidR="00A558D9" w:rsidRDefault="00A558D9" w:rsidP="00A558D9">
      <w:pPr>
        <w:spacing w:line="360" w:lineRule="auto"/>
        <w:jc w:val="both"/>
        <w:rPr>
          <w:rFonts w:ascii="Arial" w:hAnsi="Arial" w:cs="Arial"/>
          <w:b/>
        </w:rPr>
      </w:pPr>
      <w:r w:rsidRPr="001E2BAC">
        <w:rPr>
          <w:rFonts w:ascii="Arial" w:hAnsi="Arial" w:cs="Arial"/>
          <w:b/>
        </w:rPr>
        <w:t>3ª Fase) Avaliação e revisão</w:t>
      </w:r>
    </w:p>
    <w:p w:rsidR="00A558D9" w:rsidRDefault="00A558D9" w:rsidP="00A558D9">
      <w:pPr>
        <w:spacing w:line="360" w:lineRule="auto"/>
        <w:jc w:val="both"/>
        <w:rPr>
          <w:rFonts w:ascii="Arial" w:hAnsi="Arial" w:cs="Arial"/>
        </w:rPr>
      </w:pPr>
      <w:r>
        <w:rPr>
          <w:rFonts w:ascii="Arial" w:hAnsi="Arial" w:cs="Arial"/>
          <w:b/>
        </w:rPr>
        <w:tab/>
      </w:r>
      <w:r w:rsidRPr="001E2BAC">
        <w:rPr>
          <w:rFonts w:ascii="Arial" w:hAnsi="Arial" w:cs="Arial"/>
        </w:rPr>
        <w:t xml:space="preserve"> A avaliação</w:t>
      </w:r>
      <w:r>
        <w:rPr>
          <w:rFonts w:ascii="Arial" w:hAnsi="Arial" w:cs="Arial"/>
        </w:rPr>
        <w:t xml:space="preserve"> do livro eletrônico com a colaboração de um especialista na área de informática para a auxiliar nas construções pertinentes ao software. Também, foi solicitado a técnicos de enfermagem, que navegassem pelo programa e respondessem a uma pesquisa de satisfação, com sugestões e comentários para corrigir eventuais descontentamentos.</w:t>
      </w:r>
    </w:p>
    <w:p w:rsidR="00A558D9" w:rsidRDefault="00A558D9" w:rsidP="00A558D9">
      <w:pPr>
        <w:spacing w:line="360" w:lineRule="auto"/>
        <w:jc w:val="both"/>
        <w:rPr>
          <w:rFonts w:ascii="Arial" w:hAnsi="Arial" w:cs="Arial"/>
        </w:rPr>
      </w:pPr>
      <w:r>
        <w:rPr>
          <w:rFonts w:ascii="Arial" w:hAnsi="Arial" w:cs="Arial"/>
        </w:rPr>
        <w:tab/>
        <w:t>De forma geral o produto foi bem aceito pelos profissionais, não encontraram dificuldade de navegação, somente solicitaram melhorar a apresentação na área da aprendizagem, onde foi sentida a dificuldade no tema por desconhecimento prévio sobre aprendizagem significativa.</w:t>
      </w:r>
    </w:p>
    <w:p w:rsidR="00A558D9" w:rsidRDefault="00A558D9" w:rsidP="00A558D9">
      <w:pPr>
        <w:spacing w:line="360" w:lineRule="auto"/>
        <w:jc w:val="both"/>
        <w:rPr>
          <w:rFonts w:ascii="Arial" w:hAnsi="Arial" w:cs="Arial"/>
        </w:rPr>
      </w:pPr>
    </w:p>
    <w:p w:rsidR="00A558D9" w:rsidRDefault="00A558D9" w:rsidP="00A558D9">
      <w:pPr>
        <w:spacing w:line="360" w:lineRule="auto"/>
        <w:jc w:val="both"/>
        <w:rPr>
          <w:rFonts w:ascii="Arial" w:hAnsi="Arial" w:cs="Arial"/>
          <w:noProof/>
          <w:shd w:val="clear" w:color="auto" w:fill="FFFFFF"/>
          <w:lang w:eastAsia="pt-BR"/>
        </w:rPr>
      </w:pPr>
      <w:r>
        <w:rPr>
          <w:rFonts w:ascii="Arial" w:hAnsi="Arial" w:cs="Arial"/>
          <w:noProof/>
          <w:shd w:val="clear" w:color="auto" w:fill="FFFFFF"/>
          <w:lang w:eastAsia="pt-BR"/>
        </w:rPr>
        <w:lastRenderedPageBreak/>
        <w:drawing>
          <wp:inline distT="0" distB="0" distL="0" distR="0">
            <wp:extent cx="5405234" cy="3141980"/>
            <wp:effectExtent l="19050" t="0" r="24016" b="0"/>
            <wp:docPr id="4" name="Diagrama 16"/>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A558D9" w:rsidRDefault="00A558D9" w:rsidP="00A558D9">
      <w:pPr>
        <w:spacing w:line="360" w:lineRule="auto"/>
        <w:ind w:firstLine="708"/>
        <w:jc w:val="both"/>
        <w:rPr>
          <w:rFonts w:ascii="Arial" w:hAnsi="Arial" w:cs="Arial"/>
        </w:rPr>
      </w:pPr>
      <w:r>
        <w:rPr>
          <w:rFonts w:ascii="Arial" w:hAnsi="Arial" w:cs="Arial"/>
        </w:rPr>
        <w:t xml:space="preserve">Partindo de vários tutoriais e vídeos tutoriais sobre o </w:t>
      </w:r>
      <w:proofErr w:type="spellStart"/>
      <w:r w:rsidRPr="001E2BAC">
        <w:rPr>
          <w:rFonts w:ascii="Arial" w:hAnsi="Arial" w:cs="Arial"/>
          <w:b/>
          <w:i/>
        </w:rPr>
        <w:t>cmaptools</w:t>
      </w:r>
      <w:proofErr w:type="spellEnd"/>
      <w:r>
        <w:rPr>
          <w:rFonts w:ascii="Arial" w:hAnsi="Arial" w:cs="Arial"/>
        </w:rPr>
        <w:t xml:space="preserve"> foram, sendo criados os mapas conceituais, que integrados foram constituindo e desenvolvendo o tema para formar o livro texto, no qual foram inseridos textos em PDF, vídeos, </w:t>
      </w:r>
      <w:proofErr w:type="spellStart"/>
      <w:r>
        <w:rPr>
          <w:rFonts w:ascii="Arial" w:hAnsi="Arial" w:cs="Arial"/>
        </w:rPr>
        <w:t>powerpoints</w:t>
      </w:r>
      <w:proofErr w:type="spellEnd"/>
      <w:r>
        <w:rPr>
          <w:rFonts w:ascii="Arial" w:hAnsi="Arial" w:cs="Arial"/>
        </w:rPr>
        <w:t>, elaboradas vídeo aulas, figuras e outros mapas conceituais como elementos de ligação. Nesses mapas conceituais procurou-se dar um designer com planos de fundo que fosse referente aos assuntos abordados e, tornando o programa agradável e atrativo ao estudo.</w:t>
      </w:r>
    </w:p>
    <w:p w:rsidR="00A558D9" w:rsidRDefault="00A558D9" w:rsidP="00A558D9">
      <w:pPr>
        <w:spacing w:line="360" w:lineRule="auto"/>
        <w:jc w:val="both"/>
        <w:rPr>
          <w:rFonts w:ascii="Arial" w:hAnsi="Arial" w:cs="Arial"/>
          <w:b/>
        </w:rPr>
      </w:pPr>
      <w:r w:rsidRPr="001E2BAC">
        <w:rPr>
          <w:rFonts w:ascii="Arial" w:hAnsi="Arial" w:cs="Arial"/>
          <w:b/>
        </w:rPr>
        <w:t>3ª Fase) Avaliação e revisão</w:t>
      </w:r>
    </w:p>
    <w:p w:rsidR="00A558D9" w:rsidRDefault="00A558D9" w:rsidP="00A558D9">
      <w:pPr>
        <w:spacing w:line="360" w:lineRule="auto"/>
        <w:jc w:val="both"/>
        <w:rPr>
          <w:rFonts w:ascii="Arial" w:hAnsi="Arial" w:cs="Arial"/>
        </w:rPr>
      </w:pPr>
      <w:r>
        <w:rPr>
          <w:rFonts w:ascii="Arial" w:hAnsi="Arial" w:cs="Arial"/>
          <w:b/>
        </w:rPr>
        <w:tab/>
      </w:r>
      <w:r w:rsidRPr="001E2BAC">
        <w:rPr>
          <w:rFonts w:ascii="Arial" w:hAnsi="Arial" w:cs="Arial"/>
        </w:rPr>
        <w:t xml:space="preserve"> A avaliação</w:t>
      </w:r>
      <w:r>
        <w:rPr>
          <w:rFonts w:ascii="Arial" w:hAnsi="Arial" w:cs="Arial"/>
        </w:rPr>
        <w:t xml:space="preserve"> do livro eletrônico com a colaboração de um especialista na área de informática para a auxiliar nas construções pertinentes ao software. Também, foi solicitado a técnicos de enfermagem, que navegassem pelo programa e respondessem a uma pesquisa de satisfação, com sugestões e comentários para corrigir eventuais descontentamentos.</w:t>
      </w:r>
    </w:p>
    <w:p w:rsidR="00A558D9" w:rsidRDefault="00A558D9" w:rsidP="00A558D9">
      <w:pPr>
        <w:spacing w:line="360" w:lineRule="auto"/>
        <w:jc w:val="both"/>
        <w:rPr>
          <w:rFonts w:ascii="Arial" w:hAnsi="Arial" w:cs="Arial"/>
        </w:rPr>
      </w:pPr>
      <w:r>
        <w:rPr>
          <w:rFonts w:ascii="Arial" w:hAnsi="Arial" w:cs="Arial"/>
        </w:rPr>
        <w:tab/>
        <w:t>De forma geral o produto foi bem aceito pelos profissionais, não encontraram dificuldade de navegação, somente solicitaram melhorar a apresentação na área da aprendizagem, onde foi sentida a dificuldade no tema por desconhecimento prévio sobre aprendizagem significativa.</w:t>
      </w:r>
    </w:p>
    <w:p w:rsidR="00A558D9" w:rsidRDefault="00A558D9" w:rsidP="00A558D9">
      <w:pPr>
        <w:spacing w:line="360" w:lineRule="auto"/>
        <w:jc w:val="both"/>
        <w:rPr>
          <w:rFonts w:ascii="Arial" w:hAnsi="Arial" w:cs="Arial"/>
          <w:noProof/>
          <w:shd w:val="clear" w:color="auto" w:fill="FFFFFF"/>
          <w:lang w:eastAsia="pt-BR"/>
        </w:rPr>
      </w:pPr>
      <w:r>
        <w:rPr>
          <w:rFonts w:ascii="Arial" w:hAnsi="Arial" w:cs="Arial"/>
          <w:noProof/>
          <w:shd w:val="clear" w:color="auto" w:fill="FFFFFF"/>
          <w:lang w:eastAsia="pt-BR"/>
        </w:rPr>
        <w:tab/>
        <w:t>Após a ferramenta foi postada no repositório da Universidade Regional Integrada do Alto Uruguai e da Missões - URI – Campus Santo Ângelo.</w:t>
      </w:r>
    </w:p>
    <w:p w:rsidR="00A558D9" w:rsidRDefault="00A558D9" w:rsidP="00A558D9">
      <w:pPr>
        <w:spacing w:line="360" w:lineRule="auto"/>
        <w:jc w:val="both"/>
        <w:rPr>
          <w:rFonts w:ascii="Arial" w:hAnsi="Arial" w:cs="Arial"/>
          <w:noProof/>
          <w:shd w:val="clear" w:color="auto" w:fill="FFFFFF"/>
          <w:lang w:eastAsia="pt-BR"/>
        </w:rPr>
      </w:pPr>
    </w:p>
    <w:p w:rsidR="00A558D9" w:rsidRDefault="00A558D9" w:rsidP="00A558D9">
      <w:pPr>
        <w:spacing w:line="360" w:lineRule="auto"/>
        <w:jc w:val="both"/>
        <w:rPr>
          <w:rFonts w:ascii="Arial" w:hAnsi="Arial" w:cs="Arial"/>
          <w:b/>
          <w:noProof/>
          <w:shd w:val="clear" w:color="auto" w:fill="FFFFFF"/>
          <w:lang w:eastAsia="pt-BR"/>
        </w:rPr>
      </w:pPr>
    </w:p>
    <w:p w:rsidR="005A54EC" w:rsidRDefault="005A54EC"/>
    <w:sectPr w:rsidR="005A54EC" w:rsidSect="005A54EC">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TE218E340t00">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6A4EB7"/>
    <w:multiLevelType w:val="hybridMultilevel"/>
    <w:tmpl w:val="F3D6FC0C"/>
    <w:lvl w:ilvl="0" w:tplc="0416000F">
      <w:start w:val="6"/>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defaultTabStop w:val="708"/>
  <w:hyphenationZone w:val="425"/>
  <w:characterSpacingControl w:val="doNotCompress"/>
  <w:compat/>
  <w:rsids>
    <w:rsidRoot w:val="00A558D9"/>
    <w:rsid w:val="001C7D50"/>
    <w:rsid w:val="005A54EC"/>
    <w:rsid w:val="00A558D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8D9"/>
    <w:pPr>
      <w:suppressAutoHyphens/>
      <w:spacing w:after="0" w:line="240" w:lineRule="auto"/>
    </w:pPr>
    <w:rPr>
      <w:rFonts w:ascii="Times New Roman" w:eastAsia="Times New Roman" w:hAnsi="Times New Roman" w:cs="Calibri"/>
      <w:sz w:val="24"/>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A558D9"/>
    <w:rPr>
      <w:color w:val="0000FF"/>
      <w:u w:val="single"/>
    </w:rPr>
  </w:style>
  <w:style w:type="paragraph" w:customStyle="1" w:styleId="Default">
    <w:name w:val="Default"/>
    <w:basedOn w:val="Normal"/>
    <w:rsid w:val="00A558D9"/>
    <w:pPr>
      <w:autoSpaceDE w:val="0"/>
    </w:pPr>
    <w:rPr>
      <w:rFonts w:ascii="Trebuchet MS" w:eastAsia="Trebuchet MS" w:hAnsi="Trebuchet MS" w:cs="Times New Roman"/>
      <w:color w:val="000000"/>
    </w:rPr>
  </w:style>
  <w:style w:type="paragraph" w:styleId="Textodebalo">
    <w:name w:val="Balloon Text"/>
    <w:basedOn w:val="Normal"/>
    <w:link w:val="TextodebaloChar"/>
    <w:uiPriority w:val="99"/>
    <w:semiHidden/>
    <w:unhideWhenUsed/>
    <w:rsid w:val="00A558D9"/>
    <w:rPr>
      <w:rFonts w:ascii="Tahoma" w:hAnsi="Tahoma" w:cs="Tahoma"/>
      <w:sz w:val="16"/>
      <w:szCs w:val="16"/>
    </w:rPr>
  </w:style>
  <w:style w:type="character" w:customStyle="1" w:styleId="TextodebaloChar">
    <w:name w:val="Texto de balão Char"/>
    <w:basedOn w:val="Fontepargpadro"/>
    <w:link w:val="Textodebalo"/>
    <w:uiPriority w:val="99"/>
    <w:semiHidden/>
    <w:rsid w:val="00A558D9"/>
    <w:rPr>
      <w:rFonts w:ascii="Tahoma" w:eastAsia="Times New Roman"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diagramColors" Target="diagrams/colors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diagramQuickStyle" Target="diagrams/quickStyle1.xml"/><Relationship Id="rId5" Type="http://schemas.openxmlformats.org/officeDocument/2006/relationships/hyperlink" Target="http://www.pucrs.br/orgaos/edipucrs/online/projetoSI/index.html" TargetMode="External"/><Relationship Id="rId10" Type="http://schemas.openxmlformats.org/officeDocument/2006/relationships/diagramLayout" Target="diagrams/layout1.xml"/><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B92CC97-CB49-494E-825A-2F2278C0FAC4}" type="doc">
      <dgm:prSet loTypeId="urn:microsoft.com/office/officeart/2009/3/layout/HorizontalOrganizationChart" loCatId="hierarchy" qsTypeId="urn:microsoft.com/office/officeart/2005/8/quickstyle/simple1" qsCatId="simple" csTypeId="urn:microsoft.com/office/officeart/2005/8/colors/colorful5" csCatId="colorful" phldr="1"/>
      <dgm:spPr/>
      <dgm:t>
        <a:bodyPr/>
        <a:lstStyle/>
        <a:p>
          <a:endParaRPr lang="pt-BR"/>
        </a:p>
      </dgm:t>
    </dgm:pt>
    <dgm:pt modelId="{80E96129-2CD4-426F-954B-50FB889D8B54}">
      <dgm:prSet phldrT="[Texto]"/>
      <dgm:spPr>
        <a:xfrm>
          <a:off x="1318" y="1396181"/>
          <a:ext cx="1173348" cy="357871"/>
        </a:xfrm>
        <a:solidFill>
          <a:srgbClr val="FFC000"/>
        </a:solidFill>
        <a:ln w="12700" cap="flat" cmpd="sng" algn="ctr">
          <a:solidFill>
            <a:sysClr val="window" lastClr="FFFFFF">
              <a:hueOff val="0"/>
              <a:satOff val="0"/>
              <a:lumOff val="0"/>
              <a:alphaOff val="0"/>
            </a:sysClr>
          </a:solidFill>
          <a:prstDash val="solid"/>
          <a:miter lim="800000"/>
        </a:ln>
        <a:effectLst/>
      </dgm:spPr>
      <dgm:t>
        <a:bodyPr/>
        <a:lstStyle/>
        <a:p>
          <a:r>
            <a:rPr lang="pt-BR">
              <a:solidFill>
                <a:sysClr val="window" lastClr="FFFFFF"/>
              </a:solidFill>
              <a:latin typeface="Calibri" panose="020F0502020204030204"/>
              <a:ea typeface="+mn-ea"/>
              <a:cs typeface="+mn-cs"/>
            </a:rPr>
            <a:t>ABERTURA</a:t>
          </a:r>
        </a:p>
      </dgm:t>
    </dgm:pt>
    <dgm:pt modelId="{D0F6979D-8557-43D0-A4FC-E2ADAF32DDCF}" type="parTrans" cxnId="{FFDEF525-D337-4474-A4A9-61B52B511A72}">
      <dgm:prSet/>
      <dgm:spPr/>
      <dgm:t>
        <a:bodyPr/>
        <a:lstStyle/>
        <a:p>
          <a:endParaRPr lang="pt-BR"/>
        </a:p>
      </dgm:t>
    </dgm:pt>
    <dgm:pt modelId="{E4199E39-EC5A-43F7-9826-5CCBF632374C}" type="sibTrans" cxnId="{FFDEF525-D337-4474-A4A9-61B52B511A72}">
      <dgm:prSet/>
      <dgm:spPr/>
      <dgm:t>
        <a:bodyPr/>
        <a:lstStyle/>
        <a:p>
          <a:endParaRPr lang="pt-BR"/>
        </a:p>
      </dgm:t>
    </dgm:pt>
    <dgm:pt modelId="{B9942D85-A8EB-4B8C-BC7C-6C124940A902}" type="asst">
      <dgm:prSet phldrT="[Texto]"/>
      <dgm:spPr>
        <a:xfrm>
          <a:off x="1409336" y="1143911"/>
          <a:ext cx="1173348" cy="357871"/>
        </a:xfrm>
        <a:solidFill>
          <a:srgbClr val="FF0000"/>
        </a:solidFill>
        <a:ln w="12700" cap="flat" cmpd="sng" algn="ctr">
          <a:solidFill>
            <a:sysClr val="window" lastClr="FFFFFF">
              <a:shade val="80000"/>
              <a:hueOff val="0"/>
              <a:satOff val="0"/>
              <a:lumOff val="0"/>
              <a:alphaOff val="0"/>
            </a:sysClr>
          </a:solidFill>
          <a:prstDash val="solid"/>
          <a:miter lim="800000"/>
        </a:ln>
        <a:effectLst/>
      </dgm:spPr>
      <dgm:t>
        <a:bodyPr/>
        <a:lstStyle/>
        <a:p>
          <a:r>
            <a:rPr lang="pt-BR">
              <a:solidFill>
                <a:sysClr val="window" lastClr="FFFFFF"/>
              </a:solidFill>
              <a:latin typeface="Calibri" panose="020F0502020204030204"/>
              <a:ea typeface="+mn-ea"/>
              <a:cs typeface="+mn-cs"/>
            </a:rPr>
            <a:t>SUMÁRIO</a:t>
          </a:r>
        </a:p>
      </dgm:t>
    </dgm:pt>
    <dgm:pt modelId="{37C9A7FA-64B6-451B-963D-16C4F1D84969}" type="parTrans" cxnId="{4DB7F7A9-CBDE-439B-B106-9B9DF1DA3157}">
      <dgm:prSet/>
      <dgm:spPr>
        <a:xfrm>
          <a:off x="1174666" y="1456063"/>
          <a:ext cx="821343" cy="91440"/>
        </a:xfrm>
        <a:noFill/>
        <a:ln w="12700" cap="flat" cmpd="sng" algn="ctr">
          <a:solidFill>
            <a:srgbClr val="70AD47">
              <a:hueOff val="0"/>
              <a:satOff val="0"/>
              <a:lumOff val="0"/>
              <a:alphaOff val="0"/>
            </a:srgbClr>
          </a:solidFill>
          <a:prstDash val="solid"/>
          <a:miter lim="800000"/>
        </a:ln>
        <a:effectLst/>
      </dgm:spPr>
      <dgm:t>
        <a:bodyPr/>
        <a:lstStyle/>
        <a:p>
          <a:endParaRPr lang="pt-BR"/>
        </a:p>
      </dgm:t>
    </dgm:pt>
    <dgm:pt modelId="{C5CBA849-04F7-4D88-AFF0-DDBFD5403656}" type="sibTrans" cxnId="{4DB7F7A9-CBDE-439B-B106-9B9DF1DA3157}">
      <dgm:prSet/>
      <dgm:spPr/>
      <dgm:t>
        <a:bodyPr/>
        <a:lstStyle/>
        <a:p>
          <a:endParaRPr lang="pt-BR"/>
        </a:p>
      </dgm:t>
    </dgm:pt>
    <dgm:pt modelId="{46E3FDEE-191E-4101-BB9F-2504E7B7E400}">
      <dgm:prSet phldrT="[Texto]"/>
      <dgm:spPr>
        <a:xfrm>
          <a:off x="2817354" y="850200"/>
          <a:ext cx="1173348" cy="357871"/>
        </a:xfrm>
        <a:solidFill>
          <a:srgbClr val="5B9BD5">
            <a:lumMod val="75000"/>
          </a:srgbClr>
        </a:solidFill>
        <a:ln w="12700" cap="flat" cmpd="sng" algn="ctr">
          <a:solidFill>
            <a:sysClr val="window" lastClr="FFFFFF">
              <a:hueOff val="0"/>
              <a:satOff val="0"/>
              <a:lumOff val="0"/>
              <a:alphaOff val="0"/>
            </a:sysClr>
          </a:solidFill>
          <a:prstDash val="solid"/>
          <a:miter lim="800000"/>
        </a:ln>
        <a:effectLst/>
      </dgm:spPr>
      <dgm:t>
        <a:bodyPr/>
        <a:lstStyle/>
        <a:p>
          <a:r>
            <a:rPr lang="pt-BR">
              <a:solidFill>
                <a:sysClr val="window" lastClr="FFFFFF"/>
              </a:solidFill>
              <a:latin typeface="Calibri" panose="020F0502020204030204"/>
              <a:ea typeface="+mn-ea"/>
              <a:cs typeface="+mn-cs"/>
            </a:rPr>
            <a:t>APRENDIZAGEM</a:t>
          </a:r>
        </a:p>
      </dgm:t>
    </dgm:pt>
    <dgm:pt modelId="{934E9B14-850D-4626-A4E9-63E1EC1D15BB}" type="parTrans" cxnId="{7E8D98E6-1BE0-4C46-BE2B-8E74E9ADDDFE}">
      <dgm:prSet/>
      <dgm:spPr>
        <a:xfrm>
          <a:off x="1174666" y="1029136"/>
          <a:ext cx="1642687" cy="545981"/>
        </a:xfrm>
        <a:noFill/>
        <a:ln w="12700" cap="flat" cmpd="sng" algn="ctr">
          <a:solidFill>
            <a:srgbClr val="70AD47">
              <a:hueOff val="0"/>
              <a:satOff val="0"/>
              <a:lumOff val="0"/>
              <a:alphaOff val="0"/>
            </a:srgbClr>
          </a:solidFill>
          <a:prstDash val="solid"/>
          <a:miter lim="800000"/>
        </a:ln>
        <a:effectLst/>
      </dgm:spPr>
      <dgm:t>
        <a:bodyPr/>
        <a:lstStyle/>
        <a:p>
          <a:endParaRPr lang="pt-BR"/>
        </a:p>
      </dgm:t>
    </dgm:pt>
    <dgm:pt modelId="{B37C9C44-0F51-4C21-900A-67D91D967812}" type="sibTrans" cxnId="{7E8D98E6-1BE0-4C46-BE2B-8E74E9ADDDFE}">
      <dgm:prSet/>
      <dgm:spPr/>
      <dgm:t>
        <a:bodyPr/>
        <a:lstStyle/>
        <a:p>
          <a:endParaRPr lang="pt-BR"/>
        </a:p>
      </dgm:t>
    </dgm:pt>
    <dgm:pt modelId="{A1682E7B-01A3-4014-A61D-AFA7E81E08C5}">
      <dgm:prSet phldrT="[Texto]"/>
      <dgm:spPr>
        <a:xfrm>
          <a:off x="2817354" y="1354740"/>
          <a:ext cx="1173348" cy="357871"/>
        </a:xfrm>
        <a:solidFill>
          <a:srgbClr val="5B9BD5">
            <a:lumMod val="75000"/>
          </a:srgbClr>
        </a:solidFill>
        <a:ln w="12700" cap="flat" cmpd="sng" algn="ctr">
          <a:solidFill>
            <a:sysClr val="window" lastClr="FFFFFF">
              <a:hueOff val="0"/>
              <a:satOff val="0"/>
              <a:lumOff val="0"/>
              <a:alphaOff val="0"/>
            </a:sysClr>
          </a:solidFill>
          <a:prstDash val="solid"/>
          <a:miter lim="800000"/>
        </a:ln>
        <a:effectLst/>
      </dgm:spPr>
      <dgm:t>
        <a:bodyPr/>
        <a:lstStyle/>
        <a:p>
          <a:r>
            <a:rPr lang="pt-BR">
              <a:solidFill>
                <a:sysClr val="window" lastClr="FFFFFF"/>
              </a:solidFill>
              <a:latin typeface="Calibri" panose="020F0502020204030204"/>
              <a:ea typeface="+mn-ea"/>
              <a:cs typeface="+mn-cs"/>
            </a:rPr>
            <a:t>DOENÇA RENAL</a:t>
          </a:r>
        </a:p>
      </dgm:t>
    </dgm:pt>
    <dgm:pt modelId="{6C2DB696-17A3-41B5-A5B3-465134E0C684}" type="parTrans" cxnId="{2FDB6AAC-3E6E-4A51-B4B2-FB11F5B35B7D}">
      <dgm:prSet/>
      <dgm:spPr>
        <a:xfrm>
          <a:off x="1174666" y="1487956"/>
          <a:ext cx="1642687" cy="91440"/>
        </a:xfrm>
        <a:noFill/>
        <a:ln w="12700" cap="flat" cmpd="sng" algn="ctr">
          <a:solidFill>
            <a:srgbClr val="70AD47">
              <a:hueOff val="0"/>
              <a:satOff val="0"/>
              <a:lumOff val="0"/>
              <a:alphaOff val="0"/>
            </a:srgbClr>
          </a:solidFill>
          <a:prstDash val="solid"/>
          <a:miter lim="800000"/>
        </a:ln>
        <a:effectLst/>
      </dgm:spPr>
      <dgm:t>
        <a:bodyPr/>
        <a:lstStyle/>
        <a:p>
          <a:endParaRPr lang="pt-BR"/>
        </a:p>
      </dgm:t>
    </dgm:pt>
    <dgm:pt modelId="{3AEFAEED-D4BC-4624-8A04-C56658147FEB}" type="sibTrans" cxnId="{2FDB6AAC-3E6E-4A51-B4B2-FB11F5B35B7D}">
      <dgm:prSet/>
      <dgm:spPr/>
      <dgm:t>
        <a:bodyPr/>
        <a:lstStyle/>
        <a:p>
          <a:endParaRPr lang="pt-BR"/>
        </a:p>
      </dgm:t>
    </dgm:pt>
    <dgm:pt modelId="{460D7566-559D-4C61-A443-816269334F34}">
      <dgm:prSet phldrT="[Texto]"/>
      <dgm:spPr>
        <a:xfrm>
          <a:off x="2817354" y="1859280"/>
          <a:ext cx="1173348" cy="440754"/>
        </a:xfrm>
        <a:solidFill>
          <a:srgbClr val="5B9BD5">
            <a:lumMod val="75000"/>
          </a:srgbClr>
        </a:solidFill>
        <a:ln w="12700" cap="flat" cmpd="sng" algn="ctr">
          <a:solidFill>
            <a:sysClr val="window" lastClr="FFFFFF">
              <a:hueOff val="0"/>
              <a:satOff val="0"/>
              <a:lumOff val="0"/>
              <a:alphaOff val="0"/>
            </a:sysClr>
          </a:solidFill>
          <a:prstDash val="solid"/>
          <a:miter lim="800000"/>
        </a:ln>
        <a:effectLst/>
      </dgm:spPr>
      <dgm:t>
        <a:bodyPr/>
        <a:lstStyle/>
        <a:p>
          <a:r>
            <a:rPr lang="pt-BR">
              <a:solidFill>
                <a:sysClr val="window" lastClr="FFFFFF"/>
              </a:solidFill>
              <a:latin typeface="Calibri" panose="020F0502020204030204"/>
              <a:ea typeface="+mn-ea"/>
              <a:cs typeface="+mn-cs"/>
            </a:rPr>
            <a:t>TERAPIA RENAL SUBSTITUTIVA </a:t>
          </a:r>
        </a:p>
      </dgm:t>
    </dgm:pt>
    <dgm:pt modelId="{3D100FD7-7E52-4E8C-810D-65E1009CED6B}" type="parTrans" cxnId="{D1115FE8-A5EC-4DD4-AFB0-3886C247A681}">
      <dgm:prSet/>
      <dgm:spPr>
        <a:xfrm>
          <a:off x="1174666" y="1575117"/>
          <a:ext cx="1642687" cy="504539"/>
        </a:xfrm>
        <a:noFill/>
        <a:ln w="12700" cap="flat" cmpd="sng" algn="ctr">
          <a:solidFill>
            <a:srgbClr val="70AD47">
              <a:hueOff val="0"/>
              <a:satOff val="0"/>
              <a:lumOff val="0"/>
              <a:alphaOff val="0"/>
            </a:srgbClr>
          </a:solidFill>
          <a:prstDash val="solid"/>
          <a:miter lim="800000"/>
        </a:ln>
        <a:effectLst/>
      </dgm:spPr>
      <dgm:t>
        <a:bodyPr/>
        <a:lstStyle/>
        <a:p>
          <a:endParaRPr lang="pt-BR"/>
        </a:p>
      </dgm:t>
    </dgm:pt>
    <dgm:pt modelId="{418D53B1-9F5A-41D1-9368-F52AA3C023B7}" type="sibTrans" cxnId="{D1115FE8-A5EC-4DD4-AFB0-3886C247A681}">
      <dgm:prSet/>
      <dgm:spPr/>
      <dgm:t>
        <a:bodyPr/>
        <a:lstStyle/>
        <a:p>
          <a:endParaRPr lang="pt-BR"/>
        </a:p>
      </dgm:t>
    </dgm:pt>
    <dgm:pt modelId="{A6E306C4-DF11-465E-B2E1-151788CA16C8}">
      <dgm:prSet/>
      <dgm:spPr>
        <a:xfrm>
          <a:off x="4225373" y="1892905"/>
          <a:ext cx="1173348" cy="373503"/>
        </a:xfrm>
        <a:solidFill>
          <a:srgbClr val="70AD47">
            <a:lumMod val="75000"/>
          </a:srgbClr>
        </a:solidFill>
        <a:ln w="12700" cap="flat" cmpd="sng" algn="ctr">
          <a:solidFill>
            <a:sysClr val="window" lastClr="FFFFFF">
              <a:hueOff val="0"/>
              <a:satOff val="0"/>
              <a:lumOff val="0"/>
              <a:alphaOff val="0"/>
            </a:sysClr>
          </a:solidFill>
          <a:prstDash val="solid"/>
          <a:miter lim="800000"/>
        </a:ln>
        <a:effectLst/>
      </dgm:spPr>
      <dgm:t>
        <a:bodyPr/>
        <a:lstStyle/>
        <a:p>
          <a:r>
            <a:rPr lang="pt-BR">
              <a:solidFill>
                <a:sysClr val="window" lastClr="FFFFFF"/>
              </a:solidFill>
              <a:latin typeface="Calibri" panose="020F0502020204030204"/>
              <a:ea typeface="+mn-ea"/>
              <a:cs typeface="+mn-cs"/>
            </a:rPr>
            <a:t>CUIDADO DE ENFERMAGEM</a:t>
          </a:r>
        </a:p>
      </dgm:t>
    </dgm:pt>
    <dgm:pt modelId="{F1AEC2B8-CBBB-452B-A4FF-F1EDF939C244}" type="parTrans" cxnId="{B7DF3DEA-A24A-4C1C-89A4-FC24194D94E8}">
      <dgm:prSet/>
      <dgm:spPr>
        <a:xfrm>
          <a:off x="3990703" y="2033937"/>
          <a:ext cx="234669" cy="91440"/>
        </a:xfrm>
        <a:noFill/>
        <a:ln w="12700" cap="flat" cmpd="sng" algn="ctr">
          <a:solidFill>
            <a:srgbClr val="5B9BD5">
              <a:hueOff val="0"/>
              <a:satOff val="0"/>
              <a:lumOff val="0"/>
              <a:alphaOff val="0"/>
            </a:srgbClr>
          </a:solidFill>
          <a:prstDash val="solid"/>
          <a:miter lim="800000"/>
        </a:ln>
        <a:effectLst/>
      </dgm:spPr>
      <dgm:t>
        <a:bodyPr/>
        <a:lstStyle/>
        <a:p>
          <a:endParaRPr lang="pt-BR"/>
        </a:p>
      </dgm:t>
    </dgm:pt>
    <dgm:pt modelId="{73463CF5-596A-452D-9D59-43383AE0E100}" type="sibTrans" cxnId="{B7DF3DEA-A24A-4C1C-89A4-FC24194D94E8}">
      <dgm:prSet/>
      <dgm:spPr/>
      <dgm:t>
        <a:bodyPr/>
        <a:lstStyle/>
        <a:p>
          <a:endParaRPr lang="pt-BR"/>
        </a:p>
      </dgm:t>
    </dgm:pt>
    <dgm:pt modelId="{6C006C60-797A-4C78-86E9-CC1A9AE9C640}" type="pres">
      <dgm:prSet presAssocID="{EB92CC97-CB49-494E-825A-2F2278C0FAC4}" presName="hierChild1" presStyleCnt="0">
        <dgm:presLayoutVars>
          <dgm:orgChart val="1"/>
          <dgm:chPref val="1"/>
          <dgm:dir/>
          <dgm:animOne val="branch"/>
          <dgm:animLvl val="lvl"/>
          <dgm:resizeHandles/>
        </dgm:presLayoutVars>
      </dgm:prSet>
      <dgm:spPr/>
      <dgm:t>
        <a:bodyPr/>
        <a:lstStyle/>
        <a:p>
          <a:endParaRPr lang="pt-BR"/>
        </a:p>
      </dgm:t>
    </dgm:pt>
    <dgm:pt modelId="{AF0DEB04-A549-4E11-A731-E7BB30767AC0}" type="pres">
      <dgm:prSet presAssocID="{80E96129-2CD4-426F-954B-50FB889D8B54}" presName="hierRoot1" presStyleCnt="0">
        <dgm:presLayoutVars>
          <dgm:hierBranch val="init"/>
        </dgm:presLayoutVars>
      </dgm:prSet>
      <dgm:spPr/>
    </dgm:pt>
    <dgm:pt modelId="{3862B18C-D014-4EB1-AAAD-492E65D6C1C9}" type="pres">
      <dgm:prSet presAssocID="{80E96129-2CD4-426F-954B-50FB889D8B54}" presName="rootComposite1" presStyleCnt="0"/>
      <dgm:spPr/>
    </dgm:pt>
    <dgm:pt modelId="{564D36FC-3B52-4E33-B7CF-0EC825B09C71}" type="pres">
      <dgm:prSet presAssocID="{80E96129-2CD4-426F-954B-50FB889D8B54}" presName="rootText1" presStyleLbl="node0" presStyleIdx="0" presStyleCnt="1">
        <dgm:presLayoutVars>
          <dgm:chPref val="3"/>
        </dgm:presLayoutVars>
      </dgm:prSet>
      <dgm:spPr>
        <a:prstGeom prst="rect">
          <a:avLst/>
        </a:prstGeom>
      </dgm:spPr>
      <dgm:t>
        <a:bodyPr/>
        <a:lstStyle/>
        <a:p>
          <a:endParaRPr lang="pt-BR"/>
        </a:p>
      </dgm:t>
    </dgm:pt>
    <dgm:pt modelId="{D42DD4A5-84F6-4518-AF05-D89595053028}" type="pres">
      <dgm:prSet presAssocID="{80E96129-2CD4-426F-954B-50FB889D8B54}" presName="rootConnector1" presStyleLbl="node1" presStyleIdx="0" presStyleCnt="0"/>
      <dgm:spPr/>
      <dgm:t>
        <a:bodyPr/>
        <a:lstStyle/>
        <a:p>
          <a:endParaRPr lang="pt-BR"/>
        </a:p>
      </dgm:t>
    </dgm:pt>
    <dgm:pt modelId="{AA7AA295-6D29-4300-A102-0F46344DA865}" type="pres">
      <dgm:prSet presAssocID="{80E96129-2CD4-426F-954B-50FB889D8B54}" presName="hierChild2" presStyleCnt="0"/>
      <dgm:spPr/>
    </dgm:pt>
    <dgm:pt modelId="{6CA50C42-489E-407D-943A-26FD6675A991}" type="pres">
      <dgm:prSet presAssocID="{934E9B14-850D-4626-A4E9-63E1EC1D15BB}" presName="Name64" presStyleLbl="parChTrans1D2" presStyleIdx="0" presStyleCnt="4"/>
      <dgm:spPr>
        <a:custGeom>
          <a:avLst/>
          <a:gdLst/>
          <a:ahLst/>
          <a:cxnLst/>
          <a:rect l="0" t="0" r="0" b="0"/>
          <a:pathLst>
            <a:path>
              <a:moveTo>
                <a:pt x="0" y="545981"/>
              </a:moveTo>
              <a:lnTo>
                <a:pt x="1525353" y="545981"/>
              </a:lnTo>
              <a:lnTo>
                <a:pt x="1525353" y="0"/>
              </a:lnTo>
              <a:lnTo>
                <a:pt x="1642687" y="0"/>
              </a:lnTo>
            </a:path>
          </a:pathLst>
        </a:custGeom>
      </dgm:spPr>
      <dgm:t>
        <a:bodyPr/>
        <a:lstStyle/>
        <a:p>
          <a:endParaRPr lang="pt-BR"/>
        </a:p>
      </dgm:t>
    </dgm:pt>
    <dgm:pt modelId="{1FF2076E-D965-4A56-AA99-383A01161E67}" type="pres">
      <dgm:prSet presAssocID="{46E3FDEE-191E-4101-BB9F-2504E7B7E400}" presName="hierRoot2" presStyleCnt="0">
        <dgm:presLayoutVars>
          <dgm:hierBranch val="init"/>
        </dgm:presLayoutVars>
      </dgm:prSet>
      <dgm:spPr/>
    </dgm:pt>
    <dgm:pt modelId="{4B347D86-1893-4AD7-8269-23DBAABC96E7}" type="pres">
      <dgm:prSet presAssocID="{46E3FDEE-191E-4101-BB9F-2504E7B7E400}" presName="rootComposite" presStyleCnt="0"/>
      <dgm:spPr/>
    </dgm:pt>
    <dgm:pt modelId="{52008B4B-90DF-46F2-87AC-881BB7606A85}" type="pres">
      <dgm:prSet presAssocID="{46E3FDEE-191E-4101-BB9F-2504E7B7E400}" presName="rootText" presStyleLbl="node2" presStyleIdx="0" presStyleCnt="3">
        <dgm:presLayoutVars>
          <dgm:chPref val="3"/>
        </dgm:presLayoutVars>
      </dgm:prSet>
      <dgm:spPr>
        <a:prstGeom prst="rect">
          <a:avLst/>
        </a:prstGeom>
      </dgm:spPr>
      <dgm:t>
        <a:bodyPr/>
        <a:lstStyle/>
        <a:p>
          <a:endParaRPr lang="pt-BR"/>
        </a:p>
      </dgm:t>
    </dgm:pt>
    <dgm:pt modelId="{26FF331C-03C7-4015-B632-0E9988EEDBBE}" type="pres">
      <dgm:prSet presAssocID="{46E3FDEE-191E-4101-BB9F-2504E7B7E400}" presName="rootConnector" presStyleLbl="node2" presStyleIdx="0" presStyleCnt="3"/>
      <dgm:spPr/>
      <dgm:t>
        <a:bodyPr/>
        <a:lstStyle/>
        <a:p>
          <a:endParaRPr lang="pt-BR"/>
        </a:p>
      </dgm:t>
    </dgm:pt>
    <dgm:pt modelId="{BACC86E8-8EBB-47EA-B3F2-D9E0415C6DD3}" type="pres">
      <dgm:prSet presAssocID="{46E3FDEE-191E-4101-BB9F-2504E7B7E400}" presName="hierChild4" presStyleCnt="0"/>
      <dgm:spPr/>
    </dgm:pt>
    <dgm:pt modelId="{5B6171C3-9273-46B6-AEBC-60A913098F20}" type="pres">
      <dgm:prSet presAssocID="{46E3FDEE-191E-4101-BB9F-2504E7B7E400}" presName="hierChild5" presStyleCnt="0"/>
      <dgm:spPr/>
    </dgm:pt>
    <dgm:pt modelId="{E477EBD4-5AF4-4AFC-953F-B7C9E9F4DB07}" type="pres">
      <dgm:prSet presAssocID="{6C2DB696-17A3-41B5-A5B3-465134E0C684}" presName="Name64" presStyleLbl="parChTrans1D2" presStyleIdx="1" presStyleCnt="4"/>
      <dgm:spPr>
        <a:custGeom>
          <a:avLst/>
          <a:gdLst/>
          <a:ahLst/>
          <a:cxnLst/>
          <a:rect l="0" t="0" r="0" b="0"/>
          <a:pathLst>
            <a:path>
              <a:moveTo>
                <a:pt x="0" y="87161"/>
              </a:moveTo>
              <a:lnTo>
                <a:pt x="1525353" y="87161"/>
              </a:lnTo>
              <a:lnTo>
                <a:pt x="1525353" y="45720"/>
              </a:lnTo>
              <a:lnTo>
                <a:pt x="1642687" y="45720"/>
              </a:lnTo>
            </a:path>
          </a:pathLst>
        </a:custGeom>
      </dgm:spPr>
      <dgm:t>
        <a:bodyPr/>
        <a:lstStyle/>
        <a:p>
          <a:endParaRPr lang="pt-BR"/>
        </a:p>
      </dgm:t>
    </dgm:pt>
    <dgm:pt modelId="{4111A512-65EF-41B0-856E-C6C9963B86C2}" type="pres">
      <dgm:prSet presAssocID="{A1682E7B-01A3-4014-A61D-AFA7E81E08C5}" presName="hierRoot2" presStyleCnt="0">
        <dgm:presLayoutVars>
          <dgm:hierBranch val="init"/>
        </dgm:presLayoutVars>
      </dgm:prSet>
      <dgm:spPr/>
    </dgm:pt>
    <dgm:pt modelId="{E533F06E-D0F8-4AC1-858B-3D8DD79803D7}" type="pres">
      <dgm:prSet presAssocID="{A1682E7B-01A3-4014-A61D-AFA7E81E08C5}" presName="rootComposite" presStyleCnt="0"/>
      <dgm:spPr/>
    </dgm:pt>
    <dgm:pt modelId="{41B3F6AB-6B97-4F32-A164-2F8B5070BD89}" type="pres">
      <dgm:prSet presAssocID="{A1682E7B-01A3-4014-A61D-AFA7E81E08C5}" presName="rootText" presStyleLbl="node2" presStyleIdx="1" presStyleCnt="3">
        <dgm:presLayoutVars>
          <dgm:chPref val="3"/>
        </dgm:presLayoutVars>
      </dgm:prSet>
      <dgm:spPr>
        <a:prstGeom prst="rect">
          <a:avLst/>
        </a:prstGeom>
      </dgm:spPr>
      <dgm:t>
        <a:bodyPr/>
        <a:lstStyle/>
        <a:p>
          <a:endParaRPr lang="pt-BR"/>
        </a:p>
      </dgm:t>
    </dgm:pt>
    <dgm:pt modelId="{A4B91189-F641-48E5-A8EB-563121DA899B}" type="pres">
      <dgm:prSet presAssocID="{A1682E7B-01A3-4014-A61D-AFA7E81E08C5}" presName="rootConnector" presStyleLbl="node2" presStyleIdx="1" presStyleCnt="3"/>
      <dgm:spPr/>
      <dgm:t>
        <a:bodyPr/>
        <a:lstStyle/>
        <a:p>
          <a:endParaRPr lang="pt-BR"/>
        </a:p>
      </dgm:t>
    </dgm:pt>
    <dgm:pt modelId="{A5749E1C-7AAC-4A40-A411-DEB67D69D1A1}" type="pres">
      <dgm:prSet presAssocID="{A1682E7B-01A3-4014-A61D-AFA7E81E08C5}" presName="hierChild4" presStyleCnt="0"/>
      <dgm:spPr/>
    </dgm:pt>
    <dgm:pt modelId="{3D7919D2-7FF5-42CB-AFBB-93C0CE4249FA}" type="pres">
      <dgm:prSet presAssocID="{A1682E7B-01A3-4014-A61D-AFA7E81E08C5}" presName="hierChild5" presStyleCnt="0"/>
      <dgm:spPr/>
    </dgm:pt>
    <dgm:pt modelId="{46F0976E-7000-41CE-BD5F-4B1FA5E7F743}" type="pres">
      <dgm:prSet presAssocID="{3D100FD7-7E52-4E8C-810D-65E1009CED6B}" presName="Name64" presStyleLbl="parChTrans1D2" presStyleIdx="2" presStyleCnt="4"/>
      <dgm:spPr>
        <a:custGeom>
          <a:avLst/>
          <a:gdLst/>
          <a:ahLst/>
          <a:cxnLst/>
          <a:rect l="0" t="0" r="0" b="0"/>
          <a:pathLst>
            <a:path>
              <a:moveTo>
                <a:pt x="0" y="0"/>
              </a:moveTo>
              <a:lnTo>
                <a:pt x="1525353" y="0"/>
              </a:lnTo>
              <a:lnTo>
                <a:pt x="1525353" y="504539"/>
              </a:lnTo>
              <a:lnTo>
                <a:pt x="1642687" y="504539"/>
              </a:lnTo>
            </a:path>
          </a:pathLst>
        </a:custGeom>
      </dgm:spPr>
      <dgm:t>
        <a:bodyPr/>
        <a:lstStyle/>
        <a:p>
          <a:endParaRPr lang="pt-BR"/>
        </a:p>
      </dgm:t>
    </dgm:pt>
    <dgm:pt modelId="{348A7897-0BD3-43AF-B797-4A43FF7D8FFA}" type="pres">
      <dgm:prSet presAssocID="{460D7566-559D-4C61-A443-816269334F34}" presName="hierRoot2" presStyleCnt="0">
        <dgm:presLayoutVars>
          <dgm:hierBranch val="init"/>
        </dgm:presLayoutVars>
      </dgm:prSet>
      <dgm:spPr/>
    </dgm:pt>
    <dgm:pt modelId="{01048055-CCE9-44CF-B9D1-F63A8C84539B}" type="pres">
      <dgm:prSet presAssocID="{460D7566-559D-4C61-A443-816269334F34}" presName="rootComposite" presStyleCnt="0"/>
      <dgm:spPr/>
    </dgm:pt>
    <dgm:pt modelId="{E77362C7-BB3F-4DC4-8B46-765A18E4D118}" type="pres">
      <dgm:prSet presAssocID="{460D7566-559D-4C61-A443-816269334F34}" presName="rootText" presStyleLbl="node2" presStyleIdx="2" presStyleCnt="3" custScaleY="123160">
        <dgm:presLayoutVars>
          <dgm:chPref val="3"/>
        </dgm:presLayoutVars>
      </dgm:prSet>
      <dgm:spPr>
        <a:prstGeom prst="rect">
          <a:avLst/>
        </a:prstGeom>
      </dgm:spPr>
      <dgm:t>
        <a:bodyPr/>
        <a:lstStyle/>
        <a:p>
          <a:endParaRPr lang="pt-BR"/>
        </a:p>
      </dgm:t>
    </dgm:pt>
    <dgm:pt modelId="{31D69378-821F-429F-96F4-715962626E82}" type="pres">
      <dgm:prSet presAssocID="{460D7566-559D-4C61-A443-816269334F34}" presName="rootConnector" presStyleLbl="node2" presStyleIdx="2" presStyleCnt="3"/>
      <dgm:spPr/>
      <dgm:t>
        <a:bodyPr/>
        <a:lstStyle/>
        <a:p>
          <a:endParaRPr lang="pt-BR"/>
        </a:p>
      </dgm:t>
    </dgm:pt>
    <dgm:pt modelId="{638E3B02-7A0E-42B7-99EA-B112504FEEF4}" type="pres">
      <dgm:prSet presAssocID="{460D7566-559D-4C61-A443-816269334F34}" presName="hierChild4" presStyleCnt="0"/>
      <dgm:spPr/>
    </dgm:pt>
    <dgm:pt modelId="{6604E2B5-C09F-4C5B-AE6C-8376902262A4}" type="pres">
      <dgm:prSet presAssocID="{F1AEC2B8-CBBB-452B-A4FF-F1EDF939C244}" presName="Name64" presStyleLbl="parChTrans1D3" presStyleIdx="0" presStyleCnt="1"/>
      <dgm:spPr>
        <a:custGeom>
          <a:avLst/>
          <a:gdLst/>
          <a:ahLst/>
          <a:cxnLst/>
          <a:rect l="0" t="0" r="0" b="0"/>
          <a:pathLst>
            <a:path>
              <a:moveTo>
                <a:pt x="0" y="45720"/>
              </a:moveTo>
              <a:lnTo>
                <a:pt x="234669" y="45720"/>
              </a:lnTo>
            </a:path>
          </a:pathLst>
        </a:custGeom>
      </dgm:spPr>
      <dgm:t>
        <a:bodyPr/>
        <a:lstStyle/>
        <a:p>
          <a:endParaRPr lang="pt-BR"/>
        </a:p>
      </dgm:t>
    </dgm:pt>
    <dgm:pt modelId="{36F1389D-B10F-451E-9ED4-81C35B691289}" type="pres">
      <dgm:prSet presAssocID="{A6E306C4-DF11-465E-B2E1-151788CA16C8}" presName="hierRoot2" presStyleCnt="0">
        <dgm:presLayoutVars>
          <dgm:hierBranch val="init"/>
        </dgm:presLayoutVars>
      </dgm:prSet>
      <dgm:spPr/>
    </dgm:pt>
    <dgm:pt modelId="{7CD4E422-523A-48A0-BE8A-1C5243B7CD7E}" type="pres">
      <dgm:prSet presAssocID="{A6E306C4-DF11-465E-B2E1-151788CA16C8}" presName="rootComposite" presStyleCnt="0"/>
      <dgm:spPr/>
    </dgm:pt>
    <dgm:pt modelId="{3CD23AD3-4CFB-45FD-81C9-71FAC3376BD3}" type="pres">
      <dgm:prSet presAssocID="{A6E306C4-DF11-465E-B2E1-151788CA16C8}" presName="rootText" presStyleLbl="node3" presStyleIdx="0" presStyleCnt="1" custScaleY="104368">
        <dgm:presLayoutVars>
          <dgm:chPref val="3"/>
        </dgm:presLayoutVars>
      </dgm:prSet>
      <dgm:spPr>
        <a:prstGeom prst="rect">
          <a:avLst/>
        </a:prstGeom>
      </dgm:spPr>
      <dgm:t>
        <a:bodyPr/>
        <a:lstStyle/>
        <a:p>
          <a:endParaRPr lang="pt-BR"/>
        </a:p>
      </dgm:t>
    </dgm:pt>
    <dgm:pt modelId="{40DE9C14-0CDD-4F0C-8634-27E18822ABBD}" type="pres">
      <dgm:prSet presAssocID="{A6E306C4-DF11-465E-B2E1-151788CA16C8}" presName="rootConnector" presStyleLbl="node3" presStyleIdx="0" presStyleCnt="1"/>
      <dgm:spPr/>
      <dgm:t>
        <a:bodyPr/>
        <a:lstStyle/>
        <a:p>
          <a:endParaRPr lang="pt-BR"/>
        </a:p>
      </dgm:t>
    </dgm:pt>
    <dgm:pt modelId="{0AB5BB12-6F31-4FD0-9824-4938CBF132A2}" type="pres">
      <dgm:prSet presAssocID="{A6E306C4-DF11-465E-B2E1-151788CA16C8}" presName="hierChild4" presStyleCnt="0"/>
      <dgm:spPr/>
    </dgm:pt>
    <dgm:pt modelId="{6B8A45EB-F24D-49B8-830A-2894349256DC}" type="pres">
      <dgm:prSet presAssocID="{A6E306C4-DF11-465E-B2E1-151788CA16C8}" presName="hierChild5" presStyleCnt="0"/>
      <dgm:spPr/>
    </dgm:pt>
    <dgm:pt modelId="{BCB95B5E-86D9-482E-A345-40AB9B7A42D8}" type="pres">
      <dgm:prSet presAssocID="{460D7566-559D-4C61-A443-816269334F34}" presName="hierChild5" presStyleCnt="0"/>
      <dgm:spPr/>
    </dgm:pt>
    <dgm:pt modelId="{53AD9796-5C30-4DFC-B6CE-CD1333FCA7C4}" type="pres">
      <dgm:prSet presAssocID="{80E96129-2CD4-426F-954B-50FB889D8B54}" presName="hierChild3" presStyleCnt="0"/>
      <dgm:spPr/>
    </dgm:pt>
    <dgm:pt modelId="{36971AC5-5C0C-4390-8E1B-26903DA02111}" type="pres">
      <dgm:prSet presAssocID="{37C9A7FA-64B6-451B-963D-16C4F1D84969}" presName="Name115" presStyleLbl="parChTrans1D2" presStyleIdx="3" presStyleCnt="4"/>
      <dgm:spPr>
        <a:custGeom>
          <a:avLst/>
          <a:gdLst/>
          <a:ahLst/>
          <a:cxnLst/>
          <a:rect l="0" t="0" r="0" b="0"/>
          <a:pathLst>
            <a:path>
              <a:moveTo>
                <a:pt x="0" y="119054"/>
              </a:moveTo>
              <a:lnTo>
                <a:pt x="821343" y="119054"/>
              </a:lnTo>
              <a:lnTo>
                <a:pt x="821343" y="45720"/>
              </a:lnTo>
            </a:path>
          </a:pathLst>
        </a:custGeom>
      </dgm:spPr>
      <dgm:t>
        <a:bodyPr/>
        <a:lstStyle/>
        <a:p>
          <a:endParaRPr lang="pt-BR"/>
        </a:p>
      </dgm:t>
    </dgm:pt>
    <dgm:pt modelId="{2701D91F-F508-4168-A802-28F542B36042}" type="pres">
      <dgm:prSet presAssocID="{B9942D85-A8EB-4B8C-BC7C-6C124940A902}" presName="hierRoot3" presStyleCnt="0">
        <dgm:presLayoutVars>
          <dgm:hierBranch val="init"/>
        </dgm:presLayoutVars>
      </dgm:prSet>
      <dgm:spPr/>
    </dgm:pt>
    <dgm:pt modelId="{0252835F-CE12-4093-A059-E284A9739916}" type="pres">
      <dgm:prSet presAssocID="{B9942D85-A8EB-4B8C-BC7C-6C124940A902}" presName="rootComposite3" presStyleCnt="0"/>
      <dgm:spPr/>
    </dgm:pt>
    <dgm:pt modelId="{AFB51A77-BED1-4011-B070-6B05E2EF728B}" type="pres">
      <dgm:prSet presAssocID="{B9942D85-A8EB-4B8C-BC7C-6C124940A902}" presName="rootText3" presStyleLbl="asst1" presStyleIdx="0" presStyleCnt="1">
        <dgm:presLayoutVars>
          <dgm:chPref val="3"/>
        </dgm:presLayoutVars>
      </dgm:prSet>
      <dgm:spPr>
        <a:prstGeom prst="rect">
          <a:avLst/>
        </a:prstGeom>
      </dgm:spPr>
      <dgm:t>
        <a:bodyPr/>
        <a:lstStyle/>
        <a:p>
          <a:endParaRPr lang="pt-BR"/>
        </a:p>
      </dgm:t>
    </dgm:pt>
    <dgm:pt modelId="{EAD4F37E-2677-46CA-99EF-8771DC1FDCD7}" type="pres">
      <dgm:prSet presAssocID="{B9942D85-A8EB-4B8C-BC7C-6C124940A902}" presName="rootConnector3" presStyleLbl="asst1" presStyleIdx="0" presStyleCnt="1"/>
      <dgm:spPr/>
      <dgm:t>
        <a:bodyPr/>
        <a:lstStyle/>
        <a:p>
          <a:endParaRPr lang="pt-BR"/>
        </a:p>
      </dgm:t>
    </dgm:pt>
    <dgm:pt modelId="{09B5D0DB-E20E-4553-93AF-B0C8A4964B9F}" type="pres">
      <dgm:prSet presAssocID="{B9942D85-A8EB-4B8C-BC7C-6C124940A902}" presName="hierChild6" presStyleCnt="0"/>
      <dgm:spPr/>
    </dgm:pt>
    <dgm:pt modelId="{CF497454-1EA1-4C74-91C3-66976F493BD6}" type="pres">
      <dgm:prSet presAssocID="{B9942D85-A8EB-4B8C-BC7C-6C124940A902}" presName="hierChild7" presStyleCnt="0"/>
      <dgm:spPr/>
    </dgm:pt>
  </dgm:ptLst>
  <dgm:cxnLst>
    <dgm:cxn modelId="{FB21BE05-AEDB-491E-8192-6C1D02849B3E}" type="presOf" srcId="{A6E306C4-DF11-465E-B2E1-151788CA16C8}" destId="{3CD23AD3-4CFB-45FD-81C9-71FAC3376BD3}" srcOrd="0" destOrd="0" presId="urn:microsoft.com/office/officeart/2009/3/layout/HorizontalOrganizationChart"/>
    <dgm:cxn modelId="{2FDB6AAC-3E6E-4A51-B4B2-FB11F5B35B7D}" srcId="{80E96129-2CD4-426F-954B-50FB889D8B54}" destId="{A1682E7B-01A3-4014-A61D-AFA7E81E08C5}" srcOrd="2" destOrd="0" parTransId="{6C2DB696-17A3-41B5-A5B3-465134E0C684}" sibTransId="{3AEFAEED-D4BC-4624-8A04-C56658147FEB}"/>
    <dgm:cxn modelId="{4AF2FA64-7B20-498F-BF0B-28E23807D003}" type="presOf" srcId="{37C9A7FA-64B6-451B-963D-16C4F1D84969}" destId="{36971AC5-5C0C-4390-8E1B-26903DA02111}" srcOrd="0" destOrd="0" presId="urn:microsoft.com/office/officeart/2009/3/layout/HorizontalOrganizationChart"/>
    <dgm:cxn modelId="{4DB7F7A9-CBDE-439B-B106-9B9DF1DA3157}" srcId="{80E96129-2CD4-426F-954B-50FB889D8B54}" destId="{B9942D85-A8EB-4B8C-BC7C-6C124940A902}" srcOrd="0" destOrd="0" parTransId="{37C9A7FA-64B6-451B-963D-16C4F1D84969}" sibTransId="{C5CBA849-04F7-4D88-AFF0-DDBFD5403656}"/>
    <dgm:cxn modelId="{F8270CA1-AFAC-42B2-9ADD-626B0576217A}" type="presOf" srcId="{6C2DB696-17A3-41B5-A5B3-465134E0C684}" destId="{E477EBD4-5AF4-4AFC-953F-B7C9E9F4DB07}" srcOrd="0" destOrd="0" presId="urn:microsoft.com/office/officeart/2009/3/layout/HorizontalOrganizationChart"/>
    <dgm:cxn modelId="{221B3C22-37B7-4344-A9BF-21B43131F9FF}" type="presOf" srcId="{934E9B14-850D-4626-A4E9-63E1EC1D15BB}" destId="{6CA50C42-489E-407D-943A-26FD6675A991}" srcOrd="0" destOrd="0" presId="urn:microsoft.com/office/officeart/2009/3/layout/HorizontalOrganizationChart"/>
    <dgm:cxn modelId="{B7DF3DEA-A24A-4C1C-89A4-FC24194D94E8}" srcId="{460D7566-559D-4C61-A443-816269334F34}" destId="{A6E306C4-DF11-465E-B2E1-151788CA16C8}" srcOrd="0" destOrd="0" parTransId="{F1AEC2B8-CBBB-452B-A4FF-F1EDF939C244}" sibTransId="{73463CF5-596A-452D-9D59-43383AE0E100}"/>
    <dgm:cxn modelId="{584494C7-FC94-4435-BBD1-90E957B3E162}" type="presOf" srcId="{3D100FD7-7E52-4E8C-810D-65E1009CED6B}" destId="{46F0976E-7000-41CE-BD5F-4B1FA5E7F743}" srcOrd="0" destOrd="0" presId="urn:microsoft.com/office/officeart/2009/3/layout/HorizontalOrganizationChart"/>
    <dgm:cxn modelId="{31229F1D-E867-435C-84F3-394485322834}" type="presOf" srcId="{80E96129-2CD4-426F-954B-50FB889D8B54}" destId="{D42DD4A5-84F6-4518-AF05-D89595053028}" srcOrd="1" destOrd="0" presId="urn:microsoft.com/office/officeart/2009/3/layout/HorizontalOrganizationChart"/>
    <dgm:cxn modelId="{818BBC3F-784A-4B58-A40B-D7E2BC6467A1}" type="presOf" srcId="{EB92CC97-CB49-494E-825A-2F2278C0FAC4}" destId="{6C006C60-797A-4C78-86E9-CC1A9AE9C640}" srcOrd="0" destOrd="0" presId="urn:microsoft.com/office/officeart/2009/3/layout/HorizontalOrganizationChart"/>
    <dgm:cxn modelId="{BCAB3615-2009-4252-B7BD-89925F84BA1C}" type="presOf" srcId="{B9942D85-A8EB-4B8C-BC7C-6C124940A902}" destId="{AFB51A77-BED1-4011-B070-6B05E2EF728B}" srcOrd="0" destOrd="0" presId="urn:microsoft.com/office/officeart/2009/3/layout/HorizontalOrganizationChart"/>
    <dgm:cxn modelId="{CCA9C998-8099-4124-8215-E94789B84DD7}" type="presOf" srcId="{460D7566-559D-4C61-A443-816269334F34}" destId="{31D69378-821F-429F-96F4-715962626E82}" srcOrd="1" destOrd="0" presId="urn:microsoft.com/office/officeart/2009/3/layout/HorizontalOrganizationChart"/>
    <dgm:cxn modelId="{1AFE5AD3-AF01-41DC-9C14-B7D4D605D573}" type="presOf" srcId="{B9942D85-A8EB-4B8C-BC7C-6C124940A902}" destId="{EAD4F37E-2677-46CA-99EF-8771DC1FDCD7}" srcOrd="1" destOrd="0" presId="urn:microsoft.com/office/officeart/2009/3/layout/HorizontalOrganizationChart"/>
    <dgm:cxn modelId="{BBEE9698-7C7A-4AFA-9190-576158125DA3}" type="presOf" srcId="{46E3FDEE-191E-4101-BB9F-2504E7B7E400}" destId="{26FF331C-03C7-4015-B632-0E9988EEDBBE}" srcOrd="1" destOrd="0" presId="urn:microsoft.com/office/officeart/2009/3/layout/HorizontalOrganizationChart"/>
    <dgm:cxn modelId="{D1115FE8-A5EC-4DD4-AFB0-3886C247A681}" srcId="{80E96129-2CD4-426F-954B-50FB889D8B54}" destId="{460D7566-559D-4C61-A443-816269334F34}" srcOrd="3" destOrd="0" parTransId="{3D100FD7-7E52-4E8C-810D-65E1009CED6B}" sibTransId="{418D53B1-9F5A-41D1-9368-F52AA3C023B7}"/>
    <dgm:cxn modelId="{4C7B19DF-A662-4A83-9467-FC31D5CFC486}" type="presOf" srcId="{A6E306C4-DF11-465E-B2E1-151788CA16C8}" destId="{40DE9C14-0CDD-4F0C-8634-27E18822ABBD}" srcOrd="1" destOrd="0" presId="urn:microsoft.com/office/officeart/2009/3/layout/HorizontalOrganizationChart"/>
    <dgm:cxn modelId="{7E8D98E6-1BE0-4C46-BE2B-8E74E9ADDDFE}" srcId="{80E96129-2CD4-426F-954B-50FB889D8B54}" destId="{46E3FDEE-191E-4101-BB9F-2504E7B7E400}" srcOrd="1" destOrd="0" parTransId="{934E9B14-850D-4626-A4E9-63E1EC1D15BB}" sibTransId="{B37C9C44-0F51-4C21-900A-67D91D967812}"/>
    <dgm:cxn modelId="{E81ED792-80DE-4F8B-89FC-EECB5CF446BD}" type="presOf" srcId="{46E3FDEE-191E-4101-BB9F-2504E7B7E400}" destId="{52008B4B-90DF-46F2-87AC-881BB7606A85}" srcOrd="0" destOrd="0" presId="urn:microsoft.com/office/officeart/2009/3/layout/HorizontalOrganizationChart"/>
    <dgm:cxn modelId="{99FC69E7-6EEA-4BCB-B268-1DEAFB2FCBBC}" type="presOf" srcId="{A1682E7B-01A3-4014-A61D-AFA7E81E08C5}" destId="{A4B91189-F641-48E5-A8EB-563121DA899B}" srcOrd="1" destOrd="0" presId="urn:microsoft.com/office/officeart/2009/3/layout/HorizontalOrganizationChart"/>
    <dgm:cxn modelId="{9051D991-3C3F-4D8D-A85C-743498C9E4CB}" type="presOf" srcId="{460D7566-559D-4C61-A443-816269334F34}" destId="{E77362C7-BB3F-4DC4-8B46-765A18E4D118}" srcOrd="0" destOrd="0" presId="urn:microsoft.com/office/officeart/2009/3/layout/HorizontalOrganizationChart"/>
    <dgm:cxn modelId="{6AEBB552-8540-4553-9722-FDB2CBB39E6E}" type="presOf" srcId="{F1AEC2B8-CBBB-452B-A4FF-F1EDF939C244}" destId="{6604E2B5-C09F-4C5B-AE6C-8376902262A4}" srcOrd="0" destOrd="0" presId="urn:microsoft.com/office/officeart/2009/3/layout/HorizontalOrganizationChart"/>
    <dgm:cxn modelId="{FFDEF525-D337-4474-A4A9-61B52B511A72}" srcId="{EB92CC97-CB49-494E-825A-2F2278C0FAC4}" destId="{80E96129-2CD4-426F-954B-50FB889D8B54}" srcOrd="0" destOrd="0" parTransId="{D0F6979D-8557-43D0-A4FC-E2ADAF32DDCF}" sibTransId="{E4199E39-EC5A-43F7-9826-5CCBF632374C}"/>
    <dgm:cxn modelId="{2FC0FCA2-3186-4E0B-9C92-7EA106F6D372}" type="presOf" srcId="{80E96129-2CD4-426F-954B-50FB889D8B54}" destId="{564D36FC-3B52-4E33-B7CF-0EC825B09C71}" srcOrd="0" destOrd="0" presId="urn:microsoft.com/office/officeart/2009/3/layout/HorizontalOrganizationChart"/>
    <dgm:cxn modelId="{55EE9BAB-B2BB-4A40-AE81-21B74CFCC408}" type="presOf" srcId="{A1682E7B-01A3-4014-A61D-AFA7E81E08C5}" destId="{41B3F6AB-6B97-4F32-A164-2F8B5070BD89}" srcOrd="0" destOrd="0" presId="urn:microsoft.com/office/officeart/2009/3/layout/HorizontalOrganizationChart"/>
    <dgm:cxn modelId="{112A4658-0748-42FA-BCBC-D26D6966CDFD}" type="presParOf" srcId="{6C006C60-797A-4C78-86E9-CC1A9AE9C640}" destId="{AF0DEB04-A549-4E11-A731-E7BB30767AC0}" srcOrd="0" destOrd="0" presId="urn:microsoft.com/office/officeart/2009/3/layout/HorizontalOrganizationChart"/>
    <dgm:cxn modelId="{C26AC081-D3E8-4E0C-9B49-034C443BB7CB}" type="presParOf" srcId="{AF0DEB04-A549-4E11-A731-E7BB30767AC0}" destId="{3862B18C-D014-4EB1-AAAD-492E65D6C1C9}" srcOrd="0" destOrd="0" presId="urn:microsoft.com/office/officeart/2009/3/layout/HorizontalOrganizationChart"/>
    <dgm:cxn modelId="{9B70B543-6F24-4269-A1C0-0947F1E60E2B}" type="presParOf" srcId="{3862B18C-D014-4EB1-AAAD-492E65D6C1C9}" destId="{564D36FC-3B52-4E33-B7CF-0EC825B09C71}" srcOrd="0" destOrd="0" presId="urn:microsoft.com/office/officeart/2009/3/layout/HorizontalOrganizationChart"/>
    <dgm:cxn modelId="{B4CC6A60-F24E-4DA2-BC87-DEE8117314BF}" type="presParOf" srcId="{3862B18C-D014-4EB1-AAAD-492E65D6C1C9}" destId="{D42DD4A5-84F6-4518-AF05-D89595053028}" srcOrd="1" destOrd="0" presId="urn:microsoft.com/office/officeart/2009/3/layout/HorizontalOrganizationChart"/>
    <dgm:cxn modelId="{E3CDEB0F-731E-4595-BDA5-D8575044F54A}" type="presParOf" srcId="{AF0DEB04-A549-4E11-A731-E7BB30767AC0}" destId="{AA7AA295-6D29-4300-A102-0F46344DA865}" srcOrd="1" destOrd="0" presId="urn:microsoft.com/office/officeart/2009/3/layout/HorizontalOrganizationChart"/>
    <dgm:cxn modelId="{A5E75F29-161F-4B62-8FD7-4363FFF24A03}" type="presParOf" srcId="{AA7AA295-6D29-4300-A102-0F46344DA865}" destId="{6CA50C42-489E-407D-943A-26FD6675A991}" srcOrd="0" destOrd="0" presId="urn:microsoft.com/office/officeart/2009/3/layout/HorizontalOrganizationChart"/>
    <dgm:cxn modelId="{65756EEB-F121-4F40-953D-8B5B6B93D13F}" type="presParOf" srcId="{AA7AA295-6D29-4300-A102-0F46344DA865}" destId="{1FF2076E-D965-4A56-AA99-383A01161E67}" srcOrd="1" destOrd="0" presId="urn:microsoft.com/office/officeart/2009/3/layout/HorizontalOrganizationChart"/>
    <dgm:cxn modelId="{63101526-7ABF-4EC0-8AC1-E368F74FAB69}" type="presParOf" srcId="{1FF2076E-D965-4A56-AA99-383A01161E67}" destId="{4B347D86-1893-4AD7-8269-23DBAABC96E7}" srcOrd="0" destOrd="0" presId="urn:microsoft.com/office/officeart/2009/3/layout/HorizontalOrganizationChart"/>
    <dgm:cxn modelId="{835A81F8-352E-411D-A166-BFE608315AD7}" type="presParOf" srcId="{4B347D86-1893-4AD7-8269-23DBAABC96E7}" destId="{52008B4B-90DF-46F2-87AC-881BB7606A85}" srcOrd="0" destOrd="0" presId="urn:microsoft.com/office/officeart/2009/3/layout/HorizontalOrganizationChart"/>
    <dgm:cxn modelId="{FDB008CA-AF29-4D07-A8DE-990B9D1FDE05}" type="presParOf" srcId="{4B347D86-1893-4AD7-8269-23DBAABC96E7}" destId="{26FF331C-03C7-4015-B632-0E9988EEDBBE}" srcOrd="1" destOrd="0" presId="urn:microsoft.com/office/officeart/2009/3/layout/HorizontalOrganizationChart"/>
    <dgm:cxn modelId="{7B052485-21E4-42D3-BCD9-9EA9F365B208}" type="presParOf" srcId="{1FF2076E-D965-4A56-AA99-383A01161E67}" destId="{BACC86E8-8EBB-47EA-B3F2-D9E0415C6DD3}" srcOrd="1" destOrd="0" presId="urn:microsoft.com/office/officeart/2009/3/layout/HorizontalOrganizationChart"/>
    <dgm:cxn modelId="{81439AAD-FA4A-47C7-BF39-B54B67643AED}" type="presParOf" srcId="{1FF2076E-D965-4A56-AA99-383A01161E67}" destId="{5B6171C3-9273-46B6-AEBC-60A913098F20}" srcOrd="2" destOrd="0" presId="urn:microsoft.com/office/officeart/2009/3/layout/HorizontalOrganizationChart"/>
    <dgm:cxn modelId="{008D4BA9-7088-4E0B-959E-4AC92DD03DF6}" type="presParOf" srcId="{AA7AA295-6D29-4300-A102-0F46344DA865}" destId="{E477EBD4-5AF4-4AFC-953F-B7C9E9F4DB07}" srcOrd="2" destOrd="0" presId="urn:microsoft.com/office/officeart/2009/3/layout/HorizontalOrganizationChart"/>
    <dgm:cxn modelId="{B959721B-16BC-4E90-B6BA-A7F494C4D5B2}" type="presParOf" srcId="{AA7AA295-6D29-4300-A102-0F46344DA865}" destId="{4111A512-65EF-41B0-856E-C6C9963B86C2}" srcOrd="3" destOrd="0" presId="urn:microsoft.com/office/officeart/2009/3/layout/HorizontalOrganizationChart"/>
    <dgm:cxn modelId="{84DDDE28-3C6B-421C-BAEE-8B9E80D950DC}" type="presParOf" srcId="{4111A512-65EF-41B0-856E-C6C9963B86C2}" destId="{E533F06E-D0F8-4AC1-858B-3D8DD79803D7}" srcOrd="0" destOrd="0" presId="urn:microsoft.com/office/officeart/2009/3/layout/HorizontalOrganizationChart"/>
    <dgm:cxn modelId="{E971CFCA-4599-499A-BAEB-58DA74DDA817}" type="presParOf" srcId="{E533F06E-D0F8-4AC1-858B-3D8DD79803D7}" destId="{41B3F6AB-6B97-4F32-A164-2F8B5070BD89}" srcOrd="0" destOrd="0" presId="urn:microsoft.com/office/officeart/2009/3/layout/HorizontalOrganizationChart"/>
    <dgm:cxn modelId="{17D6DEED-246F-4EBF-8677-3E2438599A63}" type="presParOf" srcId="{E533F06E-D0F8-4AC1-858B-3D8DD79803D7}" destId="{A4B91189-F641-48E5-A8EB-563121DA899B}" srcOrd="1" destOrd="0" presId="urn:microsoft.com/office/officeart/2009/3/layout/HorizontalOrganizationChart"/>
    <dgm:cxn modelId="{AC14A953-CC46-4802-ABCA-F545050F739C}" type="presParOf" srcId="{4111A512-65EF-41B0-856E-C6C9963B86C2}" destId="{A5749E1C-7AAC-4A40-A411-DEB67D69D1A1}" srcOrd="1" destOrd="0" presId="urn:microsoft.com/office/officeart/2009/3/layout/HorizontalOrganizationChart"/>
    <dgm:cxn modelId="{E89EA439-6BE7-4652-A12D-4EE035DB3B0D}" type="presParOf" srcId="{4111A512-65EF-41B0-856E-C6C9963B86C2}" destId="{3D7919D2-7FF5-42CB-AFBB-93C0CE4249FA}" srcOrd="2" destOrd="0" presId="urn:microsoft.com/office/officeart/2009/3/layout/HorizontalOrganizationChart"/>
    <dgm:cxn modelId="{4FA0C278-9B67-45C0-A544-3B90F2E26B4E}" type="presParOf" srcId="{AA7AA295-6D29-4300-A102-0F46344DA865}" destId="{46F0976E-7000-41CE-BD5F-4B1FA5E7F743}" srcOrd="4" destOrd="0" presId="urn:microsoft.com/office/officeart/2009/3/layout/HorizontalOrganizationChart"/>
    <dgm:cxn modelId="{10D3CB57-5A08-482C-AE13-25AADD3A3E40}" type="presParOf" srcId="{AA7AA295-6D29-4300-A102-0F46344DA865}" destId="{348A7897-0BD3-43AF-B797-4A43FF7D8FFA}" srcOrd="5" destOrd="0" presId="urn:microsoft.com/office/officeart/2009/3/layout/HorizontalOrganizationChart"/>
    <dgm:cxn modelId="{7B485E77-71A7-4C54-A905-0E10E3A5F178}" type="presParOf" srcId="{348A7897-0BD3-43AF-B797-4A43FF7D8FFA}" destId="{01048055-CCE9-44CF-B9D1-F63A8C84539B}" srcOrd="0" destOrd="0" presId="urn:microsoft.com/office/officeart/2009/3/layout/HorizontalOrganizationChart"/>
    <dgm:cxn modelId="{18A7CC33-F2A5-4A75-AC77-762925D40BC7}" type="presParOf" srcId="{01048055-CCE9-44CF-B9D1-F63A8C84539B}" destId="{E77362C7-BB3F-4DC4-8B46-765A18E4D118}" srcOrd="0" destOrd="0" presId="urn:microsoft.com/office/officeart/2009/3/layout/HorizontalOrganizationChart"/>
    <dgm:cxn modelId="{FFE0F5E9-6569-4281-9650-5916D298D231}" type="presParOf" srcId="{01048055-CCE9-44CF-B9D1-F63A8C84539B}" destId="{31D69378-821F-429F-96F4-715962626E82}" srcOrd="1" destOrd="0" presId="urn:microsoft.com/office/officeart/2009/3/layout/HorizontalOrganizationChart"/>
    <dgm:cxn modelId="{C9BDC59F-61A8-4B5A-9AE7-CFFDB74190CC}" type="presParOf" srcId="{348A7897-0BD3-43AF-B797-4A43FF7D8FFA}" destId="{638E3B02-7A0E-42B7-99EA-B112504FEEF4}" srcOrd="1" destOrd="0" presId="urn:microsoft.com/office/officeart/2009/3/layout/HorizontalOrganizationChart"/>
    <dgm:cxn modelId="{B6ED6B91-B89F-47EF-94B5-32E61102258E}" type="presParOf" srcId="{638E3B02-7A0E-42B7-99EA-B112504FEEF4}" destId="{6604E2B5-C09F-4C5B-AE6C-8376902262A4}" srcOrd="0" destOrd="0" presId="urn:microsoft.com/office/officeart/2009/3/layout/HorizontalOrganizationChart"/>
    <dgm:cxn modelId="{6038CC0B-E4D6-4326-9A0B-001B603056E5}" type="presParOf" srcId="{638E3B02-7A0E-42B7-99EA-B112504FEEF4}" destId="{36F1389D-B10F-451E-9ED4-81C35B691289}" srcOrd="1" destOrd="0" presId="urn:microsoft.com/office/officeart/2009/3/layout/HorizontalOrganizationChart"/>
    <dgm:cxn modelId="{BFA7F6A3-5B7D-41D7-ADAE-95ABAF2927DE}" type="presParOf" srcId="{36F1389D-B10F-451E-9ED4-81C35B691289}" destId="{7CD4E422-523A-48A0-BE8A-1C5243B7CD7E}" srcOrd="0" destOrd="0" presId="urn:microsoft.com/office/officeart/2009/3/layout/HorizontalOrganizationChart"/>
    <dgm:cxn modelId="{E73FE51B-F420-4FD2-B231-09808473E68C}" type="presParOf" srcId="{7CD4E422-523A-48A0-BE8A-1C5243B7CD7E}" destId="{3CD23AD3-4CFB-45FD-81C9-71FAC3376BD3}" srcOrd="0" destOrd="0" presId="urn:microsoft.com/office/officeart/2009/3/layout/HorizontalOrganizationChart"/>
    <dgm:cxn modelId="{9D98270D-F602-40A9-94D4-9CBC1372964E}" type="presParOf" srcId="{7CD4E422-523A-48A0-BE8A-1C5243B7CD7E}" destId="{40DE9C14-0CDD-4F0C-8634-27E18822ABBD}" srcOrd="1" destOrd="0" presId="urn:microsoft.com/office/officeart/2009/3/layout/HorizontalOrganizationChart"/>
    <dgm:cxn modelId="{CC551B79-9F5C-46C1-B259-3F54FE7D3250}" type="presParOf" srcId="{36F1389D-B10F-451E-9ED4-81C35B691289}" destId="{0AB5BB12-6F31-4FD0-9824-4938CBF132A2}" srcOrd="1" destOrd="0" presId="urn:microsoft.com/office/officeart/2009/3/layout/HorizontalOrganizationChart"/>
    <dgm:cxn modelId="{8539C06E-84D3-40FF-B74E-648EE1C790C5}" type="presParOf" srcId="{36F1389D-B10F-451E-9ED4-81C35B691289}" destId="{6B8A45EB-F24D-49B8-830A-2894349256DC}" srcOrd="2" destOrd="0" presId="urn:microsoft.com/office/officeart/2009/3/layout/HorizontalOrganizationChart"/>
    <dgm:cxn modelId="{5E26AC9E-42CE-4A06-AB65-7D3C85BB49D3}" type="presParOf" srcId="{348A7897-0BD3-43AF-B797-4A43FF7D8FFA}" destId="{BCB95B5E-86D9-482E-A345-40AB9B7A42D8}" srcOrd="2" destOrd="0" presId="urn:microsoft.com/office/officeart/2009/3/layout/HorizontalOrganizationChart"/>
    <dgm:cxn modelId="{0A93F6FD-98FA-495B-9EB0-D1776B6EE626}" type="presParOf" srcId="{AF0DEB04-A549-4E11-A731-E7BB30767AC0}" destId="{53AD9796-5C30-4DFC-B6CE-CD1333FCA7C4}" srcOrd="2" destOrd="0" presId="urn:microsoft.com/office/officeart/2009/3/layout/HorizontalOrganizationChart"/>
    <dgm:cxn modelId="{FDD846E0-57E1-4E27-A261-0370090FC3E8}" type="presParOf" srcId="{53AD9796-5C30-4DFC-B6CE-CD1333FCA7C4}" destId="{36971AC5-5C0C-4390-8E1B-26903DA02111}" srcOrd="0" destOrd="0" presId="urn:microsoft.com/office/officeart/2009/3/layout/HorizontalOrganizationChart"/>
    <dgm:cxn modelId="{B24F7CED-7A5C-443D-948E-7CBF761C1321}" type="presParOf" srcId="{53AD9796-5C30-4DFC-B6CE-CD1333FCA7C4}" destId="{2701D91F-F508-4168-A802-28F542B36042}" srcOrd="1" destOrd="0" presId="urn:microsoft.com/office/officeart/2009/3/layout/HorizontalOrganizationChart"/>
    <dgm:cxn modelId="{43C4097E-E64D-42D1-AAC3-E71B8F0BB3D2}" type="presParOf" srcId="{2701D91F-F508-4168-A802-28F542B36042}" destId="{0252835F-CE12-4093-A059-E284A9739916}" srcOrd="0" destOrd="0" presId="urn:microsoft.com/office/officeart/2009/3/layout/HorizontalOrganizationChart"/>
    <dgm:cxn modelId="{0C39A443-2BE5-4EB9-B62A-9D81AD0F3DD1}" type="presParOf" srcId="{0252835F-CE12-4093-A059-E284A9739916}" destId="{AFB51A77-BED1-4011-B070-6B05E2EF728B}" srcOrd="0" destOrd="0" presId="urn:microsoft.com/office/officeart/2009/3/layout/HorizontalOrganizationChart"/>
    <dgm:cxn modelId="{438C68A9-3E77-43C5-B8F6-439459BF8C68}" type="presParOf" srcId="{0252835F-CE12-4093-A059-E284A9739916}" destId="{EAD4F37E-2677-46CA-99EF-8771DC1FDCD7}" srcOrd="1" destOrd="0" presId="urn:microsoft.com/office/officeart/2009/3/layout/HorizontalOrganizationChart"/>
    <dgm:cxn modelId="{5F5680B3-A67E-4F1F-B1A6-6DCC0AE8C485}" type="presParOf" srcId="{2701D91F-F508-4168-A802-28F542B36042}" destId="{09B5D0DB-E20E-4553-93AF-B0C8A4964B9F}" srcOrd="1" destOrd="0" presId="urn:microsoft.com/office/officeart/2009/3/layout/HorizontalOrganizationChart"/>
    <dgm:cxn modelId="{7F667CA1-B191-41D8-A46D-B22D65FE97E2}" type="presParOf" srcId="{2701D91F-F508-4168-A802-28F542B36042}" destId="{CF497454-1EA1-4C74-91C3-66976F493BD6}" srcOrd="2" destOrd="0" presId="urn:microsoft.com/office/officeart/2009/3/layout/HorizontalOrganizationChart"/>
  </dgm:cxnLst>
  <dgm:bg/>
  <dgm:whole/>
</dgm:dataModel>
</file>

<file path=word/diagrams/layout1.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2814</Words>
  <Characters>15198</Characters>
  <Application>Microsoft Office Word</Application>
  <DocSecurity>0</DocSecurity>
  <Lines>126</Lines>
  <Paragraphs>35</Paragraphs>
  <ScaleCrop>false</ScaleCrop>
  <Company/>
  <LinksUpToDate>false</LinksUpToDate>
  <CharactersWithSpaces>17977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vandão</dc:creator>
  <cp:lastModifiedBy>vandão</cp:lastModifiedBy>
  <cp:revision>1</cp:revision>
  <cp:lastPrinted>2019-06-07T11:07:00Z</cp:lastPrinted>
  <dcterms:created xsi:type="dcterms:W3CDTF">2019-06-07T11:07:00Z</dcterms:created>
  <dcterms:modified xsi:type="dcterms:W3CDTF">2019-06-07T11:08:00Z</dcterms:modified>
</cp:coreProperties>
</file>