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E6AA8" w14:textId="13177E51" w:rsidR="005C0171" w:rsidRDefault="00DE7370">
      <w:r>
        <w:rPr>
          <w:noProof/>
        </w:rPr>
        <mc:AlternateContent>
          <mc:Choice Requires="wps">
            <w:drawing>
              <wp:anchor distT="0" distB="0" distL="114300" distR="114300" simplePos="0" relativeHeight="251639800" behindDoc="0" locked="0" layoutInCell="1" allowOverlap="1" wp14:anchorId="32254906" wp14:editId="51AEAC4E">
                <wp:simplePos x="0" y="0"/>
                <wp:positionH relativeFrom="column">
                  <wp:posOffset>4152265</wp:posOffset>
                </wp:positionH>
                <wp:positionV relativeFrom="paragraph">
                  <wp:posOffset>-61595</wp:posOffset>
                </wp:positionV>
                <wp:extent cx="967740" cy="6352540"/>
                <wp:effectExtent l="0" t="0" r="3810" b="0"/>
                <wp:wrapNone/>
                <wp:docPr id="1941495891" name="Retângulo 1941495891"/>
                <wp:cNvGraphicFramePr/>
                <a:graphic xmlns:a="http://schemas.openxmlformats.org/drawingml/2006/main">
                  <a:graphicData uri="http://schemas.microsoft.com/office/word/2010/wordprocessingShape">
                    <wps:wsp>
                      <wps:cNvSpPr/>
                      <wps:spPr>
                        <a:xfrm>
                          <a:off x="0" y="0"/>
                          <a:ext cx="967740" cy="635254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91BF5" id="Retângulo 1941495891" o:spid="_x0000_s1026" style="position:absolute;margin-left:326.95pt;margin-top:-4.85pt;width:76.2pt;height:500.2pt;z-index:251639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" fillcolor="#0c9a73 [2407]" stroked="f" strokeweight="1pt"/>
            </w:pict>
          </mc:Fallback>
        </mc:AlternateContent>
      </w:r>
      <w:r>
        <w:rPr>
          <w:noProof/>
        </w:rPr>
        <mc:AlternateContent>
          <mc:Choice Requires="wps">
            <w:drawing>
              <wp:anchor distT="0" distB="0" distL="114300" distR="114300" simplePos="0" relativeHeight="251638775" behindDoc="0" locked="0" layoutInCell="1" allowOverlap="1" wp14:anchorId="2F52CFD9" wp14:editId="35150893">
                <wp:simplePos x="0" y="0"/>
                <wp:positionH relativeFrom="column">
                  <wp:posOffset>5396865</wp:posOffset>
                </wp:positionH>
                <wp:positionV relativeFrom="paragraph">
                  <wp:posOffset>-391794</wp:posOffset>
                </wp:positionV>
                <wp:extent cx="967740" cy="6682740"/>
                <wp:effectExtent l="0" t="0" r="3810" b="3810"/>
                <wp:wrapNone/>
                <wp:docPr id="1941495892" name="Retângulo 1941495892"/>
                <wp:cNvGraphicFramePr/>
                <a:graphic xmlns:a="http://schemas.openxmlformats.org/drawingml/2006/main">
                  <a:graphicData uri="http://schemas.microsoft.com/office/word/2010/wordprocessingShape">
                    <wps:wsp>
                      <wps:cNvSpPr/>
                      <wps:spPr>
                        <a:xfrm>
                          <a:off x="0" y="0"/>
                          <a:ext cx="967740" cy="6682740"/>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9EC43F" id="Retângulo 1941495892" o:spid="_x0000_s1026" style="position:absolute;margin-left:424.95pt;margin-top:-30.85pt;width:76.2pt;height:526.2pt;z-index:251638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" fillcolor="#08674c [1607]" stroked="f" strokeweight="1pt"/>
            </w:pict>
          </mc:Fallback>
        </mc:AlternateContent>
      </w:r>
      <w:r>
        <w:rPr>
          <w:noProof/>
        </w:rPr>
        <mc:AlternateContent>
          <mc:Choice Requires="wps">
            <w:drawing>
              <wp:anchor distT="0" distB="0" distL="114300" distR="114300" simplePos="0" relativeHeight="252056576" behindDoc="0" locked="0" layoutInCell="1" allowOverlap="1" wp14:anchorId="1DEA4058" wp14:editId="02F6B9E3">
                <wp:simplePos x="0" y="0"/>
                <wp:positionH relativeFrom="column">
                  <wp:posOffset>5297805</wp:posOffset>
                </wp:positionH>
                <wp:positionV relativeFrom="paragraph">
                  <wp:posOffset>-746125</wp:posOffset>
                </wp:positionV>
                <wp:extent cx="1209675" cy="214630"/>
                <wp:effectExtent l="0" t="0" r="9525" b="0"/>
                <wp:wrapNone/>
                <wp:docPr id="1941495919" name="Retângulo 1941495919"/>
                <wp:cNvGraphicFramePr/>
                <a:graphic xmlns:a="http://schemas.openxmlformats.org/drawingml/2006/main">
                  <a:graphicData uri="http://schemas.microsoft.com/office/word/2010/wordprocessingShape">
                    <wps:wsp>
                      <wps:cNvSpPr/>
                      <wps:spPr>
                        <a:xfrm>
                          <a:off x="0" y="0"/>
                          <a:ext cx="120967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B04F83" id="Retângulo 1941495919" o:spid="_x0000_s1026" style="position:absolute;margin-left:417.15pt;margin-top:-58.75pt;width:95.25pt;height:16.9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" fillcolor="#05676b [1606]" stroked="f" strokeweight="1pt"/>
            </w:pict>
          </mc:Fallback>
        </mc:AlternateContent>
      </w:r>
      <w:r w:rsidR="005F48FB">
        <w:rPr>
          <w:noProof/>
        </w:rPr>
        <mc:AlternateContent>
          <mc:Choice Requires="wps">
            <w:drawing>
              <wp:anchor distT="0" distB="0" distL="114300" distR="114300" simplePos="0" relativeHeight="252054528" behindDoc="0" locked="0" layoutInCell="1" allowOverlap="1" wp14:anchorId="40FEBB3A" wp14:editId="4E45DBB5">
                <wp:simplePos x="0" y="0"/>
                <wp:positionH relativeFrom="column">
                  <wp:posOffset>4136614</wp:posOffset>
                </wp:positionH>
                <wp:positionV relativeFrom="paragraph">
                  <wp:posOffset>-737870</wp:posOffset>
                </wp:positionV>
                <wp:extent cx="1048385" cy="214630"/>
                <wp:effectExtent l="0" t="0" r="0" b="0"/>
                <wp:wrapNone/>
                <wp:docPr id="1941495913" name="Retângulo 1941495913"/>
                <wp:cNvGraphicFramePr/>
                <a:graphic xmlns:a="http://schemas.openxmlformats.org/drawingml/2006/main">
                  <a:graphicData uri="http://schemas.microsoft.com/office/word/2010/wordprocessingShape">
                    <wps:wsp>
                      <wps:cNvSpPr/>
                      <wps:spPr>
                        <a:xfrm>
                          <a:off x="0" y="0"/>
                          <a:ext cx="104838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C73F29" id="Retângulo 1941495913" o:spid="_x0000_s1026" style="position:absolute;margin-left:325.7pt;margin-top:-58.1pt;width:82.55pt;height:16.9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" fillcolor="#05676b [1606]" stroked="f" strokeweight="1pt"/>
            </w:pict>
          </mc:Fallback>
        </mc:AlternateContent>
      </w:r>
      <w:r w:rsidR="00C20B0C">
        <w:rPr>
          <w:noProof/>
        </w:rPr>
        <mc:AlternateContent>
          <mc:Choice Requires="wps">
            <w:drawing>
              <wp:anchor distT="0" distB="0" distL="114300" distR="114300" simplePos="0" relativeHeight="252048384" behindDoc="0" locked="0" layoutInCell="1" allowOverlap="1" wp14:anchorId="14FE1774" wp14:editId="690A88F8">
                <wp:simplePos x="0" y="0"/>
                <wp:positionH relativeFrom="column">
                  <wp:posOffset>2711936</wp:posOffset>
                </wp:positionH>
                <wp:positionV relativeFrom="paragraph">
                  <wp:posOffset>-738430</wp:posOffset>
                </wp:positionV>
                <wp:extent cx="1209787" cy="215153"/>
                <wp:effectExtent l="0" t="0" r="9525" b="0"/>
                <wp:wrapNone/>
                <wp:docPr id="1941495897" name="Retângulo 1941495897"/>
                <wp:cNvGraphicFramePr/>
                <a:graphic xmlns:a="http://schemas.openxmlformats.org/drawingml/2006/main">
                  <a:graphicData uri="http://schemas.microsoft.com/office/word/2010/wordprocessingShape">
                    <wps:wsp>
                      <wps:cNvSpPr/>
                      <wps:spPr>
                        <a:xfrm>
                          <a:off x="0" y="0"/>
                          <a:ext cx="1209787" cy="215153"/>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CD5EAF" id="Retângulo 1941495897" o:spid="_x0000_s1026" style="position:absolute;margin-left:213.55pt;margin-top:-58.15pt;width:95.25pt;height:16.9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" fillcolor="#05676b [1606]" stroked="f" strokeweight="1pt"/>
            </w:pict>
          </mc:Fallback>
        </mc:AlternateContent>
      </w:r>
      <w:r w:rsidR="007F2A8B">
        <w:rPr>
          <w:noProof/>
        </w:rPr>
        <mc:AlternateContent>
          <mc:Choice Requires="wps">
            <w:drawing>
              <wp:anchor distT="0" distB="0" distL="114300" distR="114300" simplePos="0" relativeHeight="251641850" behindDoc="0" locked="0" layoutInCell="1" allowOverlap="1" wp14:anchorId="683007AA" wp14:editId="5435773F">
                <wp:simplePos x="0" y="0"/>
                <wp:positionH relativeFrom="page">
                  <wp:posOffset>-189782</wp:posOffset>
                </wp:positionH>
                <wp:positionV relativeFrom="page">
                  <wp:posOffset>-51758</wp:posOffset>
                </wp:positionV>
                <wp:extent cx="3881887" cy="10757535"/>
                <wp:effectExtent l="0" t="0" r="4445" b="5715"/>
                <wp:wrapNone/>
                <wp:docPr id="472" name="Retâ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1887" cy="107575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DA5CD" w14:textId="40A0C78D" w:rsidR="004279F6" w:rsidRDefault="004279F6">
                            <w:pPr>
                              <w:pStyle w:val="Subttulo"/>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3007AA" id="Retângulo 472" o:spid="_x0000_s1026" style="position:absolute;margin-left:-14.95pt;margin-top:-4.1pt;width:305.65pt;height:847.05pt;z-index:2516418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" fillcolor="#17406d [3215]" stroked="f" strokeweight="1pt">
                <v:path arrowok="t"/>
                <v:textbox inset="14.4pt,,14.4pt">
                  <w:txbxContent>
                    <w:p w14:paraId="007DA5CD" w14:textId="40A0C78D" w:rsidR="004279F6" w:rsidRDefault="004279F6">
                      <w:pPr>
                        <w:pStyle w:val="Subttulo"/>
                        <w:rPr>
                          <w:rFonts w:cstheme="minorBidi"/>
                          <w:color w:val="FFFFFF" w:themeColor="background1"/>
                        </w:rPr>
                      </w:pPr>
                    </w:p>
                  </w:txbxContent>
                </v:textbox>
                <w10:wrap anchorx="page" anchory="page"/>
              </v:rect>
            </w:pict>
          </mc:Fallback>
        </mc:AlternateContent>
      </w:r>
    </w:p>
    <w:p w14:paraId="2E5EB049" w14:textId="596A795C" w:rsidR="005C0171" w:rsidRDefault="00DE7370">
      <w:r>
        <w:rPr>
          <w:noProof/>
        </w:rPr>
        <mc:AlternateContent>
          <mc:Choice Requires="wps">
            <w:drawing>
              <wp:anchor distT="0" distB="0" distL="114300" distR="114300" simplePos="0" relativeHeight="251640825" behindDoc="0" locked="0" layoutInCell="1" allowOverlap="1" wp14:anchorId="70261E2A" wp14:editId="222C8DF8">
                <wp:simplePos x="0" y="0"/>
                <wp:positionH relativeFrom="column">
                  <wp:posOffset>2831465</wp:posOffset>
                </wp:positionH>
                <wp:positionV relativeFrom="paragraph">
                  <wp:posOffset>186055</wp:posOffset>
                </wp:positionV>
                <wp:extent cx="967740" cy="5819140"/>
                <wp:effectExtent l="0" t="0" r="3810" b="0"/>
                <wp:wrapNone/>
                <wp:docPr id="1941495889" name="Retângulo 1941495889"/>
                <wp:cNvGraphicFramePr/>
                <a:graphic xmlns:a="http://schemas.openxmlformats.org/drawingml/2006/main">
                  <a:graphicData uri="http://schemas.microsoft.com/office/word/2010/wordprocessingShape">
                    <wps:wsp>
                      <wps:cNvSpPr/>
                      <wps:spPr>
                        <a:xfrm>
                          <a:off x="0" y="0"/>
                          <a:ext cx="967740" cy="581914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126749" id="Retângulo 1941495889" o:spid="_x0000_s1026" style="position:absolute;margin-left:222.95pt;margin-top:14.65pt;width:76.2pt;height:458.2pt;z-index:251640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" fillcolor="#b0dfa0 [1944]" stroked="f" strokeweight="1pt"/>
            </w:pict>
          </mc:Fallback>
        </mc:AlternateContent>
      </w:r>
      <w:r>
        <w:rPr>
          <w:noProof/>
        </w:rPr>
        <mc:AlternateContent>
          <mc:Choice Requires="wps">
            <w:drawing>
              <wp:anchor distT="0" distB="0" distL="114300" distR="114300" simplePos="0" relativeHeight="252034048" behindDoc="0" locked="0" layoutInCell="1" allowOverlap="1" wp14:anchorId="5020263F" wp14:editId="224F3405">
                <wp:simplePos x="0" y="0"/>
                <wp:positionH relativeFrom="column">
                  <wp:posOffset>-875030</wp:posOffset>
                </wp:positionH>
                <wp:positionV relativeFrom="paragraph">
                  <wp:posOffset>367030</wp:posOffset>
                </wp:positionV>
                <wp:extent cx="1828800" cy="1828800"/>
                <wp:effectExtent l="0" t="0" r="0" b="0"/>
                <wp:wrapNone/>
                <wp:docPr id="1941495924" name="Caixa de Texto 19414959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36A54E" w14:textId="169D73E7" w:rsidR="004279F6" w:rsidRPr="00EA22FD" w:rsidRDefault="004279F6" w:rsidP="00961A3F">
                            <w:pPr>
                              <w:jc w:val="center"/>
                              <w:rPr>
                                <w:rFonts w:ascii="Georgia" w:eastAsia="Arial" w:hAnsi="Georgia" w:cs="Arial"/>
                                <w:color w:val="FFFFFF" w:themeColor="background1"/>
                                <w:sz w:val="240"/>
                                <w:szCs w:val="2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2FD">
                              <w:rPr>
                                <w:rFonts w:ascii="Georgia" w:eastAsia="Arial" w:hAnsi="Georgia" w:cs="Arial"/>
                                <w:color w:val="FFFFFF" w:themeColor="background1"/>
                                <w:sz w:val="240"/>
                                <w:szCs w:val="2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20263F" id="_x0000_t202" coordsize="21600,21600" o:spt="202" path="m,l,21600r21600,l21600,xe">
                <v:stroke joinstyle="miter"/>
                <v:path gradientshapeok="t" o:connecttype="rect"/>
              </v:shapetype>
              <v:shape id="Caixa de Texto 1941495924" o:spid="_x0000_s1027" type="#_x0000_t202" style="position:absolute;margin-left:-68.9pt;margin-top:28.9pt;width:2in;height:2in;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" filled="f" stroked="f">
                <v:textbox style="mso-fit-shape-to-text:t">
                  <w:txbxContent>
                    <w:p w14:paraId="6636A54E" w14:textId="169D73E7" w:rsidR="004279F6" w:rsidRPr="00EA22FD" w:rsidRDefault="004279F6" w:rsidP="00961A3F">
                      <w:pPr>
                        <w:jc w:val="center"/>
                        <w:rPr>
                          <w:rFonts w:ascii="Georgia" w:eastAsia="Arial" w:hAnsi="Georgia" w:cs="Arial"/>
                          <w:color w:val="FFFFFF" w:themeColor="background1"/>
                          <w:sz w:val="240"/>
                          <w:szCs w:val="2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2FD">
                        <w:rPr>
                          <w:rFonts w:ascii="Georgia" w:eastAsia="Arial" w:hAnsi="Georgia" w:cs="Arial"/>
                          <w:color w:val="FFFFFF" w:themeColor="background1"/>
                          <w:sz w:val="240"/>
                          <w:szCs w:val="2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Guia</w:t>
                      </w:r>
                    </w:p>
                  </w:txbxContent>
                </v:textbox>
              </v:shape>
            </w:pict>
          </mc:Fallback>
        </mc:AlternateContent>
      </w:r>
    </w:p>
    <w:p w14:paraId="4D64DB09" w14:textId="19EEAC53" w:rsidR="00B93396" w:rsidRDefault="00B93396">
      <w:pPr>
        <w:rPr>
          <w:rFonts w:ascii="Arial" w:hAnsi="Arial" w:cs="Arial"/>
          <w:b/>
          <w:w w:val="105"/>
          <w:sz w:val="24"/>
          <w:szCs w:val="24"/>
        </w:rPr>
      </w:pPr>
    </w:p>
    <w:p w14:paraId="44C910CF" w14:textId="189A7A8F" w:rsidR="00B93396" w:rsidRPr="00B93396" w:rsidRDefault="00B93396" w:rsidP="00B93396">
      <w:pPr>
        <w:rPr>
          <w:rFonts w:ascii="Arial" w:hAnsi="Arial" w:cs="Arial"/>
          <w:sz w:val="24"/>
          <w:szCs w:val="24"/>
        </w:rPr>
      </w:pPr>
    </w:p>
    <w:p w14:paraId="5DB21C3A" w14:textId="2210A313" w:rsidR="00B93396" w:rsidRPr="00B93396" w:rsidRDefault="00B93396" w:rsidP="00B93396">
      <w:pPr>
        <w:rPr>
          <w:rFonts w:ascii="Arial" w:hAnsi="Arial" w:cs="Arial"/>
          <w:sz w:val="24"/>
          <w:szCs w:val="24"/>
        </w:rPr>
      </w:pPr>
    </w:p>
    <w:p w14:paraId="1CF96128" w14:textId="16AE7E36" w:rsidR="00B93396" w:rsidRPr="00B93396" w:rsidRDefault="00B93396" w:rsidP="00B93396">
      <w:pPr>
        <w:rPr>
          <w:rFonts w:ascii="Arial" w:hAnsi="Arial" w:cs="Arial"/>
          <w:sz w:val="24"/>
          <w:szCs w:val="24"/>
        </w:rPr>
      </w:pPr>
    </w:p>
    <w:p w14:paraId="75994FC5" w14:textId="5FFA22AF" w:rsidR="00B93396" w:rsidRPr="00B93396" w:rsidRDefault="00B93396" w:rsidP="00B93396">
      <w:pPr>
        <w:rPr>
          <w:rFonts w:ascii="Arial" w:hAnsi="Arial" w:cs="Arial"/>
          <w:sz w:val="24"/>
          <w:szCs w:val="24"/>
        </w:rPr>
      </w:pPr>
    </w:p>
    <w:p w14:paraId="3F62EB6F" w14:textId="4FC820F8" w:rsidR="00B93396" w:rsidRPr="00B93396" w:rsidRDefault="00B93396" w:rsidP="00B93396">
      <w:pPr>
        <w:rPr>
          <w:rFonts w:ascii="Arial" w:hAnsi="Arial" w:cs="Arial"/>
          <w:sz w:val="24"/>
          <w:szCs w:val="24"/>
        </w:rPr>
      </w:pPr>
    </w:p>
    <w:p w14:paraId="760D0F6B" w14:textId="4BA5ABE0" w:rsidR="00B93396" w:rsidRPr="00B93396" w:rsidRDefault="00C20B0C" w:rsidP="00B93396">
      <w:pPr>
        <w:rPr>
          <w:rFonts w:ascii="Arial" w:hAnsi="Arial" w:cs="Arial"/>
          <w:sz w:val="24"/>
          <w:szCs w:val="24"/>
        </w:rPr>
      </w:pPr>
      <w:r w:rsidRPr="00961A3F">
        <w:rPr>
          <w:rFonts w:ascii="Arial" w:hAnsi="Arial" w:cs="Arial"/>
          <w:b/>
          <w:noProof/>
          <w:w w:val="105"/>
          <w:sz w:val="24"/>
          <w:szCs w:val="24"/>
        </w:rPr>
        <mc:AlternateContent>
          <mc:Choice Requires="wps">
            <w:drawing>
              <wp:anchor distT="45720" distB="45720" distL="114300" distR="114300" simplePos="0" relativeHeight="252036096" behindDoc="0" locked="0" layoutInCell="1" allowOverlap="1" wp14:anchorId="10F0CD13" wp14:editId="538B5DE3">
                <wp:simplePos x="0" y="0"/>
                <wp:positionH relativeFrom="column">
                  <wp:posOffset>-823595</wp:posOffset>
                </wp:positionH>
                <wp:positionV relativeFrom="paragraph">
                  <wp:posOffset>140970</wp:posOffset>
                </wp:positionV>
                <wp:extent cx="3536315" cy="618490"/>
                <wp:effectExtent l="0" t="0" r="0" b="0"/>
                <wp:wrapSquare wrapText="bothSides"/>
                <wp:docPr id="19414959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618490"/>
                        </a:xfrm>
                        <a:prstGeom prst="rect">
                          <a:avLst/>
                        </a:prstGeom>
                        <a:noFill/>
                        <a:ln w="9525">
                          <a:noFill/>
                          <a:miter lim="800000"/>
                          <a:headEnd/>
                          <a:tailEnd/>
                        </a:ln>
                      </wps:spPr>
                      <wps:txbx>
                        <w:txbxContent>
                          <w:p w14:paraId="6BC60BFF" w14:textId="6D87AF85" w:rsidR="004279F6" w:rsidRPr="00C20B0C" w:rsidRDefault="004279F6" w:rsidP="00B93396">
                            <w:pPr>
                              <w:jc w:val="center"/>
                              <w:rPr>
                                <w:rFonts w:ascii="Arial Narrow" w:hAnsi="Arial Narrow"/>
                                <w:color w:val="FFFFFF" w:themeColor="background1"/>
                                <w:sz w:val="56"/>
                                <w:szCs w:val="56"/>
                              </w:rPr>
                            </w:pPr>
                            <w:r w:rsidRPr="00C20B0C">
                              <w:rPr>
                                <w:rFonts w:ascii="Arial Narrow" w:eastAsia="Arial" w:hAnsi="Arial Narrow" w:cs="Arial"/>
                                <w:color w:val="FFFFFF" w:themeColor="background1"/>
                                <w:sz w:val="56"/>
                                <w:szCs w:val="56"/>
                              </w:rPr>
                              <w:t xml:space="preserve">de possibilidades para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0CD13" id="Caixa de Texto 2" o:spid="_x0000_s1028" type="#_x0000_t202" style="position:absolute;margin-left:-64.85pt;margin-top:11.1pt;width:278.45pt;height:48.7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" filled="f" stroked="f">
                <v:textbox>
                  <w:txbxContent>
                    <w:p w14:paraId="6BC60BFF" w14:textId="6D87AF85" w:rsidR="004279F6" w:rsidRPr="00C20B0C" w:rsidRDefault="004279F6" w:rsidP="00B93396">
                      <w:pPr>
                        <w:jc w:val="center"/>
                        <w:rPr>
                          <w:rFonts w:ascii="Arial Narrow" w:hAnsi="Arial Narrow"/>
                          <w:color w:val="FFFFFF" w:themeColor="background1"/>
                          <w:sz w:val="56"/>
                          <w:szCs w:val="56"/>
                        </w:rPr>
                      </w:pPr>
                      <w:r w:rsidRPr="00C20B0C">
                        <w:rPr>
                          <w:rFonts w:ascii="Arial Narrow" w:eastAsia="Arial" w:hAnsi="Arial Narrow" w:cs="Arial"/>
                          <w:color w:val="FFFFFF" w:themeColor="background1"/>
                          <w:sz w:val="56"/>
                          <w:szCs w:val="56"/>
                        </w:rPr>
                        <w:t xml:space="preserve">de possibilidades para </w:t>
                      </w:r>
                    </w:p>
                  </w:txbxContent>
                </v:textbox>
                <w10:wrap type="square"/>
              </v:shape>
            </w:pict>
          </mc:Fallback>
        </mc:AlternateContent>
      </w:r>
    </w:p>
    <w:p w14:paraId="48A1DE18" w14:textId="1E0B38FF" w:rsidR="00B93396" w:rsidRPr="00B93396" w:rsidRDefault="00B93396" w:rsidP="00B93396">
      <w:pPr>
        <w:rPr>
          <w:rFonts w:ascii="Arial" w:hAnsi="Arial" w:cs="Arial"/>
          <w:sz w:val="24"/>
          <w:szCs w:val="24"/>
        </w:rPr>
      </w:pPr>
    </w:p>
    <w:p w14:paraId="0DC25812" w14:textId="58398C66" w:rsidR="00B93396" w:rsidRPr="00B93396" w:rsidRDefault="00B93396" w:rsidP="00B93396">
      <w:pPr>
        <w:rPr>
          <w:rFonts w:ascii="Arial" w:hAnsi="Arial" w:cs="Arial"/>
          <w:sz w:val="24"/>
          <w:szCs w:val="24"/>
        </w:rPr>
      </w:pPr>
    </w:p>
    <w:p w14:paraId="2810DFDF" w14:textId="7B1F3EB6" w:rsidR="00B93396" w:rsidRPr="00B93396" w:rsidRDefault="00B93396" w:rsidP="00B93396">
      <w:pPr>
        <w:rPr>
          <w:rFonts w:ascii="Arial" w:hAnsi="Arial" w:cs="Arial"/>
          <w:sz w:val="24"/>
          <w:szCs w:val="24"/>
        </w:rPr>
      </w:pPr>
    </w:p>
    <w:p w14:paraId="1F8F7A91" w14:textId="03DFDCCE" w:rsidR="00B93396" w:rsidRPr="00B93396" w:rsidRDefault="00DE7370" w:rsidP="00B93396">
      <w:pPr>
        <w:rPr>
          <w:rFonts w:ascii="Arial" w:hAnsi="Arial" w:cs="Arial"/>
          <w:sz w:val="24"/>
          <w:szCs w:val="24"/>
        </w:rPr>
      </w:pPr>
      <w:r>
        <w:rPr>
          <w:noProof/>
        </w:rPr>
        <mc:AlternateContent>
          <mc:Choice Requires="wps">
            <w:drawing>
              <wp:anchor distT="0" distB="0" distL="114300" distR="114300" simplePos="0" relativeHeight="252043264" behindDoc="0" locked="0" layoutInCell="1" allowOverlap="1" wp14:anchorId="019DAC47" wp14:editId="249D9E8A">
                <wp:simplePos x="0" y="0"/>
                <wp:positionH relativeFrom="page">
                  <wp:posOffset>1664208</wp:posOffset>
                </wp:positionH>
                <wp:positionV relativeFrom="page">
                  <wp:posOffset>4412488</wp:posOffset>
                </wp:positionV>
                <wp:extent cx="5959475" cy="3253740"/>
                <wp:effectExtent l="0" t="0" r="3175" b="3810"/>
                <wp:wrapNone/>
                <wp:docPr id="471"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3253740"/>
                        </a:xfrm>
                        <a:prstGeom prst="rect">
                          <a:avLst/>
                        </a:prstGeom>
                        <a:solidFill>
                          <a:srgbClr val="006086"/>
                        </a:solidFill>
                        <a:ln>
                          <a:noFill/>
                        </a:ln>
                      </wps:spPr>
                      <wps:txbx>
                        <w:txbxContent>
                          <w:p w14:paraId="31B7DF38" w14:textId="17CCCE42" w:rsidR="004279F6" w:rsidRDefault="004279F6">
                            <w:pPr>
                              <w:pStyle w:val="Ttulo"/>
                              <w:jc w:val="right"/>
                              <w:rPr>
                                <w:caps/>
                                <w:color w:val="FFFFFF" w:themeColor="background1"/>
                                <w:sz w:val="80"/>
                                <w:szCs w:val="80"/>
                              </w:rPr>
                            </w:pPr>
                          </w:p>
                          <w:p w14:paraId="75FB3BC9" w14:textId="77777777" w:rsidR="004279F6" w:rsidRDefault="004279F6">
                            <w:pPr>
                              <w:spacing w:before="240"/>
                              <w:ind w:left="720"/>
                              <w:jc w:val="right"/>
                              <w:rPr>
                                <w:color w:val="FFFFFF" w:themeColor="background1"/>
                              </w:rPr>
                            </w:pPr>
                          </w:p>
                          <w:p w14:paraId="4231830F" w14:textId="17259393" w:rsidR="004279F6" w:rsidRDefault="004279F6">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9DAC47" id="Retângulo 16" o:spid="_x0000_s1029" style="position:absolute;margin-left:131.05pt;margin-top:347.45pt;width:469.25pt;height:256.2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" fillcolor="#006086" stroked="f">
                <v:path arrowok="t"/>
                <v:textbox inset="21.6pt,1in,21.6pt">
                  <w:txbxContent>
                    <w:p w14:paraId="31B7DF38" w14:textId="17CCCE42" w:rsidR="004279F6" w:rsidRDefault="004279F6">
                      <w:pPr>
                        <w:pStyle w:val="Ttulo"/>
                        <w:jc w:val="right"/>
                        <w:rPr>
                          <w:caps/>
                          <w:color w:val="FFFFFF" w:themeColor="background1"/>
                          <w:sz w:val="80"/>
                          <w:szCs w:val="80"/>
                        </w:rPr>
                      </w:pPr>
                    </w:p>
                    <w:p w14:paraId="75FB3BC9" w14:textId="77777777" w:rsidR="004279F6" w:rsidRDefault="004279F6">
                      <w:pPr>
                        <w:spacing w:before="240"/>
                        <w:ind w:left="720"/>
                        <w:jc w:val="right"/>
                        <w:rPr>
                          <w:color w:val="FFFFFF" w:themeColor="background1"/>
                        </w:rPr>
                      </w:pPr>
                    </w:p>
                    <w:p w14:paraId="4231830F" w14:textId="17259393" w:rsidR="004279F6" w:rsidRDefault="004279F6">
                      <w:pPr>
                        <w:spacing w:before="240"/>
                        <w:ind w:left="1008"/>
                        <w:jc w:val="right"/>
                        <w:rPr>
                          <w:color w:val="FFFFFF" w:themeColor="background1"/>
                        </w:rPr>
                      </w:pPr>
                    </w:p>
                  </w:txbxContent>
                </v:textbox>
                <w10:wrap anchorx="page" anchory="page"/>
              </v:rect>
            </w:pict>
          </mc:Fallback>
        </mc:AlternateContent>
      </w:r>
    </w:p>
    <w:p w14:paraId="4E31235F" w14:textId="3E266B5B" w:rsidR="00B93396" w:rsidRPr="00B93396" w:rsidRDefault="00DE7370" w:rsidP="00B93396">
      <w:pPr>
        <w:rPr>
          <w:rFonts w:ascii="Arial" w:hAnsi="Arial" w:cs="Arial"/>
          <w:sz w:val="24"/>
          <w:szCs w:val="24"/>
        </w:rPr>
      </w:pPr>
      <w:r w:rsidRPr="00961A3F">
        <w:rPr>
          <w:rFonts w:ascii="Arial" w:hAnsi="Arial" w:cs="Arial"/>
          <w:b/>
          <w:noProof/>
          <w:w w:val="105"/>
          <w:sz w:val="24"/>
          <w:szCs w:val="24"/>
        </w:rPr>
        <mc:AlternateContent>
          <mc:Choice Requires="wps">
            <w:drawing>
              <wp:anchor distT="45720" distB="45720" distL="114300" distR="114300" simplePos="0" relativeHeight="252045312" behindDoc="0" locked="0" layoutInCell="1" allowOverlap="1" wp14:anchorId="4DAA23E9" wp14:editId="4DD7DC23">
                <wp:simplePos x="0" y="0"/>
                <wp:positionH relativeFrom="column">
                  <wp:posOffset>1167384</wp:posOffset>
                </wp:positionH>
                <wp:positionV relativeFrom="paragraph">
                  <wp:posOffset>205931</wp:posOffset>
                </wp:positionV>
                <wp:extent cx="5156200" cy="2616200"/>
                <wp:effectExtent l="0" t="0" r="0" b="0"/>
                <wp:wrapSquare wrapText="bothSides"/>
                <wp:docPr id="19414959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2616200"/>
                        </a:xfrm>
                        <a:prstGeom prst="rect">
                          <a:avLst/>
                        </a:prstGeom>
                        <a:noFill/>
                        <a:ln w="9525">
                          <a:noFill/>
                          <a:miter lim="800000"/>
                          <a:headEnd/>
                          <a:tailEnd/>
                        </a:ln>
                      </wps:spPr>
                      <wps:txbx>
                        <w:txbxContent>
                          <w:p w14:paraId="625DB62D" w14:textId="77777777" w:rsidR="004279F6" w:rsidRPr="00B358B1" w:rsidRDefault="004279F6" w:rsidP="00B93396">
                            <w:pPr>
                              <w:rPr>
                                <w:rFonts w:ascii="Arial Narrow" w:eastAsia="Arial" w:hAnsi="Arial Narrow" w:cs="Arial"/>
                                <w:b/>
                                <w:color w:val="FFFFFF" w:themeColor="background1"/>
                                <w:sz w:val="56"/>
                                <w:szCs w:val="56"/>
                              </w:rPr>
                            </w:pPr>
                            <w:r w:rsidRPr="00B358B1">
                              <w:rPr>
                                <w:rFonts w:ascii="Arial Narrow" w:eastAsia="Arial" w:hAnsi="Arial Narrow" w:cs="Arial"/>
                                <w:b/>
                                <w:color w:val="FFFFFF" w:themeColor="background1"/>
                                <w:sz w:val="56"/>
                                <w:szCs w:val="56"/>
                              </w:rPr>
                              <w:t xml:space="preserve">ATUALIZAÇÃO, </w:t>
                            </w:r>
                          </w:p>
                          <w:p w14:paraId="345201F3" w14:textId="22EE5BE0" w:rsidR="004279F6" w:rsidRPr="00B358B1" w:rsidRDefault="004279F6" w:rsidP="00B93396">
                            <w:pPr>
                              <w:rPr>
                                <w:rFonts w:ascii="Arial Narrow" w:eastAsia="Arial" w:hAnsi="Arial Narrow" w:cs="Arial"/>
                                <w:b/>
                                <w:color w:val="FFFFFF" w:themeColor="background1"/>
                                <w:sz w:val="56"/>
                                <w:szCs w:val="56"/>
                              </w:rPr>
                            </w:pPr>
                            <w:r w:rsidRPr="00B358B1">
                              <w:rPr>
                                <w:rFonts w:ascii="Arial Narrow" w:eastAsia="Arial" w:hAnsi="Arial Narrow" w:cs="Arial"/>
                                <w:b/>
                                <w:color w:val="FFFFFF" w:themeColor="background1"/>
                                <w:sz w:val="56"/>
                                <w:szCs w:val="56"/>
                              </w:rPr>
                              <w:t xml:space="preserve">MONITORAMENTO </w:t>
                            </w:r>
                          </w:p>
                          <w:p w14:paraId="3B2513A0" w14:textId="77777777" w:rsidR="004279F6" w:rsidRPr="00B358B1" w:rsidRDefault="004279F6" w:rsidP="00B93396">
                            <w:pPr>
                              <w:rPr>
                                <w:rFonts w:ascii="Arial Narrow" w:eastAsia="Arial" w:hAnsi="Arial Narrow" w:cs="Arial"/>
                                <w:b/>
                                <w:color w:val="FFFFFF" w:themeColor="background1"/>
                                <w:sz w:val="56"/>
                                <w:szCs w:val="56"/>
                              </w:rPr>
                            </w:pPr>
                            <w:r w:rsidRPr="00B358B1">
                              <w:rPr>
                                <w:rFonts w:ascii="Arial Narrow" w:eastAsia="Arial" w:hAnsi="Arial Narrow" w:cs="Arial"/>
                                <w:b/>
                                <w:color w:val="FFFFFF" w:themeColor="background1"/>
                                <w:sz w:val="56"/>
                                <w:szCs w:val="56"/>
                              </w:rPr>
                              <w:t xml:space="preserve">E AVALIAÇÃO DO PROGRAMA </w:t>
                            </w:r>
                          </w:p>
                          <w:p w14:paraId="6D164476" w14:textId="76A1E041" w:rsidR="004279F6" w:rsidRPr="00B358B1" w:rsidRDefault="004279F6" w:rsidP="00B93396">
                            <w:pPr>
                              <w:rPr>
                                <w:rFonts w:ascii="Arial Narrow" w:eastAsia="Arial" w:hAnsi="Arial Narrow" w:cs="Arial"/>
                                <w:b/>
                                <w:color w:val="FFFFFF" w:themeColor="background1"/>
                                <w:sz w:val="56"/>
                                <w:szCs w:val="56"/>
                              </w:rPr>
                            </w:pPr>
                            <w:r w:rsidRPr="00B358B1">
                              <w:rPr>
                                <w:rFonts w:ascii="Arial Narrow" w:eastAsia="Arial" w:hAnsi="Arial Narrow" w:cs="Arial"/>
                                <w:b/>
                                <w:color w:val="FFFFFF" w:themeColor="background1"/>
                                <w:sz w:val="56"/>
                                <w:szCs w:val="56"/>
                              </w:rPr>
                              <w:t>PERMANÊNCIA E ÊXITO DO IFFar</w:t>
                            </w:r>
                          </w:p>
                          <w:p w14:paraId="1BAC2706" w14:textId="67688B95" w:rsidR="004279F6" w:rsidRPr="00B358B1" w:rsidRDefault="004279F6">
                            <w:pPr>
                              <w:rPr>
                                <w:rFonts w:ascii="Georgia" w:hAnsi="Georgia"/>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A23E9" id="_x0000_s1030" type="#_x0000_t202" style="position:absolute;margin-left:91.9pt;margin-top:16.2pt;width:406pt;height:206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" filled="f" stroked="f">
                <v:textbox>
                  <w:txbxContent>
                    <w:p w14:paraId="625DB62D" w14:textId="77777777" w:rsidR="004279F6" w:rsidRPr="00B358B1" w:rsidRDefault="004279F6" w:rsidP="00B93396">
                      <w:pPr>
                        <w:rPr>
                          <w:rFonts w:ascii="Arial Narrow" w:eastAsia="Arial" w:hAnsi="Arial Narrow" w:cs="Arial"/>
                          <w:b/>
                          <w:color w:val="FFFFFF" w:themeColor="background1"/>
                          <w:sz w:val="56"/>
                          <w:szCs w:val="56"/>
                        </w:rPr>
                      </w:pPr>
                      <w:r w:rsidRPr="00B358B1">
                        <w:rPr>
                          <w:rFonts w:ascii="Arial Narrow" w:eastAsia="Arial" w:hAnsi="Arial Narrow" w:cs="Arial"/>
                          <w:b/>
                          <w:color w:val="FFFFFF" w:themeColor="background1"/>
                          <w:sz w:val="56"/>
                          <w:szCs w:val="56"/>
                        </w:rPr>
                        <w:t xml:space="preserve">ATUALIZAÇÃO, </w:t>
                      </w:r>
                    </w:p>
                    <w:p w14:paraId="345201F3" w14:textId="22EE5BE0" w:rsidR="004279F6" w:rsidRPr="00B358B1" w:rsidRDefault="004279F6" w:rsidP="00B93396">
                      <w:pPr>
                        <w:rPr>
                          <w:rFonts w:ascii="Arial Narrow" w:eastAsia="Arial" w:hAnsi="Arial Narrow" w:cs="Arial"/>
                          <w:b/>
                          <w:color w:val="FFFFFF" w:themeColor="background1"/>
                          <w:sz w:val="56"/>
                          <w:szCs w:val="56"/>
                        </w:rPr>
                      </w:pPr>
                      <w:r w:rsidRPr="00B358B1">
                        <w:rPr>
                          <w:rFonts w:ascii="Arial Narrow" w:eastAsia="Arial" w:hAnsi="Arial Narrow" w:cs="Arial"/>
                          <w:b/>
                          <w:color w:val="FFFFFF" w:themeColor="background1"/>
                          <w:sz w:val="56"/>
                          <w:szCs w:val="56"/>
                        </w:rPr>
                        <w:t xml:space="preserve">MONITORAMENTO </w:t>
                      </w:r>
                    </w:p>
                    <w:p w14:paraId="3B2513A0" w14:textId="77777777" w:rsidR="004279F6" w:rsidRPr="00B358B1" w:rsidRDefault="004279F6" w:rsidP="00B93396">
                      <w:pPr>
                        <w:rPr>
                          <w:rFonts w:ascii="Arial Narrow" w:eastAsia="Arial" w:hAnsi="Arial Narrow" w:cs="Arial"/>
                          <w:b/>
                          <w:color w:val="FFFFFF" w:themeColor="background1"/>
                          <w:sz w:val="56"/>
                          <w:szCs w:val="56"/>
                        </w:rPr>
                      </w:pPr>
                      <w:r w:rsidRPr="00B358B1">
                        <w:rPr>
                          <w:rFonts w:ascii="Arial Narrow" w:eastAsia="Arial" w:hAnsi="Arial Narrow" w:cs="Arial"/>
                          <w:b/>
                          <w:color w:val="FFFFFF" w:themeColor="background1"/>
                          <w:sz w:val="56"/>
                          <w:szCs w:val="56"/>
                        </w:rPr>
                        <w:t xml:space="preserve">E AVALIAÇÃO DO PROGRAMA </w:t>
                      </w:r>
                    </w:p>
                    <w:p w14:paraId="6D164476" w14:textId="76A1E041" w:rsidR="004279F6" w:rsidRPr="00B358B1" w:rsidRDefault="004279F6" w:rsidP="00B93396">
                      <w:pPr>
                        <w:rPr>
                          <w:rFonts w:ascii="Arial Narrow" w:eastAsia="Arial" w:hAnsi="Arial Narrow" w:cs="Arial"/>
                          <w:b/>
                          <w:color w:val="FFFFFF" w:themeColor="background1"/>
                          <w:sz w:val="56"/>
                          <w:szCs w:val="56"/>
                        </w:rPr>
                      </w:pPr>
                      <w:r w:rsidRPr="00B358B1">
                        <w:rPr>
                          <w:rFonts w:ascii="Arial Narrow" w:eastAsia="Arial" w:hAnsi="Arial Narrow" w:cs="Arial"/>
                          <w:b/>
                          <w:color w:val="FFFFFF" w:themeColor="background1"/>
                          <w:sz w:val="56"/>
                          <w:szCs w:val="56"/>
                        </w:rPr>
                        <w:t>PERMANÊNCIA E ÊXITO DO IFFar</w:t>
                      </w:r>
                    </w:p>
                    <w:p w14:paraId="1BAC2706" w14:textId="67688B95" w:rsidR="004279F6" w:rsidRPr="00B358B1" w:rsidRDefault="004279F6">
                      <w:pPr>
                        <w:rPr>
                          <w:rFonts w:ascii="Georgia" w:hAnsi="Georgia"/>
                          <w:b/>
                          <w:sz w:val="56"/>
                          <w:szCs w:val="56"/>
                        </w:rPr>
                      </w:pPr>
                    </w:p>
                  </w:txbxContent>
                </v:textbox>
                <w10:wrap type="square"/>
              </v:shape>
            </w:pict>
          </mc:Fallback>
        </mc:AlternateContent>
      </w:r>
    </w:p>
    <w:p w14:paraId="452D1E80" w14:textId="638EECB2" w:rsidR="00B93396" w:rsidRPr="00B93396" w:rsidRDefault="00B93396" w:rsidP="00B93396">
      <w:pPr>
        <w:rPr>
          <w:rFonts w:ascii="Arial" w:hAnsi="Arial" w:cs="Arial"/>
          <w:sz w:val="24"/>
          <w:szCs w:val="24"/>
        </w:rPr>
      </w:pPr>
    </w:p>
    <w:p w14:paraId="38BE8E6F" w14:textId="69EAA98B" w:rsidR="00B93396" w:rsidRPr="00B93396" w:rsidRDefault="00B93396" w:rsidP="00B93396">
      <w:pPr>
        <w:rPr>
          <w:rFonts w:ascii="Arial" w:hAnsi="Arial" w:cs="Arial"/>
          <w:sz w:val="24"/>
          <w:szCs w:val="24"/>
        </w:rPr>
      </w:pPr>
    </w:p>
    <w:p w14:paraId="017CBFC4" w14:textId="21239651" w:rsidR="00B93396" w:rsidRPr="00B93396" w:rsidRDefault="00DE7370" w:rsidP="00B93396">
      <w:pPr>
        <w:rPr>
          <w:rFonts w:ascii="Arial" w:hAnsi="Arial" w:cs="Arial"/>
          <w:sz w:val="24"/>
          <w:szCs w:val="24"/>
        </w:rPr>
      </w:pPr>
      <w:r>
        <w:rPr>
          <w:noProof/>
        </w:rPr>
        <mc:AlternateContent>
          <mc:Choice Requires="wps">
            <w:drawing>
              <wp:anchor distT="0" distB="0" distL="114300" distR="114300" simplePos="0" relativeHeight="252064768" behindDoc="0" locked="0" layoutInCell="1" allowOverlap="1" wp14:anchorId="17F37F84" wp14:editId="11F8EC5D">
                <wp:simplePos x="0" y="0"/>
                <wp:positionH relativeFrom="column">
                  <wp:posOffset>-305943</wp:posOffset>
                </wp:positionH>
                <wp:positionV relativeFrom="paragraph">
                  <wp:posOffset>207518</wp:posOffset>
                </wp:positionV>
                <wp:extent cx="1209675" cy="214630"/>
                <wp:effectExtent l="0" t="0" r="9525" b="0"/>
                <wp:wrapNone/>
                <wp:docPr id="1941495934" name="Retângulo 1941495934"/>
                <wp:cNvGraphicFramePr/>
                <a:graphic xmlns:a="http://schemas.openxmlformats.org/drawingml/2006/main">
                  <a:graphicData uri="http://schemas.microsoft.com/office/word/2010/wordprocessingShape">
                    <wps:wsp>
                      <wps:cNvSpPr/>
                      <wps:spPr>
                        <a:xfrm rot="10800000">
                          <a:off x="0" y="0"/>
                          <a:ext cx="1209675" cy="21463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774CF1" id="Retângulo 1941495934" o:spid="_x0000_s1026" style="position:absolute;margin-left:-24.1pt;margin-top:16.35pt;width:95.25pt;height:16.9pt;rotation:180;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" fillcolor="#089ba2 [2406]" stroked="f" strokeweight="1pt"/>
            </w:pict>
          </mc:Fallback>
        </mc:AlternateContent>
      </w:r>
    </w:p>
    <w:p w14:paraId="7AD74AFC" w14:textId="3380C590" w:rsidR="00B93396" w:rsidRPr="00B93396" w:rsidRDefault="00B93396" w:rsidP="00B93396">
      <w:pPr>
        <w:rPr>
          <w:rFonts w:ascii="Arial" w:hAnsi="Arial" w:cs="Arial"/>
          <w:sz w:val="24"/>
          <w:szCs w:val="24"/>
        </w:rPr>
      </w:pPr>
    </w:p>
    <w:p w14:paraId="207275CF" w14:textId="35243331" w:rsidR="00B93396" w:rsidRPr="00B93396" w:rsidRDefault="00B93396" w:rsidP="00B93396">
      <w:pPr>
        <w:rPr>
          <w:rFonts w:ascii="Arial" w:hAnsi="Arial" w:cs="Arial"/>
          <w:sz w:val="24"/>
          <w:szCs w:val="24"/>
        </w:rPr>
      </w:pPr>
    </w:p>
    <w:p w14:paraId="41A21974" w14:textId="09F2BEFE" w:rsidR="00B93396" w:rsidRPr="00B93396" w:rsidRDefault="00B93396" w:rsidP="00B93396">
      <w:pPr>
        <w:rPr>
          <w:rFonts w:ascii="Arial" w:hAnsi="Arial" w:cs="Arial"/>
          <w:sz w:val="24"/>
          <w:szCs w:val="24"/>
        </w:rPr>
      </w:pPr>
    </w:p>
    <w:p w14:paraId="4C432F05" w14:textId="47075CAF" w:rsidR="00B93396" w:rsidRPr="00B93396" w:rsidRDefault="00B93396" w:rsidP="00B93396">
      <w:pPr>
        <w:rPr>
          <w:rFonts w:ascii="Arial" w:hAnsi="Arial" w:cs="Arial"/>
          <w:sz w:val="24"/>
          <w:szCs w:val="24"/>
        </w:rPr>
      </w:pPr>
    </w:p>
    <w:p w14:paraId="01A3D62A" w14:textId="5A6F6CE6" w:rsidR="00B93396" w:rsidRPr="00B93396" w:rsidRDefault="00B93396" w:rsidP="00B93396">
      <w:pPr>
        <w:rPr>
          <w:rFonts w:ascii="Arial" w:hAnsi="Arial" w:cs="Arial"/>
          <w:sz w:val="24"/>
          <w:szCs w:val="24"/>
        </w:rPr>
      </w:pPr>
    </w:p>
    <w:p w14:paraId="2AA69282" w14:textId="618090AC" w:rsidR="00B93396" w:rsidRPr="00B93396" w:rsidRDefault="00B93396" w:rsidP="00B93396">
      <w:pPr>
        <w:rPr>
          <w:rFonts w:ascii="Arial" w:hAnsi="Arial" w:cs="Arial"/>
          <w:sz w:val="24"/>
          <w:szCs w:val="24"/>
        </w:rPr>
      </w:pPr>
    </w:p>
    <w:p w14:paraId="236B2C09" w14:textId="24A043EB" w:rsidR="00B93396" w:rsidRPr="00B93396" w:rsidRDefault="00B93396" w:rsidP="00B93396">
      <w:pPr>
        <w:rPr>
          <w:rFonts w:ascii="Arial" w:hAnsi="Arial" w:cs="Arial"/>
          <w:sz w:val="24"/>
          <w:szCs w:val="24"/>
        </w:rPr>
      </w:pPr>
    </w:p>
    <w:p w14:paraId="48AD2D8C" w14:textId="27658AD5" w:rsidR="00B93396" w:rsidRDefault="00830DA7" w:rsidP="00B93396">
      <w:pPr>
        <w:rPr>
          <w:noProof/>
        </w:rPr>
      </w:pPr>
      <w:r w:rsidRPr="00961A3F">
        <w:rPr>
          <w:rFonts w:ascii="Arial" w:hAnsi="Arial" w:cs="Arial"/>
          <w:b/>
          <w:noProof/>
          <w:w w:val="105"/>
          <w:sz w:val="24"/>
          <w:szCs w:val="24"/>
        </w:rPr>
        <mc:AlternateContent>
          <mc:Choice Requires="wps">
            <w:drawing>
              <wp:anchor distT="45720" distB="45720" distL="114300" distR="114300" simplePos="0" relativeHeight="252047360" behindDoc="0" locked="0" layoutInCell="1" allowOverlap="1" wp14:anchorId="7408EC55" wp14:editId="435FC866">
                <wp:simplePos x="0" y="0"/>
                <wp:positionH relativeFrom="column">
                  <wp:posOffset>2846127</wp:posOffset>
                </wp:positionH>
                <wp:positionV relativeFrom="paragraph">
                  <wp:posOffset>150893</wp:posOffset>
                </wp:positionV>
                <wp:extent cx="3518535" cy="618490"/>
                <wp:effectExtent l="0" t="0" r="0" b="0"/>
                <wp:wrapSquare wrapText="bothSides"/>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618490"/>
                        </a:xfrm>
                        <a:prstGeom prst="rect">
                          <a:avLst/>
                        </a:prstGeom>
                        <a:noFill/>
                        <a:ln w="9525">
                          <a:noFill/>
                          <a:miter lim="800000"/>
                          <a:headEnd/>
                          <a:tailEnd/>
                        </a:ln>
                      </wps:spPr>
                      <wps:txbx>
                        <w:txbxContent>
                          <w:p w14:paraId="47FA44DC" w14:textId="36C4BE86" w:rsidR="004279F6" w:rsidRPr="00DE7370" w:rsidRDefault="004279F6" w:rsidP="00FF1B9D">
                            <w:pPr>
                              <w:spacing w:after="0" w:line="240" w:lineRule="auto"/>
                              <w:jc w:val="center"/>
                              <w:rPr>
                                <w:rStyle w:val="fontstyle01"/>
                                <w:rFonts w:ascii="Georgia" w:hAnsi="Georgia"/>
                                <w:b/>
                                <w:bCs/>
                                <w:color w:val="0B1F36" w:themeColor="text2" w:themeShade="80"/>
                                <w:sz w:val="28"/>
                                <w:szCs w:val="28"/>
                              </w:rPr>
                            </w:pPr>
                            <w:r w:rsidRPr="00EA22FD">
                              <w:rPr>
                                <w:rStyle w:val="fontstyle01"/>
                                <w:rFonts w:ascii="Arial Narrow" w:hAnsi="Arial Narrow"/>
                                <w:b/>
                                <w:bCs/>
                                <w:color w:val="0075A2" w:themeColor="accent2" w:themeShade="BF"/>
                                <w:sz w:val="72"/>
                                <w:szCs w:val="72"/>
                              </w:rPr>
                              <w:t>|</w:t>
                            </w:r>
                            <w:r>
                              <w:rPr>
                                <w:rStyle w:val="fontstyle01"/>
                                <w:rFonts w:ascii="Arial Narrow" w:hAnsi="Arial Narrow"/>
                                <w:b/>
                                <w:bCs/>
                                <w:color w:val="0075A2" w:themeColor="accent2" w:themeShade="BF"/>
                                <w:sz w:val="72"/>
                                <w:szCs w:val="72"/>
                              </w:rPr>
                              <w:t xml:space="preserve"> </w:t>
                            </w:r>
                            <w:r w:rsidRPr="00EA22FD">
                              <w:rPr>
                                <w:rStyle w:val="fontstyle01"/>
                                <w:rFonts w:ascii="Arial Narrow" w:hAnsi="Arial Narrow"/>
                                <w:b/>
                                <w:bCs/>
                                <w:color w:val="073763" w:themeColor="accent1" w:themeShade="80"/>
                                <w:sz w:val="36"/>
                                <w:szCs w:val="36"/>
                              </w:rPr>
                              <w:t>ELEANDRO SOARES RODRIGUES</w:t>
                            </w:r>
                          </w:p>
                          <w:p w14:paraId="0B207074" w14:textId="69539EA6" w:rsidR="004279F6" w:rsidRPr="00DE7370" w:rsidRDefault="004279F6" w:rsidP="00FF1B9D">
                            <w:pPr>
                              <w:jc w:val="center"/>
                              <w:rPr>
                                <w:color w:val="0B1F36" w:themeColor="text2" w:themeShade="8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8EC55" id="_x0000_s1031" type="#_x0000_t202" style="position:absolute;margin-left:224.1pt;margin-top:11.9pt;width:277.05pt;height:48.7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" filled="f" stroked="f">
                <v:textbox>
                  <w:txbxContent>
                    <w:p w14:paraId="47FA44DC" w14:textId="36C4BE86" w:rsidR="004279F6" w:rsidRPr="00DE7370" w:rsidRDefault="004279F6" w:rsidP="00FF1B9D">
                      <w:pPr>
                        <w:spacing w:after="0" w:line="240" w:lineRule="auto"/>
                        <w:jc w:val="center"/>
                        <w:rPr>
                          <w:rStyle w:val="fontstyle01"/>
                          <w:rFonts w:ascii="Georgia" w:hAnsi="Georgia"/>
                          <w:b/>
                          <w:bCs/>
                          <w:color w:val="0B1F36" w:themeColor="text2" w:themeShade="80"/>
                          <w:sz w:val="28"/>
                          <w:szCs w:val="28"/>
                        </w:rPr>
                      </w:pPr>
                      <w:r w:rsidRPr="00EA22FD">
                        <w:rPr>
                          <w:rStyle w:val="fontstyle01"/>
                          <w:rFonts w:ascii="Arial Narrow" w:hAnsi="Arial Narrow"/>
                          <w:b/>
                          <w:bCs/>
                          <w:color w:val="0075A2" w:themeColor="accent2" w:themeShade="BF"/>
                          <w:sz w:val="72"/>
                          <w:szCs w:val="72"/>
                        </w:rPr>
                        <w:t>|</w:t>
                      </w:r>
                      <w:r>
                        <w:rPr>
                          <w:rStyle w:val="fontstyle01"/>
                          <w:rFonts w:ascii="Arial Narrow" w:hAnsi="Arial Narrow"/>
                          <w:b/>
                          <w:bCs/>
                          <w:color w:val="0075A2" w:themeColor="accent2" w:themeShade="BF"/>
                          <w:sz w:val="72"/>
                          <w:szCs w:val="72"/>
                        </w:rPr>
                        <w:t xml:space="preserve"> </w:t>
                      </w:r>
                      <w:r w:rsidRPr="00EA22FD">
                        <w:rPr>
                          <w:rStyle w:val="fontstyle01"/>
                          <w:rFonts w:ascii="Arial Narrow" w:hAnsi="Arial Narrow"/>
                          <w:b/>
                          <w:bCs/>
                          <w:color w:val="073763" w:themeColor="accent1" w:themeShade="80"/>
                          <w:sz w:val="36"/>
                          <w:szCs w:val="36"/>
                        </w:rPr>
                        <w:t>ELEANDRO SOARES RODRIGUES</w:t>
                      </w:r>
                    </w:p>
                    <w:p w14:paraId="0B207074" w14:textId="69539EA6" w:rsidR="004279F6" w:rsidRPr="00DE7370" w:rsidRDefault="004279F6" w:rsidP="00FF1B9D">
                      <w:pPr>
                        <w:jc w:val="center"/>
                        <w:rPr>
                          <w:color w:val="0B1F36" w:themeColor="text2" w:themeShade="80"/>
                          <w:sz w:val="48"/>
                          <w:szCs w:val="48"/>
                        </w:rPr>
                      </w:pPr>
                    </w:p>
                  </w:txbxContent>
                </v:textbox>
                <w10:wrap type="square"/>
              </v:shape>
            </w:pict>
          </mc:Fallback>
        </mc:AlternateContent>
      </w:r>
    </w:p>
    <w:p w14:paraId="2EC66C3B" w14:textId="1F9EBA80" w:rsidR="00A043DD" w:rsidRPr="00B93396" w:rsidRDefault="00A043DD" w:rsidP="00B93396">
      <w:pPr>
        <w:rPr>
          <w:rFonts w:ascii="Arial" w:hAnsi="Arial" w:cs="Arial"/>
          <w:sz w:val="24"/>
          <w:szCs w:val="24"/>
        </w:rPr>
      </w:pPr>
    </w:p>
    <w:p w14:paraId="7B908160" w14:textId="3AA29E82" w:rsidR="00B93396" w:rsidRPr="00B93396" w:rsidRDefault="00B93396" w:rsidP="00B3291F">
      <w:pPr>
        <w:rPr>
          <w:rFonts w:ascii="Arial" w:hAnsi="Arial" w:cs="Arial"/>
          <w:sz w:val="24"/>
          <w:szCs w:val="24"/>
        </w:rPr>
      </w:pPr>
    </w:p>
    <w:p w14:paraId="74509480" w14:textId="613CE8B9" w:rsidR="00B93396" w:rsidRPr="00B93396" w:rsidRDefault="00B93396" w:rsidP="00B93396">
      <w:pPr>
        <w:rPr>
          <w:rFonts w:ascii="Arial" w:hAnsi="Arial" w:cs="Arial"/>
          <w:sz w:val="24"/>
          <w:szCs w:val="24"/>
        </w:rPr>
      </w:pPr>
    </w:p>
    <w:p w14:paraId="686EE416" w14:textId="1BB592FF" w:rsidR="005C0171" w:rsidRDefault="00C20B0C">
      <w:pPr>
        <w:rPr>
          <w:rFonts w:ascii="Arial" w:hAnsi="Arial" w:cs="Arial"/>
          <w:b/>
          <w:w w:val="105"/>
          <w:sz w:val="24"/>
          <w:szCs w:val="24"/>
        </w:rPr>
      </w:pPr>
      <w:r>
        <w:rPr>
          <w:noProof/>
        </w:rPr>
        <mc:AlternateContent>
          <mc:Choice Requires="wps">
            <w:drawing>
              <wp:anchor distT="0" distB="0" distL="114300" distR="114300" simplePos="0" relativeHeight="252050432" behindDoc="0" locked="0" layoutInCell="1" allowOverlap="1" wp14:anchorId="14354086" wp14:editId="4C97D948">
                <wp:simplePos x="0" y="0"/>
                <wp:positionH relativeFrom="column">
                  <wp:posOffset>2701925</wp:posOffset>
                </wp:positionH>
                <wp:positionV relativeFrom="paragraph">
                  <wp:posOffset>69369</wp:posOffset>
                </wp:positionV>
                <wp:extent cx="1209675" cy="214630"/>
                <wp:effectExtent l="0" t="0" r="9525" b="0"/>
                <wp:wrapNone/>
                <wp:docPr id="1941495906" name="Retângulo 1941495906"/>
                <wp:cNvGraphicFramePr/>
                <a:graphic xmlns:a="http://schemas.openxmlformats.org/drawingml/2006/main">
                  <a:graphicData uri="http://schemas.microsoft.com/office/word/2010/wordprocessingShape">
                    <wps:wsp>
                      <wps:cNvSpPr/>
                      <wps:spPr>
                        <a:xfrm>
                          <a:off x="0" y="0"/>
                          <a:ext cx="120967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6C2B7D" id="Retângulo 1941495906" o:spid="_x0000_s1026" style="position:absolute;margin-left:212.75pt;margin-top:5.45pt;width:95.25pt;height:16.9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" fillcolor="#05676b [1606]" stroked="f" strokeweight="1pt"/>
            </w:pict>
          </mc:Fallback>
        </mc:AlternateContent>
      </w:r>
      <w:r w:rsidR="00830DA7">
        <w:rPr>
          <w:noProof/>
        </w:rPr>
        <mc:AlternateContent>
          <mc:Choice Requires="wps">
            <w:drawing>
              <wp:anchor distT="0" distB="0" distL="114300" distR="114300" simplePos="0" relativeHeight="252058624" behindDoc="0" locked="0" layoutInCell="1" allowOverlap="1" wp14:anchorId="75CB1B48" wp14:editId="78776C08">
                <wp:simplePos x="0" y="0"/>
                <wp:positionH relativeFrom="column">
                  <wp:posOffset>5321300</wp:posOffset>
                </wp:positionH>
                <wp:positionV relativeFrom="paragraph">
                  <wp:posOffset>66675</wp:posOffset>
                </wp:positionV>
                <wp:extent cx="1209675" cy="214630"/>
                <wp:effectExtent l="0" t="0" r="9525" b="0"/>
                <wp:wrapNone/>
                <wp:docPr id="1941495927" name="Retângulo 1941495927"/>
                <wp:cNvGraphicFramePr/>
                <a:graphic xmlns:a="http://schemas.openxmlformats.org/drawingml/2006/main">
                  <a:graphicData uri="http://schemas.microsoft.com/office/word/2010/wordprocessingShape">
                    <wps:wsp>
                      <wps:cNvSpPr/>
                      <wps:spPr>
                        <a:xfrm>
                          <a:off x="0" y="0"/>
                          <a:ext cx="120967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AC246B" id="Retângulo 1941495927" o:spid="_x0000_s1026" style="position:absolute;margin-left:419pt;margin-top:5.25pt;width:95.25pt;height:16.9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" fillcolor="#05676b [1606]" stroked="f" strokeweight="1pt"/>
            </w:pict>
          </mc:Fallback>
        </mc:AlternateContent>
      </w:r>
      <w:r w:rsidR="00830DA7">
        <w:rPr>
          <w:noProof/>
        </w:rPr>
        <mc:AlternateContent>
          <mc:Choice Requires="wps">
            <w:drawing>
              <wp:anchor distT="0" distB="0" distL="114300" distR="114300" simplePos="0" relativeHeight="252052480" behindDoc="0" locked="0" layoutInCell="1" allowOverlap="1" wp14:anchorId="5342614B" wp14:editId="187856AF">
                <wp:simplePos x="0" y="0"/>
                <wp:positionH relativeFrom="column">
                  <wp:posOffset>4045585</wp:posOffset>
                </wp:positionH>
                <wp:positionV relativeFrom="paragraph">
                  <wp:posOffset>66675</wp:posOffset>
                </wp:positionV>
                <wp:extent cx="1209675" cy="214630"/>
                <wp:effectExtent l="0" t="0" r="9525" b="0"/>
                <wp:wrapNone/>
                <wp:docPr id="1941495909" name="Retângulo 1941495909"/>
                <wp:cNvGraphicFramePr/>
                <a:graphic xmlns:a="http://schemas.openxmlformats.org/drawingml/2006/main">
                  <a:graphicData uri="http://schemas.microsoft.com/office/word/2010/wordprocessingShape">
                    <wps:wsp>
                      <wps:cNvSpPr/>
                      <wps:spPr>
                        <a:xfrm>
                          <a:off x="0" y="0"/>
                          <a:ext cx="120967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326DD1" id="Retângulo 1941495909" o:spid="_x0000_s1026" style="position:absolute;margin-left:318.55pt;margin-top:5.25pt;width:95.25pt;height:16.9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" fillcolor="#05676b [1606]" stroked="f" strokeweight="1pt"/>
            </w:pict>
          </mc:Fallback>
        </mc:AlternateContent>
      </w:r>
    </w:p>
    <w:p w14:paraId="7477C46F" w14:textId="3E65A5BC" w:rsidR="00AB4409" w:rsidRDefault="00830DA7" w:rsidP="00AB4409">
      <w:pPr>
        <w:jc w:val="center"/>
        <w:rPr>
          <w:rFonts w:ascii="Arial" w:hAnsi="Arial" w:cs="Arial"/>
          <w:b/>
          <w:w w:val="105"/>
          <w:sz w:val="24"/>
          <w:szCs w:val="24"/>
        </w:rPr>
      </w:pPr>
      <w:r w:rsidRPr="00285D8C">
        <w:rPr>
          <w:noProof/>
        </w:rPr>
        <w:drawing>
          <wp:anchor distT="0" distB="0" distL="114300" distR="114300" simplePos="0" relativeHeight="252039168" behindDoc="1" locked="0" layoutInCell="1" allowOverlap="1" wp14:anchorId="7D61E057" wp14:editId="5BA24114">
            <wp:simplePos x="0" y="0"/>
            <wp:positionH relativeFrom="column">
              <wp:posOffset>4897575</wp:posOffset>
            </wp:positionH>
            <wp:positionV relativeFrom="paragraph">
              <wp:posOffset>121285</wp:posOffset>
            </wp:positionV>
            <wp:extent cx="1194180" cy="1194180"/>
            <wp:effectExtent l="0" t="0" r="6350" b="635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94180" cy="11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3324D" w14:textId="39E511A3" w:rsidR="009414D6" w:rsidRDefault="00FF1B9D" w:rsidP="00AB4409">
      <w:pPr>
        <w:jc w:val="center"/>
        <w:rPr>
          <w:rFonts w:ascii="Arial" w:hAnsi="Arial" w:cs="Arial"/>
          <w:b/>
          <w:w w:val="105"/>
          <w:sz w:val="24"/>
          <w:szCs w:val="24"/>
        </w:rPr>
      </w:pPr>
      <w:r>
        <w:rPr>
          <w:rFonts w:ascii="Arial" w:eastAsia="Arial" w:hAnsi="Arial" w:cs="Arial"/>
          <w:b/>
          <w:noProof/>
          <w:sz w:val="24"/>
          <w:szCs w:val="24"/>
        </w:rPr>
        <w:drawing>
          <wp:anchor distT="0" distB="0" distL="114300" distR="114300" simplePos="0" relativeHeight="252044288" behindDoc="1" locked="0" layoutInCell="1" allowOverlap="1" wp14:anchorId="249AF90E" wp14:editId="7AA77D5F">
            <wp:simplePos x="0" y="0"/>
            <wp:positionH relativeFrom="column">
              <wp:posOffset>2948068</wp:posOffset>
            </wp:positionH>
            <wp:positionV relativeFrom="paragraph">
              <wp:posOffset>257318</wp:posOffset>
            </wp:positionV>
            <wp:extent cx="1765385" cy="483870"/>
            <wp:effectExtent l="0" t="0" r="6350" b="0"/>
            <wp:wrapNone/>
            <wp:docPr id="1941495932" name="Imagem 194149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95932" name="Marca IFFar vertical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385" cy="483870"/>
                    </a:xfrm>
                    <a:prstGeom prst="rect">
                      <a:avLst/>
                    </a:prstGeom>
                  </pic:spPr>
                </pic:pic>
              </a:graphicData>
            </a:graphic>
            <wp14:sizeRelH relativeFrom="page">
              <wp14:pctWidth>0</wp14:pctWidth>
            </wp14:sizeRelH>
            <wp14:sizeRelV relativeFrom="page">
              <wp14:pctHeight>0</wp14:pctHeight>
            </wp14:sizeRelV>
          </wp:anchor>
        </w:drawing>
      </w:r>
    </w:p>
    <w:p w14:paraId="18385812" w14:textId="77777777" w:rsidR="009414D6" w:rsidRPr="00046892" w:rsidRDefault="00AB4409" w:rsidP="00A90E54">
      <w:pPr>
        <w:spacing w:after="0" w:line="240" w:lineRule="auto"/>
        <w:jc w:val="center"/>
        <w:rPr>
          <w:rFonts w:ascii="Arial" w:hAnsi="Arial" w:cs="Arial"/>
          <w:b/>
          <w:w w:val="105"/>
          <w:sz w:val="24"/>
          <w:szCs w:val="24"/>
        </w:rPr>
      </w:pPr>
      <w:r w:rsidRPr="00046892">
        <w:rPr>
          <w:rFonts w:ascii="Arial" w:hAnsi="Arial" w:cs="Arial"/>
          <w:b/>
          <w:w w:val="105"/>
          <w:sz w:val="24"/>
          <w:szCs w:val="24"/>
        </w:rPr>
        <w:lastRenderedPageBreak/>
        <w:t>INSTITUTO FEDERAL</w:t>
      </w:r>
    </w:p>
    <w:p w14:paraId="03BA11EB" w14:textId="54C7621E" w:rsidR="00A21612" w:rsidRPr="00046892" w:rsidRDefault="00AB4409" w:rsidP="00A90E54">
      <w:pPr>
        <w:spacing w:after="0" w:line="240" w:lineRule="auto"/>
        <w:jc w:val="center"/>
        <w:rPr>
          <w:rFonts w:ascii="Arial" w:hAnsi="Arial" w:cs="Arial"/>
          <w:b/>
          <w:w w:val="105"/>
          <w:sz w:val="24"/>
          <w:szCs w:val="24"/>
        </w:rPr>
      </w:pPr>
      <w:r w:rsidRPr="00046892">
        <w:rPr>
          <w:rFonts w:ascii="Arial" w:hAnsi="Arial" w:cs="Arial"/>
          <w:b/>
          <w:w w:val="105"/>
          <w:sz w:val="24"/>
          <w:szCs w:val="24"/>
        </w:rPr>
        <w:t>DE EDUCAÇÃO, CIÊNCIA E TECNOLOGIA FARROUPILHA</w:t>
      </w:r>
    </w:p>
    <w:p w14:paraId="64FC158F" w14:textId="000BF60A" w:rsidR="00AB4409" w:rsidRPr="00046892" w:rsidRDefault="00AB4409" w:rsidP="00A90E54">
      <w:pPr>
        <w:spacing w:after="0" w:line="240" w:lineRule="auto"/>
        <w:ind w:left="426" w:hanging="710"/>
        <w:jc w:val="center"/>
        <w:rPr>
          <w:rFonts w:ascii="Arial" w:hAnsi="Arial" w:cs="Arial"/>
          <w:b/>
          <w:w w:val="105"/>
          <w:sz w:val="24"/>
          <w:szCs w:val="24"/>
        </w:rPr>
      </w:pPr>
      <w:r w:rsidRPr="00046892">
        <w:rPr>
          <w:rFonts w:ascii="Arial" w:hAnsi="Arial" w:cs="Arial"/>
          <w:b/>
          <w:w w:val="105"/>
          <w:sz w:val="24"/>
          <w:szCs w:val="24"/>
        </w:rPr>
        <w:t xml:space="preserve">MESTRADO PROFISSIONAL EM EDUCAÇÃO </w:t>
      </w:r>
      <w:r w:rsidR="001A5011" w:rsidRPr="00046892">
        <w:rPr>
          <w:rFonts w:ascii="Arial" w:hAnsi="Arial" w:cs="Arial"/>
          <w:b/>
          <w:w w:val="105"/>
          <w:sz w:val="24"/>
          <w:szCs w:val="24"/>
        </w:rPr>
        <w:t>P</w:t>
      </w:r>
      <w:r w:rsidRPr="00046892">
        <w:rPr>
          <w:rFonts w:ascii="Arial" w:hAnsi="Arial" w:cs="Arial"/>
          <w:b/>
          <w:w w:val="105"/>
          <w:sz w:val="24"/>
          <w:szCs w:val="24"/>
        </w:rPr>
        <w:t xml:space="preserve">ROFISSIONAL E </w:t>
      </w:r>
      <w:r w:rsidR="00A90E54">
        <w:rPr>
          <w:rFonts w:ascii="Arial" w:hAnsi="Arial" w:cs="Arial"/>
          <w:b/>
          <w:w w:val="105"/>
          <w:sz w:val="24"/>
          <w:szCs w:val="24"/>
        </w:rPr>
        <w:t>T</w:t>
      </w:r>
      <w:r w:rsidRPr="00046892">
        <w:rPr>
          <w:rFonts w:ascii="Arial" w:hAnsi="Arial" w:cs="Arial"/>
          <w:b/>
          <w:w w:val="105"/>
          <w:sz w:val="24"/>
          <w:szCs w:val="24"/>
        </w:rPr>
        <w:t xml:space="preserve">ECNOLÓGICA EM REDE NACIONAL </w:t>
      </w:r>
      <w:r w:rsidR="003B79D6" w:rsidRPr="00046892">
        <w:rPr>
          <w:rFonts w:ascii="Arial" w:hAnsi="Arial" w:cs="Arial"/>
          <w:b/>
          <w:w w:val="105"/>
          <w:sz w:val="24"/>
          <w:szCs w:val="24"/>
        </w:rPr>
        <w:t>–</w:t>
      </w:r>
      <w:r w:rsidRPr="00046892">
        <w:rPr>
          <w:rFonts w:ascii="Arial" w:hAnsi="Arial" w:cs="Arial"/>
          <w:b/>
          <w:w w:val="105"/>
          <w:sz w:val="24"/>
          <w:szCs w:val="24"/>
        </w:rPr>
        <w:t xml:space="preserve"> PROFEPT</w:t>
      </w:r>
    </w:p>
    <w:p w14:paraId="4D5CCBD2" w14:textId="77777777" w:rsidR="006A0810" w:rsidRDefault="006A0810" w:rsidP="00AB4409">
      <w:pPr>
        <w:spacing w:after="0" w:line="240" w:lineRule="auto"/>
        <w:jc w:val="center"/>
        <w:rPr>
          <w:rStyle w:val="fontstyle01"/>
          <w:rFonts w:ascii="Arial" w:hAnsi="Arial"/>
          <w:bCs/>
          <w:sz w:val="28"/>
          <w:szCs w:val="28"/>
        </w:rPr>
      </w:pPr>
    </w:p>
    <w:p w14:paraId="6B2FA6D1" w14:textId="77777777" w:rsidR="006A0810" w:rsidRDefault="006A0810" w:rsidP="00AB4409">
      <w:pPr>
        <w:spacing w:after="0" w:line="240" w:lineRule="auto"/>
        <w:jc w:val="center"/>
        <w:rPr>
          <w:rStyle w:val="fontstyle01"/>
          <w:rFonts w:ascii="Arial" w:hAnsi="Arial"/>
          <w:bCs/>
          <w:sz w:val="28"/>
          <w:szCs w:val="28"/>
        </w:rPr>
      </w:pPr>
    </w:p>
    <w:p w14:paraId="47EC7089" w14:textId="77777777" w:rsidR="006A0810" w:rsidRDefault="006A0810" w:rsidP="00AB4409">
      <w:pPr>
        <w:spacing w:after="0" w:line="240" w:lineRule="auto"/>
        <w:jc w:val="center"/>
        <w:rPr>
          <w:rStyle w:val="fontstyle01"/>
          <w:rFonts w:ascii="Arial" w:hAnsi="Arial"/>
          <w:bCs/>
          <w:sz w:val="28"/>
          <w:szCs w:val="28"/>
        </w:rPr>
      </w:pPr>
    </w:p>
    <w:p w14:paraId="67B72CD1" w14:textId="37AB1A81" w:rsidR="00AB4409" w:rsidRPr="00046892" w:rsidRDefault="00AB4409" w:rsidP="006A0810">
      <w:pPr>
        <w:spacing w:after="0" w:line="240" w:lineRule="auto"/>
        <w:jc w:val="center"/>
        <w:rPr>
          <w:rStyle w:val="fontstyle01"/>
          <w:rFonts w:ascii="Arial" w:hAnsi="Arial"/>
          <w:bCs/>
        </w:rPr>
      </w:pPr>
      <w:r w:rsidRPr="00046892">
        <w:rPr>
          <w:rStyle w:val="fontstyle01"/>
          <w:rFonts w:ascii="Arial" w:hAnsi="Arial"/>
          <w:bCs/>
        </w:rPr>
        <w:t>ELEANDRO SOARES RODRIGUES</w:t>
      </w:r>
    </w:p>
    <w:p w14:paraId="3A24A426" w14:textId="527830D5" w:rsidR="006A0810" w:rsidRDefault="006A0810" w:rsidP="006A0810">
      <w:pPr>
        <w:spacing w:after="0" w:line="240" w:lineRule="auto"/>
        <w:jc w:val="center"/>
        <w:rPr>
          <w:rStyle w:val="fontstyle01"/>
          <w:rFonts w:ascii="Arial" w:hAnsi="Arial"/>
          <w:bCs/>
          <w:sz w:val="28"/>
          <w:szCs w:val="28"/>
        </w:rPr>
      </w:pPr>
    </w:p>
    <w:p w14:paraId="67F62EFF" w14:textId="044CBA59" w:rsidR="006A0810" w:rsidRDefault="006A0810" w:rsidP="006A0810">
      <w:pPr>
        <w:spacing w:after="0" w:line="240" w:lineRule="auto"/>
        <w:jc w:val="center"/>
        <w:rPr>
          <w:rStyle w:val="fontstyle01"/>
          <w:rFonts w:ascii="Arial" w:hAnsi="Arial"/>
          <w:bCs/>
          <w:sz w:val="28"/>
          <w:szCs w:val="28"/>
        </w:rPr>
      </w:pPr>
    </w:p>
    <w:p w14:paraId="0E95A45A" w14:textId="6756471B" w:rsidR="006A0810" w:rsidRDefault="006A0810" w:rsidP="006A0810">
      <w:pPr>
        <w:spacing w:after="0" w:line="240" w:lineRule="auto"/>
        <w:jc w:val="center"/>
        <w:rPr>
          <w:rStyle w:val="fontstyle01"/>
          <w:rFonts w:ascii="Arial" w:hAnsi="Arial"/>
          <w:bCs/>
          <w:sz w:val="28"/>
          <w:szCs w:val="28"/>
        </w:rPr>
      </w:pPr>
    </w:p>
    <w:p w14:paraId="73F2BF2E" w14:textId="608B5F67" w:rsidR="006A0810" w:rsidRDefault="006A0810" w:rsidP="006A0810">
      <w:pPr>
        <w:spacing w:after="0" w:line="240" w:lineRule="auto"/>
        <w:jc w:val="center"/>
        <w:rPr>
          <w:rStyle w:val="fontstyle01"/>
          <w:rFonts w:ascii="Arial" w:hAnsi="Arial"/>
          <w:bCs/>
          <w:sz w:val="28"/>
          <w:szCs w:val="28"/>
        </w:rPr>
      </w:pPr>
    </w:p>
    <w:p w14:paraId="5DD7D360" w14:textId="4D44C7A5" w:rsidR="006A0810" w:rsidRDefault="006A0810" w:rsidP="006A0810">
      <w:pPr>
        <w:spacing w:after="0" w:line="240" w:lineRule="auto"/>
        <w:jc w:val="center"/>
        <w:rPr>
          <w:rStyle w:val="fontstyle01"/>
          <w:rFonts w:ascii="Arial" w:hAnsi="Arial"/>
          <w:bCs/>
          <w:sz w:val="28"/>
          <w:szCs w:val="28"/>
        </w:rPr>
      </w:pPr>
    </w:p>
    <w:p w14:paraId="62ABD231" w14:textId="0639536E" w:rsidR="006A0810" w:rsidRDefault="006A0810" w:rsidP="006A0810">
      <w:pPr>
        <w:spacing w:after="0" w:line="240" w:lineRule="auto"/>
        <w:jc w:val="center"/>
        <w:rPr>
          <w:rStyle w:val="fontstyle01"/>
          <w:rFonts w:ascii="Arial" w:hAnsi="Arial"/>
          <w:bCs/>
          <w:sz w:val="28"/>
          <w:szCs w:val="28"/>
        </w:rPr>
      </w:pPr>
    </w:p>
    <w:p w14:paraId="60426053" w14:textId="3881F23F" w:rsidR="006A0810" w:rsidRDefault="006A0810" w:rsidP="006A0810">
      <w:pPr>
        <w:spacing w:after="0" w:line="240" w:lineRule="auto"/>
        <w:jc w:val="center"/>
        <w:rPr>
          <w:rStyle w:val="fontstyle01"/>
          <w:rFonts w:ascii="Arial" w:hAnsi="Arial"/>
          <w:bCs/>
          <w:sz w:val="28"/>
          <w:szCs w:val="28"/>
        </w:rPr>
      </w:pPr>
    </w:p>
    <w:p w14:paraId="6C3730FA" w14:textId="14A2238B" w:rsidR="006A0810" w:rsidRDefault="006A0810" w:rsidP="006A0810">
      <w:pPr>
        <w:spacing w:after="0" w:line="240" w:lineRule="auto"/>
        <w:jc w:val="center"/>
        <w:rPr>
          <w:rStyle w:val="fontstyle01"/>
          <w:rFonts w:ascii="Arial" w:hAnsi="Arial"/>
          <w:bCs/>
          <w:sz w:val="28"/>
          <w:szCs w:val="28"/>
        </w:rPr>
      </w:pPr>
    </w:p>
    <w:p w14:paraId="2B3A4D0F" w14:textId="3CB12538" w:rsidR="006A0810" w:rsidRDefault="006A0810" w:rsidP="006A0810">
      <w:pPr>
        <w:spacing w:after="0" w:line="240" w:lineRule="auto"/>
        <w:jc w:val="center"/>
        <w:rPr>
          <w:rStyle w:val="fontstyle01"/>
          <w:rFonts w:ascii="Arial" w:hAnsi="Arial"/>
          <w:bCs/>
          <w:sz w:val="28"/>
          <w:szCs w:val="28"/>
        </w:rPr>
      </w:pPr>
    </w:p>
    <w:p w14:paraId="72EDB699" w14:textId="0467F9AC" w:rsidR="006A0810" w:rsidRDefault="006A0810" w:rsidP="006A0810">
      <w:pPr>
        <w:spacing w:after="0" w:line="240" w:lineRule="auto"/>
        <w:jc w:val="center"/>
        <w:rPr>
          <w:rStyle w:val="fontstyle01"/>
          <w:rFonts w:ascii="Arial" w:hAnsi="Arial"/>
          <w:bCs/>
          <w:sz w:val="28"/>
          <w:szCs w:val="28"/>
        </w:rPr>
      </w:pPr>
    </w:p>
    <w:p w14:paraId="23E1FF4C" w14:textId="084B1DB9" w:rsidR="006A0810" w:rsidRDefault="006A0810" w:rsidP="006A0810">
      <w:pPr>
        <w:spacing w:after="0" w:line="240" w:lineRule="auto"/>
        <w:jc w:val="center"/>
        <w:rPr>
          <w:rStyle w:val="fontstyle01"/>
          <w:rFonts w:ascii="Arial" w:hAnsi="Arial"/>
          <w:bCs/>
          <w:sz w:val="28"/>
          <w:szCs w:val="28"/>
        </w:rPr>
      </w:pPr>
    </w:p>
    <w:p w14:paraId="44BFEDE4" w14:textId="217008FD" w:rsidR="006A0810" w:rsidRDefault="006A0810" w:rsidP="006A0810">
      <w:pPr>
        <w:spacing w:after="0" w:line="240" w:lineRule="auto"/>
        <w:jc w:val="center"/>
        <w:rPr>
          <w:rFonts w:ascii="Arial" w:eastAsia="Arial" w:hAnsi="Arial" w:cs="Arial"/>
          <w:b/>
          <w:sz w:val="24"/>
          <w:szCs w:val="24"/>
        </w:rPr>
      </w:pPr>
    </w:p>
    <w:p w14:paraId="621585FC" w14:textId="31746EB8" w:rsidR="00046892" w:rsidRDefault="00046892" w:rsidP="006A0810">
      <w:pPr>
        <w:spacing w:after="0" w:line="240" w:lineRule="auto"/>
        <w:jc w:val="center"/>
        <w:rPr>
          <w:rFonts w:ascii="Arial" w:eastAsia="Arial" w:hAnsi="Arial" w:cs="Arial"/>
          <w:b/>
          <w:sz w:val="24"/>
          <w:szCs w:val="24"/>
        </w:rPr>
      </w:pPr>
    </w:p>
    <w:p w14:paraId="027E3A5E" w14:textId="0AF94632" w:rsidR="00046892" w:rsidRDefault="00046892" w:rsidP="006A0810">
      <w:pPr>
        <w:spacing w:after="0" w:line="240" w:lineRule="auto"/>
        <w:jc w:val="center"/>
        <w:rPr>
          <w:rFonts w:ascii="Arial" w:eastAsia="Arial" w:hAnsi="Arial" w:cs="Arial"/>
          <w:b/>
          <w:sz w:val="24"/>
          <w:szCs w:val="24"/>
        </w:rPr>
      </w:pPr>
    </w:p>
    <w:p w14:paraId="1806A988" w14:textId="77777777" w:rsidR="00046892" w:rsidRPr="00AB4409" w:rsidRDefault="00046892" w:rsidP="006A0810">
      <w:pPr>
        <w:spacing w:after="0" w:line="240" w:lineRule="auto"/>
        <w:jc w:val="center"/>
        <w:rPr>
          <w:rFonts w:ascii="Arial" w:eastAsia="Arial" w:hAnsi="Arial" w:cs="Arial"/>
          <w:b/>
          <w:sz w:val="24"/>
          <w:szCs w:val="24"/>
        </w:rPr>
      </w:pPr>
    </w:p>
    <w:p w14:paraId="762B818E" w14:textId="4FA4ED7B" w:rsidR="000160A7" w:rsidRPr="00046892" w:rsidRDefault="0073133C">
      <w:pPr>
        <w:jc w:val="center"/>
        <w:rPr>
          <w:rFonts w:ascii="Arial" w:eastAsia="Arial" w:hAnsi="Arial" w:cs="Arial"/>
          <w:b/>
          <w:sz w:val="24"/>
          <w:szCs w:val="24"/>
        </w:rPr>
      </w:pPr>
      <w:r w:rsidRPr="00046892">
        <w:rPr>
          <w:rFonts w:ascii="Arial" w:eastAsia="Arial" w:hAnsi="Arial" w:cs="Arial"/>
          <w:b/>
          <w:sz w:val="24"/>
          <w:szCs w:val="24"/>
        </w:rPr>
        <w:t>GUIA</w:t>
      </w:r>
      <w:r w:rsidR="00661346" w:rsidRPr="00046892">
        <w:rPr>
          <w:rFonts w:ascii="Arial" w:eastAsia="Arial" w:hAnsi="Arial" w:cs="Arial"/>
          <w:b/>
          <w:sz w:val="24"/>
          <w:szCs w:val="24"/>
        </w:rPr>
        <w:t xml:space="preserve"> DE POSSIBILIDADES </w:t>
      </w:r>
      <w:r w:rsidRPr="00046892">
        <w:rPr>
          <w:rFonts w:ascii="Arial" w:eastAsia="Arial" w:hAnsi="Arial" w:cs="Arial"/>
          <w:b/>
          <w:sz w:val="24"/>
          <w:szCs w:val="24"/>
        </w:rPr>
        <w:t>PARA</w:t>
      </w:r>
      <w:r w:rsidR="009A2680" w:rsidRPr="00046892">
        <w:rPr>
          <w:rFonts w:ascii="Arial" w:eastAsia="Arial" w:hAnsi="Arial" w:cs="Arial"/>
          <w:b/>
          <w:sz w:val="24"/>
          <w:szCs w:val="24"/>
        </w:rPr>
        <w:t xml:space="preserve"> </w:t>
      </w:r>
      <w:r w:rsidR="000160A7" w:rsidRPr="00046892">
        <w:rPr>
          <w:rFonts w:ascii="Arial" w:eastAsia="Arial" w:hAnsi="Arial" w:cs="Arial"/>
          <w:b/>
          <w:sz w:val="24"/>
          <w:szCs w:val="24"/>
        </w:rPr>
        <w:t>ATUALIZAÇÃO, MONITORAMENTO E AVALIAÇÃO DO P</w:t>
      </w:r>
      <w:r w:rsidR="00842B15" w:rsidRPr="00046892">
        <w:rPr>
          <w:rFonts w:ascii="Arial" w:eastAsia="Arial" w:hAnsi="Arial" w:cs="Arial"/>
          <w:b/>
          <w:sz w:val="24"/>
          <w:szCs w:val="24"/>
        </w:rPr>
        <w:t xml:space="preserve">ROGRAMA </w:t>
      </w:r>
      <w:r w:rsidR="000160A7" w:rsidRPr="00046892">
        <w:rPr>
          <w:rFonts w:ascii="Arial" w:eastAsia="Arial" w:hAnsi="Arial" w:cs="Arial"/>
          <w:b/>
          <w:sz w:val="24"/>
          <w:szCs w:val="24"/>
        </w:rPr>
        <w:t>P</w:t>
      </w:r>
      <w:r w:rsidR="00842B15" w:rsidRPr="00046892">
        <w:rPr>
          <w:rFonts w:ascii="Arial" w:eastAsia="Arial" w:hAnsi="Arial" w:cs="Arial"/>
          <w:b/>
          <w:sz w:val="24"/>
          <w:szCs w:val="24"/>
        </w:rPr>
        <w:t xml:space="preserve">ERMANÊNCIA E ÊXITO </w:t>
      </w:r>
      <w:r w:rsidR="00EA22FD" w:rsidRPr="00046892">
        <w:rPr>
          <w:rFonts w:ascii="Arial" w:eastAsia="Arial" w:hAnsi="Arial" w:cs="Arial"/>
          <w:b/>
          <w:sz w:val="24"/>
          <w:szCs w:val="24"/>
        </w:rPr>
        <w:t>DO IFFar</w:t>
      </w:r>
    </w:p>
    <w:p w14:paraId="247D725D" w14:textId="77777777" w:rsidR="006A0810" w:rsidRDefault="006A0810" w:rsidP="003B79D6">
      <w:pPr>
        <w:spacing w:after="0" w:line="240" w:lineRule="auto"/>
        <w:jc w:val="center"/>
        <w:rPr>
          <w:rFonts w:ascii="Arial" w:eastAsia="Arial" w:hAnsi="Arial" w:cs="Arial"/>
          <w:bCs/>
          <w:sz w:val="28"/>
          <w:szCs w:val="28"/>
        </w:rPr>
      </w:pPr>
    </w:p>
    <w:p w14:paraId="03C6BBFD" w14:textId="77777777" w:rsidR="006A0810" w:rsidRDefault="006A0810" w:rsidP="003B79D6">
      <w:pPr>
        <w:spacing w:after="0" w:line="240" w:lineRule="auto"/>
        <w:jc w:val="center"/>
        <w:rPr>
          <w:rFonts w:ascii="Arial" w:eastAsia="Arial" w:hAnsi="Arial" w:cs="Arial"/>
          <w:bCs/>
          <w:sz w:val="28"/>
          <w:szCs w:val="28"/>
        </w:rPr>
      </w:pPr>
    </w:p>
    <w:p w14:paraId="72A4DC19" w14:textId="77777777" w:rsidR="006A0810" w:rsidRDefault="006A0810" w:rsidP="003B79D6">
      <w:pPr>
        <w:spacing w:after="0" w:line="240" w:lineRule="auto"/>
        <w:jc w:val="center"/>
        <w:rPr>
          <w:rFonts w:ascii="Arial" w:eastAsia="Arial" w:hAnsi="Arial" w:cs="Arial"/>
          <w:bCs/>
          <w:sz w:val="28"/>
          <w:szCs w:val="28"/>
        </w:rPr>
      </w:pPr>
    </w:p>
    <w:p w14:paraId="6B71E349" w14:textId="77777777" w:rsidR="006A0810" w:rsidRDefault="006A0810" w:rsidP="003B79D6">
      <w:pPr>
        <w:spacing w:after="0" w:line="240" w:lineRule="auto"/>
        <w:jc w:val="center"/>
        <w:rPr>
          <w:rFonts w:ascii="Arial" w:eastAsia="Arial" w:hAnsi="Arial" w:cs="Arial"/>
          <w:bCs/>
          <w:sz w:val="28"/>
          <w:szCs w:val="28"/>
        </w:rPr>
      </w:pPr>
    </w:p>
    <w:p w14:paraId="1C53AD76" w14:textId="77777777" w:rsidR="006A0810" w:rsidRDefault="006A0810" w:rsidP="003B79D6">
      <w:pPr>
        <w:spacing w:after="0" w:line="240" w:lineRule="auto"/>
        <w:jc w:val="center"/>
        <w:rPr>
          <w:rFonts w:ascii="Arial" w:eastAsia="Arial" w:hAnsi="Arial" w:cs="Arial"/>
          <w:bCs/>
          <w:sz w:val="28"/>
          <w:szCs w:val="28"/>
        </w:rPr>
      </w:pPr>
    </w:p>
    <w:p w14:paraId="629AB5C4" w14:textId="77777777" w:rsidR="006A0810" w:rsidRDefault="006A0810" w:rsidP="003B79D6">
      <w:pPr>
        <w:spacing w:after="0" w:line="240" w:lineRule="auto"/>
        <w:jc w:val="center"/>
        <w:rPr>
          <w:rFonts w:ascii="Arial" w:eastAsia="Arial" w:hAnsi="Arial" w:cs="Arial"/>
          <w:bCs/>
          <w:sz w:val="28"/>
          <w:szCs w:val="28"/>
        </w:rPr>
      </w:pPr>
    </w:p>
    <w:p w14:paraId="6A4E0721" w14:textId="77777777" w:rsidR="006A0810" w:rsidRDefault="006A0810" w:rsidP="003B79D6">
      <w:pPr>
        <w:spacing w:after="0" w:line="240" w:lineRule="auto"/>
        <w:jc w:val="center"/>
        <w:rPr>
          <w:rFonts w:ascii="Arial" w:eastAsia="Arial" w:hAnsi="Arial" w:cs="Arial"/>
          <w:bCs/>
          <w:sz w:val="28"/>
          <w:szCs w:val="28"/>
        </w:rPr>
      </w:pPr>
    </w:p>
    <w:p w14:paraId="592572C6" w14:textId="77777777" w:rsidR="006A0810" w:rsidRDefault="006A0810" w:rsidP="003B79D6">
      <w:pPr>
        <w:spacing w:after="0" w:line="240" w:lineRule="auto"/>
        <w:jc w:val="center"/>
        <w:rPr>
          <w:rFonts w:ascii="Arial" w:eastAsia="Arial" w:hAnsi="Arial" w:cs="Arial"/>
          <w:bCs/>
          <w:sz w:val="28"/>
          <w:szCs w:val="28"/>
        </w:rPr>
      </w:pPr>
    </w:p>
    <w:p w14:paraId="33112955" w14:textId="77777777" w:rsidR="006A0810" w:rsidRDefault="006A0810" w:rsidP="003B79D6">
      <w:pPr>
        <w:spacing w:after="0" w:line="240" w:lineRule="auto"/>
        <w:jc w:val="center"/>
        <w:rPr>
          <w:rFonts w:ascii="Arial" w:eastAsia="Arial" w:hAnsi="Arial" w:cs="Arial"/>
          <w:bCs/>
          <w:sz w:val="28"/>
          <w:szCs w:val="28"/>
        </w:rPr>
      </w:pPr>
    </w:p>
    <w:p w14:paraId="0B67E6CF" w14:textId="77777777" w:rsidR="006A0810" w:rsidRDefault="006A0810" w:rsidP="003B79D6">
      <w:pPr>
        <w:spacing w:after="0" w:line="240" w:lineRule="auto"/>
        <w:jc w:val="center"/>
        <w:rPr>
          <w:rFonts w:ascii="Arial" w:eastAsia="Arial" w:hAnsi="Arial" w:cs="Arial"/>
          <w:bCs/>
          <w:sz w:val="28"/>
          <w:szCs w:val="28"/>
        </w:rPr>
      </w:pPr>
    </w:p>
    <w:p w14:paraId="44551CF4" w14:textId="77777777" w:rsidR="006A0810" w:rsidRDefault="006A0810" w:rsidP="003B79D6">
      <w:pPr>
        <w:spacing w:after="0" w:line="240" w:lineRule="auto"/>
        <w:jc w:val="center"/>
        <w:rPr>
          <w:rFonts w:ascii="Arial" w:eastAsia="Arial" w:hAnsi="Arial" w:cs="Arial"/>
          <w:bCs/>
          <w:sz w:val="28"/>
          <w:szCs w:val="28"/>
        </w:rPr>
      </w:pPr>
    </w:p>
    <w:p w14:paraId="3C45DCF5" w14:textId="77777777" w:rsidR="006A0810" w:rsidRDefault="006A0810" w:rsidP="003B79D6">
      <w:pPr>
        <w:spacing w:after="0" w:line="240" w:lineRule="auto"/>
        <w:jc w:val="center"/>
        <w:rPr>
          <w:rFonts w:ascii="Arial" w:eastAsia="Arial" w:hAnsi="Arial" w:cs="Arial"/>
          <w:bCs/>
          <w:sz w:val="28"/>
          <w:szCs w:val="28"/>
        </w:rPr>
      </w:pPr>
    </w:p>
    <w:p w14:paraId="12325820" w14:textId="517E2E0E" w:rsidR="00046892" w:rsidRDefault="00046892" w:rsidP="003B79D6">
      <w:pPr>
        <w:spacing w:after="0" w:line="240" w:lineRule="auto"/>
        <w:jc w:val="center"/>
        <w:rPr>
          <w:rFonts w:ascii="Arial" w:eastAsia="Arial" w:hAnsi="Arial" w:cs="Arial"/>
          <w:bCs/>
          <w:sz w:val="28"/>
          <w:szCs w:val="28"/>
        </w:rPr>
      </w:pPr>
    </w:p>
    <w:p w14:paraId="70B9B403" w14:textId="77777777" w:rsidR="00FC4526" w:rsidRDefault="00FC4526" w:rsidP="003B79D6">
      <w:pPr>
        <w:spacing w:after="0" w:line="240" w:lineRule="auto"/>
        <w:jc w:val="center"/>
        <w:rPr>
          <w:rFonts w:ascii="Arial" w:eastAsia="Arial" w:hAnsi="Arial" w:cs="Arial"/>
          <w:bCs/>
          <w:sz w:val="28"/>
          <w:szCs w:val="28"/>
        </w:rPr>
      </w:pPr>
    </w:p>
    <w:p w14:paraId="56EC3C87" w14:textId="77777777" w:rsidR="006A0810" w:rsidRDefault="006A0810" w:rsidP="003B79D6">
      <w:pPr>
        <w:spacing w:after="0" w:line="240" w:lineRule="auto"/>
        <w:jc w:val="center"/>
        <w:rPr>
          <w:rFonts w:ascii="Arial" w:eastAsia="Arial" w:hAnsi="Arial" w:cs="Arial"/>
          <w:bCs/>
          <w:sz w:val="28"/>
          <w:szCs w:val="28"/>
        </w:rPr>
      </w:pPr>
    </w:p>
    <w:p w14:paraId="47E0C83D" w14:textId="77777777" w:rsidR="006A0810" w:rsidRDefault="006A0810" w:rsidP="003B79D6">
      <w:pPr>
        <w:spacing w:after="0" w:line="240" w:lineRule="auto"/>
        <w:jc w:val="center"/>
        <w:rPr>
          <w:rFonts w:ascii="Arial" w:eastAsia="Arial" w:hAnsi="Arial" w:cs="Arial"/>
          <w:bCs/>
          <w:sz w:val="28"/>
          <w:szCs w:val="28"/>
        </w:rPr>
      </w:pPr>
    </w:p>
    <w:p w14:paraId="49E554F3" w14:textId="77777777" w:rsidR="006A0810" w:rsidRDefault="006A0810" w:rsidP="003B79D6">
      <w:pPr>
        <w:spacing w:after="0" w:line="240" w:lineRule="auto"/>
        <w:jc w:val="center"/>
        <w:rPr>
          <w:rFonts w:ascii="Arial" w:eastAsia="Arial" w:hAnsi="Arial" w:cs="Arial"/>
          <w:bCs/>
          <w:sz w:val="28"/>
          <w:szCs w:val="28"/>
        </w:rPr>
      </w:pPr>
    </w:p>
    <w:p w14:paraId="2E57DE10" w14:textId="67203CE1" w:rsidR="00191332" w:rsidRPr="00046892" w:rsidRDefault="00191332" w:rsidP="003B79D6">
      <w:pPr>
        <w:spacing w:after="0" w:line="240" w:lineRule="auto"/>
        <w:jc w:val="center"/>
        <w:rPr>
          <w:rFonts w:ascii="Arial" w:eastAsia="Arial" w:hAnsi="Arial" w:cs="Arial"/>
          <w:bCs/>
          <w:sz w:val="24"/>
          <w:szCs w:val="24"/>
        </w:rPr>
      </w:pPr>
      <w:r w:rsidRPr="00046892">
        <w:rPr>
          <w:rFonts w:ascii="Arial" w:eastAsia="Arial" w:hAnsi="Arial" w:cs="Arial"/>
          <w:bCs/>
          <w:sz w:val="24"/>
          <w:szCs w:val="24"/>
        </w:rPr>
        <w:t>JAGUARI, RS</w:t>
      </w:r>
    </w:p>
    <w:p w14:paraId="0D7574E7" w14:textId="571A7DC5" w:rsidR="00AB4409" w:rsidRPr="00046892" w:rsidRDefault="00AB4409" w:rsidP="003B79D6">
      <w:pPr>
        <w:spacing w:after="0" w:line="240" w:lineRule="auto"/>
        <w:jc w:val="center"/>
        <w:rPr>
          <w:rFonts w:ascii="Arial" w:eastAsia="Arial" w:hAnsi="Arial" w:cs="Arial"/>
          <w:bCs/>
          <w:sz w:val="24"/>
          <w:szCs w:val="24"/>
        </w:rPr>
      </w:pPr>
      <w:r w:rsidRPr="00046892">
        <w:rPr>
          <w:rFonts w:ascii="Arial" w:eastAsia="Arial" w:hAnsi="Arial" w:cs="Arial"/>
          <w:bCs/>
          <w:sz w:val="24"/>
          <w:szCs w:val="24"/>
        </w:rPr>
        <w:t xml:space="preserve"> 2023</w:t>
      </w:r>
    </w:p>
    <w:p w14:paraId="3EA21FD9" w14:textId="026A1BC9" w:rsidR="00B93396" w:rsidRDefault="00B93396" w:rsidP="00830136">
      <w:pPr>
        <w:pStyle w:val="PargrafodaLista1"/>
        <w:spacing w:line="360" w:lineRule="auto"/>
        <w:ind w:firstLine="0"/>
        <w:jc w:val="center"/>
        <w:rPr>
          <w:rFonts w:cs="Arial"/>
          <w:b/>
          <w:bCs/>
          <w:sz w:val="24"/>
        </w:rPr>
      </w:pPr>
      <w:r w:rsidRPr="00285D8C">
        <w:rPr>
          <w:noProof/>
          <w:lang w:eastAsia="pt-BR" w:bidi="ar-SA"/>
        </w:rPr>
        <w:lastRenderedPageBreak/>
        <w:drawing>
          <wp:inline distT="0" distB="0" distL="0" distR="0" wp14:anchorId="3BB8A5EB" wp14:editId="3B44657A">
            <wp:extent cx="965200" cy="965200"/>
            <wp:effectExtent l="0" t="0" r="6350" b="6350"/>
            <wp:docPr id="1941495928" name="Imagem 194149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70634" cy="970634"/>
                    </a:xfrm>
                    <a:prstGeom prst="rect">
                      <a:avLst/>
                    </a:prstGeom>
                    <a:noFill/>
                    <a:ln>
                      <a:noFill/>
                    </a:ln>
                  </pic:spPr>
                </pic:pic>
              </a:graphicData>
            </a:graphic>
          </wp:inline>
        </w:drawing>
      </w:r>
    </w:p>
    <w:p w14:paraId="2EBFBCAC" w14:textId="1FF19467" w:rsidR="00830136" w:rsidRPr="00A21612" w:rsidRDefault="00B93396" w:rsidP="00C862DA">
      <w:pPr>
        <w:pStyle w:val="PargrafodaLista1"/>
        <w:spacing w:line="360" w:lineRule="auto"/>
        <w:ind w:firstLine="0"/>
        <w:rPr>
          <w:rFonts w:cs="Arial"/>
          <w:bCs/>
          <w:sz w:val="28"/>
          <w:szCs w:val="28"/>
        </w:rPr>
      </w:pPr>
      <w:r w:rsidRPr="00A21612">
        <w:rPr>
          <w:rFonts w:cs="Arial"/>
          <w:bCs/>
          <w:sz w:val="28"/>
          <w:szCs w:val="28"/>
        </w:rPr>
        <w:t xml:space="preserve"> </w:t>
      </w:r>
      <w:r w:rsidR="00A21612">
        <w:rPr>
          <w:rFonts w:cs="Arial"/>
          <w:bCs/>
          <w:sz w:val="28"/>
          <w:szCs w:val="28"/>
        </w:rPr>
        <w:t xml:space="preserve">                     </w:t>
      </w:r>
      <w:r w:rsidRPr="00A21612">
        <w:rPr>
          <w:rFonts w:cs="Arial"/>
          <w:bCs/>
          <w:sz w:val="28"/>
          <w:szCs w:val="28"/>
        </w:rPr>
        <w:t xml:space="preserve"> </w:t>
      </w:r>
      <w:r w:rsidR="00830136" w:rsidRPr="00A21612">
        <w:rPr>
          <w:rFonts w:cs="Arial"/>
          <w:bCs/>
          <w:sz w:val="28"/>
          <w:szCs w:val="28"/>
        </w:rPr>
        <w:t>ELEANDRO SOARES RODRIGUES</w:t>
      </w:r>
    </w:p>
    <w:p w14:paraId="366989AB" w14:textId="77777777" w:rsidR="00830136" w:rsidRDefault="00830136" w:rsidP="00830136">
      <w:pPr>
        <w:pStyle w:val="PargrafodaLista1"/>
        <w:spacing w:line="360" w:lineRule="auto"/>
        <w:ind w:firstLine="0"/>
        <w:jc w:val="center"/>
        <w:rPr>
          <w:rFonts w:cs="Arial"/>
          <w:sz w:val="24"/>
        </w:rPr>
      </w:pPr>
    </w:p>
    <w:p w14:paraId="12CB730B" w14:textId="77777777" w:rsidR="00AC1C09" w:rsidRPr="00AC1C09" w:rsidRDefault="00AC1C09" w:rsidP="00AC1C09">
      <w:pPr>
        <w:jc w:val="center"/>
        <w:rPr>
          <w:rFonts w:ascii="Arial" w:eastAsia="Arial" w:hAnsi="Arial" w:cs="Arial"/>
          <w:b/>
          <w:sz w:val="28"/>
          <w:szCs w:val="28"/>
        </w:rPr>
      </w:pPr>
      <w:r w:rsidRPr="00AC1C09">
        <w:rPr>
          <w:rFonts w:ascii="Arial" w:eastAsia="Arial" w:hAnsi="Arial" w:cs="Arial"/>
          <w:b/>
          <w:sz w:val="28"/>
          <w:szCs w:val="28"/>
        </w:rPr>
        <w:t>GUIA DE POSSIBILIDADES PARA ATUALIZAÇÃO, MONITORAMENTO E AVALIAÇÃO DO PROGRAMA PERMANÊNCIA E ÊXITO DO IFFar</w:t>
      </w:r>
    </w:p>
    <w:p w14:paraId="7A393D88" w14:textId="77777777" w:rsidR="00C862DA" w:rsidRDefault="00C862DA" w:rsidP="00830136">
      <w:pPr>
        <w:pStyle w:val="PargrafodaLista1"/>
        <w:spacing w:line="360" w:lineRule="auto"/>
        <w:ind w:firstLine="0"/>
        <w:jc w:val="center"/>
        <w:rPr>
          <w:rFonts w:cs="Arial"/>
          <w:sz w:val="24"/>
        </w:rPr>
      </w:pPr>
    </w:p>
    <w:p w14:paraId="0F541890" w14:textId="77777777" w:rsidR="00830136" w:rsidRPr="00830136" w:rsidRDefault="00830136" w:rsidP="00B93396">
      <w:pPr>
        <w:pStyle w:val="PargrafodaLista1"/>
        <w:ind w:left="3686" w:firstLine="0"/>
        <w:rPr>
          <w:sz w:val="24"/>
        </w:rPr>
      </w:pPr>
      <w:r w:rsidRPr="00830136">
        <w:rPr>
          <w:rFonts w:cs="Arial"/>
          <w:sz w:val="24"/>
        </w:rPr>
        <w:t>Produto Educacional apresentado ao Programa de Pós-graduação em Educação Profissional e Tecnológica, ofertado pelo Instituto Federal Farroupilha, como requisito parcial para obtenção do título de Mestre em Educação Profissional e Tecnológica.</w:t>
      </w:r>
    </w:p>
    <w:p w14:paraId="283F17FE" w14:textId="77777777" w:rsidR="00830136" w:rsidRDefault="00830136" w:rsidP="00830136">
      <w:pPr>
        <w:pStyle w:val="PargrafodaLista1"/>
        <w:ind w:left="3969" w:firstLine="0"/>
      </w:pPr>
    </w:p>
    <w:p w14:paraId="487F1CA2" w14:textId="77777777" w:rsidR="00AC1C09" w:rsidRDefault="00AC1C09" w:rsidP="00830136">
      <w:pPr>
        <w:pStyle w:val="PargrafodaLista1"/>
        <w:spacing w:line="360" w:lineRule="auto"/>
        <w:ind w:firstLine="0"/>
        <w:jc w:val="center"/>
        <w:rPr>
          <w:rFonts w:cs="Arial"/>
          <w:sz w:val="24"/>
        </w:rPr>
      </w:pPr>
    </w:p>
    <w:p w14:paraId="70EA1516" w14:textId="089B4A54" w:rsidR="00A21612" w:rsidRDefault="00C862DA" w:rsidP="00830136">
      <w:pPr>
        <w:pStyle w:val="PargrafodaLista1"/>
        <w:spacing w:line="360" w:lineRule="auto"/>
        <w:ind w:firstLine="0"/>
        <w:jc w:val="center"/>
        <w:rPr>
          <w:rFonts w:cs="Arial"/>
          <w:sz w:val="24"/>
        </w:rPr>
      </w:pPr>
      <w:r>
        <w:rPr>
          <w:rFonts w:cs="Arial"/>
          <w:sz w:val="24"/>
        </w:rPr>
        <w:t>Validado</w:t>
      </w:r>
      <w:r w:rsidR="00974DFA">
        <w:rPr>
          <w:rFonts w:cs="Arial"/>
          <w:sz w:val="24"/>
        </w:rPr>
        <w:t xml:space="preserve"> </w:t>
      </w:r>
      <w:r>
        <w:rPr>
          <w:rFonts w:cs="Arial"/>
          <w:sz w:val="24"/>
        </w:rPr>
        <w:t xml:space="preserve">em </w:t>
      </w:r>
      <w:r w:rsidR="0049247A">
        <w:rPr>
          <w:rFonts w:cs="Arial"/>
          <w:sz w:val="24"/>
        </w:rPr>
        <w:t xml:space="preserve">dia </w:t>
      </w:r>
      <w:r w:rsidR="00830136" w:rsidRPr="006631B4">
        <w:rPr>
          <w:rFonts w:cs="Arial"/>
          <w:sz w:val="24"/>
        </w:rPr>
        <w:t>de junho de 2023.</w:t>
      </w:r>
    </w:p>
    <w:p w14:paraId="302746E6" w14:textId="77777777" w:rsidR="005B62B8" w:rsidRDefault="005B62B8" w:rsidP="00830136">
      <w:pPr>
        <w:pStyle w:val="PargrafodaLista1"/>
        <w:spacing w:line="360" w:lineRule="auto"/>
        <w:ind w:firstLine="0"/>
        <w:jc w:val="center"/>
        <w:rPr>
          <w:rFonts w:cs="Arial"/>
          <w:b/>
          <w:bCs/>
          <w:sz w:val="24"/>
        </w:rPr>
      </w:pPr>
    </w:p>
    <w:p w14:paraId="228EFD98" w14:textId="6BC55F3C" w:rsidR="00046892" w:rsidRDefault="00830136" w:rsidP="00046892">
      <w:pPr>
        <w:pStyle w:val="PargrafodaLista1"/>
        <w:spacing w:line="360" w:lineRule="auto"/>
        <w:ind w:firstLine="0"/>
        <w:jc w:val="center"/>
        <w:rPr>
          <w:rFonts w:cs="Arial"/>
          <w:b/>
          <w:bCs/>
          <w:sz w:val="24"/>
        </w:rPr>
      </w:pPr>
      <w:r>
        <w:rPr>
          <w:rFonts w:cs="Arial"/>
          <w:b/>
          <w:bCs/>
          <w:sz w:val="24"/>
        </w:rPr>
        <w:t>COMISSÃO EXAMINADORA</w:t>
      </w:r>
    </w:p>
    <w:p w14:paraId="64DC11A3" w14:textId="20A41999" w:rsidR="0049247A" w:rsidRDefault="0049247A" w:rsidP="00830136">
      <w:pPr>
        <w:pStyle w:val="PargrafodaLista1"/>
        <w:spacing w:line="360" w:lineRule="auto"/>
        <w:ind w:firstLine="0"/>
        <w:jc w:val="center"/>
        <w:rPr>
          <w:rFonts w:cs="Arial"/>
          <w:sz w:val="24"/>
        </w:rPr>
      </w:pPr>
    </w:p>
    <w:p w14:paraId="5276D77A" w14:textId="77777777" w:rsidR="00BA6AD6" w:rsidRDefault="00BA6AD6" w:rsidP="00830136">
      <w:pPr>
        <w:pStyle w:val="PargrafodaLista1"/>
        <w:spacing w:line="360" w:lineRule="auto"/>
        <w:ind w:firstLine="0"/>
        <w:jc w:val="center"/>
        <w:rPr>
          <w:rFonts w:cs="Arial"/>
          <w:sz w:val="24"/>
        </w:rPr>
      </w:pPr>
    </w:p>
    <w:p w14:paraId="70EE94EF" w14:textId="77777777" w:rsidR="00830136" w:rsidRDefault="00830136" w:rsidP="00830136">
      <w:pPr>
        <w:pStyle w:val="PargrafodaLista1"/>
        <w:spacing w:line="276" w:lineRule="auto"/>
        <w:ind w:firstLine="0"/>
        <w:jc w:val="center"/>
        <w:rPr>
          <w:rFonts w:cs="Arial"/>
          <w:sz w:val="24"/>
        </w:rPr>
      </w:pPr>
      <w:r>
        <w:rPr>
          <w:rFonts w:cs="Arial"/>
          <w:sz w:val="24"/>
        </w:rPr>
        <w:t>______________________________</w:t>
      </w:r>
    </w:p>
    <w:p w14:paraId="0BD48D03" w14:textId="0843EE76" w:rsidR="00830136" w:rsidRDefault="00830136" w:rsidP="00830136">
      <w:pPr>
        <w:pStyle w:val="PargrafodaLista1"/>
        <w:spacing w:line="276" w:lineRule="auto"/>
        <w:ind w:firstLine="0"/>
        <w:jc w:val="center"/>
        <w:rPr>
          <w:rFonts w:cs="Arial"/>
          <w:sz w:val="24"/>
        </w:rPr>
      </w:pPr>
      <w:r>
        <w:rPr>
          <w:rFonts w:cs="Arial"/>
          <w:sz w:val="24"/>
        </w:rPr>
        <w:t xml:space="preserve">Prof. Dra. </w:t>
      </w:r>
      <w:proofErr w:type="spellStart"/>
      <w:r>
        <w:rPr>
          <w:rFonts w:cs="Arial"/>
          <w:sz w:val="24"/>
        </w:rPr>
        <w:t>Catiane</w:t>
      </w:r>
      <w:proofErr w:type="spellEnd"/>
      <w:r>
        <w:rPr>
          <w:rFonts w:cs="Arial"/>
          <w:sz w:val="24"/>
        </w:rPr>
        <w:t xml:space="preserve"> </w:t>
      </w:r>
      <w:proofErr w:type="spellStart"/>
      <w:r>
        <w:rPr>
          <w:rFonts w:cs="Arial"/>
          <w:sz w:val="24"/>
        </w:rPr>
        <w:t>Mazoco</w:t>
      </w:r>
      <w:proofErr w:type="spellEnd"/>
      <w:r>
        <w:rPr>
          <w:rFonts w:cs="Arial"/>
          <w:sz w:val="24"/>
        </w:rPr>
        <w:t xml:space="preserve"> </w:t>
      </w:r>
      <w:proofErr w:type="spellStart"/>
      <w:r>
        <w:rPr>
          <w:rFonts w:cs="Arial"/>
          <w:sz w:val="24"/>
        </w:rPr>
        <w:t>Paniz</w:t>
      </w:r>
      <w:proofErr w:type="spellEnd"/>
    </w:p>
    <w:p w14:paraId="74326D0D" w14:textId="77777777" w:rsidR="00830136" w:rsidRDefault="00830136" w:rsidP="00830136">
      <w:pPr>
        <w:pStyle w:val="PargrafodaLista1"/>
        <w:spacing w:line="276" w:lineRule="auto"/>
        <w:ind w:firstLine="0"/>
        <w:jc w:val="center"/>
        <w:rPr>
          <w:rFonts w:cs="Arial"/>
          <w:sz w:val="24"/>
        </w:rPr>
      </w:pPr>
      <w:r>
        <w:rPr>
          <w:rFonts w:cs="Arial"/>
          <w:sz w:val="24"/>
        </w:rPr>
        <w:t>Instituto Federal Farroupilha</w:t>
      </w:r>
    </w:p>
    <w:p w14:paraId="4D8E7812" w14:textId="77777777" w:rsidR="00830136" w:rsidRDefault="00830136" w:rsidP="00830136">
      <w:pPr>
        <w:pStyle w:val="PargrafodaLista1"/>
        <w:spacing w:line="276" w:lineRule="auto"/>
        <w:ind w:firstLine="0"/>
        <w:jc w:val="center"/>
        <w:rPr>
          <w:rFonts w:cs="Arial"/>
          <w:sz w:val="24"/>
        </w:rPr>
      </w:pPr>
      <w:r>
        <w:rPr>
          <w:rFonts w:cs="Arial"/>
          <w:sz w:val="24"/>
        </w:rPr>
        <w:t>Orientadora</w:t>
      </w:r>
    </w:p>
    <w:p w14:paraId="6DA11730" w14:textId="77777777" w:rsidR="00830136" w:rsidRDefault="00830136" w:rsidP="00830136">
      <w:pPr>
        <w:pStyle w:val="PargrafodaLista1"/>
        <w:spacing w:line="360" w:lineRule="auto"/>
        <w:ind w:firstLine="0"/>
        <w:jc w:val="center"/>
        <w:rPr>
          <w:rFonts w:cs="Arial"/>
          <w:sz w:val="24"/>
        </w:rPr>
      </w:pPr>
    </w:p>
    <w:p w14:paraId="580385AC" w14:textId="77777777" w:rsidR="00830136" w:rsidRDefault="00830136" w:rsidP="00830136">
      <w:pPr>
        <w:pStyle w:val="PargrafodaLista1"/>
        <w:spacing w:line="276" w:lineRule="auto"/>
        <w:ind w:firstLine="0"/>
        <w:jc w:val="center"/>
        <w:rPr>
          <w:rFonts w:cs="Arial"/>
          <w:sz w:val="24"/>
        </w:rPr>
      </w:pPr>
      <w:r>
        <w:rPr>
          <w:rFonts w:cs="Arial"/>
          <w:sz w:val="24"/>
        </w:rPr>
        <w:t>_________________________________</w:t>
      </w:r>
    </w:p>
    <w:p w14:paraId="1A2BED6E" w14:textId="77777777" w:rsidR="00830136" w:rsidRDefault="00830136" w:rsidP="00830136">
      <w:pPr>
        <w:pStyle w:val="PargrafodaLista1"/>
        <w:spacing w:line="276" w:lineRule="auto"/>
        <w:ind w:firstLine="0"/>
        <w:jc w:val="center"/>
        <w:rPr>
          <w:rFonts w:cs="Arial"/>
          <w:sz w:val="24"/>
        </w:rPr>
      </w:pPr>
      <w:r>
        <w:rPr>
          <w:rFonts w:cs="Arial"/>
          <w:sz w:val="24"/>
        </w:rPr>
        <w:t xml:space="preserve">Profa. Dra. Marcele </w:t>
      </w:r>
      <w:proofErr w:type="spellStart"/>
      <w:r>
        <w:rPr>
          <w:rFonts w:cs="Arial"/>
          <w:sz w:val="24"/>
        </w:rPr>
        <w:t>Homrich</w:t>
      </w:r>
      <w:proofErr w:type="spellEnd"/>
      <w:r>
        <w:rPr>
          <w:rFonts w:cs="Arial"/>
          <w:sz w:val="24"/>
        </w:rPr>
        <w:t xml:space="preserve"> </w:t>
      </w:r>
      <w:proofErr w:type="spellStart"/>
      <w:r>
        <w:rPr>
          <w:rFonts w:cs="Arial"/>
          <w:sz w:val="24"/>
        </w:rPr>
        <w:t>Ravasio</w:t>
      </w:r>
      <w:proofErr w:type="spellEnd"/>
    </w:p>
    <w:p w14:paraId="2240558D" w14:textId="77777777" w:rsidR="00830136" w:rsidRPr="00410A6F" w:rsidRDefault="00830136" w:rsidP="00830136">
      <w:pPr>
        <w:pStyle w:val="PargrafodaLista1"/>
        <w:spacing w:line="276" w:lineRule="auto"/>
        <w:ind w:firstLine="0"/>
        <w:jc w:val="center"/>
        <w:rPr>
          <w:rFonts w:cs="Arial"/>
          <w:sz w:val="24"/>
        </w:rPr>
      </w:pPr>
      <w:r>
        <w:rPr>
          <w:rFonts w:cs="Arial"/>
          <w:sz w:val="24"/>
        </w:rPr>
        <w:t>Instituto Federal Farroupilha</w:t>
      </w:r>
    </w:p>
    <w:p w14:paraId="191ECBBB" w14:textId="77777777" w:rsidR="00830136" w:rsidRDefault="00830136" w:rsidP="00830136">
      <w:pPr>
        <w:jc w:val="center"/>
        <w:rPr>
          <w:rStyle w:val="fontstyle01"/>
          <w:rFonts w:ascii="Arial" w:hAnsi="Arial" w:cs="Arial"/>
          <w:bCs/>
        </w:rPr>
      </w:pPr>
    </w:p>
    <w:p w14:paraId="4D7A7FAD" w14:textId="77777777" w:rsidR="00830136" w:rsidRDefault="00830136" w:rsidP="00830136">
      <w:pPr>
        <w:pStyle w:val="PargrafodaLista1"/>
        <w:spacing w:line="276" w:lineRule="auto"/>
        <w:ind w:firstLine="0"/>
        <w:jc w:val="center"/>
        <w:rPr>
          <w:rFonts w:cs="Arial"/>
          <w:sz w:val="24"/>
        </w:rPr>
      </w:pPr>
      <w:r>
        <w:rPr>
          <w:rFonts w:cs="Arial"/>
          <w:sz w:val="24"/>
        </w:rPr>
        <w:t>_________________________________</w:t>
      </w:r>
    </w:p>
    <w:p w14:paraId="6F80F945" w14:textId="77777777" w:rsidR="00830136" w:rsidRDefault="00830136" w:rsidP="00830136">
      <w:pPr>
        <w:pStyle w:val="PargrafodaLista1"/>
        <w:spacing w:line="276" w:lineRule="auto"/>
        <w:ind w:firstLine="0"/>
        <w:jc w:val="center"/>
        <w:rPr>
          <w:rFonts w:cs="Arial"/>
          <w:sz w:val="24"/>
        </w:rPr>
      </w:pPr>
      <w:r>
        <w:rPr>
          <w:rFonts w:cs="Arial"/>
          <w:sz w:val="24"/>
        </w:rPr>
        <w:t xml:space="preserve">Profa. Dra. </w:t>
      </w:r>
      <w:proofErr w:type="spellStart"/>
      <w:r>
        <w:rPr>
          <w:rFonts w:cs="Arial"/>
          <w:sz w:val="24"/>
        </w:rPr>
        <w:t>Mariglei</w:t>
      </w:r>
      <w:proofErr w:type="spellEnd"/>
      <w:r>
        <w:rPr>
          <w:rFonts w:cs="Arial"/>
          <w:sz w:val="24"/>
        </w:rPr>
        <w:t xml:space="preserve"> Severo </w:t>
      </w:r>
      <w:proofErr w:type="spellStart"/>
      <w:r>
        <w:rPr>
          <w:rFonts w:cs="Arial"/>
          <w:sz w:val="24"/>
        </w:rPr>
        <w:t>Maraschin</w:t>
      </w:r>
      <w:proofErr w:type="spellEnd"/>
    </w:p>
    <w:p w14:paraId="41E7BBB6" w14:textId="77777777" w:rsidR="00830136" w:rsidRPr="00410A6F" w:rsidRDefault="00830136" w:rsidP="00830136">
      <w:pPr>
        <w:pStyle w:val="PargrafodaLista1"/>
        <w:spacing w:line="276" w:lineRule="auto"/>
        <w:ind w:firstLine="0"/>
        <w:jc w:val="center"/>
        <w:rPr>
          <w:rFonts w:cs="Arial"/>
          <w:sz w:val="24"/>
        </w:rPr>
      </w:pPr>
      <w:r w:rsidRPr="00410A6F">
        <w:rPr>
          <w:rFonts w:cs="Arial"/>
          <w:sz w:val="24"/>
        </w:rPr>
        <w:t>Universidade Federal de Santa Maria</w:t>
      </w:r>
    </w:p>
    <w:p w14:paraId="445A35F4" w14:textId="77777777" w:rsidR="00830136" w:rsidRDefault="00830136" w:rsidP="00830136">
      <w:pPr>
        <w:pStyle w:val="PargrafodaLista1"/>
        <w:spacing w:line="360" w:lineRule="auto"/>
        <w:ind w:firstLine="0"/>
        <w:jc w:val="center"/>
        <w:rPr>
          <w:rFonts w:cs="Arial"/>
          <w:b/>
          <w:bCs/>
          <w:sz w:val="24"/>
        </w:rPr>
      </w:pPr>
    </w:p>
    <w:p w14:paraId="53D4B811" w14:textId="77777777" w:rsidR="00830136" w:rsidRDefault="00830136" w:rsidP="00830136">
      <w:pPr>
        <w:pStyle w:val="PargrafodaLista1"/>
        <w:spacing w:line="276" w:lineRule="auto"/>
        <w:ind w:firstLine="0"/>
        <w:jc w:val="center"/>
        <w:rPr>
          <w:rFonts w:cs="Arial"/>
          <w:sz w:val="24"/>
        </w:rPr>
      </w:pPr>
      <w:r>
        <w:rPr>
          <w:rFonts w:cs="Arial"/>
          <w:sz w:val="24"/>
        </w:rPr>
        <w:t>______________________________</w:t>
      </w:r>
    </w:p>
    <w:p w14:paraId="22A649A1" w14:textId="77777777" w:rsidR="00830136" w:rsidRDefault="00830136" w:rsidP="00830136">
      <w:pPr>
        <w:pStyle w:val="PargrafodaLista1"/>
        <w:spacing w:line="276" w:lineRule="auto"/>
        <w:ind w:firstLine="0"/>
        <w:jc w:val="center"/>
        <w:rPr>
          <w:rFonts w:cs="Arial"/>
          <w:sz w:val="24"/>
        </w:rPr>
      </w:pPr>
      <w:r>
        <w:rPr>
          <w:rFonts w:cs="Arial"/>
          <w:sz w:val="24"/>
        </w:rPr>
        <w:t>Prof. Dr. Renato Xavier Coutinho</w:t>
      </w:r>
    </w:p>
    <w:p w14:paraId="1AD8C1BF" w14:textId="1C3D09B5" w:rsidR="00DF7C2F" w:rsidRDefault="00830136" w:rsidP="00830136">
      <w:pPr>
        <w:pStyle w:val="PargrafodaLista1"/>
        <w:spacing w:line="276" w:lineRule="auto"/>
        <w:ind w:firstLine="0"/>
        <w:jc w:val="center"/>
        <w:rPr>
          <w:rFonts w:cs="Arial"/>
          <w:sz w:val="24"/>
        </w:rPr>
      </w:pPr>
      <w:r>
        <w:rPr>
          <w:rFonts w:cs="Arial"/>
          <w:sz w:val="24"/>
        </w:rPr>
        <w:t>Universidade Federal de Santa Maria</w:t>
      </w:r>
    </w:p>
    <w:sdt>
      <w:sdtPr>
        <w:rPr>
          <w:rFonts w:ascii="Arial" w:eastAsiaTheme="minorEastAsia" w:hAnsi="Arial" w:cs="Arial"/>
          <w:color w:val="auto"/>
          <w:sz w:val="24"/>
          <w:szCs w:val="24"/>
        </w:rPr>
        <w:id w:val="-81151487"/>
        <w:docPartObj>
          <w:docPartGallery w:val="Table of Contents"/>
          <w:docPartUnique/>
        </w:docPartObj>
      </w:sdtPr>
      <w:sdtEndPr>
        <w:rPr>
          <w:rFonts w:asciiTheme="minorHAnsi" w:hAnsiTheme="minorHAnsi" w:cs="Times New Roman"/>
          <w:sz w:val="22"/>
          <w:szCs w:val="22"/>
        </w:rPr>
      </w:sdtEndPr>
      <w:sdtContent>
        <w:p w14:paraId="74EC20C9" w14:textId="77777777" w:rsidR="00431426" w:rsidRDefault="00431426" w:rsidP="00E113BF">
          <w:pPr>
            <w:pStyle w:val="CabealhodoSumrio"/>
            <w:spacing w:line="360" w:lineRule="auto"/>
            <w:rPr>
              <w:rFonts w:ascii="Arial" w:eastAsiaTheme="minorEastAsia" w:hAnsi="Arial" w:cs="Arial"/>
              <w:color w:val="auto"/>
              <w:sz w:val="24"/>
              <w:szCs w:val="24"/>
            </w:rPr>
          </w:pPr>
        </w:p>
        <w:p w14:paraId="530D5407" w14:textId="7DD21BD3" w:rsidR="00E113BF" w:rsidRPr="00431426" w:rsidRDefault="00E113BF" w:rsidP="00E113BF">
          <w:pPr>
            <w:pStyle w:val="CabealhodoSumrio"/>
            <w:spacing w:line="360" w:lineRule="auto"/>
            <w:rPr>
              <w:rFonts w:ascii="Calibri" w:hAnsi="Calibri" w:cs="Arial"/>
              <w:b/>
              <w:bCs/>
              <w:color w:val="FFFFFF" w:themeColor="background1"/>
              <w:sz w:val="96"/>
              <w:szCs w:val="96"/>
            </w:rPr>
          </w:pPr>
          <w:r w:rsidRPr="00431426">
            <w:rPr>
              <w:rFonts w:ascii="Calibri" w:hAnsi="Calibri" w:cs="Arial"/>
              <w:b/>
              <w:bCs/>
              <w:color w:val="FFFFFF" w:themeColor="background1"/>
              <w:sz w:val="96"/>
              <w:szCs w:val="96"/>
            </w:rPr>
            <w:t>SUMÁRIO</w:t>
          </w:r>
        </w:p>
        <w:p w14:paraId="3B060C82" w14:textId="77777777" w:rsidR="00173251" w:rsidRDefault="00173251" w:rsidP="00F00A27">
          <w:pPr>
            <w:pStyle w:val="Sumrio1"/>
            <w:spacing w:line="360" w:lineRule="auto"/>
            <w:jc w:val="both"/>
            <w:rPr>
              <w:rFonts w:ascii="Calibri" w:hAnsi="Calibri" w:cs="Arial"/>
              <w:b/>
              <w:bCs/>
              <w:sz w:val="28"/>
              <w:szCs w:val="28"/>
            </w:rPr>
          </w:pPr>
        </w:p>
        <w:p w14:paraId="415D6FB4" w14:textId="2DB95BDE" w:rsidR="00E113BF" w:rsidRPr="00D03A29" w:rsidRDefault="00E113BF" w:rsidP="004E1372">
          <w:pPr>
            <w:pStyle w:val="Sumrio1"/>
            <w:spacing w:line="360" w:lineRule="auto"/>
            <w:jc w:val="both"/>
            <w:rPr>
              <w:rFonts w:ascii="Calibri" w:hAnsi="Calibri" w:cs="Arial"/>
              <w:sz w:val="24"/>
              <w:szCs w:val="24"/>
            </w:rPr>
          </w:pPr>
          <w:r w:rsidRPr="00770F0A">
            <w:rPr>
              <w:rFonts w:ascii="Calibri" w:hAnsi="Calibri" w:cs="Arial"/>
              <w:b/>
              <w:bCs/>
              <w:sz w:val="28"/>
              <w:szCs w:val="28"/>
            </w:rPr>
            <w:t>Apresentação</w:t>
          </w:r>
          <w:r w:rsidRPr="00D03A29">
            <w:rPr>
              <w:rFonts w:ascii="Calibri" w:hAnsi="Calibri" w:cs="Arial"/>
              <w:sz w:val="24"/>
              <w:szCs w:val="24"/>
            </w:rPr>
            <w:ptab w:relativeTo="margin" w:alignment="right" w:leader="dot"/>
          </w:r>
          <w:r w:rsidRPr="00D03A29">
            <w:rPr>
              <w:rFonts w:ascii="Calibri" w:hAnsi="Calibri" w:cs="Arial"/>
              <w:sz w:val="24"/>
              <w:szCs w:val="24"/>
            </w:rPr>
            <w:t>2</w:t>
          </w:r>
        </w:p>
        <w:p w14:paraId="4E1F1396" w14:textId="78B1B9EF" w:rsidR="009647A2" w:rsidRPr="00D03A29" w:rsidRDefault="00E113BF" w:rsidP="004E1372">
          <w:pPr>
            <w:pStyle w:val="Sumrio1"/>
            <w:numPr>
              <w:ilvl w:val="0"/>
              <w:numId w:val="3"/>
            </w:numPr>
            <w:spacing w:line="360" w:lineRule="auto"/>
            <w:ind w:left="357" w:hanging="357"/>
            <w:jc w:val="both"/>
            <w:rPr>
              <w:rFonts w:ascii="Calibri" w:hAnsi="Calibri" w:cs="Arial"/>
              <w:sz w:val="24"/>
              <w:szCs w:val="24"/>
            </w:rPr>
          </w:pPr>
          <w:r w:rsidRPr="00770F0A">
            <w:rPr>
              <w:rFonts w:ascii="Calibri" w:hAnsi="Calibri" w:cs="Arial"/>
              <w:b/>
              <w:bCs/>
              <w:sz w:val="26"/>
              <w:szCs w:val="26"/>
            </w:rPr>
            <w:t>Introdução</w:t>
          </w:r>
          <w:r w:rsidRPr="00D03A29">
            <w:rPr>
              <w:rFonts w:ascii="Calibri" w:hAnsi="Calibri" w:cs="Arial"/>
              <w:sz w:val="24"/>
              <w:szCs w:val="24"/>
            </w:rPr>
            <w:ptab w:relativeTo="margin" w:alignment="right" w:leader="dot"/>
          </w:r>
          <w:r w:rsidRPr="00770F0A">
            <w:rPr>
              <w:rFonts w:ascii="Calibri" w:hAnsi="Calibri" w:cs="Arial"/>
              <w:bCs/>
              <w:sz w:val="24"/>
              <w:szCs w:val="24"/>
            </w:rPr>
            <w:t>4</w:t>
          </w:r>
        </w:p>
        <w:p w14:paraId="4795EAF4" w14:textId="100BCE03" w:rsidR="009647A2" w:rsidRPr="00D03A29" w:rsidRDefault="000462E5" w:rsidP="004E1372">
          <w:pPr>
            <w:pStyle w:val="Sumrio1"/>
            <w:numPr>
              <w:ilvl w:val="0"/>
              <w:numId w:val="3"/>
            </w:numPr>
            <w:spacing w:line="360" w:lineRule="auto"/>
            <w:ind w:left="357" w:hanging="357"/>
            <w:jc w:val="both"/>
            <w:rPr>
              <w:rFonts w:ascii="Calibri" w:hAnsi="Calibri" w:cs="Arial"/>
              <w:b/>
              <w:bCs/>
              <w:sz w:val="24"/>
              <w:szCs w:val="24"/>
            </w:rPr>
          </w:pPr>
          <w:r w:rsidRPr="00770F0A">
            <w:rPr>
              <w:rFonts w:ascii="Calibri" w:hAnsi="Calibri" w:cs="Arial"/>
              <w:b/>
              <w:bCs/>
              <w:sz w:val="26"/>
              <w:szCs w:val="26"/>
            </w:rPr>
            <w:t xml:space="preserve">O </w:t>
          </w:r>
          <w:r w:rsidR="00615BEA" w:rsidRPr="00770F0A">
            <w:rPr>
              <w:rFonts w:ascii="Calibri" w:hAnsi="Calibri" w:cs="Arial"/>
              <w:b/>
              <w:bCs/>
              <w:sz w:val="26"/>
              <w:szCs w:val="26"/>
            </w:rPr>
            <w:t>Instituto Federal Farroupilha</w:t>
          </w:r>
          <w:r w:rsidR="00D36582" w:rsidRPr="00770F0A">
            <w:rPr>
              <w:rFonts w:ascii="Calibri" w:hAnsi="Calibri" w:cs="Arial"/>
              <w:b/>
              <w:bCs/>
              <w:sz w:val="26"/>
              <w:szCs w:val="26"/>
            </w:rPr>
            <w:t xml:space="preserve"> e o Programa de Permanência e Êxito</w:t>
          </w:r>
          <w:r w:rsidR="00E4756D" w:rsidRPr="00173251">
            <w:rPr>
              <w:rFonts w:ascii="Calibri" w:hAnsi="Calibri" w:cs="Arial"/>
              <w:b/>
              <w:bCs/>
              <w:sz w:val="26"/>
              <w:szCs w:val="26"/>
            </w:rPr>
            <w:t>.........6</w:t>
          </w:r>
        </w:p>
        <w:p w14:paraId="7B691B80" w14:textId="1C64D581" w:rsidR="00615BEA" w:rsidRPr="00D03A29" w:rsidRDefault="00431426"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noProof/>
              <w:sz w:val="24"/>
              <w:szCs w:val="24"/>
            </w:rPr>
            <mc:AlternateContent>
              <mc:Choice Requires="wps">
                <w:drawing>
                  <wp:anchor distT="0" distB="0" distL="114300" distR="114300" simplePos="0" relativeHeight="252041216" behindDoc="1" locked="1" layoutInCell="1" allowOverlap="1" wp14:anchorId="622C0516" wp14:editId="3355568B">
                    <wp:simplePos x="0" y="0"/>
                    <wp:positionH relativeFrom="column">
                      <wp:posOffset>1445895</wp:posOffset>
                    </wp:positionH>
                    <wp:positionV relativeFrom="page">
                      <wp:posOffset>-2813685</wp:posOffset>
                    </wp:positionV>
                    <wp:extent cx="1784985" cy="8751570"/>
                    <wp:effectExtent l="2858" t="0" r="8572" b="8573"/>
                    <wp:wrapNone/>
                    <wp:docPr id="1941495929" name="Retângulo 1941495929"/>
                    <wp:cNvGraphicFramePr/>
                    <a:graphic xmlns:a="http://schemas.openxmlformats.org/drawingml/2006/main">
                      <a:graphicData uri="http://schemas.microsoft.com/office/word/2010/wordprocessingShape">
                        <wps:wsp>
                          <wps:cNvSpPr/>
                          <wps:spPr>
                            <a:xfrm rot="16200000">
                              <a:off x="0" y="0"/>
                              <a:ext cx="1784985" cy="875157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1774" id="Retângulo 1941495929" o:spid="_x0000_s1026" style="position:absolute;margin-left:113.85pt;margin-top:-221.55pt;width:140.55pt;height:689.1pt;rotation:-90;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" fillcolor="#089ba2 [2406]" stroked="f" strokeweight="1pt">
                    <w10:wrap anchory="page"/>
                    <w10:anchorlock/>
                  </v:rect>
                </w:pict>
              </mc:Fallback>
            </mc:AlternateContent>
          </w:r>
          <w:r w:rsidRPr="00D03A29">
            <w:rPr>
              <w:rFonts w:ascii="Calibri" w:hAnsi="Calibri" w:cs="Arial"/>
              <w:noProof/>
              <w:sz w:val="24"/>
              <w:szCs w:val="24"/>
            </w:rPr>
            <mc:AlternateContent>
              <mc:Choice Requires="wps">
                <w:drawing>
                  <wp:anchor distT="0" distB="0" distL="114300" distR="114300" simplePos="0" relativeHeight="252042240" behindDoc="1" locked="1" layoutInCell="1" allowOverlap="1" wp14:anchorId="286C7127" wp14:editId="6BE5E5AA">
                    <wp:simplePos x="0" y="0"/>
                    <wp:positionH relativeFrom="column">
                      <wp:posOffset>5602605</wp:posOffset>
                    </wp:positionH>
                    <wp:positionV relativeFrom="page">
                      <wp:posOffset>12065</wp:posOffset>
                    </wp:positionV>
                    <wp:extent cx="701675" cy="1680845"/>
                    <wp:effectExtent l="0" t="0" r="3175" b="0"/>
                    <wp:wrapNone/>
                    <wp:docPr id="1941495930" name="Retângulo 1941495930"/>
                    <wp:cNvGraphicFramePr/>
                    <a:graphic xmlns:a="http://schemas.openxmlformats.org/drawingml/2006/main">
                      <a:graphicData uri="http://schemas.microsoft.com/office/word/2010/wordprocessingShape">
                        <wps:wsp>
                          <wps:cNvSpPr/>
                          <wps:spPr>
                            <a:xfrm>
                              <a:off x="0" y="0"/>
                              <a:ext cx="701675" cy="16808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5C119" id="Retângulo 1941495930" o:spid="_x0000_s1026" style="position:absolute;margin-left:441.15pt;margin-top:.95pt;width:55.25pt;height:132.3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" fillcolor="#b0dfa0 [1944]" stroked="f" strokeweight="1pt">
                    <w10:wrap anchory="page"/>
                    <w10:anchorlock/>
                  </v:rect>
                </w:pict>
              </mc:Fallback>
            </mc:AlternateContent>
          </w:r>
          <w:r w:rsidR="00615BEA" w:rsidRPr="00D03A29">
            <w:rPr>
              <w:rFonts w:ascii="Calibri" w:hAnsi="Calibri" w:cs="Arial"/>
              <w:sz w:val="24"/>
              <w:szCs w:val="24"/>
            </w:rPr>
            <w:t>Apresentação</w:t>
          </w:r>
          <w:r w:rsidR="000462E5" w:rsidRPr="00D03A29">
            <w:rPr>
              <w:rFonts w:ascii="Calibri" w:hAnsi="Calibri" w:cs="Arial"/>
              <w:sz w:val="24"/>
              <w:szCs w:val="24"/>
            </w:rPr>
            <w:t xml:space="preserve"> do IFFar..</w:t>
          </w:r>
          <w:r w:rsidR="00615BEA" w:rsidRPr="00D03A29">
            <w:rPr>
              <w:rFonts w:ascii="Calibri" w:hAnsi="Calibri" w:cs="Arial"/>
              <w:sz w:val="24"/>
              <w:szCs w:val="24"/>
            </w:rPr>
            <w:t>.........................................................</w:t>
          </w:r>
          <w:r w:rsidR="005708F2" w:rsidRPr="00D03A29">
            <w:rPr>
              <w:rFonts w:ascii="Calibri" w:hAnsi="Calibri" w:cs="Arial"/>
              <w:sz w:val="24"/>
              <w:szCs w:val="24"/>
            </w:rPr>
            <w:t>..</w:t>
          </w:r>
          <w:r w:rsidR="00615BEA" w:rsidRPr="00D03A29">
            <w:rPr>
              <w:rFonts w:ascii="Calibri" w:hAnsi="Calibri" w:cs="Arial"/>
              <w:sz w:val="24"/>
              <w:szCs w:val="24"/>
            </w:rPr>
            <w:t>..........</w:t>
          </w:r>
          <w:r w:rsidR="00E4756D">
            <w:rPr>
              <w:rFonts w:ascii="Calibri" w:hAnsi="Calibri" w:cs="Arial"/>
              <w:sz w:val="24"/>
              <w:szCs w:val="24"/>
            </w:rPr>
            <w:t>............</w:t>
          </w:r>
          <w:r w:rsidR="004E1372">
            <w:rPr>
              <w:rFonts w:ascii="Calibri" w:hAnsi="Calibri" w:cs="Arial"/>
              <w:sz w:val="24"/>
              <w:szCs w:val="24"/>
            </w:rPr>
            <w:t xml:space="preserve">. </w:t>
          </w:r>
          <w:r w:rsidR="00E4756D">
            <w:rPr>
              <w:rFonts w:ascii="Calibri" w:hAnsi="Calibri" w:cs="Arial"/>
              <w:sz w:val="24"/>
              <w:szCs w:val="24"/>
            </w:rPr>
            <w:t>7</w:t>
          </w:r>
        </w:p>
        <w:p w14:paraId="7B977EEC" w14:textId="647F1DDA" w:rsidR="00615BEA" w:rsidRPr="00D03A29" w:rsidRDefault="00615BEA"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O Programa de Permanência e Êxito</w:t>
          </w:r>
          <w:r w:rsidR="00632621" w:rsidRPr="00D03A29">
            <w:rPr>
              <w:rFonts w:ascii="Calibri" w:hAnsi="Calibri" w:cs="Arial"/>
              <w:sz w:val="24"/>
              <w:szCs w:val="24"/>
            </w:rPr>
            <w:t xml:space="preserve"> (</w:t>
          </w:r>
          <w:r w:rsidR="00173251" w:rsidRPr="00D03A29">
            <w:rPr>
              <w:rFonts w:ascii="Calibri" w:hAnsi="Calibri" w:cs="Arial"/>
              <w:sz w:val="24"/>
              <w:szCs w:val="24"/>
            </w:rPr>
            <w:t>PPE) .....................</w:t>
          </w:r>
          <w:r w:rsidR="004E1372">
            <w:rPr>
              <w:rFonts w:ascii="Calibri" w:hAnsi="Calibri" w:cs="Arial"/>
              <w:sz w:val="24"/>
              <w:szCs w:val="24"/>
            </w:rPr>
            <w:t xml:space="preserve">............................... </w:t>
          </w:r>
          <w:r w:rsidRPr="00D03A29">
            <w:rPr>
              <w:rFonts w:ascii="Calibri" w:hAnsi="Calibri" w:cs="Arial"/>
              <w:sz w:val="24"/>
              <w:szCs w:val="24"/>
            </w:rPr>
            <w:t>7</w:t>
          </w:r>
        </w:p>
        <w:p w14:paraId="5649A9D0" w14:textId="23231B1E" w:rsidR="00615BEA" w:rsidRPr="00D03A29" w:rsidRDefault="00615BEA" w:rsidP="004E1372">
          <w:pPr>
            <w:pStyle w:val="Sumrio1"/>
            <w:numPr>
              <w:ilvl w:val="0"/>
              <w:numId w:val="3"/>
            </w:numPr>
            <w:spacing w:line="360" w:lineRule="auto"/>
            <w:ind w:left="357" w:hanging="357"/>
            <w:jc w:val="both"/>
            <w:rPr>
              <w:rFonts w:ascii="Calibri" w:hAnsi="Calibri" w:cs="Arial"/>
              <w:b/>
              <w:bCs/>
              <w:sz w:val="24"/>
              <w:szCs w:val="24"/>
            </w:rPr>
          </w:pPr>
          <w:r w:rsidRPr="00770F0A">
            <w:rPr>
              <w:rFonts w:ascii="Calibri" w:hAnsi="Calibri" w:cs="Arial"/>
              <w:b/>
              <w:bCs/>
              <w:sz w:val="26"/>
              <w:szCs w:val="26"/>
            </w:rPr>
            <w:t>Possibilidades</w:t>
          </w:r>
          <w:r w:rsidR="00D36582" w:rsidRPr="00770F0A">
            <w:rPr>
              <w:rFonts w:ascii="Calibri" w:hAnsi="Calibri" w:cs="Arial"/>
              <w:b/>
              <w:bCs/>
              <w:sz w:val="26"/>
              <w:szCs w:val="26"/>
            </w:rPr>
            <w:t xml:space="preserve"> Gerais ao PPE</w:t>
          </w:r>
          <w:r w:rsidR="00D36582" w:rsidRPr="00D03A29">
            <w:rPr>
              <w:rFonts w:ascii="Calibri" w:hAnsi="Calibri" w:cs="Arial"/>
              <w:b/>
              <w:bCs/>
              <w:sz w:val="24"/>
              <w:szCs w:val="24"/>
            </w:rPr>
            <w:t>..</w:t>
          </w:r>
          <w:r w:rsidRPr="00D03A29">
            <w:rPr>
              <w:rFonts w:ascii="Calibri" w:hAnsi="Calibri" w:cs="Arial"/>
              <w:b/>
              <w:bCs/>
              <w:sz w:val="24"/>
              <w:szCs w:val="24"/>
            </w:rPr>
            <w:t>..............................</w:t>
          </w:r>
          <w:r w:rsidR="005708F2" w:rsidRPr="00D03A29">
            <w:rPr>
              <w:rFonts w:ascii="Calibri" w:hAnsi="Calibri" w:cs="Arial"/>
              <w:b/>
              <w:bCs/>
              <w:sz w:val="24"/>
              <w:szCs w:val="24"/>
            </w:rPr>
            <w:t>.....</w:t>
          </w:r>
          <w:r w:rsidRPr="00D03A29">
            <w:rPr>
              <w:rFonts w:ascii="Calibri" w:hAnsi="Calibri" w:cs="Arial"/>
              <w:b/>
              <w:bCs/>
              <w:sz w:val="24"/>
              <w:szCs w:val="24"/>
            </w:rPr>
            <w:t>....................</w:t>
          </w:r>
          <w:r w:rsidR="005708F2" w:rsidRPr="00D03A29">
            <w:rPr>
              <w:rFonts w:ascii="Calibri" w:hAnsi="Calibri" w:cs="Arial"/>
              <w:b/>
              <w:bCs/>
              <w:sz w:val="24"/>
              <w:szCs w:val="24"/>
            </w:rPr>
            <w:t>..</w:t>
          </w:r>
          <w:r w:rsidRPr="00D03A29">
            <w:rPr>
              <w:rFonts w:ascii="Calibri" w:hAnsi="Calibri" w:cs="Arial"/>
              <w:b/>
              <w:bCs/>
              <w:sz w:val="24"/>
              <w:szCs w:val="24"/>
            </w:rPr>
            <w:t>.........</w:t>
          </w:r>
          <w:r w:rsidR="00E4756D">
            <w:rPr>
              <w:rFonts w:ascii="Calibri" w:hAnsi="Calibri" w:cs="Arial"/>
              <w:b/>
              <w:bCs/>
              <w:sz w:val="24"/>
              <w:szCs w:val="24"/>
            </w:rPr>
            <w:t>...</w:t>
          </w:r>
          <w:r w:rsidRPr="00D03A29">
            <w:rPr>
              <w:rFonts w:ascii="Calibri" w:hAnsi="Calibri" w:cs="Arial"/>
              <w:b/>
              <w:bCs/>
              <w:sz w:val="24"/>
              <w:szCs w:val="24"/>
            </w:rPr>
            <w:t>.</w:t>
          </w:r>
          <w:r w:rsidR="00E4756D">
            <w:rPr>
              <w:rFonts w:ascii="Calibri" w:hAnsi="Calibri" w:cs="Arial"/>
              <w:b/>
              <w:bCs/>
              <w:sz w:val="24"/>
              <w:szCs w:val="24"/>
            </w:rPr>
            <w:t>...</w:t>
          </w:r>
          <w:r w:rsidR="004E1372">
            <w:rPr>
              <w:rFonts w:ascii="Calibri" w:hAnsi="Calibri" w:cs="Arial"/>
              <w:b/>
              <w:bCs/>
              <w:sz w:val="24"/>
              <w:szCs w:val="24"/>
            </w:rPr>
            <w:t xml:space="preserve"> </w:t>
          </w:r>
          <w:r w:rsidR="00E4756D">
            <w:rPr>
              <w:rFonts w:ascii="Calibri" w:hAnsi="Calibri" w:cs="Arial"/>
              <w:b/>
              <w:bCs/>
              <w:sz w:val="24"/>
              <w:szCs w:val="24"/>
            </w:rPr>
            <w:t>10</w:t>
          </w:r>
        </w:p>
        <w:p w14:paraId="29A6EFB9" w14:textId="4409A8AD" w:rsidR="00615BEA" w:rsidRPr="00D03A29" w:rsidRDefault="00C911C1"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 xml:space="preserve">Alinhamento </w:t>
          </w:r>
          <w:r w:rsidR="00615BEA" w:rsidRPr="00D03A29">
            <w:rPr>
              <w:rFonts w:ascii="Calibri" w:hAnsi="Calibri" w:cs="Arial"/>
              <w:sz w:val="24"/>
              <w:szCs w:val="24"/>
            </w:rPr>
            <w:t>Conceit</w:t>
          </w:r>
          <w:r w:rsidRPr="00D03A29">
            <w:rPr>
              <w:rFonts w:ascii="Calibri" w:hAnsi="Calibri" w:cs="Arial"/>
              <w:sz w:val="24"/>
              <w:szCs w:val="24"/>
            </w:rPr>
            <w:t>ual</w:t>
          </w:r>
          <w:r w:rsidR="005708F2" w:rsidRPr="00D03A29">
            <w:rPr>
              <w:rFonts w:ascii="Calibri" w:hAnsi="Calibri" w:cs="Arial"/>
              <w:sz w:val="24"/>
              <w:szCs w:val="24"/>
            </w:rPr>
            <w:t>.........................................................................</w:t>
          </w:r>
          <w:r w:rsidR="00E4756D">
            <w:rPr>
              <w:rFonts w:ascii="Calibri" w:hAnsi="Calibri" w:cs="Arial"/>
              <w:sz w:val="24"/>
              <w:szCs w:val="24"/>
            </w:rPr>
            <w:t>......</w:t>
          </w:r>
          <w:r w:rsidR="004E1372">
            <w:rPr>
              <w:rFonts w:ascii="Calibri" w:hAnsi="Calibri" w:cs="Arial"/>
              <w:sz w:val="24"/>
              <w:szCs w:val="24"/>
            </w:rPr>
            <w:t xml:space="preserve"> </w:t>
          </w:r>
          <w:r w:rsidR="00E4756D">
            <w:rPr>
              <w:rFonts w:ascii="Calibri" w:hAnsi="Calibri" w:cs="Arial"/>
              <w:sz w:val="24"/>
              <w:szCs w:val="24"/>
            </w:rPr>
            <w:t>13</w:t>
          </w:r>
        </w:p>
        <w:p w14:paraId="1244F1B0" w14:textId="2869962F" w:rsidR="00615BEA" w:rsidRPr="00D03A29" w:rsidRDefault="00615BEA"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A</w:t>
          </w:r>
          <w:r w:rsidR="00B16B1C" w:rsidRPr="00D03A29">
            <w:rPr>
              <w:rFonts w:ascii="Calibri" w:hAnsi="Calibri" w:cs="Arial"/>
              <w:sz w:val="24"/>
              <w:szCs w:val="24"/>
            </w:rPr>
            <w:t>nálise</w:t>
          </w:r>
          <w:r w:rsidRPr="00D03A29">
            <w:rPr>
              <w:rFonts w:ascii="Calibri" w:hAnsi="Calibri" w:cs="Arial"/>
              <w:sz w:val="24"/>
              <w:szCs w:val="24"/>
            </w:rPr>
            <w:t xml:space="preserve"> </w:t>
          </w:r>
          <w:r w:rsidR="001D2FCF" w:rsidRPr="00D03A29">
            <w:rPr>
              <w:rFonts w:ascii="Calibri" w:hAnsi="Calibri" w:cs="Arial"/>
              <w:sz w:val="24"/>
              <w:szCs w:val="24"/>
            </w:rPr>
            <w:t xml:space="preserve">e planejamento </w:t>
          </w:r>
          <w:r w:rsidRPr="00D03A29">
            <w:rPr>
              <w:rFonts w:ascii="Calibri" w:hAnsi="Calibri" w:cs="Arial"/>
              <w:sz w:val="24"/>
              <w:szCs w:val="24"/>
            </w:rPr>
            <w:t>inicial</w:t>
          </w:r>
          <w:r w:rsidR="001D2FCF" w:rsidRPr="00D03A29">
            <w:rPr>
              <w:rFonts w:ascii="Calibri" w:hAnsi="Calibri" w:cs="Arial"/>
              <w:sz w:val="24"/>
              <w:szCs w:val="24"/>
            </w:rPr>
            <w:t>.</w:t>
          </w:r>
          <w:r w:rsidR="005708F2" w:rsidRPr="00D03A29">
            <w:rPr>
              <w:rFonts w:ascii="Calibri" w:hAnsi="Calibri" w:cs="Arial"/>
              <w:sz w:val="24"/>
              <w:szCs w:val="24"/>
            </w:rPr>
            <w:t>..............................................................</w:t>
          </w:r>
          <w:r w:rsidR="004E1372">
            <w:rPr>
              <w:rFonts w:ascii="Calibri" w:hAnsi="Calibri" w:cs="Arial"/>
              <w:sz w:val="24"/>
              <w:szCs w:val="24"/>
            </w:rPr>
            <w:t>....... 1</w:t>
          </w:r>
          <w:r w:rsidR="00E4756D">
            <w:rPr>
              <w:rFonts w:ascii="Calibri" w:hAnsi="Calibri" w:cs="Arial"/>
              <w:sz w:val="24"/>
              <w:szCs w:val="24"/>
            </w:rPr>
            <w:t>6</w:t>
          </w:r>
        </w:p>
        <w:p w14:paraId="243B089B" w14:textId="3BF28EE6" w:rsidR="00615BEA" w:rsidRPr="00D03A29" w:rsidRDefault="00615BEA"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Articulação documental</w:t>
          </w:r>
          <w:r w:rsidR="005708F2" w:rsidRPr="00D03A29">
            <w:rPr>
              <w:rFonts w:ascii="Calibri" w:hAnsi="Calibri" w:cs="Arial"/>
              <w:sz w:val="24"/>
              <w:szCs w:val="24"/>
            </w:rPr>
            <w:t>.........................................................................</w:t>
          </w:r>
          <w:r w:rsidR="004E1372">
            <w:rPr>
              <w:rFonts w:ascii="Calibri" w:hAnsi="Calibri" w:cs="Arial"/>
              <w:sz w:val="24"/>
              <w:szCs w:val="24"/>
            </w:rPr>
            <w:t>.......</w:t>
          </w:r>
          <w:r w:rsidR="00E4756D">
            <w:rPr>
              <w:rFonts w:ascii="Calibri" w:hAnsi="Calibri" w:cs="Arial"/>
              <w:sz w:val="24"/>
              <w:szCs w:val="24"/>
            </w:rPr>
            <w:t>18</w:t>
          </w:r>
        </w:p>
        <w:p w14:paraId="62B2E098" w14:textId="0E83D991" w:rsidR="00615BEA" w:rsidRPr="00D03A29" w:rsidRDefault="000F187F"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Plano</w:t>
          </w:r>
          <w:r w:rsidR="00615BEA" w:rsidRPr="00D03A29">
            <w:rPr>
              <w:rFonts w:ascii="Calibri" w:hAnsi="Calibri" w:cs="Arial"/>
              <w:sz w:val="24"/>
              <w:szCs w:val="24"/>
            </w:rPr>
            <w:t xml:space="preserve"> d</w:t>
          </w:r>
          <w:r w:rsidRPr="00D03A29">
            <w:rPr>
              <w:rFonts w:ascii="Calibri" w:hAnsi="Calibri" w:cs="Arial"/>
              <w:sz w:val="24"/>
              <w:szCs w:val="24"/>
            </w:rPr>
            <w:t>e</w:t>
          </w:r>
          <w:r w:rsidR="00615BEA" w:rsidRPr="00D03A29">
            <w:rPr>
              <w:rFonts w:ascii="Calibri" w:hAnsi="Calibri" w:cs="Arial"/>
              <w:sz w:val="24"/>
              <w:szCs w:val="24"/>
            </w:rPr>
            <w:t xml:space="preserve"> ações</w:t>
          </w:r>
          <w:r w:rsidR="005708F2" w:rsidRPr="00D03A29">
            <w:rPr>
              <w:rFonts w:ascii="Calibri" w:hAnsi="Calibri" w:cs="Arial"/>
              <w:sz w:val="24"/>
              <w:szCs w:val="24"/>
            </w:rPr>
            <w:t>...................................................................</w:t>
          </w:r>
          <w:r w:rsidR="008A5BFA">
            <w:rPr>
              <w:rFonts w:ascii="Calibri" w:hAnsi="Calibri" w:cs="Arial"/>
              <w:sz w:val="24"/>
              <w:szCs w:val="24"/>
            </w:rPr>
            <w:t>.......................</w:t>
          </w:r>
          <w:r w:rsidR="004E1372">
            <w:rPr>
              <w:rFonts w:ascii="Calibri" w:hAnsi="Calibri" w:cs="Arial"/>
              <w:sz w:val="24"/>
              <w:szCs w:val="24"/>
            </w:rPr>
            <w:t xml:space="preserve">.... </w:t>
          </w:r>
          <w:r w:rsidR="008A5BFA">
            <w:rPr>
              <w:rFonts w:ascii="Calibri" w:hAnsi="Calibri" w:cs="Arial"/>
              <w:sz w:val="24"/>
              <w:szCs w:val="24"/>
            </w:rPr>
            <w:t>19</w:t>
          </w:r>
        </w:p>
        <w:p w14:paraId="74858A92" w14:textId="503F314A" w:rsidR="00615BEA" w:rsidRPr="00D03A29" w:rsidRDefault="009C7AF0"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 xml:space="preserve">Estabelecendo as </w:t>
          </w:r>
          <w:r w:rsidR="00615BEA" w:rsidRPr="00D03A29">
            <w:rPr>
              <w:rFonts w:ascii="Calibri" w:hAnsi="Calibri" w:cs="Arial"/>
              <w:sz w:val="24"/>
              <w:szCs w:val="24"/>
            </w:rPr>
            <w:t>Metas</w:t>
          </w:r>
          <w:r w:rsidR="005708F2" w:rsidRPr="00D03A29">
            <w:rPr>
              <w:rFonts w:ascii="Calibri" w:hAnsi="Calibri" w:cs="Arial"/>
              <w:sz w:val="24"/>
              <w:szCs w:val="24"/>
            </w:rPr>
            <w:t>.</w:t>
          </w:r>
          <w:r w:rsidRPr="00D03A29">
            <w:rPr>
              <w:rFonts w:ascii="Calibri" w:hAnsi="Calibri" w:cs="Arial"/>
              <w:sz w:val="24"/>
              <w:szCs w:val="24"/>
            </w:rPr>
            <w:t>..</w:t>
          </w:r>
          <w:r w:rsidR="005708F2" w:rsidRPr="00D03A29">
            <w:rPr>
              <w:rFonts w:ascii="Calibri" w:hAnsi="Calibri" w:cs="Arial"/>
              <w:sz w:val="24"/>
              <w:szCs w:val="24"/>
            </w:rPr>
            <w:t>....................................................................</w:t>
          </w:r>
          <w:r w:rsidR="004E1372">
            <w:rPr>
              <w:rFonts w:ascii="Calibri" w:hAnsi="Calibri" w:cs="Arial"/>
              <w:sz w:val="24"/>
              <w:szCs w:val="24"/>
            </w:rPr>
            <w:t>.........</w:t>
          </w:r>
          <w:r w:rsidR="008A5BFA">
            <w:rPr>
              <w:rFonts w:ascii="Calibri" w:hAnsi="Calibri" w:cs="Arial"/>
              <w:sz w:val="24"/>
              <w:szCs w:val="24"/>
            </w:rPr>
            <w:t>22</w:t>
          </w:r>
        </w:p>
        <w:p w14:paraId="231F23B0" w14:textId="20DB861A" w:rsidR="00615BEA" w:rsidRPr="00D03A29" w:rsidRDefault="009C7AF0"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 xml:space="preserve">Elaborando os </w:t>
          </w:r>
          <w:r w:rsidR="00615BEA" w:rsidRPr="00D03A29">
            <w:rPr>
              <w:rFonts w:ascii="Calibri" w:hAnsi="Calibri" w:cs="Arial"/>
              <w:sz w:val="24"/>
              <w:szCs w:val="24"/>
            </w:rPr>
            <w:t>Indicadores</w:t>
          </w:r>
          <w:r w:rsidRPr="00D03A29">
            <w:rPr>
              <w:rFonts w:ascii="Calibri" w:hAnsi="Calibri" w:cs="Arial"/>
              <w:sz w:val="24"/>
              <w:szCs w:val="24"/>
            </w:rPr>
            <w:t>..</w:t>
          </w:r>
          <w:r w:rsidR="005708F2" w:rsidRPr="00D03A29">
            <w:rPr>
              <w:rFonts w:ascii="Calibri" w:hAnsi="Calibri" w:cs="Arial"/>
              <w:sz w:val="24"/>
              <w:szCs w:val="24"/>
            </w:rPr>
            <w:t>..................................................................</w:t>
          </w:r>
          <w:r w:rsidR="004E1372">
            <w:rPr>
              <w:rFonts w:ascii="Calibri" w:hAnsi="Calibri" w:cs="Arial"/>
              <w:sz w:val="24"/>
              <w:szCs w:val="24"/>
            </w:rPr>
            <w:t>........</w:t>
          </w:r>
          <w:r w:rsidR="00696C8A">
            <w:rPr>
              <w:rFonts w:ascii="Calibri" w:hAnsi="Calibri" w:cs="Arial"/>
              <w:sz w:val="24"/>
              <w:szCs w:val="24"/>
            </w:rPr>
            <w:t>26</w:t>
          </w:r>
        </w:p>
        <w:p w14:paraId="4BC60127" w14:textId="465E828C" w:rsidR="00615BEA" w:rsidRPr="00D03A29" w:rsidRDefault="00615BEA" w:rsidP="004E1372">
          <w:pPr>
            <w:pStyle w:val="Sumrio1"/>
            <w:numPr>
              <w:ilvl w:val="0"/>
              <w:numId w:val="3"/>
            </w:numPr>
            <w:spacing w:line="360" w:lineRule="auto"/>
            <w:ind w:left="357" w:hanging="357"/>
            <w:jc w:val="both"/>
            <w:rPr>
              <w:rFonts w:ascii="Calibri" w:hAnsi="Calibri" w:cs="Arial"/>
              <w:b/>
              <w:bCs/>
              <w:sz w:val="24"/>
              <w:szCs w:val="24"/>
            </w:rPr>
          </w:pPr>
          <w:r w:rsidRPr="00770F0A">
            <w:rPr>
              <w:rFonts w:ascii="Calibri" w:hAnsi="Calibri" w:cs="Arial"/>
              <w:b/>
              <w:bCs/>
              <w:sz w:val="26"/>
              <w:szCs w:val="26"/>
            </w:rPr>
            <w:t>Monitoramento</w:t>
          </w:r>
          <w:r w:rsidR="00F778EC" w:rsidRPr="00770F0A">
            <w:rPr>
              <w:rFonts w:ascii="Calibri" w:hAnsi="Calibri" w:cs="Arial"/>
              <w:b/>
              <w:bCs/>
              <w:sz w:val="26"/>
              <w:szCs w:val="26"/>
            </w:rPr>
            <w:t xml:space="preserve"> e Avaliação</w:t>
          </w:r>
          <w:r w:rsidR="00F778EC" w:rsidRPr="00D03A29">
            <w:rPr>
              <w:rFonts w:ascii="Calibri" w:hAnsi="Calibri" w:cs="Arial"/>
              <w:b/>
              <w:bCs/>
              <w:sz w:val="24"/>
              <w:szCs w:val="24"/>
            </w:rPr>
            <w:t>........................................................</w:t>
          </w:r>
          <w:r w:rsidR="005708F2" w:rsidRPr="00D03A29">
            <w:rPr>
              <w:rFonts w:ascii="Calibri" w:hAnsi="Calibri" w:cs="Arial"/>
              <w:b/>
              <w:bCs/>
              <w:sz w:val="24"/>
              <w:szCs w:val="24"/>
            </w:rPr>
            <w:t>...</w:t>
          </w:r>
          <w:r w:rsidR="004E1372">
            <w:rPr>
              <w:rFonts w:ascii="Calibri" w:hAnsi="Calibri" w:cs="Arial"/>
              <w:b/>
              <w:bCs/>
              <w:sz w:val="24"/>
              <w:szCs w:val="24"/>
            </w:rPr>
            <w:t>..............</w:t>
          </w:r>
          <w:r w:rsidR="00696C8A">
            <w:rPr>
              <w:rFonts w:ascii="Calibri" w:hAnsi="Calibri" w:cs="Arial"/>
              <w:b/>
              <w:bCs/>
              <w:sz w:val="24"/>
              <w:szCs w:val="24"/>
            </w:rPr>
            <w:t>.</w:t>
          </w:r>
          <w:r w:rsidR="004E1372">
            <w:rPr>
              <w:rFonts w:ascii="Calibri" w:hAnsi="Calibri" w:cs="Arial"/>
              <w:b/>
              <w:bCs/>
              <w:sz w:val="24"/>
              <w:szCs w:val="24"/>
            </w:rPr>
            <w:t>..</w:t>
          </w:r>
          <w:r w:rsidR="00696C8A">
            <w:rPr>
              <w:rFonts w:ascii="Calibri" w:hAnsi="Calibri" w:cs="Arial"/>
              <w:b/>
              <w:bCs/>
              <w:sz w:val="24"/>
              <w:szCs w:val="24"/>
            </w:rPr>
            <w:t>33</w:t>
          </w:r>
        </w:p>
        <w:p w14:paraId="7B6BDEFF" w14:textId="46A1513B" w:rsidR="00F778EC" w:rsidRDefault="00F778EC"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Monitoramento</w:t>
          </w:r>
          <w:r w:rsidR="005708F2" w:rsidRPr="00D03A29">
            <w:rPr>
              <w:rFonts w:ascii="Calibri" w:hAnsi="Calibri" w:cs="Arial"/>
              <w:sz w:val="24"/>
              <w:szCs w:val="24"/>
            </w:rPr>
            <w:t>.......................................................................................</w:t>
          </w:r>
          <w:r w:rsidR="004E1372">
            <w:rPr>
              <w:rFonts w:ascii="Calibri" w:hAnsi="Calibri" w:cs="Arial"/>
              <w:sz w:val="24"/>
              <w:szCs w:val="24"/>
            </w:rPr>
            <w:t>...</w:t>
          </w:r>
          <w:r w:rsidR="00696C8A">
            <w:rPr>
              <w:rFonts w:ascii="Calibri" w:hAnsi="Calibri" w:cs="Arial"/>
              <w:sz w:val="24"/>
              <w:szCs w:val="24"/>
            </w:rPr>
            <w:t>.</w:t>
          </w:r>
          <w:r w:rsidR="004E1372">
            <w:rPr>
              <w:rFonts w:ascii="Calibri" w:hAnsi="Calibri" w:cs="Arial"/>
              <w:sz w:val="24"/>
              <w:szCs w:val="24"/>
            </w:rPr>
            <w:t xml:space="preserve">. </w:t>
          </w:r>
          <w:r w:rsidR="00696C8A">
            <w:rPr>
              <w:rFonts w:ascii="Calibri" w:hAnsi="Calibri" w:cs="Arial"/>
              <w:sz w:val="24"/>
              <w:szCs w:val="24"/>
            </w:rPr>
            <w:t>34</w:t>
          </w:r>
        </w:p>
        <w:p w14:paraId="271F5DDB" w14:textId="714E16CF" w:rsidR="00696C8A" w:rsidRPr="00893CAE" w:rsidRDefault="00696C8A" w:rsidP="004E1372">
          <w:pPr>
            <w:jc w:val="both"/>
            <w:rPr>
              <w:sz w:val="24"/>
              <w:szCs w:val="24"/>
            </w:rPr>
          </w:pPr>
          <w:r w:rsidRPr="00893CAE">
            <w:rPr>
              <w:sz w:val="24"/>
              <w:szCs w:val="24"/>
            </w:rPr>
            <w:t xml:space="preserve">       4.1.1 </w:t>
          </w:r>
          <w:r w:rsidR="00893CAE">
            <w:rPr>
              <w:sz w:val="24"/>
              <w:szCs w:val="24"/>
            </w:rPr>
            <w:t xml:space="preserve">   </w:t>
          </w:r>
          <w:r w:rsidRPr="00893CAE">
            <w:rPr>
              <w:sz w:val="24"/>
              <w:szCs w:val="24"/>
            </w:rPr>
            <w:t>Sistemas de Painéis de Monitoramento..............................</w:t>
          </w:r>
          <w:r w:rsidR="00893CAE">
            <w:rPr>
              <w:sz w:val="24"/>
              <w:szCs w:val="24"/>
            </w:rPr>
            <w:t>...................</w:t>
          </w:r>
          <w:r w:rsidRPr="00893CAE">
            <w:rPr>
              <w:sz w:val="24"/>
              <w:szCs w:val="24"/>
            </w:rPr>
            <w:t>.</w:t>
          </w:r>
          <w:r w:rsidR="004E1372">
            <w:rPr>
              <w:sz w:val="24"/>
              <w:szCs w:val="24"/>
            </w:rPr>
            <w:t>.</w:t>
          </w:r>
          <w:r w:rsidRPr="00893CAE">
            <w:rPr>
              <w:sz w:val="24"/>
              <w:szCs w:val="24"/>
            </w:rPr>
            <w:t>..</w:t>
          </w:r>
          <w:r w:rsidR="00893CAE">
            <w:rPr>
              <w:sz w:val="24"/>
              <w:szCs w:val="24"/>
            </w:rPr>
            <w:t>.</w:t>
          </w:r>
          <w:r w:rsidR="004E1372">
            <w:rPr>
              <w:sz w:val="24"/>
              <w:szCs w:val="24"/>
            </w:rPr>
            <w:t xml:space="preserve">. </w:t>
          </w:r>
          <w:r w:rsidRPr="00893CAE">
            <w:rPr>
              <w:sz w:val="24"/>
              <w:szCs w:val="24"/>
            </w:rPr>
            <w:t>35</w:t>
          </w:r>
        </w:p>
        <w:p w14:paraId="226045B1" w14:textId="40E1F3AA" w:rsidR="00615BEA" w:rsidRPr="00D03A29" w:rsidRDefault="00615BEA" w:rsidP="004E1372">
          <w:pPr>
            <w:pStyle w:val="Sumrio2"/>
            <w:numPr>
              <w:ilvl w:val="1"/>
              <w:numId w:val="3"/>
            </w:numPr>
            <w:spacing w:line="360" w:lineRule="auto"/>
            <w:jc w:val="both"/>
            <w:rPr>
              <w:rFonts w:ascii="Calibri" w:hAnsi="Calibri" w:cs="Arial"/>
              <w:sz w:val="24"/>
              <w:szCs w:val="24"/>
            </w:rPr>
          </w:pPr>
          <w:r w:rsidRPr="00D03A29">
            <w:rPr>
              <w:rFonts w:ascii="Calibri" w:hAnsi="Calibri" w:cs="Arial"/>
              <w:sz w:val="24"/>
              <w:szCs w:val="24"/>
            </w:rPr>
            <w:t>Avaliação</w:t>
          </w:r>
          <w:r w:rsidR="005708F2" w:rsidRPr="00D03A29">
            <w:rPr>
              <w:rFonts w:ascii="Calibri" w:hAnsi="Calibri" w:cs="Arial"/>
              <w:sz w:val="24"/>
              <w:szCs w:val="24"/>
            </w:rPr>
            <w:t>...............................................................................................</w:t>
          </w:r>
          <w:r w:rsidR="004E1372">
            <w:rPr>
              <w:rFonts w:ascii="Calibri" w:hAnsi="Calibri" w:cs="Arial"/>
              <w:sz w:val="24"/>
              <w:szCs w:val="24"/>
            </w:rPr>
            <w:t>.......</w:t>
          </w:r>
          <w:r w:rsidR="00893CAE">
            <w:rPr>
              <w:rFonts w:ascii="Calibri" w:hAnsi="Calibri" w:cs="Arial"/>
              <w:sz w:val="24"/>
              <w:szCs w:val="24"/>
            </w:rPr>
            <w:t>.38</w:t>
          </w:r>
        </w:p>
        <w:p w14:paraId="19927A47" w14:textId="3CE09593" w:rsidR="000260F9" w:rsidRPr="00D03A29" w:rsidRDefault="000260F9" w:rsidP="004E1372">
          <w:pPr>
            <w:pStyle w:val="Sumrio1"/>
            <w:spacing w:line="360" w:lineRule="auto"/>
            <w:jc w:val="both"/>
            <w:rPr>
              <w:rFonts w:ascii="Calibri" w:hAnsi="Calibri" w:cs="Arial"/>
              <w:b/>
              <w:bCs/>
              <w:sz w:val="24"/>
              <w:szCs w:val="24"/>
            </w:rPr>
          </w:pPr>
          <w:r w:rsidRPr="00770F0A">
            <w:rPr>
              <w:rFonts w:ascii="Calibri" w:hAnsi="Calibri" w:cs="Arial"/>
              <w:b/>
              <w:bCs/>
              <w:sz w:val="28"/>
              <w:szCs w:val="28"/>
            </w:rPr>
            <w:t>Considerações finais</w:t>
          </w:r>
          <w:r w:rsidRPr="00D03A29">
            <w:rPr>
              <w:rFonts w:ascii="Calibri" w:hAnsi="Calibri" w:cs="Arial"/>
              <w:b/>
              <w:bCs/>
              <w:sz w:val="24"/>
              <w:szCs w:val="24"/>
            </w:rPr>
            <w:t>............................................</w:t>
          </w:r>
          <w:r w:rsidR="004E1372">
            <w:rPr>
              <w:rFonts w:ascii="Calibri" w:hAnsi="Calibri" w:cs="Arial"/>
              <w:b/>
              <w:bCs/>
              <w:sz w:val="24"/>
              <w:szCs w:val="24"/>
            </w:rPr>
            <w:t>...............................</w:t>
          </w:r>
          <w:r w:rsidRPr="00D03A29">
            <w:rPr>
              <w:rFonts w:ascii="Calibri" w:hAnsi="Calibri" w:cs="Arial"/>
              <w:b/>
              <w:bCs/>
              <w:sz w:val="24"/>
              <w:szCs w:val="24"/>
            </w:rPr>
            <w:t>...............</w:t>
          </w:r>
          <w:r w:rsidR="004E1372">
            <w:rPr>
              <w:rFonts w:ascii="Calibri" w:hAnsi="Calibri" w:cs="Arial"/>
              <w:b/>
              <w:bCs/>
              <w:sz w:val="24"/>
              <w:szCs w:val="24"/>
            </w:rPr>
            <w:t xml:space="preserve">. </w:t>
          </w:r>
          <w:r w:rsidR="00893CAE">
            <w:rPr>
              <w:rFonts w:ascii="Calibri" w:hAnsi="Calibri" w:cs="Arial"/>
              <w:b/>
              <w:bCs/>
              <w:sz w:val="24"/>
              <w:szCs w:val="24"/>
            </w:rPr>
            <w:t>43</w:t>
          </w:r>
        </w:p>
        <w:p w14:paraId="3FF2D7F6" w14:textId="192E1840" w:rsidR="00E113BF" w:rsidRDefault="00615BEA" w:rsidP="004E1372">
          <w:pPr>
            <w:pStyle w:val="Sumrio1"/>
            <w:spacing w:line="360" w:lineRule="auto"/>
            <w:jc w:val="both"/>
          </w:pPr>
          <w:r w:rsidRPr="00770F0A">
            <w:rPr>
              <w:rFonts w:ascii="Calibri" w:hAnsi="Calibri" w:cs="Arial"/>
              <w:b/>
              <w:bCs/>
              <w:sz w:val="28"/>
              <w:szCs w:val="28"/>
            </w:rPr>
            <w:t>Referências</w:t>
          </w:r>
          <w:r w:rsidR="004E1372">
            <w:rPr>
              <w:rFonts w:ascii="Calibri" w:hAnsi="Calibri" w:cs="Arial"/>
              <w:b/>
              <w:bCs/>
              <w:sz w:val="24"/>
              <w:szCs w:val="24"/>
            </w:rPr>
            <w:t>.</w:t>
          </w:r>
          <w:r w:rsidR="00F778EC" w:rsidRPr="00D03A29">
            <w:rPr>
              <w:rFonts w:ascii="Calibri" w:hAnsi="Calibri" w:cs="Arial"/>
              <w:b/>
              <w:bCs/>
              <w:sz w:val="24"/>
              <w:szCs w:val="24"/>
            </w:rPr>
            <w:t>....................................................................................</w:t>
          </w:r>
          <w:r w:rsidR="005708F2" w:rsidRPr="00D03A29">
            <w:rPr>
              <w:rFonts w:ascii="Calibri" w:hAnsi="Calibri" w:cs="Arial"/>
              <w:b/>
              <w:bCs/>
              <w:sz w:val="24"/>
              <w:szCs w:val="24"/>
            </w:rPr>
            <w:t>...</w:t>
          </w:r>
          <w:r w:rsidR="00F778EC" w:rsidRPr="00D03A29">
            <w:rPr>
              <w:rFonts w:ascii="Calibri" w:hAnsi="Calibri" w:cs="Arial"/>
              <w:b/>
              <w:bCs/>
              <w:sz w:val="24"/>
              <w:szCs w:val="24"/>
            </w:rPr>
            <w:t>...................</w:t>
          </w:r>
          <w:r w:rsidR="004E1372">
            <w:rPr>
              <w:rFonts w:ascii="Calibri" w:hAnsi="Calibri" w:cs="Arial"/>
              <w:b/>
              <w:bCs/>
              <w:sz w:val="24"/>
              <w:szCs w:val="24"/>
            </w:rPr>
            <w:t xml:space="preserve"> </w:t>
          </w:r>
          <w:r w:rsidR="00893CAE">
            <w:rPr>
              <w:rFonts w:ascii="Calibri" w:hAnsi="Calibri" w:cs="Arial"/>
              <w:b/>
              <w:bCs/>
              <w:sz w:val="24"/>
              <w:szCs w:val="24"/>
            </w:rPr>
            <w:t>4</w:t>
          </w:r>
          <w:r w:rsidR="00DA5DD8">
            <w:rPr>
              <w:rFonts w:ascii="Calibri" w:hAnsi="Calibri" w:cs="Arial"/>
              <w:b/>
              <w:bCs/>
              <w:sz w:val="24"/>
              <w:szCs w:val="24"/>
            </w:rPr>
            <w:t>5</w:t>
          </w:r>
        </w:p>
      </w:sdtContent>
    </w:sdt>
    <w:p w14:paraId="45A583D3" w14:textId="77777777" w:rsidR="001458DD" w:rsidRDefault="001458DD" w:rsidP="001458DD">
      <w:pPr>
        <w:spacing w:after="0" w:line="360" w:lineRule="auto"/>
        <w:rPr>
          <w:rStyle w:val="fontstyle01"/>
          <w:rFonts w:ascii="Arial" w:eastAsiaTheme="minorHAnsi" w:hAnsi="Arial"/>
          <w:b/>
          <w:bCs/>
          <w:lang w:eastAsia="en-US"/>
        </w:rPr>
      </w:pPr>
    </w:p>
    <w:p w14:paraId="6888883F" w14:textId="77777777" w:rsidR="00CD4749" w:rsidRDefault="00CD4749" w:rsidP="001458DD">
      <w:pPr>
        <w:spacing w:after="0" w:line="360" w:lineRule="auto"/>
        <w:rPr>
          <w:rStyle w:val="fontstyle01"/>
          <w:rFonts w:ascii="Arial" w:eastAsiaTheme="minorHAnsi" w:hAnsi="Arial"/>
          <w:b/>
          <w:bCs/>
          <w:lang w:eastAsia="en-US"/>
        </w:rPr>
      </w:pPr>
    </w:p>
    <w:p w14:paraId="77A84ECD" w14:textId="77777777" w:rsidR="000767DA" w:rsidRDefault="000767DA" w:rsidP="002C4819">
      <w:pPr>
        <w:rPr>
          <w:rStyle w:val="fontstyle01"/>
          <w:rFonts w:ascii="Arial" w:eastAsiaTheme="minorHAnsi" w:hAnsi="Arial"/>
          <w:b/>
          <w:bCs/>
          <w:lang w:eastAsia="en-US"/>
        </w:rPr>
        <w:sectPr w:rsidR="000767DA" w:rsidSect="005C0171">
          <w:footerReference w:type="default" r:id="rId12"/>
          <w:headerReference w:type="first" r:id="rId13"/>
          <w:pgSz w:w="11906" w:h="16838"/>
          <w:pgMar w:top="1417" w:right="1701" w:bottom="1417" w:left="1701" w:header="708" w:footer="708" w:gutter="0"/>
          <w:pgNumType w:start="0"/>
          <w:cols w:space="720"/>
          <w:titlePg/>
          <w:docGrid w:linePitch="299"/>
        </w:sectPr>
      </w:pPr>
    </w:p>
    <w:p w14:paraId="572B7D89" w14:textId="0B4E960D" w:rsidR="007000EC" w:rsidRPr="008B7ECC" w:rsidRDefault="00AA7E0C" w:rsidP="00896F1D">
      <w:pPr>
        <w:pStyle w:val="Ttulo"/>
        <w:rPr>
          <w:rFonts w:ascii="Arial" w:hAnsi="Arial" w:cs="Arial"/>
          <w:color w:val="000000"/>
          <w:sz w:val="96"/>
          <w:szCs w:val="96"/>
        </w:rPr>
      </w:pPr>
      <w:r w:rsidRPr="00A65A04">
        <w:rPr>
          <w:rFonts w:ascii="Arial" w:eastAsiaTheme="minorHAnsi" w:hAnsi="Arial"/>
          <w:noProof/>
          <w:sz w:val="24"/>
          <w:szCs w:val="24"/>
        </w:rPr>
        <w:lastRenderedPageBreak/>
        <mc:AlternateContent>
          <mc:Choice Requires="wps">
            <w:drawing>
              <wp:anchor distT="0" distB="0" distL="114300" distR="114300" simplePos="0" relativeHeight="251744256" behindDoc="1" locked="1" layoutInCell="1" allowOverlap="1" wp14:anchorId="40ACDCB1" wp14:editId="6DA89C6C">
                <wp:simplePos x="0" y="0"/>
                <wp:positionH relativeFrom="column">
                  <wp:posOffset>5552440</wp:posOffset>
                </wp:positionH>
                <wp:positionV relativeFrom="page">
                  <wp:posOffset>-10795</wp:posOffset>
                </wp:positionV>
                <wp:extent cx="702000" cy="1681200"/>
                <wp:effectExtent l="0" t="0" r="3175" b="0"/>
                <wp:wrapNone/>
                <wp:docPr id="469" name="Retângulo 469"/>
                <wp:cNvGraphicFramePr/>
                <a:graphic xmlns:a="http://schemas.openxmlformats.org/drawingml/2006/main">
                  <a:graphicData uri="http://schemas.microsoft.com/office/word/2010/wordprocessingShape">
                    <wps:wsp>
                      <wps:cNvSpPr/>
                      <wps:spPr>
                        <a:xfrm>
                          <a:off x="0" y="0"/>
                          <a:ext cx="702000" cy="16812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93A44" id="Retângulo 469" o:spid="_x0000_s1026" style="position:absolute;margin-left:437.2pt;margin-top:-.85pt;width:55.3pt;height:132.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" fillcolor="#b0dfa0 [1944]" stroked="f" strokeweight="1pt">
                <w10:wrap anchory="page"/>
                <w10:anchorlock/>
              </v:rect>
            </w:pict>
          </mc:Fallback>
        </mc:AlternateContent>
      </w:r>
      <w:r w:rsidR="004B5DE5">
        <w:rPr>
          <w:rFonts w:ascii="Arial" w:eastAsiaTheme="minorHAnsi" w:hAnsi="Arial"/>
          <w:sz w:val="24"/>
          <w:szCs w:val="24"/>
          <w:lang w:eastAsia="en-US"/>
        </w:rPr>
        <w:t xml:space="preserve">    </w:t>
      </w:r>
      <w:r w:rsidR="007000EC">
        <w:rPr>
          <w:color w:val="089BA2" w:themeColor="accent3" w:themeShade="BF"/>
        </w:rPr>
        <w:t xml:space="preserve">     </w:t>
      </w:r>
      <w:r w:rsidR="007000EC" w:rsidRPr="008B7ECC">
        <w:rPr>
          <w:color w:val="089BA2" w:themeColor="accent3" w:themeShade="BF"/>
          <w:sz w:val="96"/>
          <w:szCs w:val="96"/>
        </w:rPr>
        <w:t>APRESENTAÇÃO</w:t>
      </w:r>
    </w:p>
    <w:p w14:paraId="148061AF" w14:textId="06AB730B" w:rsidR="007000EC" w:rsidRDefault="00AA7E0C" w:rsidP="00C46553">
      <w:pPr>
        <w:pStyle w:val="NormalWeb"/>
        <w:spacing w:before="0" w:beforeAutospacing="0" w:after="0" w:afterAutospacing="0" w:line="360" w:lineRule="auto"/>
        <w:ind w:left="1134" w:firstLine="851"/>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48352" behindDoc="1" locked="1" layoutInCell="1" allowOverlap="1" wp14:anchorId="41952BB7" wp14:editId="7885CA33">
                <wp:simplePos x="0" y="0"/>
                <wp:positionH relativeFrom="column">
                  <wp:posOffset>1904135</wp:posOffset>
                </wp:positionH>
                <wp:positionV relativeFrom="page">
                  <wp:posOffset>-989965</wp:posOffset>
                </wp:positionV>
                <wp:extent cx="172800" cy="6231600"/>
                <wp:effectExtent l="0" t="318" r="0" b="0"/>
                <wp:wrapNone/>
                <wp:docPr id="475" name="Retângulo 475"/>
                <wp:cNvGraphicFramePr/>
                <a:graphic xmlns:a="http://schemas.openxmlformats.org/drawingml/2006/main">
                  <a:graphicData uri="http://schemas.microsoft.com/office/word/2010/wordprocessingShape">
                    <wps:wsp>
                      <wps:cNvSpPr/>
                      <wps:spPr>
                        <a:xfrm rot="16200000" flipH="1">
                          <a:off x="0" y="0"/>
                          <a:ext cx="172800" cy="62316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FE5C3" id="Retângulo 475" o:spid="_x0000_s1026" style="position:absolute;margin-left:149.95pt;margin-top:-77.95pt;width:13.6pt;height:490.7pt;rotation:90;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" fillcolor="#b0dfa0 [1944]" stroked="f" strokeweight="1pt">
                <w10:wrap anchory="page"/>
                <w10:anchorlock/>
              </v:rect>
            </w:pict>
          </mc:Fallback>
        </mc:AlternateContent>
      </w:r>
    </w:p>
    <w:p w14:paraId="7A691BD3" w14:textId="77777777" w:rsidR="008B7ECC" w:rsidRDefault="008B7ECC" w:rsidP="00C46553">
      <w:pPr>
        <w:pStyle w:val="NormalWeb"/>
        <w:spacing w:before="0" w:beforeAutospacing="0" w:after="0" w:afterAutospacing="0" w:line="360" w:lineRule="auto"/>
        <w:ind w:left="1134" w:firstLine="851"/>
        <w:jc w:val="both"/>
        <w:rPr>
          <w:rFonts w:ascii="Arial" w:hAnsi="Arial" w:cs="Arial"/>
          <w:color w:val="000000"/>
        </w:rPr>
      </w:pPr>
    </w:p>
    <w:p w14:paraId="007AF2A4" w14:textId="77777777" w:rsidR="004B5DE5" w:rsidRDefault="004B5DE5" w:rsidP="00C46553">
      <w:pPr>
        <w:pStyle w:val="NormalWeb"/>
        <w:spacing w:before="0" w:beforeAutospacing="0" w:after="0" w:afterAutospacing="0" w:line="360" w:lineRule="auto"/>
        <w:ind w:left="1134" w:firstLine="851"/>
        <w:jc w:val="both"/>
        <w:rPr>
          <w:rFonts w:ascii="Arial" w:hAnsi="Arial" w:cs="Arial"/>
          <w:color w:val="000000"/>
        </w:rPr>
      </w:pPr>
    </w:p>
    <w:p w14:paraId="642F7C95" w14:textId="5A2C09A4" w:rsidR="00121A2E" w:rsidRPr="00C07014" w:rsidRDefault="007000EC" w:rsidP="00896F1D">
      <w:pPr>
        <w:pStyle w:val="NormalWeb"/>
        <w:spacing w:before="120" w:beforeAutospacing="0" w:after="120" w:afterAutospacing="0" w:line="360" w:lineRule="auto"/>
        <w:ind w:left="1134" w:right="-709" w:firstLine="851"/>
        <w:jc w:val="both"/>
        <w:rPr>
          <w:rFonts w:ascii="Arial" w:hAnsi="Arial" w:cs="Arial"/>
          <w:color w:val="000000"/>
        </w:rPr>
      </w:pPr>
      <w:r w:rsidRPr="00A65A04">
        <w:rPr>
          <w:rFonts w:ascii="Arial" w:eastAsiaTheme="minorHAnsi" w:hAnsi="Arial"/>
          <w:noProof/>
        </w:rPr>
        <mc:AlternateContent>
          <mc:Choice Requires="wps">
            <w:drawing>
              <wp:anchor distT="0" distB="0" distL="114300" distR="114300" simplePos="0" relativeHeight="251743232" behindDoc="1" locked="1" layoutInCell="1" allowOverlap="1" wp14:anchorId="0419E2DE" wp14:editId="3FAB072E">
                <wp:simplePos x="0" y="0"/>
                <wp:positionH relativeFrom="column">
                  <wp:posOffset>-5289233</wp:posOffset>
                </wp:positionH>
                <wp:positionV relativeFrom="page">
                  <wp:posOffset>5267325</wp:posOffset>
                </wp:positionV>
                <wp:extent cx="9813600" cy="1479600"/>
                <wp:effectExtent l="0" t="5080" r="0" b="0"/>
                <wp:wrapNone/>
                <wp:docPr id="468" name="Retângulo 468"/>
                <wp:cNvGraphicFramePr/>
                <a:graphic xmlns:a="http://schemas.openxmlformats.org/drawingml/2006/main">
                  <a:graphicData uri="http://schemas.microsoft.com/office/word/2010/wordprocessingShape">
                    <wps:wsp>
                      <wps:cNvSpPr/>
                      <wps:spPr>
                        <a:xfrm rot="16200000">
                          <a:off x="0" y="0"/>
                          <a:ext cx="9813600" cy="14796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E49A9" id="Retângulo 468" o:spid="_x0000_s1026" style="position:absolute;margin-left:-416.5pt;margin-top:414.75pt;width:772.7pt;height:116.5pt;rotation:-9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" fillcolor="#089ba2 [2406]" stroked="f" strokeweight="1pt">
                <w10:wrap anchory="page"/>
                <w10:anchorlock/>
              </v:rect>
            </w:pict>
          </mc:Fallback>
        </mc:AlternateContent>
      </w:r>
      <w:r w:rsidR="0073133C" w:rsidRPr="00C07014">
        <w:rPr>
          <w:rFonts w:ascii="Arial" w:hAnsi="Arial" w:cs="Arial"/>
          <w:color w:val="000000"/>
        </w:rPr>
        <w:t xml:space="preserve">O produto educacional “Guia para a Gestão do Programa de Permanência e Êxito do Instituto Federal de Educação, Ciência e Tecnologia Farroupilha - IFFar”, concretizou-se a partir das discussões e resultados da Dissertação de Mestrado Profissional intitulada </w:t>
      </w:r>
      <w:r w:rsidR="0073133C" w:rsidRPr="00896F1D">
        <w:rPr>
          <w:rFonts w:ascii="Arial" w:hAnsi="Arial" w:cs="Arial"/>
          <w:color w:val="089BA2" w:themeColor="accent3" w:themeShade="BF"/>
        </w:rPr>
        <w:t>PROGRAMA PERMANÊNCIA E ÊXITO DO IFFAR: UMA ANÁLISE DAS AÇÕES</w:t>
      </w:r>
      <w:r w:rsidR="0073133C" w:rsidRPr="00C07014">
        <w:rPr>
          <w:rFonts w:ascii="Arial" w:hAnsi="Arial" w:cs="Arial"/>
          <w:color w:val="000000"/>
        </w:rPr>
        <w:t xml:space="preserve">, </w:t>
      </w:r>
      <w:r w:rsidR="0073133C" w:rsidRPr="006631B4">
        <w:rPr>
          <w:rFonts w:ascii="Arial" w:hAnsi="Arial" w:cs="Arial"/>
          <w:color w:val="000000"/>
        </w:rPr>
        <w:t>como uma possibilidade para a atualização,</w:t>
      </w:r>
      <w:r w:rsidR="005A52DB" w:rsidRPr="006631B4">
        <w:rPr>
          <w:rFonts w:ascii="Arial" w:hAnsi="Arial" w:cs="Arial"/>
          <w:color w:val="000000"/>
        </w:rPr>
        <w:t xml:space="preserve"> </w:t>
      </w:r>
      <w:r w:rsidR="00C81B68" w:rsidRPr="006631B4">
        <w:rPr>
          <w:rFonts w:ascii="Arial" w:hAnsi="Arial" w:cs="Arial"/>
          <w:color w:val="000000"/>
        </w:rPr>
        <w:t xml:space="preserve">o </w:t>
      </w:r>
      <w:r w:rsidR="000160A7" w:rsidRPr="006631B4">
        <w:rPr>
          <w:rFonts w:ascii="Arial" w:hAnsi="Arial" w:cs="Arial"/>
          <w:color w:val="000000"/>
        </w:rPr>
        <w:t>monitora</w:t>
      </w:r>
      <w:r w:rsidR="0073133C" w:rsidRPr="006631B4">
        <w:rPr>
          <w:rFonts w:ascii="Arial" w:hAnsi="Arial" w:cs="Arial"/>
          <w:color w:val="000000"/>
        </w:rPr>
        <w:t>mento e a</w:t>
      </w:r>
      <w:r w:rsidR="00C81B68" w:rsidRPr="006631B4">
        <w:rPr>
          <w:rFonts w:ascii="Arial" w:hAnsi="Arial" w:cs="Arial"/>
          <w:color w:val="000000"/>
        </w:rPr>
        <w:t xml:space="preserve"> a</w:t>
      </w:r>
      <w:r w:rsidR="0073133C" w:rsidRPr="006631B4">
        <w:rPr>
          <w:rFonts w:ascii="Arial" w:hAnsi="Arial" w:cs="Arial"/>
          <w:color w:val="000000"/>
        </w:rPr>
        <w:t>valiação do programa institucional.</w:t>
      </w:r>
      <w:r w:rsidR="0073133C" w:rsidRPr="00C07014">
        <w:rPr>
          <w:rFonts w:ascii="Arial" w:hAnsi="Arial" w:cs="Arial"/>
          <w:color w:val="000000"/>
        </w:rPr>
        <w:t xml:space="preserve"> Objetiva, de forma geral, apresentar e apontar alguns caminhos para que a Gestão do PPE do IFFar, possa, se entender importante e necessário, utilizá-lo como meio para a revisão e aperfeiçoamento do programa que após lançado, em 2014, não sofreu qualquer atualização.</w:t>
      </w:r>
    </w:p>
    <w:p w14:paraId="51C1552B" w14:textId="3FDEF958" w:rsidR="000E5E73" w:rsidRPr="00C07014" w:rsidRDefault="000E5E73" w:rsidP="00896F1D">
      <w:pPr>
        <w:pStyle w:val="NormalWeb"/>
        <w:spacing w:before="120" w:beforeAutospacing="0" w:after="120" w:afterAutospacing="0" w:line="360" w:lineRule="auto"/>
        <w:ind w:left="1134" w:right="-709" w:firstLine="851"/>
        <w:jc w:val="both"/>
        <w:rPr>
          <w:rFonts w:ascii="Arial" w:hAnsi="Arial" w:cs="Arial"/>
          <w:color w:val="000000"/>
        </w:rPr>
      </w:pPr>
      <w:r w:rsidRPr="00C07014">
        <w:rPr>
          <w:rFonts w:ascii="Arial" w:hAnsi="Arial" w:cs="Arial"/>
          <w:color w:val="000000"/>
        </w:rPr>
        <w:t>A</w:t>
      </w:r>
      <w:r w:rsidR="0089342F" w:rsidRPr="00C07014">
        <w:rPr>
          <w:rFonts w:ascii="Arial" w:hAnsi="Arial" w:cs="Arial"/>
          <w:color w:val="000000"/>
        </w:rPr>
        <w:t xml:space="preserve"> presente proposta de Guia está em consonância com</w:t>
      </w:r>
      <w:r w:rsidRPr="00C07014">
        <w:rPr>
          <w:rFonts w:ascii="Arial" w:hAnsi="Arial" w:cs="Arial"/>
          <w:color w:val="000000"/>
        </w:rPr>
        <w:t xml:space="preserve"> </w:t>
      </w:r>
      <w:r w:rsidR="0089342F" w:rsidRPr="00C07014">
        <w:rPr>
          <w:rFonts w:ascii="Arial" w:hAnsi="Arial" w:cs="Arial"/>
          <w:color w:val="000000"/>
        </w:rPr>
        <w:t xml:space="preserve">a linha de pesquisa do Programa </w:t>
      </w:r>
      <w:r w:rsidR="00F604C5" w:rsidRPr="00C07014">
        <w:rPr>
          <w:rFonts w:ascii="Arial" w:hAnsi="Arial" w:cs="Arial"/>
          <w:color w:val="000000"/>
        </w:rPr>
        <w:t xml:space="preserve">de Mestrado Profissional - </w:t>
      </w:r>
      <w:proofErr w:type="spellStart"/>
      <w:r w:rsidR="0089342F" w:rsidRPr="00C07014">
        <w:rPr>
          <w:rFonts w:ascii="Arial" w:hAnsi="Arial" w:cs="Arial"/>
          <w:color w:val="000000"/>
        </w:rPr>
        <w:t>P</w:t>
      </w:r>
      <w:r w:rsidR="005D0903" w:rsidRPr="00C07014">
        <w:rPr>
          <w:rFonts w:ascii="Arial" w:hAnsi="Arial" w:cs="Arial"/>
          <w:color w:val="000000"/>
        </w:rPr>
        <w:t>rof</w:t>
      </w:r>
      <w:r w:rsidR="0089342F" w:rsidRPr="00C07014">
        <w:rPr>
          <w:rFonts w:ascii="Arial" w:hAnsi="Arial" w:cs="Arial"/>
          <w:color w:val="000000"/>
        </w:rPr>
        <w:t>EPT</w:t>
      </w:r>
      <w:proofErr w:type="spellEnd"/>
      <w:r w:rsidR="0089342F" w:rsidRPr="00C07014">
        <w:rPr>
          <w:rFonts w:ascii="Arial" w:hAnsi="Arial" w:cs="Arial"/>
          <w:color w:val="000000"/>
        </w:rPr>
        <w:t>, Organização</w:t>
      </w:r>
      <w:r w:rsidRPr="00C07014">
        <w:rPr>
          <w:rFonts w:ascii="Arial" w:hAnsi="Arial" w:cs="Arial"/>
          <w:color w:val="000000"/>
        </w:rPr>
        <w:t xml:space="preserve"> e Memórias de Espaços Pedagógicos na EPT, alinhando-se, especialmente, ao seu Macroprojeto 6 - Organização de espaços pedagógicos na EPT, que engloba questões relacionadas à organização e planejamento de espaços pedagógicos, formais e não formais, da pesquisa, do ensino, da extensão e da gestão da EPT. (grifo nosso). </w:t>
      </w:r>
    </w:p>
    <w:p w14:paraId="6B215AE4" w14:textId="7AC22748" w:rsidR="00C54788" w:rsidRDefault="000E5E73" w:rsidP="008B7ECC">
      <w:pPr>
        <w:pStyle w:val="NormalWeb"/>
        <w:spacing w:before="120" w:beforeAutospacing="0" w:after="120" w:afterAutospacing="0" w:line="360" w:lineRule="auto"/>
        <w:ind w:left="1134" w:right="-709" w:firstLine="851"/>
        <w:jc w:val="both"/>
        <w:rPr>
          <w:rFonts w:ascii="Arial" w:hAnsi="Arial" w:cs="Arial"/>
          <w:color w:val="000000"/>
        </w:rPr>
        <w:sectPr w:rsidR="00C54788" w:rsidSect="00896F1D">
          <w:headerReference w:type="default" r:id="rId14"/>
          <w:footerReference w:type="default" r:id="rId15"/>
          <w:pgSz w:w="11906" w:h="16838"/>
          <w:pgMar w:top="1417" w:right="1701" w:bottom="1417" w:left="1701" w:header="708" w:footer="708" w:gutter="0"/>
          <w:pgNumType w:start="2"/>
          <w:cols w:space="720"/>
          <w:docGrid w:linePitch="299"/>
        </w:sectPr>
      </w:pPr>
      <w:r w:rsidRPr="00C07014">
        <w:rPr>
          <w:rFonts w:ascii="Arial" w:hAnsi="Arial" w:cs="Arial"/>
          <w:color w:val="000000"/>
        </w:rPr>
        <w:t xml:space="preserve"> </w:t>
      </w:r>
      <w:r w:rsidR="002F243D" w:rsidRPr="00C07014">
        <w:rPr>
          <w:rFonts w:ascii="Arial" w:hAnsi="Arial" w:cs="Arial"/>
          <w:color w:val="000000"/>
        </w:rPr>
        <w:t xml:space="preserve">Este guia referencial compila, de forma acessível e prática, porém não exaustiva, as possibilidades </w:t>
      </w:r>
      <w:r w:rsidR="008475A5" w:rsidRPr="00C07014">
        <w:rPr>
          <w:rFonts w:ascii="Arial" w:hAnsi="Arial" w:cs="Arial"/>
          <w:color w:val="000000"/>
        </w:rPr>
        <w:t>para:</w:t>
      </w:r>
      <w:r w:rsidR="002F243D" w:rsidRPr="00C07014">
        <w:rPr>
          <w:rFonts w:ascii="Arial" w:hAnsi="Arial" w:cs="Arial"/>
          <w:color w:val="000000"/>
        </w:rPr>
        <w:t xml:space="preserve"> </w:t>
      </w:r>
      <w:r w:rsidR="00376CF9" w:rsidRPr="00376CF9">
        <w:rPr>
          <w:rFonts w:ascii="Arial" w:hAnsi="Arial" w:cs="Arial"/>
          <w:color w:val="000000"/>
        </w:rPr>
        <w:t>alinhamento conceitual, análise e planejamento inicial, articulação documental, plano de ações, estabelecendo as metas, elaborando os indicadores</w:t>
      </w:r>
      <w:r w:rsidR="002F243D" w:rsidRPr="00C07014">
        <w:rPr>
          <w:rFonts w:ascii="Arial" w:hAnsi="Arial" w:cs="Arial"/>
          <w:color w:val="000000"/>
        </w:rPr>
        <w:t>, além de</w:t>
      </w:r>
      <w:r w:rsidR="008475A5" w:rsidRPr="00C07014">
        <w:rPr>
          <w:rFonts w:ascii="Arial" w:hAnsi="Arial" w:cs="Arial"/>
          <w:color w:val="000000"/>
        </w:rPr>
        <w:t xml:space="preserve"> contemplar caminhos para o monitoramento e a aval</w:t>
      </w:r>
      <w:r w:rsidR="005E36DA">
        <w:rPr>
          <w:rFonts w:ascii="Arial" w:hAnsi="Arial" w:cs="Arial"/>
          <w:color w:val="000000"/>
        </w:rPr>
        <w:t>iação das ações do PPE do IFFar.</w:t>
      </w:r>
    </w:p>
    <w:p w14:paraId="40FC8CD2" w14:textId="4492C558" w:rsidR="00615BEA" w:rsidRDefault="008473DE" w:rsidP="00896F1D">
      <w:pPr>
        <w:pStyle w:val="Ttulo"/>
        <w:rPr>
          <w:rStyle w:val="RefernciaSutil"/>
          <w:color w:val="FFFFFF" w:themeColor="background1"/>
        </w:rPr>
      </w:pPr>
      <w:r>
        <w:rPr>
          <w:rFonts w:ascii="Arial" w:eastAsia="Times New Roman" w:hAnsi="Arial" w:cs="Arial"/>
          <w:noProof/>
          <w:color w:val="000000"/>
          <w:sz w:val="24"/>
          <w:szCs w:val="24"/>
        </w:rPr>
        <w:lastRenderedPageBreak/>
        <mc:AlternateContent>
          <mc:Choice Requires="wps">
            <w:drawing>
              <wp:anchor distT="0" distB="0" distL="114300" distR="114300" simplePos="0" relativeHeight="251645950" behindDoc="1" locked="1" layoutInCell="1" allowOverlap="1" wp14:anchorId="20DE0728" wp14:editId="1F3F44E8">
                <wp:simplePos x="0" y="0"/>
                <wp:positionH relativeFrom="column">
                  <wp:posOffset>1376680</wp:posOffset>
                </wp:positionH>
                <wp:positionV relativeFrom="page">
                  <wp:posOffset>-2829560</wp:posOffset>
                </wp:positionV>
                <wp:extent cx="1784985" cy="8751570"/>
                <wp:effectExtent l="2858" t="0" r="8572" b="8573"/>
                <wp:wrapNone/>
                <wp:docPr id="12" name="Retângulo 12"/>
                <wp:cNvGraphicFramePr/>
                <a:graphic xmlns:a="http://schemas.openxmlformats.org/drawingml/2006/main">
                  <a:graphicData uri="http://schemas.microsoft.com/office/word/2010/wordprocessingShape">
                    <wps:wsp>
                      <wps:cNvSpPr/>
                      <wps:spPr>
                        <a:xfrm rot="16200000">
                          <a:off x="0" y="0"/>
                          <a:ext cx="1784985" cy="875157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98FE6" id="Retângulo 12" o:spid="_x0000_s1026" style="position:absolute;margin-left:108.4pt;margin-top:-222.8pt;width:140.55pt;height:689.1pt;rotation:-90;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" fillcolor="#089ba2 [2406]" stroked="f" strokeweight="1pt">
                <w10:wrap anchory="page"/>
                <w10:anchorlock/>
              </v:rect>
            </w:pict>
          </mc:Fallback>
        </mc:AlternateContent>
      </w:r>
      <w:r>
        <w:rPr>
          <w:rFonts w:ascii="Arial" w:eastAsia="Times New Roman" w:hAnsi="Arial" w:cs="Arial"/>
          <w:noProof/>
          <w:color w:val="000000"/>
          <w:sz w:val="24"/>
          <w:szCs w:val="24"/>
        </w:rPr>
        <mc:AlternateContent>
          <mc:Choice Requires="wps">
            <w:drawing>
              <wp:anchor distT="0" distB="0" distL="114300" distR="114300" simplePos="0" relativeHeight="251693056" behindDoc="1" locked="1" layoutInCell="1" allowOverlap="1" wp14:anchorId="167C6583" wp14:editId="59433FE9">
                <wp:simplePos x="0" y="0"/>
                <wp:positionH relativeFrom="column">
                  <wp:posOffset>5534439</wp:posOffset>
                </wp:positionH>
                <wp:positionV relativeFrom="page">
                  <wp:posOffset>-3810</wp:posOffset>
                </wp:positionV>
                <wp:extent cx="702000" cy="1681200"/>
                <wp:effectExtent l="0" t="0" r="3175" b="0"/>
                <wp:wrapNone/>
                <wp:docPr id="27" name="Retângulo 27"/>
                <wp:cNvGraphicFramePr/>
                <a:graphic xmlns:a="http://schemas.openxmlformats.org/drawingml/2006/main">
                  <a:graphicData uri="http://schemas.microsoft.com/office/word/2010/wordprocessingShape">
                    <wps:wsp>
                      <wps:cNvSpPr/>
                      <wps:spPr>
                        <a:xfrm>
                          <a:off x="0" y="0"/>
                          <a:ext cx="702000" cy="16812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56A69" id="Retângulo 27" o:spid="_x0000_s1026" style="position:absolute;margin-left:435.8pt;margin-top:-.3pt;width:55.3pt;height:13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" fillcolor="#b0dfa0 [1944]" stroked="f" strokeweight="1pt">
                <w10:wrap anchory="page"/>
                <w10:anchorlock/>
              </v:rect>
            </w:pict>
          </mc:Fallback>
        </mc:AlternateContent>
      </w:r>
      <w:r w:rsidR="00AA4AA5" w:rsidRPr="00896F1D">
        <w:rPr>
          <w:color w:val="FFFFFF" w:themeColor="background1"/>
        </w:rPr>
        <w:t>1</w:t>
      </w:r>
      <w:r w:rsidR="00AA4AA5" w:rsidRPr="00896F1D">
        <w:rPr>
          <w:rStyle w:val="RefernciaSutil"/>
          <w:color w:val="FFFFFF" w:themeColor="background1"/>
        </w:rPr>
        <w:t>. introdução</w:t>
      </w:r>
    </w:p>
    <w:p w14:paraId="7D55EBC2" w14:textId="77777777" w:rsidR="00145160" w:rsidRPr="00145160" w:rsidRDefault="00145160" w:rsidP="00145160"/>
    <w:p w14:paraId="7E701D77" w14:textId="4449C5D9" w:rsidR="00615BEA" w:rsidRDefault="00AA4AA5" w:rsidP="00896F1D">
      <w:pPr>
        <w:pBdr>
          <w:top w:val="nil"/>
          <w:left w:val="nil"/>
          <w:bottom w:val="nil"/>
          <w:right w:val="nil"/>
          <w:between w:val="nil"/>
        </w:pBdr>
        <w:tabs>
          <w:tab w:val="left" w:pos="1966"/>
        </w:tabs>
        <w:spacing w:after="0"/>
        <w:rPr>
          <w:rFonts w:ascii="Arial" w:eastAsia="Arial" w:hAnsi="Arial" w:cs="Arial"/>
          <w:b/>
          <w:color w:val="000000"/>
          <w:sz w:val="24"/>
          <w:szCs w:val="24"/>
        </w:rPr>
      </w:pPr>
      <w:r>
        <w:rPr>
          <w:rFonts w:ascii="Arial" w:eastAsia="Arial" w:hAnsi="Arial" w:cs="Arial"/>
          <w:b/>
          <w:color w:val="000000"/>
          <w:sz w:val="24"/>
          <w:szCs w:val="24"/>
        </w:rPr>
        <w:tab/>
      </w:r>
    </w:p>
    <w:p w14:paraId="34E63686" w14:textId="67F91941" w:rsidR="00615BEA" w:rsidRDefault="00615BEA">
      <w:pPr>
        <w:pBdr>
          <w:top w:val="nil"/>
          <w:left w:val="nil"/>
          <w:bottom w:val="nil"/>
          <w:right w:val="nil"/>
          <w:between w:val="nil"/>
        </w:pBdr>
        <w:spacing w:after="0"/>
        <w:rPr>
          <w:rFonts w:ascii="Arial" w:eastAsia="Arial" w:hAnsi="Arial" w:cs="Arial"/>
          <w:b/>
          <w:color w:val="000000"/>
          <w:sz w:val="24"/>
          <w:szCs w:val="24"/>
        </w:rPr>
      </w:pPr>
    </w:p>
    <w:p w14:paraId="20E7490D" w14:textId="502A3F0E" w:rsidR="00615BEA" w:rsidRDefault="00615BEA">
      <w:pPr>
        <w:pBdr>
          <w:top w:val="nil"/>
          <w:left w:val="nil"/>
          <w:bottom w:val="nil"/>
          <w:right w:val="nil"/>
          <w:between w:val="nil"/>
        </w:pBdr>
        <w:spacing w:after="0"/>
        <w:rPr>
          <w:rFonts w:ascii="Arial" w:eastAsia="Arial" w:hAnsi="Arial" w:cs="Arial"/>
          <w:b/>
          <w:color w:val="000000"/>
          <w:sz w:val="24"/>
          <w:szCs w:val="24"/>
        </w:rPr>
      </w:pPr>
    </w:p>
    <w:p w14:paraId="0C7D62B4" w14:textId="54200DFF" w:rsidR="00121A2E" w:rsidRDefault="00C46553">
      <w:pPr>
        <w:pBdr>
          <w:top w:val="nil"/>
          <w:left w:val="nil"/>
          <w:bottom w:val="nil"/>
          <w:right w:val="nil"/>
          <w:between w:val="nil"/>
        </w:pBdr>
        <w:spacing w:after="0"/>
        <w:ind w:left="720" w:firstLine="720"/>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695104" behindDoc="1" locked="1" layoutInCell="1" allowOverlap="1" wp14:anchorId="6F880529" wp14:editId="03F7C05D">
                <wp:simplePos x="0" y="0"/>
                <wp:positionH relativeFrom="column">
                  <wp:posOffset>2731135</wp:posOffset>
                </wp:positionH>
                <wp:positionV relativeFrom="page">
                  <wp:posOffset>2915920</wp:posOffset>
                </wp:positionV>
                <wp:extent cx="45085" cy="6690995"/>
                <wp:effectExtent l="0" t="0" r="0" b="0"/>
                <wp:wrapNone/>
                <wp:docPr id="28" name="Retângulo 28"/>
                <wp:cNvGraphicFramePr/>
                <a:graphic xmlns:a="http://schemas.openxmlformats.org/drawingml/2006/main">
                  <a:graphicData uri="http://schemas.microsoft.com/office/word/2010/wordprocessingShape">
                    <wps:wsp>
                      <wps:cNvSpPr/>
                      <wps:spPr>
                        <a:xfrm flipH="1">
                          <a:off x="0" y="0"/>
                          <a:ext cx="45085" cy="669099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B268A" id="Retângulo 28" o:spid="_x0000_s1026" style="position:absolute;margin-left:215.05pt;margin-top:229.6pt;width:3.55pt;height:526.8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" fillcolor="#b0dfa0 [1944]" stroked="f" strokeweight="1pt">
                <w10:wrap anchory="page"/>
                <w10:anchorlock/>
              </v:rect>
            </w:pict>
          </mc:Fallback>
        </mc:AlternateContent>
      </w:r>
    </w:p>
    <w:p w14:paraId="148064C1" w14:textId="77777777" w:rsidR="00F70766" w:rsidRDefault="00F70766" w:rsidP="00A114CC">
      <w:pPr>
        <w:pStyle w:val="NormalWeb"/>
        <w:spacing w:before="0" w:beforeAutospacing="0" w:after="0" w:afterAutospacing="0" w:line="360" w:lineRule="auto"/>
        <w:ind w:firstLine="851"/>
        <w:jc w:val="both"/>
        <w:rPr>
          <w:rFonts w:ascii="Arial" w:hAnsi="Arial" w:cs="Arial"/>
          <w:color w:val="000000"/>
        </w:rPr>
        <w:sectPr w:rsidR="00F70766" w:rsidSect="006D4771">
          <w:headerReference w:type="first" r:id="rId16"/>
          <w:footerReference w:type="first" r:id="rId17"/>
          <w:pgSz w:w="11906" w:h="16838"/>
          <w:pgMar w:top="1417" w:right="1701" w:bottom="1417" w:left="1701" w:header="708" w:footer="708" w:gutter="0"/>
          <w:cols w:space="720"/>
          <w:docGrid w:linePitch="299"/>
        </w:sectPr>
      </w:pPr>
    </w:p>
    <w:p w14:paraId="41403C60" w14:textId="5B202186" w:rsidR="00121A2E" w:rsidRPr="00A114CC" w:rsidRDefault="0073133C" w:rsidP="00896F1D">
      <w:pPr>
        <w:pStyle w:val="NormalWeb"/>
        <w:tabs>
          <w:tab w:val="right" w:pos="1843"/>
        </w:tabs>
        <w:spacing w:before="120" w:beforeAutospacing="0" w:after="120" w:afterAutospacing="0" w:line="360" w:lineRule="auto"/>
        <w:ind w:left="992" w:right="352" w:firstLine="357"/>
        <w:jc w:val="both"/>
        <w:rPr>
          <w:rFonts w:ascii="Arial" w:hAnsi="Arial" w:cs="Arial"/>
          <w:color w:val="000000"/>
        </w:rPr>
      </w:pPr>
      <w:r w:rsidRPr="00A114CC">
        <w:rPr>
          <w:rFonts w:ascii="Arial" w:hAnsi="Arial" w:cs="Arial"/>
          <w:color w:val="000000"/>
        </w:rPr>
        <w:t xml:space="preserve">A permanência e o êxito escolares contrapõem-se, fortemente, aos dois grandes problemas da educação nacional, quais sejam: a evasão e a retenção escolares. Problemas esses, tidos como complexos e multifacetados, já que sofrem influência de diversos fatores, sejam os de ordem individuais dos estudantes e suas famílias, passando pelos institucionais, que dizem respeito aos ambientes educacionais e suas estruturas (físicas, pedagógicas, orçamentárias, administrativas, </w:t>
      </w:r>
      <w:proofErr w:type="spellStart"/>
      <w:r w:rsidRPr="00A114CC">
        <w:rPr>
          <w:rFonts w:ascii="Arial" w:hAnsi="Arial" w:cs="Arial"/>
          <w:color w:val="000000"/>
        </w:rPr>
        <w:t>etc</w:t>
      </w:r>
      <w:proofErr w:type="spellEnd"/>
      <w:r w:rsidRPr="00A114CC">
        <w:rPr>
          <w:rFonts w:ascii="Arial" w:hAnsi="Arial" w:cs="Arial"/>
          <w:color w:val="000000"/>
        </w:rPr>
        <w:t>), incluindo ainda, outros fatores de ordem externa, que, de forma isolada ou conjunta, comprometem a continuidade do percurso formativo de muitos jovens, determinando futuros de insucesso e assolando a vida de inúmeros indivíduos e suas famílias.</w:t>
      </w:r>
    </w:p>
    <w:p w14:paraId="5859166D" w14:textId="312F3AF2" w:rsidR="00121A2E" w:rsidRDefault="0073133C" w:rsidP="00896F1D">
      <w:pPr>
        <w:pStyle w:val="NormalWeb"/>
        <w:tabs>
          <w:tab w:val="right" w:pos="1560"/>
        </w:tabs>
        <w:spacing w:before="120" w:beforeAutospacing="0" w:after="120" w:afterAutospacing="0" w:line="360" w:lineRule="auto"/>
        <w:ind w:left="992" w:right="352" w:firstLine="357"/>
        <w:jc w:val="both"/>
        <w:rPr>
          <w:rFonts w:ascii="Arial" w:hAnsi="Arial" w:cs="Arial"/>
          <w:color w:val="000000"/>
        </w:rPr>
      </w:pPr>
      <w:r w:rsidRPr="00A114CC">
        <w:rPr>
          <w:rFonts w:ascii="Arial" w:hAnsi="Arial" w:cs="Arial"/>
          <w:color w:val="000000"/>
        </w:rPr>
        <w:t xml:space="preserve">Com foco em permanecer, resistir e obter o êxito no percurso escolar é que devem se articular a sociedade, os governos, as escolas e as famílias, com vistas a oportunizar ao longo do </w:t>
      </w:r>
      <w:r w:rsidRPr="00A114CC">
        <w:rPr>
          <w:rFonts w:ascii="Arial" w:hAnsi="Arial" w:cs="Arial"/>
          <w:color w:val="000000"/>
        </w:rPr>
        <w:t>caminho formativo dos estudantes, os conhecimentos, as vivências e as experiências necessárias à sua formação integral para a vida adulta. A opção de evadir não pode estar no rol de escolhas dos estudantes, tampouco, ser pauta de discussões e estudos infindáveis e enigmáticos, que comprometem recursos e tempo, que deveriam ser investidos e destinados em planejamento e execução de ações, com vistas ao fortalecimento da relação estudante e escola.</w:t>
      </w:r>
    </w:p>
    <w:p w14:paraId="713150BE" w14:textId="102409FA" w:rsidR="00D17D8F" w:rsidRPr="00A114CC" w:rsidRDefault="00D17D8F" w:rsidP="00896F1D">
      <w:pPr>
        <w:pStyle w:val="NormalWeb"/>
        <w:tabs>
          <w:tab w:val="right" w:pos="1418"/>
        </w:tabs>
        <w:spacing w:before="120" w:beforeAutospacing="0" w:after="120" w:afterAutospacing="0" w:line="360" w:lineRule="auto"/>
        <w:ind w:left="992" w:right="352" w:firstLine="357"/>
        <w:jc w:val="both"/>
        <w:rPr>
          <w:rFonts w:ascii="Arial" w:hAnsi="Arial" w:cs="Arial"/>
          <w:color w:val="000000"/>
        </w:rPr>
      </w:pPr>
      <w:r>
        <w:rPr>
          <w:rFonts w:ascii="Arial" w:hAnsi="Arial" w:cs="Arial"/>
          <w:color w:val="000000"/>
        </w:rPr>
        <w:t>Nesse sentido é que as Políticas Públicas</w:t>
      </w:r>
      <w:r w:rsidR="00C470E0">
        <w:rPr>
          <w:rFonts w:ascii="Arial" w:hAnsi="Arial" w:cs="Arial"/>
          <w:color w:val="000000"/>
        </w:rPr>
        <w:t xml:space="preserve"> Educacionais e os Programas Educacionais</w:t>
      </w:r>
      <w:r>
        <w:rPr>
          <w:rFonts w:ascii="Arial" w:hAnsi="Arial" w:cs="Arial"/>
          <w:color w:val="000000"/>
        </w:rPr>
        <w:t xml:space="preserve"> devem ser fomentad</w:t>
      </w:r>
      <w:r w:rsidR="00C470E0">
        <w:rPr>
          <w:rFonts w:ascii="Arial" w:hAnsi="Arial" w:cs="Arial"/>
          <w:color w:val="000000"/>
        </w:rPr>
        <w:t>o</w:t>
      </w:r>
      <w:r>
        <w:rPr>
          <w:rFonts w:ascii="Arial" w:hAnsi="Arial" w:cs="Arial"/>
          <w:color w:val="000000"/>
        </w:rPr>
        <w:t>s</w:t>
      </w:r>
      <w:r w:rsidR="00C470E0">
        <w:rPr>
          <w:rFonts w:ascii="Arial" w:hAnsi="Arial" w:cs="Arial"/>
          <w:color w:val="000000"/>
        </w:rPr>
        <w:t>, implementados e fortalecidos no decorrer de sua vigência, com vistas à superação ou mitigação de problemas específicos evidenciados.</w:t>
      </w:r>
    </w:p>
    <w:p w14:paraId="36A73335" w14:textId="536D3AC4" w:rsidR="002765C9" w:rsidRDefault="002765C9" w:rsidP="00896F1D">
      <w:pPr>
        <w:pStyle w:val="NormalWeb"/>
        <w:tabs>
          <w:tab w:val="right" w:pos="1701"/>
        </w:tabs>
        <w:spacing w:before="120" w:beforeAutospacing="0" w:after="120" w:afterAutospacing="0" w:line="360" w:lineRule="auto"/>
        <w:ind w:left="992" w:right="352" w:firstLine="357"/>
        <w:jc w:val="both"/>
        <w:rPr>
          <w:rFonts w:ascii="Arial" w:hAnsi="Arial" w:cs="Arial"/>
          <w:color w:val="000000"/>
        </w:rPr>
      </w:pPr>
      <w:r>
        <w:rPr>
          <w:rFonts w:ascii="Arial" w:hAnsi="Arial" w:cs="Arial"/>
          <w:color w:val="000000"/>
        </w:rPr>
        <w:t xml:space="preserve">O Programa de Permanência e Êxito (PPE), do Instituto Federal de Educação, Ciência e Tecnologia Farroupilha (IFFar), nasce justamente com o propósito de superação ou mitigação das causas da evasão e </w:t>
      </w:r>
      <w:r>
        <w:rPr>
          <w:rFonts w:ascii="Arial" w:hAnsi="Arial" w:cs="Arial"/>
          <w:color w:val="000000"/>
        </w:rPr>
        <w:lastRenderedPageBreak/>
        <w:t xml:space="preserve">retenção escolares evidenciadas </w:t>
      </w:r>
      <w:r w:rsidR="00677FD7">
        <w:rPr>
          <w:rFonts w:ascii="Arial" w:hAnsi="Arial" w:cs="Arial"/>
          <w:noProof/>
          <w:color w:val="000000"/>
        </w:rPr>
        <mc:AlternateContent>
          <mc:Choice Requires="wps">
            <w:drawing>
              <wp:anchor distT="0" distB="0" distL="114300" distR="114300" simplePos="0" relativeHeight="251697152" behindDoc="1" locked="1" layoutInCell="1" allowOverlap="1" wp14:anchorId="5D860DC0" wp14:editId="529B66C8">
                <wp:simplePos x="0" y="0"/>
                <wp:positionH relativeFrom="column">
                  <wp:posOffset>3716655</wp:posOffset>
                </wp:positionH>
                <wp:positionV relativeFrom="page">
                  <wp:posOffset>817245</wp:posOffset>
                </wp:positionV>
                <wp:extent cx="46355" cy="8837930"/>
                <wp:effectExtent l="0" t="0" r="0" b="1270"/>
                <wp:wrapNone/>
                <wp:docPr id="30" name="Retângulo 30"/>
                <wp:cNvGraphicFramePr/>
                <a:graphic xmlns:a="http://schemas.openxmlformats.org/drawingml/2006/main">
                  <a:graphicData uri="http://schemas.microsoft.com/office/word/2010/wordprocessingShape">
                    <wps:wsp>
                      <wps:cNvSpPr/>
                      <wps:spPr>
                        <a:xfrm>
                          <a:off x="0" y="0"/>
                          <a:ext cx="46355" cy="883793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1001" id="Retângulo 30" o:spid="_x0000_s1026" style="position:absolute;margin-left:292.65pt;margin-top:64.35pt;width:3.65pt;height:69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" fillcolor="#b0dfa0 [1944]" stroked="f" strokeweight="1pt">
                <w10:wrap anchory="page"/>
                <w10:anchorlock/>
              </v:rect>
            </w:pict>
          </mc:Fallback>
        </mc:AlternateContent>
      </w:r>
      <w:r>
        <w:rPr>
          <w:rFonts w:ascii="Arial" w:hAnsi="Arial" w:cs="Arial"/>
          <w:color w:val="000000"/>
        </w:rPr>
        <w:t>através de Auditoria do TCU, no ano de 2013.</w:t>
      </w:r>
    </w:p>
    <w:p w14:paraId="6CBE2E7C" w14:textId="4A58B893" w:rsidR="00121A2E" w:rsidRPr="00A114CC" w:rsidRDefault="0073133C" w:rsidP="00896F1D">
      <w:pPr>
        <w:pStyle w:val="NormalWeb"/>
        <w:tabs>
          <w:tab w:val="right" w:pos="1843"/>
        </w:tabs>
        <w:spacing w:before="120" w:beforeAutospacing="0" w:after="120" w:afterAutospacing="0" w:line="360" w:lineRule="auto"/>
        <w:ind w:left="992" w:right="352" w:firstLine="357"/>
        <w:jc w:val="both"/>
        <w:rPr>
          <w:rFonts w:ascii="Arial" w:hAnsi="Arial" w:cs="Arial"/>
          <w:color w:val="000000"/>
        </w:rPr>
      </w:pPr>
      <w:r w:rsidRPr="00A114CC">
        <w:rPr>
          <w:rFonts w:ascii="Arial" w:hAnsi="Arial" w:cs="Arial"/>
          <w:color w:val="000000"/>
        </w:rPr>
        <w:t>Ao longo das discussões para elaboração</w:t>
      </w:r>
      <w:r w:rsidR="00D460ED">
        <w:rPr>
          <w:rFonts w:ascii="Arial" w:hAnsi="Arial" w:cs="Arial"/>
          <w:color w:val="000000"/>
        </w:rPr>
        <w:t xml:space="preserve"> e implementação</w:t>
      </w:r>
      <w:r w:rsidRPr="00A114CC">
        <w:rPr>
          <w:rFonts w:ascii="Arial" w:hAnsi="Arial" w:cs="Arial"/>
          <w:color w:val="000000"/>
        </w:rPr>
        <w:t xml:space="preserve"> do PPE do IFFar algumas etapas foram seguidas para concretude do programa institucional, desde a criação de comissão multiprofissional e multicampi, passando pelo diagnóstico </w:t>
      </w:r>
      <w:proofErr w:type="spellStart"/>
      <w:r w:rsidRPr="00A114CC">
        <w:rPr>
          <w:rFonts w:ascii="Arial" w:hAnsi="Arial" w:cs="Arial"/>
          <w:color w:val="000000"/>
        </w:rPr>
        <w:t>quali</w:t>
      </w:r>
      <w:proofErr w:type="spellEnd"/>
      <w:r w:rsidRPr="00A114CC">
        <w:rPr>
          <w:rFonts w:ascii="Arial" w:hAnsi="Arial" w:cs="Arial"/>
          <w:color w:val="000000"/>
        </w:rPr>
        <w:t>-quantitativo institucional acerca da evasão e retenção escolar, a aprovação do documento que normatiza o PPE, a Resolução CONSUP nº 178/2014</w:t>
      </w:r>
      <w:r w:rsidR="00D460ED">
        <w:rPr>
          <w:rFonts w:ascii="Arial" w:hAnsi="Arial" w:cs="Arial"/>
          <w:color w:val="000000"/>
        </w:rPr>
        <w:t>, até o início da aplicação das ações pelas Unidades do Instituto, no ano de 2015.</w:t>
      </w:r>
      <w:r w:rsidR="00677FD7" w:rsidRPr="00677FD7">
        <w:rPr>
          <w:rFonts w:ascii="Arial" w:hAnsi="Arial" w:cs="Arial"/>
          <w:noProof/>
          <w:color w:val="000000"/>
        </w:rPr>
        <w:t xml:space="preserve"> </w:t>
      </w:r>
    </w:p>
    <w:p w14:paraId="4ABD2F14" w14:textId="37D1E2FC" w:rsidR="00586718" w:rsidRDefault="0073133C" w:rsidP="00896F1D">
      <w:pPr>
        <w:pStyle w:val="NormalWeb"/>
        <w:tabs>
          <w:tab w:val="right" w:pos="1701"/>
          <w:tab w:val="right" w:pos="1843"/>
        </w:tabs>
        <w:spacing w:before="120" w:beforeAutospacing="0" w:after="120" w:afterAutospacing="0" w:line="360" w:lineRule="auto"/>
        <w:ind w:left="992" w:right="352" w:firstLine="357"/>
        <w:jc w:val="both"/>
        <w:rPr>
          <w:rFonts w:ascii="Arial" w:hAnsi="Arial" w:cs="Arial"/>
          <w:b/>
          <w:bCs/>
        </w:rPr>
      </w:pPr>
      <w:r w:rsidRPr="00A114CC">
        <w:rPr>
          <w:rFonts w:ascii="Arial" w:hAnsi="Arial" w:cs="Arial"/>
          <w:color w:val="000000"/>
        </w:rPr>
        <w:t xml:space="preserve">A partir </w:t>
      </w:r>
      <w:r w:rsidR="00D460ED">
        <w:rPr>
          <w:rFonts w:ascii="Arial" w:hAnsi="Arial" w:cs="Arial"/>
          <w:color w:val="000000"/>
        </w:rPr>
        <w:t xml:space="preserve">desse percurso resumido acerca </w:t>
      </w:r>
      <w:r w:rsidRPr="00A114CC">
        <w:rPr>
          <w:rFonts w:ascii="Arial" w:hAnsi="Arial" w:cs="Arial"/>
          <w:color w:val="000000"/>
        </w:rPr>
        <w:t>do</w:t>
      </w:r>
      <w:r w:rsidR="00D460ED">
        <w:rPr>
          <w:rFonts w:ascii="Arial" w:hAnsi="Arial" w:cs="Arial"/>
          <w:color w:val="000000"/>
        </w:rPr>
        <w:t xml:space="preserve"> PPE</w:t>
      </w:r>
      <w:r w:rsidRPr="00A114CC">
        <w:rPr>
          <w:rFonts w:ascii="Arial" w:hAnsi="Arial" w:cs="Arial"/>
          <w:color w:val="000000"/>
        </w:rPr>
        <w:t>, bem como dos resultados do trabalho de dissertação,</w:t>
      </w:r>
      <w:r w:rsidR="00E46285">
        <w:rPr>
          <w:rFonts w:ascii="Arial" w:hAnsi="Arial" w:cs="Arial"/>
          <w:color w:val="000000"/>
        </w:rPr>
        <w:t xml:space="preserve"> intitulado </w:t>
      </w:r>
    </w:p>
    <w:p w14:paraId="36878AFF" w14:textId="37080693" w:rsidR="00586718" w:rsidRDefault="00586718" w:rsidP="00896F1D">
      <w:pPr>
        <w:pStyle w:val="NormalWeb"/>
        <w:tabs>
          <w:tab w:val="right" w:pos="1701"/>
          <w:tab w:val="right" w:pos="1843"/>
        </w:tabs>
        <w:spacing w:before="120" w:beforeAutospacing="0" w:after="120" w:afterAutospacing="0" w:line="360" w:lineRule="auto"/>
        <w:ind w:left="992" w:right="352"/>
        <w:jc w:val="both"/>
        <w:rPr>
          <w:rFonts w:ascii="Arial" w:hAnsi="Arial" w:cs="Arial"/>
          <w:b/>
          <w:bCs/>
        </w:rPr>
      </w:pPr>
      <w:r w:rsidRPr="00E159AD">
        <w:rPr>
          <w:rFonts w:ascii="Arial" w:hAnsi="Arial" w:cs="Arial"/>
          <w:b/>
          <w:bCs/>
        </w:rPr>
        <w:t>PROGRAMA PERMANÊNCIA E ÊXITO DO IFFAR: UMA ANÁLISE DAS AÇÕES</w:t>
      </w:r>
      <w:r w:rsidRPr="00E159AD">
        <w:rPr>
          <w:rFonts w:ascii="Arial" w:hAnsi="Arial" w:cs="Arial"/>
          <w:bCs/>
        </w:rPr>
        <w:t>,</w:t>
      </w:r>
    </w:p>
    <w:p w14:paraId="7FD9C853" w14:textId="09FDAD20" w:rsidR="004B627C" w:rsidRDefault="00E411E4" w:rsidP="00896F1D">
      <w:pPr>
        <w:pStyle w:val="NormalWeb"/>
        <w:tabs>
          <w:tab w:val="right" w:pos="1701"/>
          <w:tab w:val="right" w:pos="1843"/>
        </w:tabs>
        <w:spacing w:before="120" w:beforeAutospacing="0" w:after="120" w:afterAutospacing="0" w:line="360" w:lineRule="auto"/>
        <w:ind w:left="992" w:right="352" w:firstLine="357"/>
        <w:jc w:val="both"/>
        <w:rPr>
          <w:rFonts w:ascii="Arial" w:hAnsi="Arial" w:cs="Arial"/>
          <w:color w:val="000000"/>
        </w:rPr>
      </w:pPr>
      <w:r w:rsidRPr="00E411E4">
        <w:rPr>
          <w:rFonts w:ascii="Arial" w:hAnsi="Arial" w:cs="Arial"/>
          <w:color w:val="000000"/>
        </w:rPr>
        <w:t>organizou-se</w:t>
      </w:r>
      <w:r w:rsidR="004B627C" w:rsidRPr="00E411E4">
        <w:rPr>
          <w:rFonts w:ascii="Arial" w:hAnsi="Arial" w:cs="Arial"/>
          <w:color w:val="000000"/>
        </w:rPr>
        <w:t xml:space="preserve"> o presente Guia, como um produto educacional, requisito para obtenção do título de Mestre em Educação Profissional</w:t>
      </w:r>
      <w:r w:rsidRPr="00E411E4">
        <w:rPr>
          <w:rFonts w:ascii="Arial" w:hAnsi="Arial" w:cs="Arial"/>
          <w:color w:val="000000"/>
        </w:rPr>
        <w:t xml:space="preserve"> e </w:t>
      </w:r>
      <w:proofErr w:type="spellStart"/>
      <w:r w:rsidRPr="00E411E4">
        <w:rPr>
          <w:rFonts w:ascii="Arial" w:hAnsi="Arial" w:cs="Arial"/>
          <w:color w:val="000000"/>
        </w:rPr>
        <w:t>ecnológica</w:t>
      </w:r>
      <w:proofErr w:type="spellEnd"/>
      <w:r w:rsidRPr="00E411E4">
        <w:rPr>
          <w:rFonts w:ascii="Arial" w:hAnsi="Arial" w:cs="Arial"/>
          <w:color w:val="000000"/>
        </w:rPr>
        <w:t>.</w:t>
      </w:r>
      <w:r w:rsidR="0073133C" w:rsidRPr="00A114CC">
        <w:rPr>
          <w:rFonts w:ascii="Arial" w:hAnsi="Arial" w:cs="Arial"/>
          <w:color w:val="000000"/>
        </w:rPr>
        <w:t xml:space="preserve"> </w:t>
      </w:r>
    </w:p>
    <w:p w14:paraId="2F370FB4" w14:textId="7A6FFC45" w:rsidR="00A76400" w:rsidRDefault="00270CC8" w:rsidP="00896F1D">
      <w:pPr>
        <w:pStyle w:val="NormalWeb"/>
        <w:tabs>
          <w:tab w:val="right" w:pos="1418"/>
        </w:tabs>
        <w:spacing w:before="120" w:beforeAutospacing="0" w:after="120" w:afterAutospacing="0" w:line="360" w:lineRule="auto"/>
        <w:ind w:left="992" w:right="352" w:firstLine="357"/>
        <w:jc w:val="both"/>
        <w:rPr>
          <w:rFonts w:ascii="Arial" w:hAnsi="Arial" w:cs="Arial"/>
          <w:color w:val="000000"/>
        </w:rPr>
      </w:pPr>
      <w:r>
        <w:rPr>
          <w:rFonts w:ascii="Arial" w:hAnsi="Arial" w:cs="Arial"/>
          <w:color w:val="000000"/>
        </w:rPr>
        <w:t xml:space="preserve">Entende-se por GUIA, resumidamente, o documento de referência que contempla de forma objetiva algumas </w:t>
      </w:r>
      <w:r w:rsidR="00785C65" w:rsidRPr="00785C65">
        <w:rPr>
          <w:rFonts w:ascii="Arial" w:hAnsi="Arial" w:cs="Arial"/>
          <w:color w:val="000000"/>
        </w:rPr>
        <w:t>informações instrutivas</w:t>
      </w:r>
      <w:r w:rsidR="00606C79">
        <w:rPr>
          <w:rFonts w:ascii="Arial" w:hAnsi="Arial" w:cs="Arial"/>
          <w:color w:val="000000"/>
        </w:rPr>
        <w:t xml:space="preserve">, orientações e sugestões que </w:t>
      </w:r>
      <w:r>
        <w:rPr>
          <w:rFonts w:ascii="Arial" w:hAnsi="Arial" w:cs="Arial"/>
          <w:color w:val="000000"/>
        </w:rPr>
        <w:t xml:space="preserve">visam a execução de uma atividade ou </w:t>
      </w:r>
      <w:r w:rsidR="00606C79">
        <w:rPr>
          <w:rFonts w:ascii="Arial" w:hAnsi="Arial" w:cs="Arial"/>
          <w:color w:val="000000"/>
        </w:rPr>
        <w:t>trabalho</w:t>
      </w:r>
      <w:r>
        <w:rPr>
          <w:rFonts w:ascii="Arial" w:hAnsi="Arial" w:cs="Arial"/>
          <w:color w:val="000000"/>
        </w:rPr>
        <w:t xml:space="preserve"> específic</w:t>
      </w:r>
      <w:r w:rsidR="00606C79">
        <w:rPr>
          <w:rFonts w:ascii="Arial" w:hAnsi="Arial" w:cs="Arial"/>
          <w:color w:val="000000"/>
        </w:rPr>
        <w:t>os</w:t>
      </w:r>
      <w:r>
        <w:rPr>
          <w:rFonts w:ascii="Arial" w:hAnsi="Arial" w:cs="Arial"/>
          <w:color w:val="000000"/>
        </w:rPr>
        <w:t xml:space="preserve">. </w:t>
      </w:r>
    </w:p>
    <w:p w14:paraId="570A318C" w14:textId="2F799F86" w:rsidR="00121A2E" w:rsidRPr="00A114CC" w:rsidRDefault="00075D90" w:rsidP="00896F1D">
      <w:pPr>
        <w:pStyle w:val="NormalWeb"/>
        <w:tabs>
          <w:tab w:val="right" w:pos="1418"/>
        </w:tabs>
        <w:spacing w:before="120" w:beforeAutospacing="0" w:after="120" w:afterAutospacing="0" w:line="360" w:lineRule="auto"/>
        <w:ind w:left="992" w:right="352" w:firstLine="357"/>
        <w:jc w:val="both"/>
        <w:rPr>
          <w:rFonts w:ascii="Arial" w:hAnsi="Arial" w:cs="Arial"/>
          <w:color w:val="000000"/>
        </w:rPr>
      </w:pPr>
      <w:r>
        <w:rPr>
          <w:rFonts w:ascii="Arial" w:hAnsi="Arial" w:cs="Arial"/>
          <w:color w:val="000000"/>
        </w:rPr>
        <w:t>O presente Guia objetiva sugerir</w:t>
      </w:r>
      <w:r w:rsidRPr="00A76400">
        <w:rPr>
          <w:rFonts w:ascii="Arial" w:hAnsi="Arial" w:cs="Arial"/>
          <w:color w:val="000000"/>
        </w:rPr>
        <w:t xml:space="preserve"> um conjunto </w:t>
      </w:r>
      <w:r>
        <w:rPr>
          <w:rFonts w:ascii="Arial" w:hAnsi="Arial" w:cs="Arial"/>
          <w:color w:val="000000"/>
        </w:rPr>
        <w:t>de possibilidades, incluindo conceitos e caminhos</w:t>
      </w:r>
      <w:r w:rsidRPr="00A76400">
        <w:rPr>
          <w:rFonts w:ascii="Arial" w:hAnsi="Arial" w:cs="Arial"/>
          <w:color w:val="000000"/>
        </w:rPr>
        <w:t xml:space="preserve">, </w:t>
      </w:r>
      <w:r w:rsidRPr="00A114CC">
        <w:rPr>
          <w:rFonts w:ascii="Arial" w:hAnsi="Arial" w:cs="Arial"/>
          <w:color w:val="000000"/>
        </w:rPr>
        <w:t>para que possam nortear possíveis e novas ações</w:t>
      </w:r>
      <w:r w:rsidR="00827A25">
        <w:rPr>
          <w:rFonts w:ascii="Arial" w:hAnsi="Arial" w:cs="Arial"/>
          <w:color w:val="000000"/>
        </w:rPr>
        <w:t xml:space="preserve"> à atualização, monitoramento e avaliação do PPE do IFFar,</w:t>
      </w:r>
      <w:r w:rsidR="00827A25" w:rsidRPr="00A76400">
        <w:rPr>
          <w:rFonts w:ascii="Arial" w:hAnsi="Arial" w:cs="Arial"/>
          <w:color w:val="000000"/>
        </w:rPr>
        <w:t xml:space="preserve"> </w:t>
      </w:r>
      <w:r w:rsidRPr="00A76400">
        <w:rPr>
          <w:rFonts w:ascii="Arial" w:hAnsi="Arial" w:cs="Arial"/>
          <w:color w:val="000000"/>
        </w:rPr>
        <w:t>sem prejuízo ao uso de outros instrumentos de gestão</w:t>
      </w:r>
      <w:r>
        <w:rPr>
          <w:rFonts w:ascii="Arial" w:hAnsi="Arial" w:cs="Arial"/>
          <w:color w:val="000000"/>
        </w:rPr>
        <w:t xml:space="preserve">. Portanto, </w:t>
      </w:r>
      <w:r w:rsidR="00A76400">
        <w:rPr>
          <w:rFonts w:ascii="Arial" w:hAnsi="Arial" w:cs="Arial"/>
          <w:color w:val="000000"/>
        </w:rPr>
        <w:t>não tem a pretensão de estabelecer qualquer procedimento ou normativo específicos</w:t>
      </w:r>
      <w:r w:rsidR="00270CC8">
        <w:rPr>
          <w:rFonts w:ascii="Arial" w:hAnsi="Arial" w:cs="Arial"/>
          <w:color w:val="000000"/>
        </w:rPr>
        <w:t>,</w:t>
      </w:r>
      <w:r w:rsidR="00A76400">
        <w:rPr>
          <w:rFonts w:ascii="Arial" w:hAnsi="Arial" w:cs="Arial"/>
          <w:color w:val="000000"/>
        </w:rPr>
        <w:t xml:space="preserve"> tampouco, um rol </w:t>
      </w:r>
      <w:r w:rsidR="00A76400" w:rsidRPr="00A76400">
        <w:rPr>
          <w:rFonts w:ascii="Arial" w:hAnsi="Arial" w:cs="Arial"/>
          <w:color w:val="000000"/>
        </w:rPr>
        <w:t>completo de ferramentas</w:t>
      </w:r>
      <w:r w:rsidR="00484658">
        <w:rPr>
          <w:rFonts w:ascii="Arial" w:hAnsi="Arial" w:cs="Arial"/>
          <w:color w:val="000000"/>
        </w:rPr>
        <w:t xml:space="preserve"> para o programa</w:t>
      </w:r>
      <w:r w:rsidRPr="00A114CC">
        <w:rPr>
          <w:rFonts w:ascii="Arial" w:hAnsi="Arial" w:cs="Arial"/>
          <w:color w:val="000000"/>
        </w:rPr>
        <w:t>.</w:t>
      </w:r>
    </w:p>
    <w:p w14:paraId="10CEA375" w14:textId="42683069" w:rsidR="006F6125" w:rsidRDefault="00446295" w:rsidP="00896F1D">
      <w:pPr>
        <w:pStyle w:val="NormalWeb"/>
        <w:tabs>
          <w:tab w:val="right" w:pos="1418"/>
        </w:tabs>
        <w:spacing w:before="120" w:beforeAutospacing="0" w:after="120" w:afterAutospacing="0" w:line="360" w:lineRule="auto"/>
        <w:ind w:left="992" w:right="352" w:firstLine="357"/>
        <w:jc w:val="both"/>
        <w:rPr>
          <w:rFonts w:ascii="Arial" w:hAnsi="Arial" w:cs="Arial"/>
          <w:color w:val="000000"/>
          <w:highlight w:val="yellow"/>
        </w:rPr>
      </w:pPr>
      <w:r w:rsidRPr="006F6125">
        <w:rPr>
          <w:rFonts w:ascii="Arial" w:hAnsi="Arial" w:cs="Arial"/>
          <w:color w:val="000000"/>
        </w:rPr>
        <w:t>Sabe-se que o</w:t>
      </w:r>
      <w:r w:rsidR="00F63F05" w:rsidRPr="006F6125">
        <w:rPr>
          <w:rFonts w:ascii="Arial" w:hAnsi="Arial" w:cs="Arial"/>
          <w:color w:val="000000"/>
        </w:rPr>
        <w:t xml:space="preserve"> planejamento governamental</w:t>
      </w:r>
      <w:r w:rsidR="00E25A97" w:rsidRPr="006F6125">
        <w:rPr>
          <w:rFonts w:ascii="Arial" w:hAnsi="Arial" w:cs="Arial"/>
          <w:color w:val="000000"/>
        </w:rPr>
        <w:t xml:space="preserve"> </w:t>
      </w:r>
      <w:r w:rsidR="006E478E" w:rsidRPr="006F6125">
        <w:rPr>
          <w:rFonts w:ascii="Arial" w:hAnsi="Arial" w:cs="Arial"/>
          <w:color w:val="000000"/>
        </w:rPr>
        <w:t>se constitui</w:t>
      </w:r>
      <w:r w:rsidR="00E25A97" w:rsidRPr="006F6125">
        <w:rPr>
          <w:rFonts w:ascii="Arial" w:hAnsi="Arial" w:cs="Arial"/>
          <w:color w:val="000000"/>
        </w:rPr>
        <w:t xml:space="preserve"> como função importantíssima na estrutura do Estado, tornando-se uma</w:t>
      </w:r>
      <w:r w:rsidR="00F63F05" w:rsidRPr="006F6125">
        <w:rPr>
          <w:rFonts w:ascii="Arial" w:hAnsi="Arial" w:cs="Arial"/>
          <w:color w:val="000000"/>
        </w:rPr>
        <w:t xml:space="preserve"> atividade permanente da administração pública</w:t>
      </w:r>
      <w:r w:rsidR="00E25A97" w:rsidRPr="006F6125">
        <w:rPr>
          <w:rFonts w:ascii="Arial" w:hAnsi="Arial" w:cs="Arial"/>
          <w:color w:val="000000"/>
        </w:rPr>
        <w:t xml:space="preserve"> (</w:t>
      </w:r>
      <w:r w:rsidR="003353D2" w:rsidRPr="006631B4">
        <w:rPr>
          <w:rFonts w:ascii="Arial" w:hAnsi="Arial" w:cs="Arial"/>
          <w:color w:val="000000"/>
        </w:rPr>
        <w:t>OLIVEIRA</w:t>
      </w:r>
      <w:r w:rsidR="00E25A97" w:rsidRPr="006631B4">
        <w:rPr>
          <w:rFonts w:ascii="Arial" w:hAnsi="Arial" w:cs="Arial"/>
          <w:color w:val="000000"/>
        </w:rPr>
        <w:t>, 2021</w:t>
      </w:r>
      <w:r w:rsidR="00E25A97" w:rsidRPr="006F6125">
        <w:t>)</w:t>
      </w:r>
      <w:r w:rsidR="00F63F05" w:rsidRPr="006F6125">
        <w:rPr>
          <w:rFonts w:ascii="Arial" w:hAnsi="Arial" w:cs="Arial"/>
          <w:color w:val="000000"/>
        </w:rPr>
        <w:t>.</w:t>
      </w:r>
      <w:r w:rsidR="006F6125" w:rsidRPr="006F6125">
        <w:rPr>
          <w:rFonts w:ascii="Arial" w:hAnsi="Arial" w:cs="Arial"/>
          <w:color w:val="000000"/>
        </w:rPr>
        <w:t xml:space="preserve"> Através do ato de planejar é que se definem</w:t>
      </w:r>
      <w:r w:rsidR="00F63F05" w:rsidRPr="006F6125">
        <w:rPr>
          <w:rFonts w:ascii="Arial" w:hAnsi="Arial" w:cs="Arial"/>
          <w:color w:val="000000"/>
        </w:rPr>
        <w:t xml:space="preserve"> estratégias</w:t>
      </w:r>
      <w:r w:rsidR="006F6125" w:rsidRPr="006F6125">
        <w:rPr>
          <w:rFonts w:ascii="Arial" w:hAnsi="Arial" w:cs="Arial"/>
          <w:color w:val="000000"/>
        </w:rPr>
        <w:t xml:space="preserve"> e ações</w:t>
      </w:r>
      <w:r w:rsidR="00F63F05" w:rsidRPr="006F6125">
        <w:rPr>
          <w:rFonts w:ascii="Arial" w:hAnsi="Arial" w:cs="Arial"/>
          <w:color w:val="000000"/>
        </w:rPr>
        <w:t xml:space="preserve"> para</w:t>
      </w:r>
      <w:r w:rsidR="006F6125" w:rsidRPr="006F6125">
        <w:rPr>
          <w:rFonts w:ascii="Arial" w:hAnsi="Arial" w:cs="Arial"/>
          <w:color w:val="000000"/>
        </w:rPr>
        <w:t xml:space="preserve"> se atingir um resultado específico</w:t>
      </w:r>
      <w:r w:rsidR="00F63F05" w:rsidRPr="006F6125">
        <w:rPr>
          <w:rFonts w:ascii="Arial" w:hAnsi="Arial" w:cs="Arial"/>
          <w:color w:val="000000"/>
        </w:rPr>
        <w:t>,</w:t>
      </w:r>
      <w:r w:rsidR="006F6125" w:rsidRPr="006F6125">
        <w:rPr>
          <w:rFonts w:ascii="Arial" w:hAnsi="Arial" w:cs="Arial"/>
          <w:color w:val="000000"/>
        </w:rPr>
        <w:t xml:space="preserve"> estabelecido</w:t>
      </w:r>
      <w:r w:rsidR="00F63F05" w:rsidRPr="006F6125">
        <w:rPr>
          <w:rFonts w:ascii="Arial" w:hAnsi="Arial" w:cs="Arial"/>
          <w:color w:val="000000"/>
        </w:rPr>
        <w:t xml:space="preserve"> p</w:t>
      </w:r>
      <w:r w:rsidR="006F6125" w:rsidRPr="006F6125">
        <w:rPr>
          <w:rFonts w:ascii="Arial" w:hAnsi="Arial" w:cs="Arial"/>
          <w:color w:val="000000"/>
        </w:rPr>
        <w:t xml:space="preserve">or alguma </w:t>
      </w:r>
      <w:r w:rsidR="00F63F05" w:rsidRPr="006F6125">
        <w:rPr>
          <w:rFonts w:ascii="Arial" w:hAnsi="Arial" w:cs="Arial"/>
          <w:color w:val="000000"/>
        </w:rPr>
        <w:t>política pública.</w:t>
      </w:r>
    </w:p>
    <w:p w14:paraId="4FBE15F6" w14:textId="2F65D77B" w:rsidR="00B434C9" w:rsidRDefault="006F6125" w:rsidP="00896F1D">
      <w:pPr>
        <w:pStyle w:val="NormalWeb"/>
        <w:tabs>
          <w:tab w:val="right" w:pos="1701"/>
        </w:tabs>
        <w:spacing w:before="120" w:beforeAutospacing="0" w:after="120" w:afterAutospacing="0" w:line="360" w:lineRule="auto"/>
        <w:ind w:left="992" w:right="352" w:firstLine="357"/>
        <w:jc w:val="both"/>
        <w:rPr>
          <w:rFonts w:ascii="Arial" w:hAnsi="Arial" w:cs="Arial"/>
          <w:color w:val="000000"/>
        </w:rPr>
      </w:pPr>
      <w:r w:rsidRPr="000E6325">
        <w:rPr>
          <w:rFonts w:ascii="Arial" w:hAnsi="Arial" w:cs="Arial"/>
          <w:color w:val="000000"/>
        </w:rPr>
        <w:t>Nesse sentido, segundo o recente</w:t>
      </w:r>
      <w:r w:rsidR="00F63F05" w:rsidRPr="000E6325">
        <w:rPr>
          <w:rFonts w:ascii="Arial" w:hAnsi="Arial" w:cs="Arial"/>
          <w:color w:val="000000"/>
        </w:rPr>
        <w:t xml:space="preserve"> Decreto nº 10.531/2020, </w:t>
      </w:r>
      <w:r w:rsidRPr="000E6325">
        <w:rPr>
          <w:rFonts w:ascii="Arial" w:hAnsi="Arial" w:cs="Arial"/>
          <w:color w:val="000000"/>
        </w:rPr>
        <w:t xml:space="preserve">o ato de planejar </w:t>
      </w:r>
      <w:r w:rsidR="00F63F05" w:rsidRPr="000E6325">
        <w:rPr>
          <w:rFonts w:ascii="Arial" w:hAnsi="Arial" w:cs="Arial"/>
          <w:color w:val="000000"/>
        </w:rPr>
        <w:t>no governo federal segu</w:t>
      </w:r>
      <w:r w:rsidRPr="000E6325">
        <w:rPr>
          <w:rFonts w:ascii="Arial" w:hAnsi="Arial" w:cs="Arial"/>
          <w:color w:val="000000"/>
        </w:rPr>
        <w:t>irá</w:t>
      </w:r>
      <w:r w:rsidR="00F63F05" w:rsidRPr="000E6325">
        <w:rPr>
          <w:rFonts w:ascii="Arial" w:hAnsi="Arial" w:cs="Arial"/>
          <w:color w:val="000000"/>
        </w:rPr>
        <w:t xml:space="preserve"> </w:t>
      </w:r>
      <w:r w:rsidRPr="000E6325">
        <w:rPr>
          <w:rFonts w:ascii="Arial" w:hAnsi="Arial" w:cs="Arial"/>
          <w:color w:val="000000"/>
        </w:rPr>
        <w:t>“</w:t>
      </w:r>
      <w:r w:rsidR="00F63F05" w:rsidRPr="000E6325">
        <w:rPr>
          <w:rFonts w:ascii="Arial" w:hAnsi="Arial" w:cs="Arial"/>
          <w:color w:val="000000"/>
        </w:rPr>
        <w:t>uma estrutura lógica e harmônica de diretrizes, partindo da visão de longo prazo, estabelecida pela Estratégia Federal de Desenvolvimento (EFD) para o Brasil no período de 2020 a 2031</w:t>
      </w:r>
      <w:r w:rsidRPr="000E6325">
        <w:rPr>
          <w:rFonts w:ascii="Arial" w:hAnsi="Arial" w:cs="Arial"/>
          <w:color w:val="000000"/>
        </w:rPr>
        <w:t>”</w:t>
      </w:r>
      <w:r w:rsidR="000E6325">
        <w:rPr>
          <w:rFonts w:ascii="Arial" w:hAnsi="Arial" w:cs="Arial"/>
          <w:color w:val="000000"/>
        </w:rPr>
        <w:t>.</w:t>
      </w:r>
      <w:r w:rsidR="000E6325" w:rsidRPr="00896F1D">
        <w:rPr>
          <w:rFonts w:ascii="Arial" w:hAnsi="Arial" w:cs="Arial"/>
          <w:color w:val="000000"/>
        </w:rPr>
        <w:t xml:space="preserve"> </w:t>
      </w:r>
      <w:r w:rsidR="000E6325" w:rsidRPr="000E6325">
        <w:rPr>
          <w:rFonts w:ascii="Arial" w:hAnsi="Arial" w:cs="Arial"/>
          <w:color w:val="000000"/>
        </w:rPr>
        <w:t xml:space="preserve">Estabelecida a EFD, nascem, </w:t>
      </w:r>
      <w:r w:rsidR="000E6325" w:rsidRPr="000E6325">
        <w:rPr>
          <w:rFonts w:ascii="Arial" w:hAnsi="Arial" w:cs="Arial"/>
          <w:color w:val="000000"/>
        </w:rPr>
        <w:lastRenderedPageBreak/>
        <w:t xml:space="preserve">resumidamente, o Plano Plurianual </w:t>
      </w:r>
      <w:r w:rsidR="00CF3A61">
        <w:rPr>
          <w:rFonts w:ascii="Arial" w:hAnsi="Arial" w:cs="Arial"/>
          <w:noProof/>
          <w:color w:val="000000"/>
        </w:rPr>
        <mc:AlternateContent>
          <mc:Choice Requires="wps">
            <w:drawing>
              <wp:anchor distT="0" distB="0" distL="114300" distR="114300" simplePos="0" relativeHeight="251699200" behindDoc="1" locked="1" layoutInCell="1" allowOverlap="1" wp14:anchorId="59A95D13" wp14:editId="2EC2ECEF">
                <wp:simplePos x="0" y="0"/>
                <wp:positionH relativeFrom="column">
                  <wp:posOffset>3768436</wp:posOffset>
                </wp:positionH>
                <wp:positionV relativeFrom="page">
                  <wp:posOffset>856615</wp:posOffset>
                </wp:positionV>
                <wp:extent cx="46800" cy="4060800"/>
                <wp:effectExtent l="0" t="0" r="0" b="0"/>
                <wp:wrapNone/>
                <wp:docPr id="31" name="Retângulo 31"/>
                <wp:cNvGraphicFramePr/>
                <a:graphic xmlns:a="http://schemas.openxmlformats.org/drawingml/2006/main">
                  <a:graphicData uri="http://schemas.microsoft.com/office/word/2010/wordprocessingShape">
                    <wps:wsp>
                      <wps:cNvSpPr/>
                      <wps:spPr>
                        <a:xfrm>
                          <a:off x="0" y="0"/>
                          <a:ext cx="46800" cy="40608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99913" id="Retângulo 31" o:spid="_x0000_s1026" style="position:absolute;margin-left:296.75pt;margin-top:67.45pt;width:3.7pt;height:319.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" fillcolor="#b0dfa0 [1944]" stroked="f" strokeweight="1pt">
                <w10:wrap anchory="page"/>
                <w10:anchorlock/>
              </v:rect>
            </w:pict>
          </mc:Fallback>
        </mc:AlternateContent>
      </w:r>
      <w:r w:rsidR="000E6325" w:rsidRPr="000E6325">
        <w:rPr>
          <w:rFonts w:ascii="Arial" w:hAnsi="Arial" w:cs="Arial"/>
          <w:color w:val="000000"/>
        </w:rPr>
        <w:t xml:space="preserve">(PPA) da União, as Leis de Diretrizes Orçamentárias (LDO) e as Leis Orçamentárias Anuais (LOA), as políticas e aos planos nacionais, setoriais e regionais, seguidos pelos planos </w:t>
      </w:r>
      <w:r w:rsidR="000E6325">
        <w:rPr>
          <w:rFonts w:ascii="Arial" w:hAnsi="Arial" w:cs="Arial"/>
          <w:color w:val="000000"/>
        </w:rPr>
        <w:t xml:space="preserve">ou programas </w:t>
      </w:r>
      <w:r w:rsidR="000E6325" w:rsidRPr="000E6325">
        <w:rPr>
          <w:rFonts w:ascii="Arial" w:hAnsi="Arial" w:cs="Arial"/>
          <w:color w:val="000000"/>
        </w:rPr>
        <w:t>estratégicos institucionais dos órgãos e das entidades integrantes do Governo Federal</w:t>
      </w:r>
      <w:r w:rsidR="00F436FC">
        <w:rPr>
          <w:rFonts w:ascii="Arial" w:hAnsi="Arial" w:cs="Arial"/>
          <w:color w:val="000000"/>
        </w:rPr>
        <w:t xml:space="preserve"> </w:t>
      </w:r>
      <w:r w:rsidRPr="000E6325">
        <w:rPr>
          <w:rFonts w:ascii="Arial" w:hAnsi="Arial" w:cs="Arial"/>
          <w:color w:val="000000"/>
        </w:rPr>
        <w:t>(</w:t>
      </w:r>
      <w:r w:rsidR="00F436FC" w:rsidRPr="006631B4">
        <w:rPr>
          <w:rFonts w:ascii="Arial" w:hAnsi="Arial" w:cs="Arial"/>
          <w:color w:val="000000"/>
        </w:rPr>
        <w:t>OLIVEIRA</w:t>
      </w:r>
      <w:r w:rsidRPr="006631B4">
        <w:rPr>
          <w:rFonts w:ascii="Arial" w:hAnsi="Arial" w:cs="Arial"/>
          <w:color w:val="000000"/>
        </w:rPr>
        <w:t>, 2021</w:t>
      </w:r>
      <w:r w:rsidRPr="000E6325">
        <w:rPr>
          <w:rFonts w:ascii="Arial" w:hAnsi="Arial" w:cs="Arial"/>
          <w:color w:val="000000"/>
        </w:rPr>
        <w:t>)</w:t>
      </w:r>
      <w:r w:rsidR="00F63F05" w:rsidRPr="000E6325">
        <w:rPr>
          <w:rFonts w:ascii="Arial" w:hAnsi="Arial" w:cs="Arial"/>
          <w:color w:val="000000"/>
        </w:rPr>
        <w:t xml:space="preserve">. </w:t>
      </w:r>
    </w:p>
    <w:p w14:paraId="15944D19" w14:textId="57A1BC12" w:rsidR="00F63F05" w:rsidRDefault="00C12BCC" w:rsidP="00896F1D">
      <w:pPr>
        <w:pStyle w:val="NormalWeb"/>
        <w:tabs>
          <w:tab w:val="right" w:pos="1418"/>
        </w:tabs>
        <w:spacing w:before="120" w:beforeAutospacing="0" w:after="120" w:afterAutospacing="0" w:line="360" w:lineRule="auto"/>
        <w:ind w:left="992" w:right="352" w:firstLine="357"/>
        <w:jc w:val="both"/>
        <w:rPr>
          <w:rFonts w:ascii="Arial" w:hAnsi="Arial" w:cs="Arial"/>
          <w:color w:val="000000"/>
        </w:rPr>
      </w:pPr>
      <w:r>
        <w:rPr>
          <w:rFonts w:ascii="Arial" w:hAnsi="Arial" w:cs="Arial"/>
          <w:color w:val="000000"/>
        </w:rPr>
        <w:tab/>
      </w:r>
      <w:r>
        <w:rPr>
          <w:rFonts w:ascii="Arial" w:hAnsi="Arial" w:cs="Arial"/>
          <w:color w:val="000000"/>
        </w:rPr>
        <w:tab/>
      </w:r>
      <w:r w:rsidR="00650503" w:rsidRPr="00C12B17">
        <w:rPr>
          <w:rFonts w:ascii="Arial" w:hAnsi="Arial" w:cs="Arial"/>
          <w:color w:val="000000"/>
        </w:rPr>
        <w:t xml:space="preserve">Segundo a Project Management </w:t>
      </w:r>
      <w:proofErr w:type="spellStart"/>
      <w:r w:rsidR="00650503" w:rsidRPr="00C12B17">
        <w:rPr>
          <w:rFonts w:ascii="Arial" w:hAnsi="Arial" w:cs="Arial"/>
          <w:color w:val="000000"/>
        </w:rPr>
        <w:t>Institute</w:t>
      </w:r>
      <w:proofErr w:type="spellEnd"/>
      <w:r w:rsidR="00650503" w:rsidRPr="00C12B17">
        <w:rPr>
          <w:rFonts w:ascii="Arial" w:hAnsi="Arial" w:cs="Arial"/>
          <w:color w:val="000000"/>
        </w:rPr>
        <w:t xml:space="preserve"> (PMI), e</w:t>
      </w:r>
      <w:r w:rsidR="00273161" w:rsidRPr="00C12B17">
        <w:rPr>
          <w:rFonts w:ascii="Arial" w:hAnsi="Arial" w:cs="Arial"/>
          <w:color w:val="000000"/>
        </w:rPr>
        <w:t>ntende-se por</w:t>
      </w:r>
      <w:r w:rsidR="00F63F05" w:rsidRPr="00C12B17">
        <w:rPr>
          <w:rFonts w:ascii="Arial" w:hAnsi="Arial" w:cs="Arial"/>
          <w:color w:val="000000"/>
        </w:rPr>
        <w:t xml:space="preserve"> </w:t>
      </w:r>
      <w:r w:rsidR="00273161" w:rsidRPr="00C12B17">
        <w:rPr>
          <w:rFonts w:ascii="Arial" w:hAnsi="Arial" w:cs="Arial"/>
          <w:color w:val="000000"/>
        </w:rPr>
        <w:t>p</w:t>
      </w:r>
      <w:r w:rsidR="00F63F05" w:rsidRPr="00C12B17">
        <w:rPr>
          <w:rFonts w:ascii="Arial" w:hAnsi="Arial" w:cs="Arial"/>
          <w:color w:val="000000"/>
        </w:rPr>
        <w:t xml:space="preserve">rograma </w:t>
      </w:r>
      <w:r w:rsidR="00273161" w:rsidRPr="00C12B17">
        <w:rPr>
          <w:rFonts w:ascii="Arial" w:hAnsi="Arial" w:cs="Arial"/>
          <w:color w:val="000000"/>
        </w:rPr>
        <w:t>“o</w:t>
      </w:r>
      <w:r w:rsidR="00F63F05" w:rsidRPr="00C12B17">
        <w:rPr>
          <w:rFonts w:ascii="Arial" w:hAnsi="Arial" w:cs="Arial"/>
          <w:color w:val="000000"/>
        </w:rPr>
        <w:t xml:space="preserve"> conjunto de projetos, programas subsidiários e atividades de programas relacionados, gerenciados de modo coordenado, visando a </w:t>
      </w:r>
      <w:r w:rsidR="00F63F05" w:rsidRPr="00C12B17">
        <w:rPr>
          <w:rFonts w:ascii="Arial" w:hAnsi="Arial" w:cs="Arial"/>
          <w:color w:val="000000"/>
        </w:rPr>
        <w:t>obtenção de benefícios que não estariam disponíveis se eles fossem gerenciados individualmente</w:t>
      </w:r>
      <w:r w:rsidR="00273161" w:rsidRPr="00C12B17">
        <w:rPr>
          <w:rFonts w:ascii="Arial" w:hAnsi="Arial" w:cs="Arial"/>
          <w:color w:val="000000"/>
        </w:rPr>
        <w:t>”</w:t>
      </w:r>
      <w:r w:rsidR="00C12B17" w:rsidRPr="00C12B17">
        <w:rPr>
          <w:rFonts w:ascii="Arial" w:hAnsi="Arial" w:cs="Arial"/>
          <w:color w:val="000000"/>
        </w:rPr>
        <w:t>, com vistas à entrega dos resultados e metas estabelecidos pela organização constituinte.</w:t>
      </w:r>
      <w:r w:rsidR="00F63F05" w:rsidRPr="00C12B17">
        <w:rPr>
          <w:rFonts w:ascii="Arial" w:hAnsi="Arial" w:cs="Arial"/>
          <w:color w:val="000000"/>
        </w:rPr>
        <w:t xml:space="preserve"> </w:t>
      </w:r>
      <w:r w:rsidR="00650503" w:rsidRPr="00C12B17">
        <w:rPr>
          <w:rFonts w:ascii="Arial" w:hAnsi="Arial" w:cs="Arial"/>
          <w:color w:val="000000"/>
        </w:rPr>
        <w:t>(</w:t>
      </w:r>
      <w:r w:rsidR="00650503" w:rsidRPr="006631B4">
        <w:rPr>
          <w:rFonts w:ascii="Arial" w:hAnsi="Arial" w:cs="Arial"/>
          <w:color w:val="000000"/>
        </w:rPr>
        <w:t>PMI – PMBOK, 2017, p. 13</w:t>
      </w:r>
      <w:r w:rsidR="00650503" w:rsidRPr="00C12B17">
        <w:rPr>
          <w:rFonts w:ascii="Arial" w:hAnsi="Arial" w:cs="Arial"/>
          <w:color w:val="000000"/>
        </w:rPr>
        <w:t>)</w:t>
      </w:r>
      <w:r w:rsidR="00C12B17" w:rsidRPr="00C12B17">
        <w:rPr>
          <w:rFonts w:ascii="Arial" w:hAnsi="Arial" w:cs="Arial"/>
          <w:color w:val="000000"/>
        </w:rPr>
        <w:t>.</w:t>
      </w:r>
    </w:p>
    <w:p w14:paraId="5E822266" w14:textId="1307C1BB" w:rsidR="00412DC4" w:rsidRPr="000022FA" w:rsidRDefault="00C12BCC" w:rsidP="00896F1D">
      <w:pPr>
        <w:pStyle w:val="NormalWeb"/>
        <w:tabs>
          <w:tab w:val="right" w:pos="1418"/>
        </w:tabs>
        <w:spacing w:before="120" w:beforeAutospacing="0" w:after="120" w:afterAutospacing="0" w:line="360" w:lineRule="auto"/>
        <w:ind w:left="992" w:right="352" w:firstLine="357"/>
        <w:jc w:val="both"/>
        <w:rPr>
          <w:rFonts w:ascii="Arial" w:hAnsi="Arial" w:cs="Arial"/>
          <w:color w:val="000000"/>
        </w:rPr>
      </w:pPr>
      <w:r>
        <w:rPr>
          <w:rFonts w:ascii="Arial" w:hAnsi="Arial" w:cs="Arial"/>
          <w:color w:val="000000"/>
        </w:rPr>
        <w:tab/>
      </w:r>
      <w:r>
        <w:rPr>
          <w:rFonts w:ascii="Arial" w:hAnsi="Arial" w:cs="Arial"/>
          <w:color w:val="000000"/>
        </w:rPr>
        <w:tab/>
      </w:r>
      <w:r w:rsidR="00412DC4">
        <w:rPr>
          <w:rFonts w:ascii="Arial" w:hAnsi="Arial" w:cs="Arial"/>
          <w:color w:val="000000"/>
        </w:rPr>
        <w:t>Portanto,</w:t>
      </w:r>
      <w:r w:rsidR="00B434C9">
        <w:rPr>
          <w:rFonts w:ascii="Arial" w:hAnsi="Arial" w:cs="Arial"/>
          <w:color w:val="000000"/>
        </w:rPr>
        <w:t xml:space="preserve"> em âmbito </w:t>
      </w:r>
      <w:r w:rsidR="00827A25">
        <w:rPr>
          <w:rFonts w:ascii="Arial" w:hAnsi="Arial" w:cs="Arial"/>
          <w:color w:val="000000"/>
        </w:rPr>
        <w:t>i</w:t>
      </w:r>
      <w:r w:rsidR="00B434C9">
        <w:rPr>
          <w:rFonts w:ascii="Arial" w:hAnsi="Arial" w:cs="Arial"/>
          <w:color w:val="000000"/>
        </w:rPr>
        <w:t xml:space="preserve">nstitucional, </w:t>
      </w:r>
      <w:r w:rsidR="00412DC4">
        <w:rPr>
          <w:rFonts w:ascii="Arial" w:hAnsi="Arial" w:cs="Arial"/>
          <w:color w:val="000000"/>
        </w:rPr>
        <w:t>o</w:t>
      </w:r>
      <w:r w:rsidR="00827A25">
        <w:rPr>
          <w:rFonts w:ascii="Arial" w:hAnsi="Arial" w:cs="Arial"/>
          <w:color w:val="000000"/>
        </w:rPr>
        <w:t xml:space="preserve">s programas e projetos, devidamente planejados, </w:t>
      </w:r>
      <w:r w:rsidR="00412DC4">
        <w:rPr>
          <w:rFonts w:ascii="Arial" w:hAnsi="Arial" w:cs="Arial"/>
          <w:color w:val="000000"/>
        </w:rPr>
        <w:t>se</w:t>
      </w:r>
      <w:r w:rsidR="00827A25">
        <w:rPr>
          <w:rFonts w:ascii="Arial" w:hAnsi="Arial" w:cs="Arial"/>
          <w:color w:val="000000"/>
        </w:rPr>
        <w:t>rão</w:t>
      </w:r>
      <w:r w:rsidR="00412DC4">
        <w:rPr>
          <w:rFonts w:ascii="Arial" w:hAnsi="Arial" w:cs="Arial"/>
          <w:color w:val="000000"/>
        </w:rPr>
        <w:t xml:space="preserve"> perseguido</w:t>
      </w:r>
      <w:r w:rsidR="00827A25">
        <w:rPr>
          <w:rFonts w:ascii="Arial" w:hAnsi="Arial" w:cs="Arial"/>
          <w:color w:val="000000"/>
        </w:rPr>
        <w:t>s</w:t>
      </w:r>
      <w:r w:rsidR="00412DC4">
        <w:rPr>
          <w:rFonts w:ascii="Arial" w:hAnsi="Arial" w:cs="Arial"/>
          <w:color w:val="000000"/>
        </w:rPr>
        <w:t xml:space="preserve"> po</w:t>
      </w:r>
      <w:r w:rsidR="00827A25">
        <w:rPr>
          <w:rFonts w:ascii="Arial" w:hAnsi="Arial" w:cs="Arial"/>
          <w:color w:val="000000"/>
        </w:rPr>
        <w:t>r</w:t>
      </w:r>
      <w:r w:rsidR="00412DC4">
        <w:rPr>
          <w:rFonts w:ascii="Arial" w:hAnsi="Arial" w:cs="Arial"/>
          <w:color w:val="000000"/>
        </w:rPr>
        <w:t xml:space="preserve"> </w:t>
      </w:r>
      <w:r w:rsidR="00827A25">
        <w:rPr>
          <w:rFonts w:ascii="Arial" w:hAnsi="Arial" w:cs="Arial"/>
          <w:color w:val="000000"/>
        </w:rPr>
        <w:t xml:space="preserve">mecanismos de </w:t>
      </w:r>
      <w:r w:rsidR="00412DC4">
        <w:rPr>
          <w:rFonts w:ascii="Arial" w:hAnsi="Arial" w:cs="Arial"/>
          <w:color w:val="000000"/>
        </w:rPr>
        <w:t>acompanhamento e avaliação</w:t>
      </w:r>
      <w:r w:rsidR="00B434C9">
        <w:rPr>
          <w:rFonts w:ascii="Arial" w:hAnsi="Arial" w:cs="Arial"/>
          <w:color w:val="000000"/>
        </w:rPr>
        <w:t xml:space="preserve">, </w:t>
      </w:r>
      <w:r w:rsidR="00827A25">
        <w:rPr>
          <w:rFonts w:ascii="Arial" w:hAnsi="Arial" w:cs="Arial"/>
          <w:color w:val="000000"/>
        </w:rPr>
        <w:t xml:space="preserve">os quais </w:t>
      </w:r>
      <w:r w:rsidR="00412DC4">
        <w:rPr>
          <w:rFonts w:ascii="Arial" w:hAnsi="Arial" w:cs="Arial"/>
          <w:color w:val="000000"/>
        </w:rPr>
        <w:t xml:space="preserve">indicarão a necessidade ou não de redirecionamento, revisão ou atualização, inclusive os </w:t>
      </w:r>
      <w:r w:rsidR="00827A25">
        <w:rPr>
          <w:rFonts w:ascii="Arial" w:hAnsi="Arial" w:cs="Arial"/>
          <w:color w:val="000000"/>
        </w:rPr>
        <w:t>voltados à</w:t>
      </w:r>
      <w:r w:rsidR="00412DC4">
        <w:rPr>
          <w:rFonts w:ascii="Arial" w:hAnsi="Arial" w:cs="Arial"/>
          <w:color w:val="000000"/>
        </w:rPr>
        <w:t xml:space="preserve"> área educacional</w:t>
      </w:r>
      <w:r w:rsidR="00B434C9">
        <w:rPr>
          <w:rFonts w:ascii="Arial" w:hAnsi="Arial" w:cs="Arial"/>
          <w:color w:val="000000"/>
        </w:rPr>
        <w:t>, como é o caso do PPE</w:t>
      </w:r>
      <w:r w:rsidR="00412DC4">
        <w:rPr>
          <w:rFonts w:ascii="Arial" w:hAnsi="Arial" w:cs="Arial"/>
          <w:color w:val="000000"/>
        </w:rPr>
        <w:t>.</w:t>
      </w:r>
    </w:p>
    <w:p w14:paraId="09FFDDC3" w14:textId="77777777" w:rsidR="00F70766" w:rsidRDefault="00F70766">
      <w:pPr>
        <w:pBdr>
          <w:top w:val="nil"/>
          <w:left w:val="nil"/>
          <w:bottom w:val="nil"/>
          <w:right w:val="nil"/>
          <w:between w:val="nil"/>
        </w:pBdr>
        <w:spacing w:after="0"/>
        <w:ind w:left="720" w:firstLine="720"/>
        <w:jc w:val="both"/>
        <w:rPr>
          <w:rFonts w:ascii="Arial" w:eastAsia="Arial" w:hAnsi="Arial" w:cs="Arial"/>
          <w:sz w:val="24"/>
          <w:szCs w:val="24"/>
        </w:rPr>
        <w:sectPr w:rsidR="00F70766" w:rsidSect="00896F1D">
          <w:headerReference w:type="default" r:id="rId18"/>
          <w:type w:val="continuous"/>
          <w:pgSz w:w="11906" w:h="16838"/>
          <w:pgMar w:top="1247" w:right="707" w:bottom="1418" w:left="0" w:header="709" w:footer="709" w:gutter="0"/>
          <w:cols w:num="2" w:space="2"/>
          <w:docGrid w:linePitch="299"/>
        </w:sectPr>
      </w:pPr>
    </w:p>
    <w:p w14:paraId="290DF088" w14:textId="55D60751" w:rsidR="00F70766" w:rsidRDefault="00F70766">
      <w:pPr>
        <w:pBdr>
          <w:top w:val="nil"/>
          <w:left w:val="nil"/>
          <w:bottom w:val="nil"/>
          <w:right w:val="nil"/>
          <w:between w:val="nil"/>
        </w:pBdr>
        <w:spacing w:after="0"/>
        <w:ind w:left="720" w:firstLine="720"/>
        <w:jc w:val="both"/>
        <w:rPr>
          <w:rFonts w:ascii="Arial" w:eastAsia="Arial" w:hAnsi="Arial" w:cs="Arial"/>
          <w:sz w:val="24"/>
          <w:szCs w:val="24"/>
        </w:rPr>
      </w:pPr>
    </w:p>
    <w:p w14:paraId="79C281DA" w14:textId="7267A4E6" w:rsidR="000767DA" w:rsidRDefault="003B530C">
      <w:pPr>
        <w:rPr>
          <w:rFonts w:ascii="Arial" w:eastAsia="Arial" w:hAnsi="Arial" w:cs="Arial"/>
          <w:sz w:val="24"/>
          <w:szCs w:val="24"/>
        </w:rPr>
        <w:sectPr w:rsidR="000767DA" w:rsidSect="00F70766">
          <w:headerReference w:type="default" r:id="rId19"/>
          <w:type w:val="continuous"/>
          <w:pgSz w:w="11906" w:h="16838"/>
          <w:pgMar w:top="1417" w:right="1701" w:bottom="1417" w:left="1701" w:header="708" w:footer="708" w:gutter="0"/>
          <w:pgNumType w:start="0"/>
          <w:cols w:num="2" w:space="720"/>
          <w:titlePg/>
          <w:docGrid w:linePitch="299"/>
        </w:sectPr>
      </w:pPr>
      <w:r w:rsidRPr="00646698">
        <w:rPr>
          <w:rFonts w:ascii="Arial" w:eastAsia="Arial" w:hAnsi="Arial" w:cs="Arial"/>
          <w:noProof/>
          <w:sz w:val="16"/>
          <w:szCs w:val="16"/>
        </w:rPr>
        <mc:AlternateContent>
          <mc:Choice Requires="wps">
            <w:drawing>
              <wp:anchor distT="45720" distB="45720" distL="114300" distR="114300" simplePos="0" relativeHeight="252085248" behindDoc="0" locked="0" layoutInCell="1" allowOverlap="1" wp14:anchorId="6AD47057" wp14:editId="07086458">
                <wp:simplePos x="0" y="0"/>
                <wp:positionH relativeFrom="column">
                  <wp:posOffset>1118957</wp:posOffset>
                </wp:positionH>
                <wp:positionV relativeFrom="paragraph">
                  <wp:posOffset>3576911</wp:posOffset>
                </wp:positionV>
                <wp:extent cx="2360930" cy="1404620"/>
                <wp:effectExtent l="0" t="0" r="0" b="5080"/>
                <wp:wrapSquare wrapText="bothSides"/>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F1E357" w14:textId="77777777" w:rsidR="004279F6" w:rsidRPr="00646698" w:rsidRDefault="004279F6" w:rsidP="003B530C">
                            <w:pPr>
                              <w:rPr>
                                <w:rFonts w:ascii="Arial" w:hAnsi="Arial" w:cs="Arial"/>
                                <w:sz w:val="10"/>
                                <w:szCs w:val="10"/>
                              </w:rPr>
                            </w:pPr>
                            <w:r>
                              <w:rPr>
                                <w:rFonts w:ascii="Arial" w:hAnsi="Arial" w:cs="Arial"/>
                                <w:color w:val="191B26"/>
                                <w:sz w:val="10"/>
                                <w:szCs w:val="10"/>
                                <w:shd w:val="clear" w:color="auto" w:fill="FFFFFF"/>
                              </w:rPr>
                              <w:t>Fonte:</w:t>
                            </w:r>
                            <w:r w:rsidRPr="00646698">
                              <w:rPr>
                                <w:rFonts w:ascii="Arial" w:hAnsi="Arial" w:cs="Arial"/>
                                <w:color w:val="191B26"/>
                                <w:sz w:val="10"/>
                                <w:szCs w:val="10"/>
                                <w:shd w:val="clear" w:color="auto" w:fill="FFFFFF"/>
                              </w:rPr>
                              <w:t> </w:t>
                            </w:r>
                            <w:hyperlink r:id="rId20" w:history="1">
                              <w:r>
                                <w:rPr>
                                  <w:rStyle w:val="Hyperlink"/>
                                  <w:rFonts w:ascii="Arial" w:hAnsi="Arial" w:cs="Arial"/>
                                  <w:color w:val="191B26"/>
                                  <w:sz w:val="10"/>
                                  <w:szCs w:val="10"/>
                                  <w:u w:val="none"/>
                                  <w:shd w:val="clear" w:color="auto" w:fill="FFFFFF"/>
                                </w:rPr>
                                <w:t>Peggy e</w:t>
                              </w:r>
                              <w:r w:rsidRPr="00646698">
                                <w:rPr>
                                  <w:rStyle w:val="Hyperlink"/>
                                  <w:rFonts w:ascii="Arial" w:hAnsi="Arial" w:cs="Arial"/>
                                  <w:color w:val="191B26"/>
                                  <w:sz w:val="10"/>
                                  <w:szCs w:val="10"/>
                                  <w:u w:val="none"/>
                                  <w:shd w:val="clear" w:color="auto" w:fill="FFFFFF"/>
                                </w:rPr>
                                <w:t xml:space="preserve"> Marco Lachmann-Anke</w:t>
                              </w:r>
                            </w:hyperlink>
                            <w:r w:rsidRPr="00646698">
                              <w:rPr>
                                <w:rFonts w:ascii="Arial" w:hAnsi="Arial" w:cs="Arial"/>
                                <w:color w:val="191B26"/>
                                <w:sz w:val="10"/>
                                <w:szCs w:val="10"/>
                                <w:shd w:val="clear" w:color="auto" w:fill="FFFFFF"/>
                              </w:rPr>
                              <w:t> por </w:t>
                            </w:r>
                            <w:proofErr w:type="spellStart"/>
                            <w:r w:rsidR="00000000">
                              <w:fldChar w:fldCharType="begin"/>
                            </w:r>
                            <w:r w:rsidR="00000000">
                              <w:instrText>HYPERLINK "https://pixabay.com/pt/?utm_source=link-attribution&amp;utm_medium=referral&amp;utm_campaign=image&amp;utm_content=1019782"</w:instrText>
                            </w:r>
                            <w:r w:rsidR="00000000">
                              <w:fldChar w:fldCharType="separate"/>
                            </w:r>
                            <w:r w:rsidRPr="00646698">
                              <w:rPr>
                                <w:rStyle w:val="Hyperlink"/>
                                <w:rFonts w:ascii="Arial" w:hAnsi="Arial" w:cs="Arial"/>
                                <w:color w:val="191B26"/>
                                <w:sz w:val="10"/>
                                <w:szCs w:val="10"/>
                                <w:u w:val="none"/>
                                <w:shd w:val="clear" w:color="auto" w:fill="FFFFFF"/>
                              </w:rPr>
                              <w:t>Pixabay</w:t>
                            </w:r>
                            <w:proofErr w:type="spellEnd"/>
                            <w:r w:rsidR="00000000">
                              <w:rPr>
                                <w:rStyle w:val="Hyperlink"/>
                                <w:rFonts w:ascii="Arial" w:hAnsi="Arial" w:cs="Arial"/>
                                <w:color w:val="191B26"/>
                                <w:sz w:val="10"/>
                                <w:szCs w:val="10"/>
                                <w:u w:val="none"/>
                                <w:shd w:val="clear" w:color="auto" w:fill="FFFFF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D47057" id="_x0000_s1032" type="#_x0000_t202" style="position:absolute;margin-left:88.1pt;margin-top:281.65pt;width:185.9pt;height:110.6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" filled="f" stroked="f">
                <v:textbox style="mso-fit-shape-to-text:t">
                  <w:txbxContent>
                    <w:p w14:paraId="74F1E357" w14:textId="77777777" w:rsidR="004279F6" w:rsidRPr="00646698" w:rsidRDefault="004279F6" w:rsidP="003B530C">
                      <w:pPr>
                        <w:rPr>
                          <w:rFonts w:ascii="Arial" w:hAnsi="Arial" w:cs="Arial"/>
                          <w:sz w:val="10"/>
                          <w:szCs w:val="10"/>
                        </w:rPr>
                      </w:pPr>
                      <w:r>
                        <w:rPr>
                          <w:rFonts w:ascii="Arial" w:hAnsi="Arial" w:cs="Arial"/>
                          <w:color w:val="191B26"/>
                          <w:sz w:val="10"/>
                          <w:szCs w:val="10"/>
                          <w:shd w:val="clear" w:color="auto" w:fill="FFFFFF"/>
                        </w:rPr>
                        <w:t>Fonte:</w:t>
                      </w:r>
                      <w:r w:rsidRPr="00646698">
                        <w:rPr>
                          <w:rFonts w:ascii="Arial" w:hAnsi="Arial" w:cs="Arial"/>
                          <w:color w:val="191B26"/>
                          <w:sz w:val="10"/>
                          <w:szCs w:val="10"/>
                          <w:shd w:val="clear" w:color="auto" w:fill="FFFFFF"/>
                        </w:rPr>
                        <w:t> </w:t>
                      </w:r>
                      <w:hyperlink r:id="rId22" w:history="1">
                        <w:r>
                          <w:rPr>
                            <w:rStyle w:val="Hyperlink"/>
                            <w:rFonts w:ascii="Arial" w:hAnsi="Arial" w:cs="Arial"/>
                            <w:color w:val="191B26"/>
                            <w:sz w:val="10"/>
                            <w:szCs w:val="10"/>
                            <w:u w:val="none"/>
                            <w:shd w:val="clear" w:color="auto" w:fill="FFFFFF"/>
                          </w:rPr>
                          <w:t>Peggy e</w:t>
                        </w:r>
                        <w:r w:rsidRPr="00646698">
                          <w:rPr>
                            <w:rStyle w:val="Hyperlink"/>
                            <w:rFonts w:ascii="Arial" w:hAnsi="Arial" w:cs="Arial"/>
                            <w:color w:val="191B26"/>
                            <w:sz w:val="10"/>
                            <w:szCs w:val="10"/>
                            <w:u w:val="none"/>
                            <w:shd w:val="clear" w:color="auto" w:fill="FFFFFF"/>
                          </w:rPr>
                          <w:t xml:space="preserve"> Marco Lachmann-Anke</w:t>
                        </w:r>
                      </w:hyperlink>
                      <w:r w:rsidRPr="00646698">
                        <w:rPr>
                          <w:rFonts w:ascii="Arial" w:hAnsi="Arial" w:cs="Arial"/>
                          <w:color w:val="191B26"/>
                          <w:sz w:val="10"/>
                          <w:szCs w:val="10"/>
                          <w:shd w:val="clear" w:color="auto" w:fill="FFFFFF"/>
                        </w:rPr>
                        <w:t> por </w:t>
                      </w:r>
                      <w:hyperlink r:id="rId23" w:history="1">
                        <w:r w:rsidRPr="00646698">
                          <w:rPr>
                            <w:rStyle w:val="Hyperlink"/>
                            <w:rFonts w:ascii="Arial" w:hAnsi="Arial" w:cs="Arial"/>
                            <w:color w:val="191B26"/>
                            <w:sz w:val="10"/>
                            <w:szCs w:val="10"/>
                            <w:u w:val="none"/>
                            <w:shd w:val="clear" w:color="auto" w:fill="FFFFFF"/>
                          </w:rPr>
                          <w:t>Pixabay</w:t>
                        </w:r>
                      </w:hyperlink>
                    </w:p>
                  </w:txbxContent>
                </v:textbox>
                <w10:wrap type="square"/>
              </v:shape>
            </w:pict>
          </mc:Fallback>
        </mc:AlternateContent>
      </w:r>
      <w:r>
        <w:rPr>
          <w:rFonts w:ascii="Arial" w:eastAsia="Arial" w:hAnsi="Arial" w:cs="Arial"/>
          <w:noProof/>
          <w:sz w:val="24"/>
          <w:szCs w:val="24"/>
        </w:rPr>
        <w:drawing>
          <wp:anchor distT="0" distB="0" distL="114300" distR="114300" simplePos="0" relativeHeight="252083200" behindDoc="1" locked="0" layoutInCell="1" allowOverlap="1" wp14:anchorId="30C8D308" wp14:editId="67FE3D70">
            <wp:simplePos x="0" y="0"/>
            <wp:positionH relativeFrom="column">
              <wp:posOffset>165844</wp:posOffset>
            </wp:positionH>
            <wp:positionV relativeFrom="paragraph">
              <wp:posOffset>52705</wp:posOffset>
            </wp:positionV>
            <wp:extent cx="3941380" cy="3941380"/>
            <wp:effectExtent l="0" t="0" r="2540" b="254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book-g7bb3b5428_6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1380" cy="3941380"/>
                    </a:xfrm>
                    <a:prstGeom prst="rect">
                      <a:avLst/>
                    </a:prstGeom>
                  </pic:spPr>
                </pic:pic>
              </a:graphicData>
            </a:graphic>
            <wp14:sizeRelH relativeFrom="margin">
              <wp14:pctWidth>0</wp14:pctWidth>
            </wp14:sizeRelH>
            <wp14:sizeRelV relativeFrom="margin">
              <wp14:pctHeight>0</wp14:pctHeight>
            </wp14:sizeRelV>
          </wp:anchor>
        </w:drawing>
      </w:r>
      <w:r w:rsidR="005F2289">
        <w:rPr>
          <w:rFonts w:ascii="Arial" w:hAnsi="Arial" w:cs="Arial"/>
          <w:noProof/>
          <w:color w:val="000000"/>
        </w:rPr>
        <mc:AlternateContent>
          <mc:Choice Requires="wps">
            <w:drawing>
              <wp:anchor distT="0" distB="0" distL="114300" distR="114300" simplePos="0" relativeHeight="251702272" behindDoc="1" locked="1" layoutInCell="1" allowOverlap="1" wp14:anchorId="0442092A" wp14:editId="1F87D7BE">
                <wp:simplePos x="0" y="0"/>
                <wp:positionH relativeFrom="column">
                  <wp:posOffset>2646045</wp:posOffset>
                </wp:positionH>
                <wp:positionV relativeFrom="page">
                  <wp:posOffset>6376670</wp:posOffset>
                </wp:positionV>
                <wp:extent cx="165600" cy="6454800"/>
                <wp:effectExtent l="0" t="1588" r="4763" b="4762"/>
                <wp:wrapNone/>
                <wp:docPr id="34" name="Retângulo 34"/>
                <wp:cNvGraphicFramePr/>
                <a:graphic xmlns:a="http://schemas.openxmlformats.org/drawingml/2006/main">
                  <a:graphicData uri="http://schemas.microsoft.com/office/word/2010/wordprocessingShape">
                    <wps:wsp>
                      <wps:cNvSpPr/>
                      <wps:spPr>
                        <a:xfrm rot="16200000">
                          <a:off x="0" y="0"/>
                          <a:ext cx="165600" cy="64548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E8016" id="Retângulo 34" o:spid="_x0000_s1026" style="position:absolute;margin-left:208.35pt;margin-top:502.1pt;width:13.05pt;height:508.25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" fillcolor="#089ba2 [2406]" stroked="f" strokeweight="1pt">
                <w10:wrap anchory="page"/>
                <w10:anchorlock/>
              </v:rect>
            </w:pict>
          </mc:Fallback>
        </mc:AlternateContent>
      </w:r>
      <w:r w:rsidR="00610D16">
        <w:rPr>
          <w:rFonts w:ascii="Arial" w:eastAsia="Arial" w:hAnsi="Arial" w:cs="Arial"/>
          <w:sz w:val="24"/>
          <w:szCs w:val="24"/>
        </w:rPr>
        <w:br w:type="page"/>
      </w:r>
    </w:p>
    <w:p w14:paraId="2D0F7490" w14:textId="31D68C68" w:rsidR="00610D16" w:rsidRDefault="00DE2F7A">
      <w:pPr>
        <w:rPr>
          <w:rFonts w:ascii="Arial" w:eastAsia="Arial" w:hAnsi="Arial" w:cs="Arial"/>
          <w:sz w:val="24"/>
          <w:szCs w:val="24"/>
        </w:rPr>
      </w:pPr>
      <w:r w:rsidRPr="008F7B38">
        <w:rPr>
          <w:rFonts w:ascii="Arial" w:hAnsi="Arial" w:cs="Arial"/>
          <w:noProof/>
          <w:color w:val="000000"/>
        </w:rPr>
        <w:lastRenderedPageBreak/>
        <mc:AlternateContent>
          <mc:Choice Requires="wps">
            <w:drawing>
              <wp:anchor distT="0" distB="0" distL="114300" distR="114300" simplePos="0" relativeHeight="251722752" behindDoc="1" locked="1" layoutInCell="1" allowOverlap="1" wp14:anchorId="20946938" wp14:editId="396C56A3">
                <wp:simplePos x="0" y="0"/>
                <wp:positionH relativeFrom="column">
                  <wp:posOffset>-1658620</wp:posOffset>
                </wp:positionH>
                <wp:positionV relativeFrom="page">
                  <wp:posOffset>-2940685</wp:posOffset>
                </wp:positionV>
                <wp:extent cx="8502650" cy="7757795"/>
                <wp:effectExtent l="0" t="8573" r="4128" b="4127"/>
                <wp:wrapNone/>
                <wp:docPr id="47" name="Retângulo 47"/>
                <wp:cNvGraphicFramePr/>
                <a:graphic xmlns:a="http://schemas.openxmlformats.org/drawingml/2006/main">
                  <a:graphicData uri="http://schemas.microsoft.com/office/word/2010/wordprocessingShape">
                    <wps:wsp>
                      <wps:cNvSpPr/>
                      <wps:spPr>
                        <a:xfrm rot="16200000">
                          <a:off x="0" y="0"/>
                          <a:ext cx="8502650" cy="775779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B6F2" id="Retângulo 47" o:spid="_x0000_s1026" style="position:absolute;margin-left:-130.6pt;margin-top:-231.55pt;width:669.5pt;height:610.85pt;rotation:-9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" fillcolor="#08674c [1607]" stroked="f" strokeweight="1pt">
                <w10:wrap anchory="page"/>
                <w10:anchorlock/>
              </v:rect>
            </w:pict>
          </mc:Fallback>
        </mc:AlternateContent>
      </w:r>
      <w:r w:rsidR="005F2289" w:rsidRPr="008F7B38">
        <w:rPr>
          <w:rFonts w:ascii="Arial" w:hAnsi="Arial" w:cs="Arial"/>
          <w:noProof/>
          <w:color w:val="000000"/>
        </w:rPr>
        <mc:AlternateContent>
          <mc:Choice Requires="wps">
            <w:drawing>
              <wp:anchor distT="0" distB="0" distL="114300" distR="114300" simplePos="0" relativeHeight="251724800" behindDoc="1" locked="1" layoutInCell="1" allowOverlap="1" wp14:anchorId="627B3FFE" wp14:editId="0C44710D">
                <wp:simplePos x="0" y="0"/>
                <wp:positionH relativeFrom="column">
                  <wp:posOffset>5332556</wp:posOffset>
                </wp:positionH>
                <wp:positionV relativeFrom="page">
                  <wp:posOffset>14605</wp:posOffset>
                </wp:positionV>
                <wp:extent cx="622800" cy="1681200"/>
                <wp:effectExtent l="0" t="0" r="6350" b="0"/>
                <wp:wrapNone/>
                <wp:docPr id="48" name="Retângulo 48"/>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459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EB51" id="Retângulo 48" o:spid="_x0000_s1026" style="position:absolute;margin-left:419.9pt;margin-top:1.15pt;width:49.05pt;height:132.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" fillcolor="#459038" stroked="f" strokeweight="1pt">
                <w10:wrap anchory="page"/>
                <w10:anchorlock/>
              </v:rect>
            </w:pict>
          </mc:Fallback>
        </mc:AlternateContent>
      </w:r>
    </w:p>
    <w:p w14:paraId="6D95B6C7" w14:textId="6416B89E" w:rsidR="00610D16" w:rsidRDefault="00610D16">
      <w:pPr>
        <w:pBdr>
          <w:top w:val="nil"/>
          <w:left w:val="nil"/>
          <w:bottom w:val="nil"/>
          <w:right w:val="nil"/>
          <w:between w:val="nil"/>
        </w:pBdr>
        <w:spacing w:after="0"/>
        <w:ind w:left="720" w:firstLine="720"/>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726848" behindDoc="1" locked="0" layoutInCell="1" allowOverlap="1" wp14:anchorId="32CEE062" wp14:editId="38B1BE4A">
                <wp:simplePos x="0" y="0"/>
                <wp:positionH relativeFrom="column">
                  <wp:posOffset>-1543122</wp:posOffset>
                </wp:positionH>
                <wp:positionV relativeFrom="paragraph">
                  <wp:posOffset>-3886063</wp:posOffset>
                </wp:positionV>
                <wp:extent cx="621280" cy="1682115"/>
                <wp:effectExtent l="0" t="0" r="7620" b="0"/>
                <wp:wrapNone/>
                <wp:docPr id="51" name="Retângulo 51"/>
                <wp:cNvGraphicFramePr/>
                <a:graphic xmlns:a="http://schemas.openxmlformats.org/drawingml/2006/main">
                  <a:graphicData uri="http://schemas.microsoft.com/office/word/2010/wordprocessingShape">
                    <wps:wsp>
                      <wps:cNvSpPr/>
                      <wps:spPr>
                        <a:xfrm>
                          <a:off x="0" y="0"/>
                          <a:ext cx="621280" cy="1682115"/>
                        </a:xfrm>
                        <a:prstGeom prst="rect">
                          <a:avLst/>
                        </a:prstGeom>
                        <a:solidFill>
                          <a:srgbClr val="99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47A1A" id="Retângulo 51" o:spid="_x0000_s1026" style="position:absolute;margin-left:-121.5pt;margin-top:-306pt;width:48.9pt;height:132.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" fillcolor="#9f6" stroked="f" strokeweight="1pt"/>
            </w:pict>
          </mc:Fallback>
        </mc:AlternateContent>
      </w:r>
    </w:p>
    <w:p w14:paraId="603576D2" w14:textId="16954ED9" w:rsidR="00610D16" w:rsidRDefault="00DE2F7A">
      <w:pPr>
        <w:rPr>
          <w:rFonts w:ascii="Arial" w:eastAsia="Arial" w:hAnsi="Arial" w:cs="Arial"/>
          <w:sz w:val="24"/>
          <w:szCs w:val="24"/>
        </w:rPr>
      </w:pPr>
      <w:r>
        <w:rPr>
          <w:noProof/>
        </w:rPr>
        <mc:AlternateContent>
          <mc:Choice Requires="wps">
            <w:drawing>
              <wp:anchor distT="0" distB="0" distL="114300" distR="114300" simplePos="0" relativeHeight="251731968" behindDoc="0" locked="1" layoutInCell="1" allowOverlap="1" wp14:anchorId="060260CB" wp14:editId="15DDEA10">
                <wp:simplePos x="0" y="0"/>
                <wp:positionH relativeFrom="column">
                  <wp:posOffset>245745</wp:posOffset>
                </wp:positionH>
                <wp:positionV relativeFrom="page">
                  <wp:posOffset>3108960</wp:posOffset>
                </wp:positionV>
                <wp:extent cx="4801870" cy="4298315"/>
                <wp:effectExtent l="0" t="0" r="0" b="6985"/>
                <wp:wrapNone/>
                <wp:docPr id="1" name="Caixa de Texto 1"/>
                <wp:cNvGraphicFramePr/>
                <a:graphic xmlns:a="http://schemas.openxmlformats.org/drawingml/2006/main">
                  <a:graphicData uri="http://schemas.microsoft.com/office/word/2010/wordprocessingShape">
                    <wps:wsp>
                      <wps:cNvSpPr txBox="1"/>
                      <wps:spPr>
                        <a:xfrm>
                          <a:off x="0" y="0"/>
                          <a:ext cx="4801870" cy="4298315"/>
                        </a:xfrm>
                        <a:prstGeom prst="rect">
                          <a:avLst/>
                        </a:prstGeom>
                        <a:noFill/>
                        <a:ln>
                          <a:noFill/>
                        </a:ln>
                      </wps:spPr>
                      <wps:txbx>
                        <w:txbxContent>
                          <w:p w14:paraId="5D2C73B3" w14:textId="4001A9DE" w:rsidR="004279F6" w:rsidRPr="00816065" w:rsidRDefault="004279F6" w:rsidP="007B0109">
                            <w:pPr>
                              <w:pStyle w:val="PargrafodaLista"/>
                              <w:numPr>
                                <w:ilvl w:val="0"/>
                                <w:numId w:val="8"/>
                              </w:numPr>
                              <w:pBdr>
                                <w:top w:val="nil"/>
                                <w:left w:val="nil"/>
                                <w:bottom w:val="nil"/>
                                <w:right w:val="nil"/>
                                <w:between w:val="nil"/>
                              </w:pBdr>
                              <w:spacing w:after="0"/>
                              <w:rPr>
                                <w:rFonts w:eastAsia="Arial"/>
                                <w:color w:val="008000"/>
                                <w:sz w:val="72"/>
                                <w:szCs w:val="72"/>
                              </w:rPr>
                            </w:pPr>
                            <w:r w:rsidRPr="00896F1D">
                              <w:rPr>
                                <w:rFonts w:ascii="Arial" w:eastAsia="Arial" w:hAnsi="Arial" w:cs="Arial"/>
                                <w:b/>
                                <w:color w:val="008000"/>
                                <w:sz w:val="44"/>
                                <w:szCs w:val="44"/>
                              </w:rPr>
                              <w:t xml:space="preserve"> </w:t>
                            </w:r>
                          </w:p>
                          <w:p w14:paraId="22F4DB86" w14:textId="2818DEEA" w:rsidR="004279F6" w:rsidRPr="00896F1D" w:rsidRDefault="004279F6" w:rsidP="00816065">
                            <w:pPr>
                              <w:pStyle w:val="PargrafodaLista"/>
                              <w:pBdr>
                                <w:top w:val="nil"/>
                                <w:left w:val="nil"/>
                                <w:bottom w:val="nil"/>
                                <w:right w:val="nil"/>
                                <w:between w:val="nil"/>
                              </w:pBdr>
                              <w:spacing w:after="0"/>
                              <w:ind w:left="1003"/>
                              <w:rPr>
                                <w:rFonts w:eastAsia="Arial"/>
                                <w:color w:val="008000"/>
                                <w:sz w:val="72"/>
                                <w:szCs w:val="72"/>
                              </w:rPr>
                            </w:pPr>
                            <w:r w:rsidRPr="00896F1D">
                              <w:rPr>
                                <w:rFonts w:eastAsia="Arial"/>
                                <w:color w:val="008000"/>
                                <w:sz w:val="72"/>
                                <w:szCs w:val="72"/>
                              </w:rPr>
                              <w:t>O Instituto Federal Farroupilha e o Programa de Permanência e Êxito</w:t>
                            </w:r>
                          </w:p>
                          <w:p w14:paraId="05F21921" w14:textId="15227659" w:rsidR="004279F6" w:rsidRPr="00896F1D" w:rsidRDefault="004279F6" w:rsidP="00896F1D">
                            <w:pPr>
                              <w:pBdr>
                                <w:top w:val="nil"/>
                                <w:left w:val="nil"/>
                                <w:bottom w:val="nil"/>
                                <w:right w:val="nil"/>
                                <w:between w:val="nil"/>
                              </w:pBdr>
                              <w:spacing w:after="0"/>
                              <w:ind w:left="720" w:firstLine="720"/>
                              <w:rPr>
                                <w:rFonts w:ascii="Arial" w:eastAsia="Arial" w:hAnsi="Arial" w:cs="Arial"/>
                                <w:color w:val="008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60CB" id="Caixa de Texto 1" o:spid="_x0000_s1033" type="#_x0000_t202" style="position:absolute;margin-left:19.35pt;margin-top:244.8pt;width:378.1pt;height:33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" filled="f" stroked="f">
                <v:textbox>
                  <w:txbxContent>
                    <w:p w14:paraId="5D2C73B3" w14:textId="4001A9DE" w:rsidR="004279F6" w:rsidRPr="00816065" w:rsidRDefault="004279F6" w:rsidP="007B0109">
                      <w:pPr>
                        <w:pStyle w:val="PargrafodaLista"/>
                        <w:numPr>
                          <w:ilvl w:val="0"/>
                          <w:numId w:val="8"/>
                        </w:numPr>
                        <w:pBdr>
                          <w:top w:val="nil"/>
                          <w:left w:val="nil"/>
                          <w:bottom w:val="nil"/>
                          <w:right w:val="nil"/>
                          <w:between w:val="nil"/>
                        </w:pBdr>
                        <w:spacing w:after="0"/>
                        <w:rPr>
                          <w:rFonts w:eastAsia="Arial"/>
                          <w:color w:val="008000"/>
                          <w:sz w:val="72"/>
                          <w:szCs w:val="72"/>
                        </w:rPr>
                      </w:pPr>
                      <w:r w:rsidRPr="00896F1D">
                        <w:rPr>
                          <w:rFonts w:ascii="Arial" w:eastAsia="Arial" w:hAnsi="Arial" w:cs="Arial"/>
                          <w:b/>
                          <w:color w:val="008000"/>
                          <w:sz w:val="44"/>
                          <w:szCs w:val="44"/>
                        </w:rPr>
                        <w:t xml:space="preserve"> </w:t>
                      </w:r>
                    </w:p>
                    <w:p w14:paraId="22F4DB86" w14:textId="2818DEEA" w:rsidR="004279F6" w:rsidRPr="00896F1D" w:rsidRDefault="004279F6" w:rsidP="00816065">
                      <w:pPr>
                        <w:pStyle w:val="PargrafodaLista"/>
                        <w:pBdr>
                          <w:top w:val="nil"/>
                          <w:left w:val="nil"/>
                          <w:bottom w:val="nil"/>
                          <w:right w:val="nil"/>
                          <w:between w:val="nil"/>
                        </w:pBdr>
                        <w:spacing w:after="0"/>
                        <w:ind w:left="1003"/>
                        <w:rPr>
                          <w:rFonts w:eastAsia="Arial"/>
                          <w:color w:val="008000"/>
                          <w:sz w:val="72"/>
                          <w:szCs w:val="72"/>
                        </w:rPr>
                      </w:pPr>
                      <w:r w:rsidRPr="00896F1D">
                        <w:rPr>
                          <w:rFonts w:eastAsia="Arial"/>
                          <w:color w:val="008000"/>
                          <w:sz w:val="72"/>
                          <w:szCs w:val="72"/>
                        </w:rPr>
                        <w:t>O Instituto Federal Farroupilha e o Programa de Permanência e Êxito</w:t>
                      </w:r>
                    </w:p>
                    <w:p w14:paraId="05F21921" w14:textId="15227659" w:rsidR="004279F6" w:rsidRPr="00896F1D" w:rsidRDefault="004279F6" w:rsidP="00896F1D">
                      <w:pPr>
                        <w:pBdr>
                          <w:top w:val="nil"/>
                          <w:left w:val="nil"/>
                          <w:bottom w:val="nil"/>
                          <w:right w:val="nil"/>
                          <w:between w:val="nil"/>
                        </w:pBdr>
                        <w:spacing w:after="0"/>
                        <w:ind w:left="720" w:firstLine="720"/>
                        <w:rPr>
                          <w:rFonts w:ascii="Arial" w:eastAsia="Arial" w:hAnsi="Arial" w:cs="Arial"/>
                          <w:color w:val="008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w10:anchorlock/>
              </v:shape>
            </w:pict>
          </mc:Fallback>
        </mc:AlternateContent>
      </w:r>
      <w:r w:rsidRPr="008F7B38">
        <w:rPr>
          <w:rFonts w:ascii="Arial" w:hAnsi="Arial" w:cs="Arial"/>
          <w:noProof/>
          <w:color w:val="000000"/>
        </w:rPr>
        <mc:AlternateContent>
          <mc:Choice Requires="wps">
            <w:drawing>
              <wp:anchor distT="0" distB="0" distL="114300" distR="114300" simplePos="0" relativeHeight="251728896" behindDoc="1" locked="1" layoutInCell="1" allowOverlap="1" wp14:anchorId="6D9E6D02" wp14:editId="7D691EBB">
                <wp:simplePos x="0" y="0"/>
                <wp:positionH relativeFrom="column">
                  <wp:posOffset>-714375</wp:posOffset>
                </wp:positionH>
                <wp:positionV relativeFrom="page">
                  <wp:posOffset>9015730</wp:posOffset>
                </wp:positionV>
                <wp:extent cx="622800" cy="1681200"/>
                <wp:effectExtent l="0" t="0" r="6350" b="0"/>
                <wp:wrapNone/>
                <wp:docPr id="52" name="Retângulo 52"/>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459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86CC7" id="Retângulo 52" o:spid="_x0000_s1026" style="position:absolute;margin-left:-56.25pt;margin-top:709.9pt;width:49.05pt;height:13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" fillcolor="#459038" stroked="f" strokeweight="1pt">
                <w10:wrap anchory="page"/>
                <w10:anchorlock/>
              </v:rect>
            </w:pict>
          </mc:Fallback>
        </mc:AlternateContent>
      </w:r>
      <w:r>
        <w:rPr>
          <w:rFonts w:ascii="Arial" w:hAnsi="Arial" w:cs="Arial"/>
          <w:noProof/>
          <w:color w:val="000000"/>
        </w:rPr>
        <mc:AlternateContent>
          <mc:Choice Requires="wps">
            <w:drawing>
              <wp:anchor distT="0" distB="0" distL="114300" distR="114300" simplePos="0" relativeHeight="251729920" behindDoc="0" locked="1" layoutInCell="1" allowOverlap="1" wp14:anchorId="466E1EBA" wp14:editId="44CCF19B">
                <wp:simplePos x="0" y="0"/>
                <wp:positionH relativeFrom="column">
                  <wp:posOffset>123190</wp:posOffset>
                </wp:positionH>
                <wp:positionV relativeFrom="page">
                  <wp:posOffset>2423160</wp:posOffset>
                </wp:positionV>
                <wp:extent cx="5083200" cy="5731200"/>
                <wp:effectExtent l="0" t="0" r="3175" b="3175"/>
                <wp:wrapNone/>
                <wp:docPr id="54" name="Retângulo 54"/>
                <wp:cNvGraphicFramePr/>
                <a:graphic xmlns:a="http://schemas.openxmlformats.org/drawingml/2006/main">
                  <a:graphicData uri="http://schemas.microsoft.com/office/word/2010/wordprocessingShape">
                    <wps:wsp>
                      <wps:cNvSpPr/>
                      <wps:spPr>
                        <a:xfrm>
                          <a:off x="0" y="0"/>
                          <a:ext cx="5083200" cy="57312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89786" id="Retângulo 54" o:spid="_x0000_s1026" style="position:absolute;margin-left:9.7pt;margin-top:190.8pt;width:400.25pt;height:45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" fillcolor="#dae6b6 [1305]" stroked="f" strokeweight="1pt">
                <w10:wrap anchory="page"/>
                <w10:anchorlock/>
              </v:rect>
            </w:pict>
          </mc:Fallback>
        </mc:AlternateContent>
      </w:r>
      <w:r w:rsidR="00610D16">
        <w:rPr>
          <w:rFonts w:ascii="Arial" w:eastAsia="Arial" w:hAnsi="Arial" w:cs="Arial"/>
          <w:sz w:val="24"/>
          <w:szCs w:val="24"/>
        </w:rPr>
        <w:br w:type="page"/>
      </w:r>
    </w:p>
    <w:p w14:paraId="667E2D0E" w14:textId="79E884C6" w:rsidR="00B568EF" w:rsidRDefault="00B568EF">
      <w:pPr>
        <w:pBdr>
          <w:top w:val="nil"/>
          <w:left w:val="nil"/>
          <w:bottom w:val="nil"/>
          <w:right w:val="nil"/>
          <w:between w:val="nil"/>
        </w:pBdr>
        <w:spacing w:after="0"/>
        <w:ind w:left="720" w:firstLine="720"/>
        <w:jc w:val="both"/>
        <w:rPr>
          <w:rFonts w:ascii="Arial" w:eastAsia="Arial" w:hAnsi="Arial" w:cs="Arial"/>
          <w:sz w:val="24"/>
          <w:szCs w:val="24"/>
        </w:rPr>
        <w:sectPr w:rsidR="00B568EF" w:rsidSect="005971C1">
          <w:footerReference w:type="first" r:id="rId25"/>
          <w:pgSz w:w="11906" w:h="16838"/>
          <w:pgMar w:top="1417" w:right="1701" w:bottom="1417" w:left="1701" w:header="708" w:footer="708" w:gutter="0"/>
          <w:pgNumType w:start="6"/>
          <w:cols w:num="2" w:space="720"/>
          <w:docGrid w:linePitch="299"/>
        </w:sectPr>
      </w:pPr>
    </w:p>
    <w:p w14:paraId="38E12720" w14:textId="16EB61C6" w:rsidR="00F70766" w:rsidRDefault="008F7B38">
      <w:pPr>
        <w:pBdr>
          <w:top w:val="nil"/>
          <w:left w:val="nil"/>
          <w:bottom w:val="nil"/>
          <w:right w:val="nil"/>
          <w:between w:val="nil"/>
        </w:pBdr>
        <w:spacing w:after="0"/>
        <w:ind w:left="720" w:firstLine="720"/>
        <w:jc w:val="both"/>
        <w:rPr>
          <w:rFonts w:ascii="Arial" w:eastAsia="Arial" w:hAnsi="Arial" w:cs="Arial"/>
          <w:sz w:val="24"/>
          <w:szCs w:val="24"/>
        </w:rPr>
        <w:sectPr w:rsidR="00F70766" w:rsidSect="00896F1D">
          <w:headerReference w:type="first" r:id="rId26"/>
          <w:pgSz w:w="11906" w:h="16838"/>
          <w:pgMar w:top="1417" w:right="1701" w:bottom="1417" w:left="1701" w:header="708" w:footer="708" w:gutter="0"/>
          <w:cols w:num="2" w:space="720"/>
          <w:titlePg/>
          <w:docGrid w:linePitch="299"/>
        </w:sectPr>
      </w:pPr>
      <w:r w:rsidRPr="008F7B38">
        <w:rPr>
          <w:rFonts w:ascii="Arial" w:hAnsi="Arial" w:cs="Arial"/>
          <w:noProof/>
          <w:color w:val="000000"/>
        </w:rPr>
        <w:lastRenderedPageBreak/>
        <mc:AlternateContent>
          <mc:Choice Requires="wps">
            <w:drawing>
              <wp:anchor distT="0" distB="0" distL="114300" distR="114300" simplePos="0" relativeHeight="251707392" behindDoc="1" locked="1" layoutInCell="1" allowOverlap="1" wp14:anchorId="530A359A" wp14:editId="055DA2F3">
                <wp:simplePos x="0" y="0"/>
                <wp:positionH relativeFrom="column">
                  <wp:posOffset>1303655</wp:posOffset>
                </wp:positionH>
                <wp:positionV relativeFrom="page">
                  <wp:posOffset>-1360170</wp:posOffset>
                </wp:positionV>
                <wp:extent cx="1247140" cy="6089015"/>
                <wp:effectExtent l="0" t="1588" r="8573" b="8572"/>
                <wp:wrapNone/>
                <wp:docPr id="38" name="Retângulo 38"/>
                <wp:cNvGraphicFramePr/>
                <a:graphic xmlns:a="http://schemas.openxmlformats.org/drawingml/2006/main">
                  <a:graphicData uri="http://schemas.microsoft.com/office/word/2010/wordprocessingShape">
                    <wps:wsp>
                      <wps:cNvSpPr/>
                      <wps:spPr>
                        <a:xfrm rot="16200000">
                          <a:off x="0" y="0"/>
                          <a:ext cx="1247140" cy="608901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3428A" id="Retângulo 38" o:spid="_x0000_s1026" style="position:absolute;margin-left:102.65pt;margin-top:-107.1pt;width:98.2pt;height:479.45pt;rotation:-9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" fillcolor="#08674c [1607]" stroked="f" strokeweight="1pt">
                <w10:wrap anchory="page"/>
                <w10:anchorlock/>
              </v:rect>
            </w:pict>
          </mc:Fallback>
        </mc:AlternateContent>
      </w:r>
    </w:p>
    <w:p w14:paraId="7E08914A" w14:textId="77777777" w:rsidR="003C41C1" w:rsidRDefault="003C41C1" w:rsidP="00896F1D">
      <w:pPr>
        <w:pBdr>
          <w:top w:val="nil"/>
          <w:left w:val="nil"/>
          <w:bottom w:val="nil"/>
          <w:right w:val="nil"/>
          <w:between w:val="nil"/>
        </w:pBdr>
        <w:tabs>
          <w:tab w:val="left" w:pos="5220"/>
        </w:tabs>
        <w:spacing w:after="0"/>
        <w:rPr>
          <w:rFonts w:eastAsia="Arial"/>
          <w:bCs/>
          <w:color w:val="FFFFFF" w:themeColor="background1"/>
          <w:sz w:val="48"/>
          <w:szCs w:val="48"/>
        </w:rPr>
      </w:pPr>
    </w:p>
    <w:p w14:paraId="23364701" w14:textId="33EF4A77" w:rsidR="00B66E8A" w:rsidRPr="00896F1D" w:rsidRDefault="003E3B4D" w:rsidP="00896F1D">
      <w:pPr>
        <w:pBdr>
          <w:top w:val="nil"/>
          <w:left w:val="nil"/>
          <w:bottom w:val="nil"/>
          <w:right w:val="nil"/>
          <w:between w:val="nil"/>
        </w:pBdr>
        <w:tabs>
          <w:tab w:val="left" w:pos="5220"/>
        </w:tabs>
        <w:spacing w:after="0"/>
        <w:rPr>
          <w:rFonts w:eastAsia="Arial"/>
          <w:bCs/>
          <w:color w:val="000000"/>
          <w:sz w:val="48"/>
          <w:szCs w:val="48"/>
        </w:rPr>
      </w:pPr>
      <w:r w:rsidRPr="006E0173">
        <w:rPr>
          <w:rFonts w:ascii="Arial" w:hAnsi="Arial" w:cs="Arial"/>
          <w:noProof/>
          <w:color w:val="000000"/>
          <w:sz w:val="48"/>
          <w:szCs w:val="48"/>
        </w:rPr>
        <mc:AlternateContent>
          <mc:Choice Requires="wps">
            <w:drawing>
              <wp:anchor distT="0" distB="0" distL="114300" distR="114300" simplePos="0" relativeHeight="251771904" behindDoc="1" locked="1" layoutInCell="1" allowOverlap="1" wp14:anchorId="246B842B" wp14:editId="7440FD5F">
                <wp:simplePos x="0" y="0"/>
                <wp:positionH relativeFrom="column">
                  <wp:posOffset>5610225</wp:posOffset>
                </wp:positionH>
                <wp:positionV relativeFrom="page">
                  <wp:posOffset>14605</wp:posOffset>
                </wp:positionV>
                <wp:extent cx="622300" cy="1680845"/>
                <wp:effectExtent l="0" t="0" r="6350" b="0"/>
                <wp:wrapNone/>
                <wp:docPr id="489" name="Retângulo 489"/>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459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577CE" id="Retângulo 489" o:spid="_x0000_s1026" style="position:absolute;margin-left:441.75pt;margin-top:1.15pt;width:49pt;height:132.3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" fillcolor="#459038" stroked="f" strokeweight="1pt">
                <w10:wrap anchory="page"/>
                <w10:anchorlock/>
              </v:rect>
            </w:pict>
          </mc:Fallback>
        </mc:AlternateContent>
      </w:r>
      <w:r w:rsidR="003F0C7A" w:rsidRPr="00896F1D">
        <w:rPr>
          <w:rFonts w:eastAsia="Arial"/>
          <w:bCs/>
          <w:color w:val="FFFFFF" w:themeColor="background1"/>
          <w:sz w:val="48"/>
          <w:szCs w:val="48"/>
        </w:rPr>
        <w:t xml:space="preserve">2.1 </w:t>
      </w:r>
      <w:r w:rsidR="00B66E8A" w:rsidRPr="00896F1D">
        <w:rPr>
          <w:rFonts w:eastAsia="Arial"/>
          <w:bCs/>
          <w:color w:val="FFFFFF" w:themeColor="background1"/>
          <w:sz w:val="48"/>
          <w:szCs w:val="48"/>
        </w:rPr>
        <w:t>Apresentação do IFFar</w:t>
      </w:r>
      <w:r w:rsidR="00CE48A9" w:rsidRPr="00896F1D">
        <w:rPr>
          <w:rFonts w:eastAsia="Arial"/>
          <w:bCs/>
          <w:color w:val="000000"/>
          <w:sz w:val="48"/>
          <w:szCs w:val="48"/>
        </w:rPr>
        <w:tab/>
      </w:r>
    </w:p>
    <w:p w14:paraId="7BA103FB" w14:textId="33134821" w:rsidR="00586718" w:rsidRPr="00341D88" w:rsidRDefault="00CE48A9" w:rsidP="00896F1D">
      <w:pPr>
        <w:pStyle w:val="PargrafodaLista"/>
        <w:pBdr>
          <w:top w:val="nil"/>
          <w:left w:val="nil"/>
          <w:bottom w:val="nil"/>
          <w:right w:val="nil"/>
          <w:between w:val="nil"/>
        </w:pBdr>
        <w:tabs>
          <w:tab w:val="left" w:pos="5220"/>
        </w:tabs>
        <w:spacing w:after="0"/>
        <w:rPr>
          <w:rFonts w:ascii="Arial" w:eastAsia="Arial" w:hAnsi="Arial" w:cs="Arial"/>
          <w:bCs/>
          <w:color w:val="000000"/>
          <w:sz w:val="24"/>
          <w:szCs w:val="24"/>
        </w:rPr>
      </w:pPr>
      <w:r>
        <w:rPr>
          <w:rFonts w:ascii="Arial" w:eastAsia="Arial" w:hAnsi="Arial" w:cs="Arial"/>
          <w:bCs/>
          <w:color w:val="000000"/>
          <w:sz w:val="24"/>
          <w:szCs w:val="24"/>
        </w:rPr>
        <w:tab/>
      </w:r>
    </w:p>
    <w:p w14:paraId="557F6639" w14:textId="5BDA3767" w:rsidR="00341D88" w:rsidRPr="00341D88" w:rsidRDefault="00341D88" w:rsidP="00341D88">
      <w:pPr>
        <w:pStyle w:val="PargrafodaLista"/>
        <w:pBdr>
          <w:top w:val="nil"/>
          <w:left w:val="nil"/>
          <w:bottom w:val="nil"/>
          <w:right w:val="nil"/>
          <w:between w:val="nil"/>
        </w:pBdr>
        <w:spacing w:after="0"/>
        <w:ind w:left="1080"/>
        <w:rPr>
          <w:rFonts w:ascii="Arial" w:eastAsia="Arial" w:hAnsi="Arial" w:cs="Arial"/>
          <w:b/>
          <w:color w:val="000000"/>
          <w:sz w:val="24"/>
          <w:szCs w:val="24"/>
        </w:rPr>
      </w:pPr>
    </w:p>
    <w:p w14:paraId="1F622DB2" w14:textId="77777777" w:rsidR="00086604" w:rsidRPr="0050611F" w:rsidRDefault="00086604" w:rsidP="00086604">
      <w:pPr>
        <w:keepNext/>
        <w:framePr w:dropCap="drop" w:lines="3" w:hSpace="284" w:wrap="around" w:vAnchor="text" w:hAnchor="page" w:x="1805" w:y="269"/>
        <w:pBdr>
          <w:top w:val="nil"/>
          <w:left w:val="nil"/>
        </w:pBdr>
        <w:spacing w:before="120" w:after="0" w:line="1241" w:lineRule="exact"/>
        <w:jc w:val="both"/>
        <w:textAlignment w:val="baseline"/>
        <w:rPr>
          <w:rFonts w:ascii="Arial" w:eastAsia="Arial" w:hAnsi="Arial" w:cs="Arial"/>
          <w:b/>
          <w:position w:val="-4"/>
          <w:sz w:val="136"/>
          <w:szCs w:val="136"/>
          <w:highlight w:val="white"/>
        </w:rPr>
      </w:pPr>
      <w:r w:rsidRPr="0050611F">
        <w:rPr>
          <w:rFonts w:ascii="Arial" w:eastAsia="Arial" w:hAnsi="Arial" w:cs="Arial"/>
          <w:b/>
          <w:color w:val="08674D" w:themeColor="accent4" w:themeShade="80"/>
          <w:position w:val="-4"/>
          <w:sz w:val="136"/>
          <w:szCs w:val="136"/>
          <w:highlight w:val="white"/>
        </w:rPr>
        <w:t>O</w:t>
      </w:r>
    </w:p>
    <w:p w14:paraId="1EFBE275" w14:textId="7CC997CA" w:rsidR="00CE48A9" w:rsidRDefault="00CE48A9" w:rsidP="00896F1D">
      <w:pPr>
        <w:pBdr>
          <w:top w:val="nil"/>
          <w:left w:val="nil"/>
          <w:bottom w:val="nil"/>
          <w:right w:val="nil"/>
          <w:between w:val="nil"/>
        </w:pBdr>
        <w:spacing w:after="0" w:line="360" w:lineRule="auto"/>
        <w:ind w:firstLine="709"/>
        <w:jc w:val="both"/>
        <w:rPr>
          <w:rFonts w:ascii="Arial" w:eastAsia="Arial" w:hAnsi="Arial" w:cs="Arial"/>
          <w:sz w:val="24"/>
          <w:szCs w:val="24"/>
        </w:rPr>
      </w:pPr>
    </w:p>
    <w:p w14:paraId="3FDE124D" w14:textId="65BB32D8" w:rsidR="007359CA" w:rsidRDefault="00B31F79" w:rsidP="00896F1D">
      <w:pPr>
        <w:pBdr>
          <w:top w:val="nil"/>
          <w:left w:val="nil"/>
          <w:bottom w:val="nil"/>
          <w:right w:val="nil"/>
          <w:between w:val="nil"/>
        </w:pBdr>
        <w:spacing w:before="120" w:after="120" w:line="360" w:lineRule="auto"/>
        <w:jc w:val="both"/>
        <w:rPr>
          <w:rFonts w:ascii="Arial" w:eastAsia="Arial" w:hAnsi="Arial" w:cs="Arial"/>
          <w:sz w:val="24"/>
          <w:szCs w:val="24"/>
          <w:highlight w:val="white"/>
        </w:rPr>
      </w:pPr>
      <w:r>
        <w:rPr>
          <w:rFonts w:ascii="Arial" w:eastAsia="Arial" w:hAnsi="Arial" w:cs="Arial"/>
          <w:sz w:val="24"/>
          <w:szCs w:val="24"/>
          <w:highlight w:val="white"/>
        </w:rPr>
        <w:t>Instituto Federal de Educação, Ciência e Tecnologia Farroupilha – IFFar, autarquia da Rede Federal de Educação Profissional e Tecnológica, institu</w:t>
      </w:r>
      <w:r w:rsidRPr="000A4BBA">
        <w:rPr>
          <w:rFonts w:ascii="Arial" w:eastAsia="Arial" w:hAnsi="Arial" w:cs="Arial"/>
          <w:sz w:val="24"/>
          <w:szCs w:val="24"/>
          <w:highlight w:val="white"/>
        </w:rPr>
        <w:t xml:space="preserve">ído </w:t>
      </w:r>
      <w:r w:rsidRPr="00C351E9">
        <w:rPr>
          <w:rFonts w:ascii="Arial" w:eastAsia="Arial" w:hAnsi="Arial" w:cs="Arial"/>
          <w:sz w:val="24"/>
          <w:szCs w:val="24"/>
          <w:highlight w:val="white"/>
        </w:rPr>
        <w:t xml:space="preserve">pela Lei </w:t>
      </w:r>
      <w:r>
        <w:rPr>
          <w:rFonts w:ascii="Arial" w:eastAsia="Arial" w:hAnsi="Arial" w:cs="Arial"/>
          <w:sz w:val="24"/>
          <w:szCs w:val="24"/>
          <w:highlight w:val="white"/>
        </w:rPr>
        <w:t xml:space="preserve">Federal </w:t>
      </w:r>
      <w:r w:rsidRPr="00C351E9">
        <w:rPr>
          <w:rFonts w:ascii="Arial" w:eastAsia="Arial" w:hAnsi="Arial" w:cs="Arial"/>
          <w:sz w:val="24"/>
          <w:szCs w:val="24"/>
          <w:highlight w:val="white"/>
        </w:rPr>
        <w:t>n° 11.892,</w:t>
      </w:r>
      <w:r w:rsidR="007061FE">
        <w:rPr>
          <w:rFonts w:ascii="Arial" w:eastAsia="Arial" w:hAnsi="Arial" w:cs="Arial"/>
          <w:sz w:val="24"/>
          <w:szCs w:val="24"/>
          <w:highlight w:val="white"/>
        </w:rPr>
        <w:t xml:space="preserve"> nasce da </w:t>
      </w:r>
      <w:r w:rsidR="00083A9B">
        <w:rPr>
          <w:rFonts w:ascii="Arial" w:eastAsia="Arial" w:hAnsi="Arial" w:cs="Arial"/>
          <w:sz w:val="24"/>
          <w:szCs w:val="24"/>
          <w:highlight w:val="white"/>
        </w:rPr>
        <w:t>Integração</w:t>
      </w:r>
      <w:r w:rsidR="007061FE">
        <w:rPr>
          <w:rFonts w:ascii="Arial" w:eastAsia="Arial" w:hAnsi="Arial" w:cs="Arial"/>
          <w:sz w:val="24"/>
          <w:szCs w:val="24"/>
          <w:highlight w:val="white"/>
        </w:rPr>
        <w:t xml:space="preserve"> entre o Centro Federal de Educação Tecnológica (CEFET) de </w:t>
      </w:r>
      <w:r w:rsidR="006E478E">
        <w:rPr>
          <w:rFonts w:ascii="Arial" w:eastAsia="Arial" w:hAnsi="Arial" w:cs="Arial"/>
          <w:sz w:val="24"/>
          <w:szCs w:val="24"/>
          <w:highlight w:val="white"/>
        </w:rPr>
        <w:t xml:space="preserve">São </w:t>
      </w:r>
      <w:r w:rsidR="007061FE">
        <w:rPr>
          <w:rFonts w:ascii="Arial" w:eastAsia="Arial" w:hAnsi="Arial" w:cs="Arial"/>
          <w:sz w:val="24"/>
          <w:szCs w:val="24"/>
          <w:highlight w:val="white"/>
        </w:rPr>
        <w:t>Vicente do Sul</w:t>
      </w:r>
      <w:r w:rsidR="00083A9B">
        <w:rPr>
          <w:rFonts w:ascii="Arial" w:eastAsia="Arial" w:hAnsi="Arial" w:cs="Arial"/>
          <w:sz w:val="24"/>
          <w:szCs w:val="24"/>
          <w:highlight w:val="white"/>
        </w:rPr>
        <w:t>,</w:t>
      </w:r>
      <w:r w:rsidR="007061FE">
        <w:rPr>
          <w:rFonts w:ascii="Arial" w:eastAsia="Arial" w:hAnsi="Arial" w:cs="Arial"/>
          <w:sz w:val="24"/>
          <w:szCs w:val="24"/>
          <w:highlight w:val="white"/>
        </w:rPr>
        <w:t xml:space="preserve"> </w:t>
      </w:r>
      <w:r w:rsidR="00083A9B" w:rsidRPr="00083A9B">
        <w:rPr>
          <w:rFonts w:ascii="Arial" w:eastAsia="Arial" w:hAnsi="Arial" w:cs="Arial"/>
          <w:sz w:val="24"/>
          <w:szCs w:val="24"/>
          <w:highlight w:val="white"/>
        </w:rPr>
        <w:t>de sua Unidade Descentralizada de Júlio de Castilhos</w:t>
      </w:r>
      <w:r w:rsidR="00083A9B">
        <w:rPr>
          <w:rFonts w:ascii="Arial" w:eastAsia="Arial" w:hAnsi="Arial" w:cs="Arial"/>
          <w:sz w:val="24"/>
          <w:szCs w:val="24"/>
          <w:highlight w:val="white"/>
        </w:rPr>
        <w:t xml:space="preserve"> (UNED)</w:t>
      </w:r>
      <w:r w:rsidR="00083A9B" w:rsidRPr="00083A9B">
        <w:rPr>
          <w:rFonts w:ascii="Arial" w:eastAsia="Arial" w:hAnsi="Arial" w:cs="Arial"/>
          <w:sz w:val="24"/>
          <w:szCs w:val="24"/>
          <w:highlight w:val="white"/>
        </w:rPr>
        <w:t>, da Escola Agrotécnica Federal de Alegrete</w:t>
      </w:r>
      <w:r w:rsidR="00083A9B">
        <w:rPr>
          <w:rFonts w:ascii="Arial" w:eastAsia="Arial" w:hAnsi="Arial" w:cs="Arial"/>
          <w:sz w:val="24"/>
          <w:szCs w:val="24"/>
          <w:highlight w:val="white"/>
        </w:rPr>
        <w:t xml:space="preserve"> (EAFA)</w:t>
      </w:r>
      <w:r w:rsidR="00083A9B" w:rsidRPr="00083A9B">
        <w:rPr>
          <w:rFonts w:ascii="Arial" w:eastAsia="Arial" w:hAnsi="Arial" w:cs="Arial"/>
          <w:sz w:val="24"/>
          <w:szCs w:val="24"/>
          <w:highlight w:val="white"/>
        </w:rPr>
        <w:t>, e do acréscimo da Unidade Descentralizada de Ensino de Santo Augusto</w:t>
      </w:r>
      <w:r w:rsidR="00083A9B">
        <w:rPr>
          <w:rFonts w:ascii="Arial" w:eastAsia="Arial" w:hAnsi="Arial" w:cs="Arial"/>
          <w:sz w:val="24"/>
          <w:szCs w:val="24"/>
          <w:highlight w:val="white"/>
        </w:rPr>
        <w:t xml:space="preserve">, que pertencia à estrutura organizacional do </w:t>
      </w:r>
      <w:r w:rsidR="00083A9B" w:rsidRPr="00083A9B">
        <w:rPr>
          <w:rFonts w:ascii="Arial" w:eastAsia="Arial" w:hAnsi="Arial" w:cs="Arial"/>
          <w:sz w:val="24"/>
          <w:szCs w:val="24"/>
          <w:highlight w:val="white"/>
        </w:rPr>
        <w:t>Centro Federal de Educação Tecnológica de Bento Gonçalves</w:t>
      </w:r>
      <w:r w:rsidR="00083A9B">
        <w:rPr>
          <w:rFonts w:ascii="Arial" w:eastAsia="Arial" w:hAnsi="Arial" w:cs="Arial"/>
          <w:sz w:val="24"/>
          <w:szCs w:val="24"/>
          <w:highlight w:val="white"/>
        </w:rPr>
        <w:t xml:space="preserve"> (</w:t>
      </w:r>
      <w:r w:rsidR="00083A9B" w:rsidRPr="006631B4">
        <w:rPr>
          <w:rFonts w:ascii="Arial" w:eastAsia="Arial" w:hAnsi="Arial" w:cs="Arial"/>
          <w:sz w:val="24"/>
          <w:szCs w:val="24"/>
        </w:rPr>
        <w:t>IFFar, 2023</w:t>
      </w:r>
      <w:r w:rsidR="00083A9B">
        <w:rPr>
          <w:rFonts w:ascii="Arial" w:eastAsia="Arial" w:hAnsi="Arial" w:cs="Arial"/>
          <w:sz w:val="24"/>
          <w:szCs w:val="24"/>
          <w:highlight w:val="white"/>
        </w:rPr>
        <w:t>).</w:t>
      </w:r>
      <w:r w:rsidRPr="00C351E9">
        <w:rPr>
          <w:rFonts w:ascii="Arial" w:eastAsia="Arial" w:hAnsi="Arial" w:cs="Arial"/>
          <w:sz w:val="24"/>
          <w:szCs w:val="24"/>
          <w:highlight w:val="white"/>
        </w:rPr>
        <w:t xml:space="preserve"> </w:t>
      </w:r>
    </w:p>
    <w:p w14:paraId="2428E020" w14:textId="75E84B1F" w:rsidR="00CE48A9" w:rsidRDefault="009C6550" w:rsidP="00896F1D">
      <w:pPr>
        <w:pBdr>
          <w:top w:val="nil"/>
          <w:left w:val="nil"/>
          <w:bottom w:val="nil"/>
          <w:right w:val="nil"/>
          <w:between w:val="nil"/>
        </w:pBdr>
        <w:spacing w:before="120" w:after="12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A</w:t>
      </w:r>
      <w:r w:rsidR="00B31F79">
        <w:rPr>
          <w:rFonts w:ascii="Arial" w:eastAsia="Arial" w:hAnsi="Arial" w:cs="Arial"/>
          <w:sz w:val="24"/>
          <w:szCs w:val="24"/>
          <w:highlight w:val="white"/>
        </w:rPr>
        <w:t xml:space="preserve">tualmente </w:t>
      </w:r>
      <w:r>
        <w:rPr>
          <w:rFonts w:ascii="Arial" w:eastAsia="Arial" w:hAnsi="Arial" w:cs="Arial"/>
          <w:sz w:val="24"/>
          <w:szCs w:val="24"/>
          <w:highlight w:val="white"/>
        </w:rPr>
        <w:t xml:space="preserve">o IFFar é composto </w:t>
      </w:r>
      <w:r w:rsidR="00B31F79">
        <w:rPr>
          <w:rFonts w:ascii="Arial" w:eastAsia="Arial" w:hAnsi="Arial" w:cs="Arial"/>
          <w:sz w:val="24"/>
          <w:szCs w:val="24"/>
          <w:highlight w:val="white"/>
        </w:rPr>
        <w:t xml:space="preserve">por uma Reitoria, 10 </w:t>
      </w:r>
      <w:r w:rsidR="00B31F79" w:rsidRPr="00397D16">
        <w:rPr>
          <w:rFonts w:ascii="Arial" w:eastAsia="Arial" w:hAnsi="Arial" w:cs="Arial"/>
          <w:i/>
          <w:iCs/>
          <w:sz w:val="24"/>
          <w:szCs w:val="24"/>
          <w:highlight w:val="white"/>
        </w:rPr>
        <w:t>Campus</w:t>
      </w:r>
      <w:r w:rsidR="00B31F79">
        <w:rPr>
          <w:rFonts w:ascii="Arial" w:eastAsia="Arial" w:hAnsi="Arial" w:cs="Arial"/>
          <w:sz w:val="24"/>
          <w:szCs w:val="24"/>
          <w:highlight w:val="white"/>
        </w:rPr>
        <w:t xml:space="preserve"> e 01 </w:t>
      </w:r>
      <w:r w:rsidR="00B31F79" w:rsidRPr="00397D16">
        <w:rPr>
          <w:rFonts w:ascii="Arial" w:eastAsia="Arial" w:hAnsi="Arial" w:cs="Arial"/>
          <w:i/>
          <w:iCs/>
          <w:sz w:val="24"/>
          <w:szCs w:val="24"/>
          <w:highlight w:val="white"/>
        </w:rPr>
        <w:t xml:space="preserve">Campus </w:t>
      </w:r>
      <w:r w:rsidR="00B31F79">
        <w:rPr>
          <w:rFonts w:ascii="Arial" w:eastAsia="Arial" w:hAnsi="Arial" w:cs="Arial"/>
          <w:sz w:val="24"/>
          <w:szCs w:val="24"/>
          <w:highlight w:val="white"/>
        </w:rPr>
        <w:t xml:space="preserve">Avançado, sendo vinculado e condicionado às diretrizes centrais da Secretaria de Educação Profissional e Tecnológica - SETEC, do Ministério da Educação - MEC, </w:t>
      </w:r>
      <w:r>
        <w:rPr>
          <w:rFonts w:ascii="Arial" w:eastAsia="Arial" w:hAnsi="Arial" w:cs="Arial"/>
          <w:sz w:val="24"/>
          <w:szCs w:val="24"/>
          <w:highlight w:val="white"/>
        </w:rPr>
        <w:t xml:space="preserve">possuindo </w:t>
      </w:r>
      <w:r w:rsidR="00B31F79">
        <w:rPr>
          <w:rFonts w:ascii="Arial" w:eastAsia="Arial" w:hAnsi="Arial" w:cs="Arial"/>
          <w:sz w:val="24"/>
          <w:szCs w:val="24"/>
          <w:highlight w:val="white"/>
        </w:rPr>
        <w:t xml:space="preserve">autonomias administrativa, financeira, patrimonial, didático-pedagógica e disciplinar </w:t>
      </w:r>
      <w:r w:rsidR="00B31F79" w:rsidRPr="000A4BBA">
        <w:rPr>
          <w:rFonts w:ascii="Arial" w:eastAsia="Arial" w:hAnsi="Arial" w:cs="Arial"/>
          <w:sz w:val="24"/>
          <w:szCs w:val="24"/>
          <w:highlight w:val="white"/>
        </w:rPr>
        <w:t>(</w:t>
      </w:r>
      <w:r w:rsidR="00B31F79" w:rsidRPr="006631B4">
        <w:rPr>
          <w:rFonts w:ascii="Arial" w:eastAsia="Arial" w:hAnsi="Arial" w:cs="Arial"/>
          <w:sz w:val="24"/>
          <w:szCs w:val="24"/>
        </w:rPr>
        <w:t>IFFar, 202</w:t>
      </w:r>
      <w:r w:rsidRPr="006631B4">
        <w:rPr>
          <w:rFonts w:ascii="Arial" w:eastAsia="Arial" w:hAnsi="Arial" w:cs="Arial"/>
          <w:sz w:val="24"/>
          <w:szCs w:val="24"/>
        </w:rPr>
        <w:t>3</w:t>
      </w:r>
      <w:r w:rsidR="00B31F79" w:rsidRPr="000A4BBA">
        <w:rPr>
          <w:rFonts w:ascii="Arial" w:eastAsia="Arial" w:hAnsi="Arial" w:cs="Arial"/>
          <w:sz w:val="24"/>
          <w:szCs w:val="24"/>
          <w:highlight w:val="white"/>
        </w:rPr>
        <w:t>)</w:t>
      </w:r>
      <w:r w:rsidR="00B31F79">
        <w:rPr>
          <w:rFonts w:ascii="Arial" w:eastAsia="Arial" w:hAnsi="Arial" w:cs="Arial"/>
          <w:sz w:val="24"/>
          <w:szCs w:val="24"/>
          <w:highlight w:val="white"/>
        </w:rPr>
        <w:t>.</w:t>
      </w:r>
    </w:p>
    <w:p w14:paraId="6B96EA75" w14:textId="77777777" w:rsidR="009A16EF" w:rsidRDefault="009A16EF" w:rsidP="009A16EF">
      <w:pPr>
        <w:pBdr>
          <w:top w:val="nil"/>
          <w:left w:val="nil"/>
          <w:bottom w:val="nil"/>
          <w:right w:val="nil"/>
          <w:between w:val="nil"/>
        </w:pBdr>
        <w:spacing w:before="120" w:after="120" w:line="360" w:lineRule="auto"/>
        <w:ind w:firstLine="709"/>
        <w:jc w:val="both"/>
        <w:rPr>
          <w:rFonts w:ascii="Arial" w:eastAsia="Arial" w:hAnsi="Arial" w:cs="Arial"/>
          <w:sz w:val="24"/>
          <w:szCs w:val="24"/>
          <w:highlight w:val="white"/>
        </w:rPr>
      </w:pPr>
    </w:p>
    <w:p w14:paraId="3AA3F249" w14:textId="77777777" w:rsidR="00CE48A9" w:rsidRDefault="00CE48A9" w:rsidP="00896F1D">
      <w:pPr>
        <w:pBdr>
          <w:top w:val="nil"/>
          <w:left w:val="nil"/>
          <w:bottom w:val="nil"/>
          <w:right w:val="nil"/>
          <w:between w:val="nil"/>
        </w:pBdr>
        <w:spacing w:after="0" w:line="360" w:lineRule="auto"/>
        <w:ind w:firstLine="709"/>
        <w:jc w:val="both"/>
        <w:rPr>
          <w:rFonts w:ascii="Arial" w:eastAsia="Arial" w:hAnsi="Arial" w:cs="Arial"/>
          <w:sz w:val="24"/>
          <w:szCs w:val="24"/>
          <w:highlight w:val="white"/>
        </w:rPr>
      </w:pPr>
    </w:p>
    <w:p w14:paraId="73D13A45" w14:textId="6FDDC1E6" w:rsidR="00AC2BE6" w:rsidRPr="00896F1D" w:rsidRDefault="001A0B90" w:rsidP="00D852AD">
      <w:pPr>
        <w:pBdr>
          <w:top w:val="nil"/>
          <w:left w:val="nil"/>
          <w:bottom w:val="nil"/>
          <w:right w:val="nil"/>
          <w:between w:val="nil"/>
        </w:pBdr>
        <w:spacing w:after="0"/>
        <w:rPr>
          <w:rFonts w:eastAsia="Arial"/>
          <w:color w:val="FFFFFF" w:themeColor="background1"/>
          <w:sz w:val="40"/>
          <w:szCs w:val="40"/>
        </w:rPr>
      </w:pPr>
      <w:r w:rsidRPr="006E0173">
        <w:rPr>
          <w:rFonts w:ascii="Arial" w:hAnsi="Arial" w:cs="Arial"/>
          <w:noProof/>
          <w:color w:val="000000"/>
        </w:rPr>
        <mc:AlternateContent>
          <mc:Choice Requires="wps">
            <w:drawing>
              <wp:anchor distT="0" distB="0" distL="114300" distR="114300" simplePos="0" relativeHeight="251720704" behindDoc="1" locked="1" layoutInCell="1" allowOverlap="1" wp14:anchorId="3BD2C7DE" wp14:editId="7C450F15">
                <wp:simplePos x="0" y="0"/>
                <wp:positionH relativeFrom="column">
                  <wp:posOffset>51435</wp:posOffset>
                </wp:positionH>
                <wp:positionV relativeFrom="page">
                  <wp:posOffset>6922770</wp:posOffset>
                </wp:positionV>
                <wp:extent cx="5354955" cy="737870"/>
                <wp:effectExtent l="0" t="0" r="0" b="0"/>
                <wp:wrapNone/>
                <wp:docPr id="46" name="Retângulo 46"/>
                <wp:cNvGraphicFramePr/>
                <a:graphic xmlns:a="http://schemas.openxmlformats.org/drawingml/2006/main">
                  <a:graphicData uri="http://schemas.microsoft.com/office/word/2010/wordprocessingShape">
                    <wps:wsp>
                      <wps:cNvSpPr/>
                      <wps:spPr>
                        <a:xfrm>
                          <a:off x="0" y="0"/>
                          <a:ext cx="5354955" cy="737870"/>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A328B" id="Retângulo 46" o:spid="_x0000_s1026" style="position:absolute;margin-left:4.05pt;margin-top:545.1pt;width:421.65pt;height:58.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" fillcolor="#08674c [1607]" stroked="f" strokeweight="1pt">
                <w10:wrap anchory="page"/>
                <w10:anchorlock/>
              </v:rect>
            </w:pict>
          </mc:Fallback>
        </mc:AlternateContent>
      </w:r>
      <w:r w:rsidR="00C12BCC" w:rsidRPr="006E0173">
        <w:rPr>
          <w:rFonts w:eastAsia="Arial"/>
          <w:bCs/>
          <w:color w:val="000000"/>
          <w:sz w:val="36"/>
          <w:szCs w:val="36"/>
        </w:rPr>
        <w:t xml:space="preserve">    </w:t>
      </w:r>
      <w:r w:rsidRPr="006E0173">
        <w:rPr>
          <w:rFonts w:eastAsia="Arial"/>
          <w:bCs/>
          <w:color w:val="000000"/>
          <w:sz w:val="36"/>
          <w:szCs w:val="36"/>
        </w:rPr>
        <w:t xml:space="preserve">  </w:t>
      </w:r>
      <w:r w:rsidR="003E3B4D" w:rsidRPr="006E0173">
        <w:rPr>
          <w:rFonts w:eastAsia="Arial"/>
          <w:bCs/>
          <w:color w:val="000000"/>
          <w:sz w:val="36"/>
          <w:szCs w:val="36"/>
        </w:rPr>
        <w:t xml:space="preserve">  </w:t>
      </w:r>
      <w:r w:rsidR="006A5CD4" w:rsidRPr="00896F1D">
        <w:rPr>
          <w:rFonts w:eastAsia="Arial"/>
          <w:bCs/>
          <w:color w:val="FFFFFF" w:themeColor="background1"/>
          <w:sz w:val="40"/>
          <w:szCs w:val="40"/>
        </w:rPr>
        <w:t>2.2. O Programa de Permanência e Êxito (PPE)</w:t>
      </w:r>
      <w:r w:rsidR="00DC038B" w:rsidRPr="00896F1D">
        <w:rPr>
          <w:rFonts w:eastAsia="Arial"/>
          <w:color w:val="FFFFFF" w:themeColor="background1"/>
          <w:sz w:val="40"/>
          <w:szCs w:val="40"/>
        </w:rPr>
        <w:t xml:space="preserve"> </w:t>
      </w:r>
    </w:p>
    <w:p w14:paraId="585E498B" w14:textId="56A1F18D" w:rsidR="00DC038B" w:rsidRDefault="00DC038B" w:rsidP="00AC2BE6">
      <w:pPr>
        <w:pBdr>
          <w:top w:val="nil"/>
          <w:left w:val="nil"/>
          <w:bottom w:val="nil"/>
          <w:right w:val="nil"/>
          <w:between w:val="nil"/>
        </w:pBdr>
        <w:spacing w:after="0"/>
        <w:ind w:left="720" w:firstLine="720"/>
        <w:jc w:val="both"/>
        <w:rPr>
          <w:rFonts w:ascii="Arial" w:eastAsia="Arial" w:hAnsi="Arial" w:cs="Arial"/>
          <w:sz w:val="24"/>
          <w:szCs w:val="24"/>
          <w:highlight w:val="green"/>
        </w:rPr>
      </w:pPr>
    </w:p>
    <w:p w14:paraId="0CDB556D" w14:textId="369EA353" w:rsidR="003E3B4D" w:rsidRDefault="003E3B4D" w:rsidP="00211D14">
      <w:pPr>
        <w:pBdr>
          <w:top w:val="nil"/>
          <w:left w:val="nil"/>
          <w:bottom w:val="nil"/>
          <w:right w:val="nil"/>
          <w:between w:val="nil"/>
        </w:pBdr>
        <w:spacing w:after="0" w:line="360" w:lineRule="auto"/>
        <w:ind w:firstLine="709"/>
        <w:jc w:val="both"/>
        <w:rPr>
          <w:rFonts w:ascii="Arial" w:eastAsia="Arial" w:hAnsi="Arial" w:cs="Arial"/>
          <w:sz w:val="24"/>
          <w:szCs w:val="24"/>
          <w:highlight w:val="white"/>
        </w:rPr>
      </w:pPr>
    </w:p>
    <w:p w14:paraId="7EEC7A2C" w14:textId="77777777" w:rsidR="00211D14" w:rsidRDefault="00211D14" w:rsidP="00896F1D">
      <w:pPr>
        <w:pBdr>
          <w:top w:val="nil"/>
          <w:left w:val="nil"/>
          <w:bottom w:val="nil"/>
          <w:right w:val="nil"/>
          <w:between w:val="nil"/>
        </w:pBdr>
        <w:spacing w:after="0" w:line="360" w:lineRule="auto"/>
        <w:ind w:firstLine="709"/>
        <w:jc w:val="both"/>
        <w:rPr>
          <w:rFonts w:ascii="Arial" w:eastAsia="Arial" w:hAnsi="Arial" w:cs="Arial"/>
          <w:sz w:val="24"/>
          <w:szCs w:val="24"/>
          <w:highlight w:val="white"/>
        </w:rPr>
      </w:pPr>
    </w:p>
    <w:p w14:paraId="25FD86E4" w14:textId="3FAE61DE" w:rsidR="00D858DE" w:rsidRDefault="00D858DE" w:rsidP="00896F1D">
      <w:pPr>
        <w:pBdr>
          <w:top w:val="nil"/>
          <w:left w:val="nil"/>
          <w:bottom w:val="nil"/>
          <w:right w:val="nil"/>
          <w:between w:val="nil"/>
        </w:pBd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O PPE do IFFar foi constituído e aprovado no ano de 2014, através da Resolução do Conselho Superior (CONSUP), nº 174 e teve sua implantação nas Unidades a partir do ano seguinte, com a aplicação de algumas ações contempladas no plano de ações do programa. </w:t>
      </w:r>
    </w:p>
    <w:p w14:paraId="3D9A0FAD" w14:textId="21C8376D" w:rsidR="00CC7340" w:rsidRDefault="00D858DE" w:rsidP="004107A7">
      <w:pPr>
        <w:pBdr>
          <w:top w:val="nil"/>
          <w:left w:val="nil"/>
          <w:bottom w:val="nil"/>
          <w:right w:val="nil"/>
          <w:between w:val="nil"/>
        </w:pBdr>
        <w:spacing w:before="120" w:after="12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A partir do Documento Orientador expedido pela SETEC, iniciaram-se os </w:t>
      </w:r>
      <w:r w:rsidR="00CC7340" w:rsidRPr="00934E47">
        <w:rPr>
          <w:rFonts w:ascii="Arial" w:eastAsia="Arial" w:hAnsi="Arial" w:cs="Arial"/>
          <w:sz w:val="24"/>
          <w:szCs w:val="24"/>
          <w:highlight w:val="white"/>
        </w:rPr>
        <w:t>trabalhos</w:t>
      </w:r>
      <w:r w:rsidR="00CC7340">
        <w:rPr>
          <w:rFonts w:ascii="Arial" w:eastAsia="Arial" w:hAnsi="Arial" w:cs="Arial"/>
          <w:sz w:val="24"/>
          <w:szCs w:val="24"/>
          <w:highlight w:val="white"/>
        </w:rPr>
        <w:t xml:space="preserve"> de elaboração do PPE</w:t>
      </w:r>
      <w:r>
        <w:rPr>
          <w:rFonts w:ascii="Arial" w:eastAsia="Arial" w:hAnsi="Arial" w:cs="Arial"/>
          <w:sz w:val="24"/>
          <w:szCs w:val="24"/>
          <w:highlight w:val="white"/>
        </w:rPr>
        <w:t>, contemplando</w:t>
      </w:r>
      <w:r w:rsidR="00CC7340">
        <w:rPr>
          <w:rFonts w:ascii="Arial" w:eastAsia="Arial" w:hAnsi="Arial" w:cs="Arial"/>
          <w:sz w:val="24"/>
          <w:szCs w:val="24"/>
          <w:highlight w:val="white"/>
        </w:rPr>
        <w:t xml:space="preserve"> basicamente, a execução de: </w:t>
      </w:r>
      <w:r w:rsidR="00CC7340">
        <w:rPr>
          <w:rFonts w:ascii="Arial" w:eastAsia="Arial" w:hAnsi="Arial" w:cs="Arial"/>
          <w:sz w:val="24"/>
          <w:szCs w:val="24"/>
          <w:highlight w:val="white"/>
        </w:rPr>
        <w:lastRenderedPageBreak/>
        <w:t xml:space="preserve">constituição de comissão </w:t>
      </w:r>
      <w:r>
        <w:rPr>
          <w:rFonts w:ascii="Arial" w:eastAsia="Arial" w:hAnsi="Arial" w:cs="Arial"/>
          <w:sz w:val="24"/>
          <w:szCs w:val="24"/>
          <w:highlight w:val="white"/>
        </w:rPr>
        <w:t xml:space="preserve">multiprofissional </w:t>
      </w:r>
      <w:r w:rsidR="00CC7340">
        <w:rPr>
          <w:rFonts w:ascii="Arial" w:eastAsia="Arial" w:hAnsi="Arial" w:cs="Arial"/>
          <w:sz w:val="24"/>
          <w:szCs w:val="24"/>
          <w:highlight w:val="white"/>
        </w:rPr>
        <w:t xml:space="preserve">interna, </w:t>
      </w:r>
      <w:r>
        <w:rPr>
          <w:rFonts w:ascii="Arial" w:eastAsia="Arial" w:hAnsi="Arial" w:cs="Arial"/>
          <w:sz w:val="24"/>
          <w:szCs w:val="24"/>
          <w:highlight w:val="white"/>
        </w:rPr>
        <w:t xml:space="preserve">compartilhamento de minuta prévia entre Comissão Central e ao </w:t>
      </w:r>
      <w:r w:rsidRPr="00D858DE">
        <w:rPr>
          <w:rFonts w:ascii="Arial" w:eastAsia="Arial" w:hAnsi="Arial" w:cs="Arial"/>
          <w:i/>
          <w:iCs/>
          <w:sz w:val="24"/>
          <w:szCs w:val="24"/>
          <w:highlight w:val="white"/>
        </w:rPr>
        <w:t>Campus</w:t>
      </w:r>
      <w:r>
        <w:rPr>
          <w:rFonts w:ascii="Arial" w:eastAsia="Arial" w:hAnsi="Arial" w:cs="Arial"/>
          <w:sz w:val="24"/>
          <w:szCs w:val="24"/>
          <w:highlight w:val="white"/>
        </w:rPr>
        <w:t xml:space="preserve"> do Instituto, </w:t>
      </w:r>
      <w:r w:rsidR="00CC7340">
        <w:rPr>
          <w:rFonts w:ascii="Arial" w:eastAsia="Arial" w:hAnsi="Arial" w:cs="Arial"/>
          <w:sz w:val="24"/>
          <w:szCs w:val="24"/>
          <w:highlight w:val="white"/>
        </w:rPr>
        <w:t>elaboração de diagnóstico quantitativo e qualitativo e, por fim, consolidação d</w:t>
      </w:r>
      <w:r>
        <w:rPr>
          <w:rFonts w:ascii="Arial" w:eastAsia="Arial" w:hAnsi="Arial" w:cs="Arial"/>
          <w:sz w:val="24"/>
          <w:szCs w:val="24"/>
          <w:highlight w:val="white"/>
        </w:rPr>
        <w:t>e todas as informações e aprovação do programa</w:t>
      </w:r>
      <w:r w:rsidR="00CC7340">
        <w:rPr>
          <w:rFonts w:ascii="Arial" w:eastAsia="Arial" w:hAnsi="Arial" w:cs="Arial"/>
          <w:sz w:val="24"/>
          <w:szCs w:val="24"/>
          <w:highlight w:val="white"/>
        </w:rPr>
        <w:t xml:space="preserve"> Institucional.</w:t>
      </w:r>
    </w:p>
    <w:p w14:paraId="5A5841B4" w14:textId="36BF361E" w:rsidR="00CC7340" w:rsidRDefault="00CC7340" w:rsidP="004107A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2346CA">
        <w:rPr>
          <w:rFonts w:ascii="Arial" w:eastAsia="Arial" w:hAnsi="Arial" w:cs="Arial"/>
          <w:sz w:val="24"/>
          <w:szCs w:val="24"/>
        </w:rPr>
        <w:t>Para melhor visualização dos percursos de elaboração e implantação do PPE do IFFar, segue uma linha do tempo ilustrativa.</w:t>
      </w:r>
    </w:p>
    <w:p w14:paraId="608BDB3D" w14:textId="77777777" w:rsidR="00EB41F0" w:rsidRDefault="00EB41F0">
      <w:pPr>
        <w:pBdr>
          <w:top w:val="nil"/>
          <w:left w:val="nil"/>
          <w:bottom w:val="nil"/>
          <w:right w:val="nil"/>
          <w:between w:val="nil"/>
        </w:pBdr>
        <w:spacing w:after="0" w:line="360" w:lineRule="auto"/>
        <w:ind w:firstLine="708"/>
        <w:jc w:val="both"/>
        <w:rPr>
          <w:rFonts w:ascii="Arial" w:eastAsia="Arial" w:hAnsi="Arial" w:cs="Arial"/>
          <w:sz w:val="24"/>
          <w:szCs w:val="24"/>
        </w:rPr>
      </w:pPr>
    </w:p>
    <w:p w14:paraId="357C0086" w14:textId="37F7E485" w:rsidR="00CE48A9" w:rsidRDefault="005C06EF">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eastAsia="Arial" w:hAnsi="Arial" w:cs="Arial"/>
          <w:noProof/>
          <w:sz w:val="24"/>
          <w:szCs w:val="24"/>
          <w:highlight w:val="white"/>
        </w:rPr>
        <w:drawing>
          <wp:anchor distT="0" distB="0" distL="114300" distR="114300" simplePos="0" relativeHeight="251662336" behindDoc="1" locked="1" layoutInCell="1" allowOverlap="1" wp14:anchorId="2DD03426" wp14:editId="0060964A">
            <wp:simplePos x="0" y="0"/>
            <wp:positionH relativeFrom="column">
              <wp:posOffset>72390</wp:posOffset>
            </wp:positionH>
            <wp:positionV relativeFrom="paragraph">
              <wp:posOffset>-144145</wp:posOffset>
            </wp:positionV>
            <wp:extent cx="5400000" cy="263160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631600"/>
                    </a:xfrm>
                    <a:prstGeom prst="rect">
                      <a:avLst/>
                    </a:prstGeom>
                    <a:noFill/>
                  </pic:spPr>
                </pic:pic>
              </a:graphicData>
            </a:graphic>
            <wp14:sizeRelH relativeFrom="page">
              <wp14:pctWidth>0</wp14:pctWidth>
            </wp14:sizeRelH>
            <wp14:sizeRelV relativeFrom="page">
              <wp14:pctHeight>0</wp14:pctHeight>
            </wp14:sizeRelV>
          </wp:anchor>
        </w:drawing>
      </w:r>
    </w:p>
    <w:p w14:paraId="45B264DA" w14:textId="287FDD64" w:rsidR="00CC7340" w:rsidRDefault="00CC7340">
      <w:pPr>
        <w:pBdr>
          <w:top w:val="nil"/>
          <w:left w:val="nil"/>
          <w:bottom w:val="nil"/>
          <w:right w:val="nil"/>
          <w:between w:val="nil"/>
        </w:pBdr>
        <w:spacing w:after="0" w:line="360" w:lineRule="auto"/>
        <w:ind w:firstLine="708"/>
        <w:jc w:val="both"/>
        <w:rPr>
          <w:rFonts w:ascii="Arial" w:eastAsia="Arial" w:hAnsi="Arial" w:cs="Arial"/>
          <w:sz w:val="24"/>
          <w:szCs w:val="24"/>
          <w:highlight w:val="red"/>
        </w:rPr>
      </w:pPr>
    </w:p>
    <w:p w14:paraId="67D3CFE4" w14:textId="3D3F1C6C" w:rsidR="00CC7340" w:rsidRDefault="00CC7340">
      <w:pPr>
        <w:pBdr>
          <w:top w:val="nil"/>
          <w:left w:val="nil"/>
          <w:bottom w:val="nil"/>
          <w:right w:val="nil"/>
          <w:between w:val="nil"/>
        </w:pBdr>
        <w:spacing w:after="0" w:line="360" w:lineRule="auto"/>
        <w:ind w:firstLine="708"/>
        <w:jc w:val="both"/>
        <w:rPr>
          <w:rFonts w:ascii="Arial" w:eastAsia="Arial" w:hAnsi="Arial" w:cs="Arial"/>
          <w:sz w:val="24"/>
          <w:szCs w:val="24"/>
          <w:highlight w:val="red"/>
        </w:rPr>
      </w:pPr>
    </w:p>
    <w:p w14:paraId="43DB4FB8" w14:textId="0E25F364" w:rsidR="00CC7340" w:rsidRDefault="00CC7340">
      <w:pPr>
        <w:pBdr>
          <w:top w:val="nil"/>
          <w:left w:val="nil"/>
          <w:bottom w:val="nil"/>
          <w:right w:val="nil"/>
          <w:between w:val="nil"/>
        </w:pBdr>
        <w:spacing w:after="0" w:line="360" w:lineRule="auto"/>
        <w:ind w:firstLine="708"/>
        <w:jc w:val="both"/>
        <w:rPr>
          <w:rFonts w:ascii="Arial" w:eastAsia="Arial" w:hAnsi="Arial" w:cs="Arial"/>
          <w:sz w:val="24"/>
          <w:szCs w:val="24"/>
          <w:highlight w:val="red"/>
        </w:rPr>
      </w:pPr>
    </w:p>
    <w:p w14:paraId="4F8E2347" w14:textId="4BFD9512" w:rsidR="00CC7340" w:rsidRDefault="00CC7340">
      <w:pPr>
        <w:pBdr>
          <w:top w:val="nil"/>
          <w:left w:val="nil"/>
          <w:bottom w:val="nil"/>
          <w:right w:val="nil"/>
          <w:between w:val="nil"/>
        </w:pBdr>
        <w:spacing w:after="0" w:line="360" w:lineRule="auto"/>
        <w:ind w:firstLine="708"/>
        <w:jc w:val="both"/>
        <w:rPr>
          <w:rFonts w:ascii="Arial" w:eastAsia="Arial" w:hAnsi="Arial" w:cs="Arial"/>
          <w:sz w:val="24"/>
          <w:szCs w:val="24"/>
          <w:highlight w:val="red"/>
        </w:rPr>
      </w:pPr>
    </w:p>
    <w:p w14:paraId="1AEC480A" w14:textId="4740C9DB" w:rsidR="00CC7340" w:rsidRPr="005A2651" w:rsidRDefault="00CC7340">
      <w:pPr>
        <w:pBdr>
          <w:top w:val="nil"/>
          <w:left w:val="nil"/>
          <w:bottom w:val="nil"/>
          <w:right w:val="nil"/>
          <w:between w:val="nil"/>
        </w:pBdr>
        <w:spacing w:after="0" w:line="360" w:lineRule="auto"/>
        <w:ind w:firstLine="708"/>
        <w:jc w:val="both"/>
        <w:rPr>
          <w:rFonts w:ascii="Arial" w:eastAsia="Arial" w:hAnsi="Arial" w:cs="Arial"/>
          <w:sz w:val="24"/>
          <w:szCs w:val="24"/>
          <w:highlight w:val="white"/>
        </w:rPr>
      </w:pPr>
    </w:p>
    <w:p w14:paraId="75947B06" w14:textId="114E684D" w:rsidR="00CC7340" w:rsidRPr="001060C9" w:rsidRDefault="00CC7340" w:rsidP="00CC7340">
      <w:pPr>
        <w:pStyle w:val="PargrafodaLista"/>
        <w:ind w:left="0"/>
        <w:jc w:val="both"/>
        <w:rPr>
          <w:rFonts w:ascii="Arial" w:hAnsi="Arial" w:cs="Arial"/>
          <w:b/>
          <w:bCs/>
          <w:sz w:val="24"/>
          <w:szCs w:val="24"/>
        </w:rPr>
      </w:pPr>
    </w:p>
    <w:p w14:paraId="5C409BC0" w14:textId="5501EA4F" w:rsidR="00CC7340" w:rsidRDefault="00CC7340" w:rsidP="00CC7340">
      <w:pPr>
        <w:jc w:val="both"/>
        <w:rPr>
          <w:rFonts w:ascii="Arial" w:hAnsi="Arial" w:cs="Arial"/>
          <w:b/>
          <w:bCs/>
          <w:sz w:val="24"/>
          <w:szCs w:val="24"/>
        </w:rPr>
      </w:pPr>
    </w:p>
    <w:p w14:paraId="35A3F748" w14:textId="6581DE30" w:rsidR="00CC7340" w:rsidRDefault="00CC7340" w:rsidP="00CC7340">
      <w:pPr>
        <w:jc w:val="both"/>
        <w:rPr>
          <w:rFonts w:ascii="Arial" w:hAnsi="Arial" w:cs="Arial"/>
          <w:b/>
          <w:bCs/>
          <w:sz w:val="24"/>
          <w:szCs w:val="24"/>
        </w:rPr>
      </w:pPr>
    </w:p>
    <w:p w14:paraId="6E525986" w14:textId="5D18BF81" w:rsidR="00CC7340" w:rsidRDefault="00CC7340" w:rsidP="00CC7340">
      <w:pPr>
        <w:jc w:val="both"/>
        <w:rPr>
          <w:rFonts w:ascii="Arial" w:hAnsi="Arial" w:cs="Arial"/>
          <w:b/>
          <w:bCs/>
          <w:sz w:val="24"/>
          <w:szCs w:val="24"/>
        </w:rPr>
      </w:pPr>
    </w:p>
    <w:p w14:paraId="408A3A5C" w14:textId="5DA2088E" w:rsidR="0089357D" w:rsidRDefault="003E3B4D" w:rsidP="004107A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769856" behindDoc="1" locked="1" layoutInCell="1" allowOverlap="1" wp14:anchorId="0FDD9C57" wp14:editId="5752F143">
                <wp:simplePos x="0" y="0"/>
                <wp:positionH relativeFrom="column">
                  <wp:posOffset>-708660</wp:posOffset>
                </wp:positionH>
                <wp:positionV relativeFrom="page">
                  <wp:posOffset>6985</wp:posOffset>
                </wp:positionV>
                <wp:extent cx="622300" cy="1680845"/>
                <wp:effectExtent l="0" t="0" r="6350" b="0"/>
                <wp:wrapNone/>
                <wp:docPr id="488" name="Retângulo 488"/>
                <wp:cNvGraphicFramePr/>
                <a:graphic xmlns:a="http://schemas.openxmlformats.org/drawingml/2006/main">
                  <a:graphicData uri="http://schemas.microsoft.com/office/word/2010/wordprocessingShape">
                    <wps:wsp>
                      <wps:cNvSpPr/>
                      <wps:spPr>
                        <a:xfrm>
                          <a:off x="0" y="0"/>
                          <a:ext cx="622300" cy="168084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F88CF" id="Retângulo 488" o:spid="_x0000_s1026" style="position:absolute;margin-left:-55.8pt;margin-top:.55pt;width:49pt;height:132.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" fillcolor="#08674c [1607]" stroked="f" strokeweight="1pt">
                <w10:wrap anchory="page"/>
                <w10:anchorlock/>
              </v:rect>
            </w:pict>
          </mc:Fallback>
        </mc:AlternateContent>
      </w:r>
      <w:r w:rsidR="0089357D" w:rsidRPr="0089357D">
        <w:rPr>
          <w:rFonts w:ascii="Arial" w:eastAsia="Arial" w:hAnsi="Arial" w:cs="Arial"/>
          <w:sz w:val="24"/>
          <w:szCs w:val="24"/>
        </w:rPr>
        <w:t>Ao longo dos seus quase 10 anos de existência</w:t>
      </w:r>
      <w:r w:rsidR="0089357D">
        <w:rPr>
          <w:rFonts w:ascii="Arial" w:eastAsia="Arial" w:hAnsi="Arial" w:cs="Arial"/>
          <w:sz w:val="24"/>
          <w:szCs w:val="24"/>
        </w:rPr>
        <w:t>,</w:t>
      </w:r>
      <w:r w:rsidR="0089357D" w:rsidRPr="0089357D">
        <w:rPr>
          <w:rFonts w:ascii="Arial" w:eastAsia="Arial" w:hAnsi="Arial" w:cs="Arial"/>
          <w:sz w:val="24"/>
          <w:szCs w:val="24"/>
        </w:rPr>
        <w:t xml:space="preserve"> o PPE passou por </w:t>
      </w:r>
      <w:r w:rsidR="00C27640">
        <w:rPr>
          <w:rFonts w:ascii="Arial" w:eastAsia="Arial" w:hAnsi="Arial" w:cs="Arial"/>
          <w:sz w:val="24"/>
          <w:szCs w:val="24"/>
        </w:rPr>
        <w:t xml:space="preserve">alguns </w:t>
      </w:r>
      <w:r w:rsidR="0089357D" w:rsidRPr="0089357D">
        <w:rPr>
          <w:rFonts w:ascii="Arial" w:eastAsia="Arial" w:hAnsi="Arial" w:cs="Arial"/>
          <w:sz w:val="24"/>
          <w:szCs w:val="24"/>
        </w:rPr>
        <w:t xml:space="preserve">ajustes, mais precisamente </w:t>
      </w:r>
      <w:r w:rsidR="0089357D">
        <w:rPr>
          <w:rFonts w:ascii="Arial" w:eastAsia="Arial" w:hAnsi="Arial" w:cs="Arial"/>
          <w:sz w:val="24"/>
          <w:szCs w:val="24"/>
        </w:rPr>
        <w:t>quando da realização de seminários institucionais anuais, onde, dentre outras ações, se avaliavam as ações aplicadas nas Unidades e se discutiam possibilidades de atualização e melhorias. Mesmo que tenham ocorrido algumas avaliações, o fato é que, não se encontrou, ao longo da pesquisa, e com clareza, quais os resultados impostos pela aplicação das ações do programa, mas há ao menos, indicativo de melhorias, conforme expressam os relatórios internos consultados.</w:t>
      </w:r>
    </w:p>
    <w:p w14:paraId="4D3220BE" w14:textId="0EADD47B" w:rsidR="00E770A6" w:rsidRDefault="006F3122" w:rsidP="004107A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780096" behindDoc="1" locked="1" layoutInCell="1" allowOverlap="1" wp14:anchorId="49809DB8" wp14:editId="362A3E7A">
                <wp:simplePos x="0" y="0"/>
                <wp:positionH relativeFrom="column">
                  <wp:posOffset>5593491</wp:posOffset>
                </wp:positionH>
                <wp:positionV relativeFrom="page">
                  <wp:posOffset>8989695</wp:posOffset>
                </wp:positionV>
                <wp:extent cx="622800" cy="1681200"/>
                <wp:effectExtent l="0" t="0" r="6350" b="0"/>
                <wp:wrapNone/>
                <wp:docPr id="493" name="Retângulo 493"/>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459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DAFEB" id="Retângulo 493" o:spid="_x0000_s1026" style="position:absolute;margin-left:440.45pt;margin-top:707.85pt;width:49.05pt;height:132.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" fillcolor="#459038" stroked="f" strokeweight="1pt">
                <w10:wrap anchory="page"/>
                <w10:anchorlock/>
              </v:rect>
            </w:pict>
          </mc:Fallback>
        </mc:AlternateContent>
      </w:r>
      <w:r w:rsidR="0089357D">
        <w:rPr>
          <w:rFonts w:ascii="Arial" w:eastAsia="Arial" w:hAnsi="Arial" w:cs="Arial"/>
          <w:sz w:val="24"/>
          <w:szCs w:val="24"/>
        </w:rPr>
        <w:t>Há que se registra</w:t>
      </w:r>
      <w:r w:rsidR="006E478E">
        <w:rPr>
          <w:rFonts w:ascii="Arial" w:eastAsia="Arial" w:hAnsi="Arial" w:cs="Arial"/>
          <w:sz w:val="24"/>
          <w:szCs w:val="24"/>
        </w:rPr>
        <w:t>r</w:t>
      </w:r>
      <w:r w:rsidR="0089357D">
        <w:rPr>
          <w:rFonts w:ascii="Arial" w:eastAsia="Arial" w:hAnsi="Arial" w:cs="Arial"/>
          <w:sz w:val="24"/>
          <w:szCs w:val="24"/>
        </w:rPr>
        <w:t xml:space="preserve"> que o PPE, assim como outros planos instituídos por outros Institutos Federais (IFs), seguiram, de certa forma, um modelo pronto encaminhado pela SETEC, e que, por isso, não passaram por um processo de planejamento e discussão mais aprofundado, acarretando em um programa aprovado às pressas, contemplando ações pouco usuais, ou de difícil execução.</w:t>
      </w:r>
      <w:r w:rsidRPr="006F3122">
        <w:rPr>
          <w:rFonts w:ascii="Arial" w:hAnsi="Arial" w:cs="Arial"/>
          <w:color w:val="000000"/>
        </w:rPr>
        <w:t xml:space="preserve"> </w:t>
      </w:r>
    </w:p>
    <w:p w14:paraId="7DB57A68" w14:textId="176BE6F7" w:rsidR="00274841" w:rsidRDefault="00E770A6" w:rsidP="004107A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lastRenderedPageBreak/>
        <w:t xml:space="preserve">Nesse sentido, há </w:t>
      </w:r>
      <w:r w:rsidR="00204387">
        <w:rPr>
          <w:rFonts w:ascii="Arial" w:eastAsia="Arial" w:hAnsi="Arial" w:cs="Arial"/>
          <w:sz w:val="24"/>
          <w:szCs w:val="24"/>
        </w:rPr>
        <w:t xml:space="preserve">necessidade de que a Gestão do IFFar volte sua atenção ao programa para que, identificando necessidade de atualização, execute uma </w:t>
      </w:r>
      <w:r w:rsidR="00204387" w:rsidRPr="00204387">
        <w:rPr>
          <w:rFonts w:ascii="Arial" w:eastAsia="Arial" w:hAnsi="Arial" w:cs="Arial"/>
          <w:sz w:val="24"/>
          <w:szCs w:val="24"/>
        </w:rPr>
        <w:t>a</w:t>
      </w:r>
      <w:r w:rsidR="00204387" w:rsidRPr="00204387">
        <w:rPr>
          <w:rFonts w:ascii="Arial" w:eastAsia="Arial" w:hAnsi="Arial" w:cs="Arial"/>
          <w:bCs/>
          <w:color w:val="000000"/>
          <w:sz w:val="24"/>
          <w:szCs w:val="24"/>
        </w:rPr>
        <w:t>nálise situacional</w:t>
      </w:r>
      <w:r w:rsidR="00204387">
        <w:rPr>
          <w:rFonts w:ascii="Arial" w:eastAsia="Arial" w:hAnsi="Arial" w:cs="Arial"/>
          <w:bCs/>
          <w:color w:val="000000"/>
          <w:sz w:val="24"/>
          <w:szCs w:val="24"/>
        </w:rPr>
        <w:t xml:space="preserve"> do PPE, para </w:t>
      </w:r>
      <w:r w:rsidR="00204387" w:rsidRPr="00204387">
        <w:rPr>
          <w:rFonts w:ascii="Arial" w:eastAsia="Arial" w:hAnsi="Arial" w:cs="Arial"/>
          <w:sz w:val="24"/>
          <w:szCs w:val="24"/>
        </w:rPr>
        <w:t xml:space="preserve">avaliar a pertinência das diretrizes e objetivos </w:t>
      </w:r>
      <w:r w:rsidR="00204387">
        <w:rPr>
          <w:rFonts w:ascii="Arial" w:eastAsia="Arial" w:hAnsi="Arial" w:cs="Arial"/>
          <w:sz w:val="24"/>
          <w:szCs w:val="24"/>
        </w:rPr>
        <w:t xml:space="preserve">até então traçados e a sua </w:t>
      </w:r>
      <w:r w:rsidR="00204387" w:rsidRPr="00204387">
        <w:rPr>
          <w:rFonts w:ascii="Arial" w:eastAsia="Arial" w:hAnsi="Arial" w:cs="Arial"/>
          <w:sz w:val="24"/>
          <w:szCs w:val="24"/>
        </w:rPr>
        <w:t>continuidade ou não</w:t>
      </w:r>
      <w:r w:rsidR="00204387">
        <w:rPr>
          <w:rFonts w:ascii="Arial" w:eastAsia="Arial" w:hAnsi="Arial" w:cs="Arial"/>
          <w:sz w:val="24"/>
          <w:szCs w:val="24"/>
        </w:rPr>
        <w:t>. É oportuno o momento, também, para que se evidencie os resultados apurados, em termos quantitativos, se possível, com propósito de registrar dados históricos do programa, estabelecendo-se um marco temporal que permita um monitoramento e avaliação das ações, com base em indicadores, previamente elaborados.</w:t>
      </w:r>
    </w:p>
    <w:p w14:paraId="7F8EE77B" w14:textId="4CCB50B5" w:rsidR="00D33BF4" w:rsidRDefault="0089357D" w:rsidP="004107A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D2107B">
        <w:rPr>
          <w:rFonts w:ascii="Arial" w:eastAsia="Arial" w:hAnsi="Arial" w:cs="Arial"/>
          <w:sz w:val="24"/>
          <w:szCs w:val="24"/>
        </w:rPr>
        <w:t>O</w:t>
      </w:r>
      <w:r w:rsidR="007957D0">
        <w:rPr>
          <w:rFonts w:ascii="Arial" w:eastAsia="Arial" w:hAnsi="Arial" w:cs="Arial"/>
          <w:sz w:val="24"/>
          <w:szCs w:val="24"/>
        </w:rPr>
        <w:t xml:space="preserve"> Governo Federal</w:t>
      </w:r>
      <w:r w:rsidR="00725450">
        <w:rPr>
          <w:rFonts w:ascii="Arial" w:eastAsia="Arial" w:hAnsi="Arial" w:cs="Arial"/>
          <w:sz w:val="24"/>
          <w:szCs w:val="24"/>
        </w:rPr>
        <w:t>, no ano de 2017,</w:t>
      </w:r>
      <w:r w:rsidR="007957D0">
        <w:rPr>
          <w:rFonts w:ascii="Arial" w:eastAsia="Arial" w:hAnsi="Arial" w:cs="Arial"/>
          <w:sz w:val="24"/>
          <w:szCs w:val="24"/>
        </w:rPr>
        <w:t xml:space="preserve"> </w:t>
      </w:r>
      <w:r w:rsidR="00725450">
        <w:rPr>
          <w:rFonts w:ascii="Arial" w:eastAsia="Arial" w:hAnsi="Arial" w:cs="Arial"/>
          <w:sz w:val="24"/>
          <w:szCs w:val="24"/>
        </w:rPr>
        <w:t>emitiu o</w:t>
      </w:r>
      <w:r w:rsidR="007957D0">
        <w:rPr>
          <w:rFonts w:ascii="Arial" w:eastAsia="Arial" w:hAnsi="Arial" w:cs="Arial"/>
          <w:sz w:val="24"/>
          <w:szCs w:val="24"/>
        </w:rPr>
        <w:t xml:space="preserve"> Decreto nº 9.203, que dispõe sobre a </w:t>
      </w:r>
      <w:r w:rsidR="007957D0" w:rsidRPr="007957D0">
        <w:rPr>
          <w:rFonts w:ascii="Arial" w:eastAsia="Arial" w:hAnsi="Arial" w:cs="Arial"/>
          <w:sz w:val="24"/>
          <w:szCs w:val="24"/>
        </w:rPr>
        <w:t>política de governança da administração pública federal direta, autárquica e fundacional</w:t>
      </w:r>
      <w:r w:rsidR="007957D0">
        <w:rPr>
          <w:rFonts w:ascii="Arial" w:eastAsia="Arial" w:hAnsi="Arial" w:cs="Arial"/>
          <w:sz w:val="24"/>
          <w:szCs w:val="24"/>
        </w:rPr>
        <w:t>. Tal decreto contempla, dentre outros dispositivos, as diretrizes da governança pública e os mecanismos para seu exercício</w:t>
      </w:r>
      <w:r w:rsidR="00D33BF4">
        <w:rPr>
          <w:rFonts w:ascii="Arial" w:eastAsia="Arial" w:hAnsi="Arial" w:cs="Arial"/>
          <w:sz w:val="24"/>
          <w:szCs w:val="24"/>
        </w:rPr>
        <w:t>, o que, minimamente, deve ser observado pelos órgão</w:t>
      </w:r>
      <w:r w:rsidR="006E478E">
        <w:rPr>
          <w:rFonts w:ascii="Arial" w:eastAsia="Arial" w:hAnsi="Arial" w:cs="Arial"/>
          <w:sz w:val="24"/>
          <w:szCs w:val="24"/>
        </w:rPr>
        <w:t>s</w:t>
      </w:r>
      <w:r w:rsidR="00D33BF4">
        <w:rPr>
          <w:rFonts w:ascii="Arial" w:eastAsia="Arial" w:hAnsi="Arial" w:cs="Arial"/>
          <w:sz w:val="24"/>
          <w:szCs w:val="24"/>
        </w:rPr>
        <w:t xml:space="preserve"> público</w:t>
      </w:r>
      <w:r w:rsidR="006E478E">
        <w:rPr>
          <w:rFonts w:ascii="Arial" w:eastAsia="Arial" w:hAnsi="Arial" w:cs="Arial"/>
          <w:sz w:val="24"/>
          <w:szCs w:val="24"/>
        </w:rPr>
        <w:t>s</w:t>
      </w:r>
      <w:r w:rsidR="00D33BF4">
        <w:rPr>
          <w:rFonts w:ascii="Arial" w:eastAsia="Arial" w:hAnsi="Arial" w:cs="Arial"/>
          <w:sz w:val="24"/>
          <w:szCs w:val="24"/>
        </w:rPr>
        <w:t>, inclusive pelo IFFar.</w:t>
      </w:r>
    </w:p>
    <w:p w14:paraId="063DF529" w14:textId="21886188" w:rsidR="00EB41F0" w:rsidRDefault="00D342AE" w:rsidP="004107A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2080128" behindDoc="1" locked="0" layoutInCell="1" allowOverlap="1" wp14:anchorId="45A370ED" wp14:editId="41297120">
            <wp:simplePos x="0" y="0"/>
            <wp:positionH relativeFrom="column">
              <wp:posOffset>1114425</wp:posOffset>
            </wp:positionH>
            <wp:positionV relativeFrom="paragraph">
              <wp:posOffset>1431399</wp:posOffset>
            </wp:positionV>
            <wp:extent cx="3261360" cy="326136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in-g154be9094_640.jpg"/>
                    <pic:cNvPicPr/>
                  </pic:nvPicPr>
                  <pic:blipFill>
                    <a:blip r:embed="rId28">
                      <a:extLst>
                        <a:ext uri="{28A0092B-C50C-407E-A947-70E740481C1C}">
                          <a14:useLocalDpi xmlns:a14="http://schemas.microsoft.com/office/drawing/2010/main" val="0"/>
                        </a:ext>
                      </a:extLst>
                    </a:blip>
                    <a:stretch>
                      <a:fillRect/>
                    </a:stretch>
                  </pic:blipFill>
                  <pic:spPr>
                    <a:xfrm>
                      <a:off x="0" y="0"/>
                      <a:ext cx="3261360" cy="3261360"/>
                    </a:xfrm>
                    <a:prstGeom prst="rect">
                      <a:avLst/>
                    </a:prstGeom>
                  </pic:spPr>
                </pic:pic>
              </a:graphicData>
            </a:graphic>
            <wp14:sizeRelH relativeFrom="page">
              <wp14:pctWidth>0</wp14:pctWidth>
            </wp14:sizeRelH>
            <wp14:sizeRelV relativeFrom="page">
              <wp14:pctHeight>0</wp14:pctHeight>
            </wp14:sizeRelV>
          </wp:anchor>
        </w:drawing>
      </w:r>
      <w:r w:rsidR="00D33BF4">
        <w:rPr>
          <w:rFonts w:ascii="Arial" w:eastAsia="Arial" w:hAnsi="Arial" w:cs="Arial"/>
          <w:sz w:val="24"/>
          <w:szCs w:val="24"/>
        </w:rPr>
        <w:t>É, portanto, nessa linha que o Instituto deve olhar para o seu PPE, planejando adequadamente essa atualização e estabelecendo os vínculos e as articulações pertinentes, colocando-o em conformidade com os dispositivos legais pertinentes e com os demais documentos Institucionais, mas também, com vistas ao aprimoramento de suas ações, para a continuidade e fortalecimento.</w:t>
      </w:r>
      <w:r w:rsidR="007957D0">
        <w:rPr>
          <w:rFonts w:ascii="Arial" w:eastAsia="Arial" w:hAnsi="Arial" w:cs="Arial"/>
          <w:sz w:val="24"/>
          <w:szCs w:val="24"/>
        </w:rPr>
        <w:t xml:space="preserve"> </w:t>
      </w:r>
    </w:p>
    <w:p w14:paraId="4097D57D" w14:textId="08D46C19" w:rsidR="00EB41F0" w:rsidRDefault="00D342AE">
      <w:pPr>
        <w:rPr>
          <w:rFonts w:ascii="Arial" w:eastAsia="Arial" w:hAnsi="Arial" w:cs="Arial"/>
          <w:sz w:val="24"/>
          <w:szCs w:val="24"/>
        </w:rPr>
      </w:pPr>
      <w:r w:rsidRPr="00646698">
        <w:rPr>
          <w:rFonts w:ascii="Arial" w:eastAsia="Arial" w:hAnsi="Arial" w:cs="Arial"/>
          <w:noProof/>
          <w:sz w:val="16"/>
          <w:szCs w:val="16"/>
        </w:rPr>
        <mc:AlternateContent>
          <mc:Choice Requires="wps">
            <w:drawing>
              <wp:anchor distT="45720" distB="45720" distL="114300" distR="114300" simplePos="0" relativeHeight="252082176" behindDoc="0" locked="0" layoutInCell="1" allowOverlap="1" wp14:anchorId="5304BFC2" wp14:editId="6DE5AC78">
                <wp:simplePos x="0" y="0"/>
                <wp:positionH relativeFrom="column">
                  <wp:posOffset>1889435</wp:posOffset>
                </wp:positionH>
                <wp:positionV relativeFrom="paragraph">
                  <wp:posOffset>2797175</wp:posOffset>
                </wp:positionV>
                <wp:extent cx="2360930" cy="1404620"/>
                <wp:effectExtent l="0" t="0" r="0" b="5080"/>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F955CA" w14:textId="77777777" w:rsidR="004279F6" w:rsidRPr="00646698" w:rsidRDefault="004279F6" w:rsidP="00D342AE">
                            <w:pPr>
                              <w:rPr>
                                <w:rFonts w:ascii="Arial" w:hAnsi="Arial" w:cs="Arial"/>
                                <w:sz w:val="10"/>
                                <w:szCs w:val="10"/>
                              </w:rPr>
                            </w:pPr>
                            <w:r>
                              <w:rPr>
                                <w:rFonts w:ascii="Arial" w:hAnsi="Arial" w:cs="Arial"/>
                                <w:color w:val="191B26"/>
                                <w:sz w:val="10"/>
                                <w:szCs w:val="10"/>
                                <w:shd w:val="clear" w:color="auto" w:fill="FFFFFF"/>
                              </w:rPr>
                              <w:t>Fonte:</w:t>
                            </w:r>
                            <w:r w:rsidRPr="00646698">
                              <w:rPr>
                                <w:rFonts w:ascii="Arial" w:hAnsi="Arial" w:cs="Arial"/>
                                <w:color w:val="191B26"/>
                                <w:sz w:val="10"/>
                                <w:szCs w:val="10"/>
                                <w:shd w:val="clear" w:color="auto" w:fill="FFFFFF"/>
                              </w:rPr>
                              <w:t> </w:t>
                            </w:r>
                            <w:hyperlink r:id="rId29" w:history="1">
                              <w:r>
                                <w:rPr>
                                  <w:rStyle w:val="Hyperlink"/>
                                  <w:rFonts w:ascii="Arial" w:hAnsi="Arial" w:cs="Arial"/>
                                  <w:color w:val="191B26"/>
                                  <w:sz w:val="10"/>
                                  <w:szCs w:val="10"/>
                                  <w:u w:val="none"/>
                                  <w:shd w:val="clear" w:color="auto" w:fill="FFFFFF"/>
                                </w:rPr>
                                <w:t>Peggy e</w:t>
                              </w:r>
                              <w:r w:rsidRPr="00646698">
                                <w:rPr>
                                  <w:rStyle w:val="Hyperlink"/>
                                  <w:rFonts w:ascii="Arial" w:hAnsi="Arial" w:cs="Arial"/>
                                  <w:color w:val="191B26"/>
                                  <w:sz w:val="10"/>
                                  <w:szCs w:val="10"/>
                                  <w:u w:val="none"/>
                                  <w:shd w:val="clear" w:color="auto" w:fill="FFFFFF"/>
                                </w:rPr>
                                <w:t xml:space="preserve"> Marco Lachmann-Anke</w:t>
                              </w:r>
                            </w:hyperlink>
                            <w:r w:rsidRPr="00646698">
                              <w:rPr>
                                <w:rFonts w:ascii="Arial" w:hAnsi="Arial" w:cs="Arial"/>
                                <w:color w:val="191B26"/>
                                <w:sz w:val="10"/>
                                <w:szCs w:val="10"/>
                                <w:shd w:val="clear" w:color="auto" w:fill="FFFFFF"/>
                              </w:rPr>
                              <w:t> por </w:t>
                            </w:r>
                            <w:proofErr w:type="spellStart"/>
                            <w:r w:rsidR="00000000">
                              <w:fldChar w:fldCharType="begin"/>
                            </w:r>
                            <w:r w:rsidR="00000000">
                              <w:instrText>HYPERLINK "https://pixabay.com/pt/?utm_source=link-attribution&amp;utm_medium=referral&amp;utm_campaign=image&amp;utm_content=1019782"</w:instrText>
                            </w:r>
                            <w:r w:rsidR="00000000">
                              <w:fldChar w:fldCharType="separate"/>
                            </w:r>
                            <w:r w:rsidRPr="00646698">
                              <w:rPr>
                                <w:rStyle w:val="Hyperlink"/>
                                <w:rFonts w:ascii="Arial" w:hAnsi="Arial" w:cs="Arial"/>
                                <w:color w:val="191B26"/>
                                <w:sz w:val="10"/>
                                <w:szCs w:val="10"/>
                                <w:u w:val="none"/>
                                <w:shd w:val="clear" w:color="auto" w:fill="FFFFFF"/>
                              </w:rPr>
                              <w:t>Pixabay</w:t>
                            </w:r>
                            <w:proofErr w:type="spellEnd"/>
                            <w:r w:rsidR="00000000">
                              <w:rPr>
                                <w:rStyle w:val="Hyperlink"/>
                                <w:rFonts w:ascii="Arial" w:hAnsi="Arial" w:cs="Arial"/>
                                <w:color w:val="191B26"/>
                                <w:sz w:val="10"/>
                                <w:szCs w:val="10"/>
                                <w:u w:val="none"/>
                                <w:shd w:val="clear" w:color="auto" w:fill="FFFFF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04BFC2" id="_x0000_s1034" type="#_x0000_t202" style="position:absolute;margin-left:148.75pt;margin-top:220.25pt;width:185.9pt;height:110.6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" filled="f" stroked="f">
                <v:textbox style="mso-fit-shape-to-text:t">
                  <w:txbxContent>
                    <w:p w14:paraId="06F955CA" w14:textId="77777777" w:rsidR="004279F6" w:rsidRPr="00646698" w:rsidRDefault="004279F6" w:rsidP="00D342AE">
                      <w:pPr>
                        <w:rPr>
                          <w:rFonts w:ascii="Arial" w:hAnsi="Arial" w:cs="Arial"/>
                          <w:sz w:val="10"/>
                          <w:szCs w:val="10"/>
                        </w:rPr>
                      </w:pPr>
                      <w:r>
                        <w:rPr>
                          <w:rFonts w:ascii="Arial" w:hAnsi="Arial" w:cs="Arial"/>
                          <w:color w:val="191B26"/>
                          <w:sz w:val="10"/>
                          <w:szCs w:val="10"/>
                          <w:shd w:val="clear" w:color="auto" w:fill="FFFFFF"/>
                        </w:rPr>
                        <w:t>Fonte:</w:t>
                      </w:r>
                      <w:r w:rsidRPr="00646698">
                        <w:rPr>
                          <w:rFonts w:ascii="Arial" w:hAnsi="Arial" w:cs="Arial"/>
                          <w:color w:val="191B26"/>
                          <w:sz w:val="10"/>
                          <w:szCs w:val="10"/>
                          <w:shd w:val="clear" w:color="auto" w:fill="FFFFFF"/>
                        </w:rPr>
                        <w:t> </w:t>
                      </w:r>
                      <w:hyperlink r:id="rId31" w:history="1">
                        <w:r>
                          <w:rPr>
                            <w:rStyle w:val="Hyperlink"/>
                            <w:rFonts w:ascii="Arial" w:hAnsi="Arial" w:cs="Arial"/>
                            <w:color w:val="191B26"/>
                            <w:sz w:val="10"/>
                            <w:szCs w:val="10"/>
                            <w:u w:val="none"/>
                            <w:shd w:val="clear" w:color="auto" w:fill="FFFFFF"/>
                          </w:rPr>
                          <w:t>Peggy e</w:t>
                        </w:r>
                        <w:r w:rsidRPr="00646698">
                          <w:rPr>
                            <w:rStyle w:val="Hyperlink"/>
                            <w:rFonts w:ascii="Arial" w:hAnsi="Arial" w:cs="Arial"/>
                            <w:color w:val="191B26"/>
                            <w:sz w:val="10"/>
                            <w:szCs w:val="10"/>
                            <w:u w:val="none"/>
                            <w:shd w:val="clear" w:color="auto" w:fill="FFFFFF"/>
                          </w:rPr>
                          <w:t xml:space="preserve"> Marco Lachmann-Anke</w:t>
                        </w:r>
                      </w:hyperlink>
                      <w:r w:rsidRPr="00646698">
                        <w:rPr>
                          <w:rFonts w:ascii="Arial" w:hAnsi="Arial" w:cs="Arial"/>
                          <w:color w:val="191B26"/>
                          <w:sz w:val="10"/>
                          <w:szCs w:val="10"/>
                          <w:shd w:val="clear" w:color="auto" w:fill="FFFFFF"/>
                        </w:rPr>
                        <w:t> por </w:t>
                      </w:r>
                      <w:hyperlink r:id="rId32" w:history="1">
                        <w:r w:rsidRPr="00646698">
                          <w:rPr>
                            <w:rStyle w:val="Hyperlink"/>
                            <w:rFonts w:ascii="Arial" w:hAnsi="Arial" w:cs="Arial"/>
                            <w:color w:val="191B26"/>
                            <w:sz w:val="10"/>
                            <w:szCs w:val="10"/>
                            <w:u w:val="none"/>
                            <w:shd w:val="clear" w:color="auto" w:fill="FFFFFF"/>
                          </w:rPr>
                          <w:t>Pixabay</w:t>
                        </w:r>
                      </w:hyperlink>
                    </w:p>
                  </w:txbxContent>
                </v:textbox>
                <w10:wrap type="square"/>
              </v:shape>
            </w:pict>
          </mc:Fallback>
        </mc:AlternateContent>
      </w:r>
      <w:r w:rsidR="00BF1A74" w:rsidRPr="008F7B38">
        <w:rPr>
          <w:rFonts w:ascii="Arial" w:hAnsi="Arial" w:cs="Arial"/>
          <w:noProof/>
          <w:color w:val="000000"/>
        </w:rPr>
        <mc:AlternateContent>
          <mc:Choice Requires="wps">
            <w:drawing>
              <wp:anchor distT="0" distB="0" distL="114300" distR="114300" simplePos="0" relativeHeight="251776000" behindDoc="1" locked="1" layoutInCell="1" allowOverlap="1" wp14:anchorId="15A4905C" wp14:editId="5F0FF9ED">
                <wp:simplePos x="0" y="0"/>
                <wp:positionH relativeFrom="column">
                  <wp:posOffset>-370840</wp:posOffset>
                </wp:positionH>
                <wp:positionV relativeFrom="page">
                  <wp:posOffset>9521825</wp:posOffset>
                </wp:positionV>
                <wp:extent cx="6008400" cy="194400"/>
                <wp:effectExtent l="0" t="0" r="0" b="0"/>
                <wp:wrapNone/>
                <wp:docPr id="491" name="Retângulo 491"/>
                <wp:cNvGraphicFramePr/>
                <a:graphic xmlns:a="http://schemas.openxmlformats.org/drawingml/2006/main">
                  <a:graphicData uri="http://schemas.microsoft.com/office/word/2010/wordprocessingShape">
                    <wps:wsp>
                      <wps:cNvSpPr/>
                      <wps:spPr>
                        <a:xfrm flipV="1">
                          <a:off x="0" y="0"/>
                          <a:ext cx="6008400" cy="194400"/>
                        </a:xfrm>
                        <a:prstGeom prst="rect">
                          <a:avLst/>
                        </a:prstGeom>
                        <a:solidFill>
                          <a:srgbClr val="0868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B7977" id="Retângulo 491" o:spid="_x0000_s1026" style="position:absolute;margin-left:-29.2pt;margin-top:749.75pt;width:473.1pt;height:15.3pt;flip: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" fillcolor="#08684e" stroked="f" strokeweight="1pt">
                <w10:wrap anchory="page"/>
                <w10:anchorlock/>
              </v:rect>
            </w:pict>
          </mc:Fallback>
        </mc:AlternateContent>
      </w:r>
      <w:r w:rsidR="00EB41F0">
        <w:rPr>
          <w:rFonts w:ascii="Arial" w:eastAsia="Arial" w:hAnsi="Arial" w:cs="Arial"/>
          <w:sz w:val="24"/>
          <w:szCs w:val="24"/>
        </w:rPr>
        <w:br w:type="page"/>
      </w:r>
    </w:p>
    <w:p w14:paraId="56CA7B88" w14:textId="1025A249" w:rsidR="001A0B90" w:rsidRDefault="001A0B90" w:rsidP="00E770A6">
      <w:pPr>
        <w:pBdr>
          <w:top w:val="nil"/>
          <w:left w:val="nil"/>
          <w:bottom w:val="nil"/>
          <w:right w:val="nil"/>
          <w:between w:val="nil"/>
        </w:pBdr>
        <w:spacing w:after="0" w:line="360" w:lineRule="auto"/>
        <w:ind w:firstLine="708"/>
        <w:jc w:val="both"/>
        <w:rPr>
          <w:rFonts w:ascii="Arial" w:eastAsia="Arial" w:hAnsi="Arial" w:cs="Arial"/>
          <w:sz w:val="24"/>
          <w:szCs w:val="24"/>
        </w:rPr>
      </w:pPr>
    </w:p>
    <w:p w14:paraId="67B8DE2E" w14:textId="21834C2A" w:rsidR="00353F3E" w:rsidRDefault="00353F3E" w:rsidP="00E770A6">
      <w:pPr>
        <w:pBdr>
          <w:top w:val="nil"/>
          <w:left w:val="nil"/>
          <w:bottom w:val="nil"/>
          <w:right w:val="nil"/>
          <w:between w:val="nil"/>
        </w:pBdr>
        <w:spacing w:after="0" w:line="360" w:lineRule="auto"/>
        <w:ind w:firstLine="708"/>
        <w:jc w:val="both"/>
        <w:rPr>
          <w:rFonts w:ascii="Arial" w:eastAsia="Arial" w:hAnsi="Arial" w:cs="Arial"/>
          <w:sz w:val="24"/>
          <w:szCs w:val="24"/>
        </w:rPr>
      </w:pPr>
    </w:p>
    <w:p w14:paraId="450DA419" w14:textId="7214B668" w:rsidR="00353F3E" w:rsidRDefault="00353F3E">
      <w:pPr>
        <w:rPr>
          <w:rFonts w:ascii="Arial" w:eastAsia="Arial" w:hAnsi="Arial" w:cs="Arial"/>
          <w:sz w:val="24"/>
          <w:szCs w:val="24"/>
        </w:rPr>
      </w:pPr>
      <w:r>
        <w:rPr>
          <w:noProof/>
        </w:rPr>
        <mc:AlternateContent>
          <mc:Choice Requires="wps">
            <w:drawing>
              <wp:anchor distT="0" distB="0" distL="114300" distR="114300" simplePos="0" relativeHeight="251757568" behindDoc="0" locked="1" layoutInCell="1" allowOverlap="1" wp14:anchorId="51DCC941" wp14:editId="37B77034">
                <wp:simplePos x="0" y="0"/>
                <wp:positionH relativeFrom="column">
                  <wp:posOffset>240665</wp:posOffset>
                </wp:positionH>
                <wp:positionV relativeFrom="page">
                  <wp:posOffset>3920490</wp:posOffset>
                </wp:positionV>
                <wp:extent cx="4801870" cy="3181985"/>
                <wp:effectExtent l="0" t="0" r="0" b="0"/>
                <wp:wrapNone/>
                <wp:docPr id="481" name="Caixa de Texto 481"/>
                <wp:cNvGraphicFramePr/>
                <a:graphic xmlns:a="http://schemas.openxmlformats.org/drawingml/2006/main">
                  <a:graphicData uri="http://schemas.microsoft.com/office/word/2010/wordprocessingShape">
                    <wps:wsp>
                      <wps:cNvSpPr txBox="1"/>
                      <wps:spPr>
                        <a:xfrm>
                          <a:off x="0" y="0"/>
                          <a:ext cx="4801870" cy="3181985"/>
                        </a:xfrm>
                        <a:prstGeom prst="rect">
                          <a:avLst/>
                        </a:prstGeom>
                        <a:noFill/>
                        <a:ln>
                          <a:noFill/>
                        </a:ln>
                      </wps:spPr>
                      <wps:txbx>
                        <w:txbxContent>
                          <w:p w14:paraId="2BE114CD" w14:textId="1ADE7A20" w:rsidR="004279F6" w:rsidRPr="004E0606" w:rsidRDefault="004279F6">
                            <w:pPr>
                              <w:pStyle w:val="PargrafodaLista"/>
                              <w:numPr>
                                <w:ilvl w:val="0"/>
                                <w:numId w:val="8"/>
                              </w:numPr>
                              <w:pBdr>
                                <w:top w:val="nil"/>
                                <w:left w:val="nil"/>
                                <w:bottom w:val="nil"/>
                                <w:right w:val="nil"/>
                                <w:between w:val="nil"/>
                              </w:pBdr>
                              <w:spacing w:after="0"/>
                              <w:rPr>
                                <w:rFonts w:eastAsia="Arial"/>
                                <w:color w:val="595959" w:themeColor="text1" w:themeTint="A6"/>
                                <w:sz w:val="72"/>
                                <w:szCs w:val="72"/>
                              </w:rPr>
                            </w:pPr>
                            <w:r w:rsidRPr="00896F1D">
                              <w:rPr>
                                <w:rFonts w:ascii="Arial" w:eastAsia="Arial" w:hAnsi="Arial" w:cs="Arial"/>
                                <w:b/>
                                <w:color w:val="595959" w:themeColor="text1" w:themeTint="A6"/>
                                <w:sz w:val="44"/>
                                <w:szCs w:val="44"/>
                              </w:rPr>
                              <w:t xml:space="preserve"> </w:t>
                            </w:r>
                          </w:p>
                          <w:p w14:paraId="5E383F77" w14:textId="52B2AE99" w:rsidR="004279F6" w:rsidRPr="00896F1D" w:rsidRDefault="004279F6" w:rsidP="004E0606">
                            <w:pPr>
                              <w:pStyle w:val="PargrafodaLista"/>
                              <w:pBdr>
                                <w:top w:val="nil"/>
                                <w:left w:val="nil"/>
                                <w:bottom w:val="nil"/>
                                <w:right w:val="nil"/>
                                <w:between w:val="nil"/>
                              </w:pBdr>
                              <w:spacing w:after="0"/>
                              <w:ind w:left="1003"/>
                              <w:rPr>
                                <w:rFonts w:eastAsia="Arial"/>
                                <w:color w:val="595959" w:themeColor="text1" w:themeTint="A6"/>
                                <w:sz w:val="72"/>
                                <w:szCs w:val="72"/>
                              </w:rPr>
                            </w:pPr>
                            <w:r w:rsidRPr="00896F1D">
                              <w:rPr>
                                <w:rFonts w:eastAsia="Arial"/>
                                <w:color w:val="595959" w:themeColor="text1" w:themeTint="A6"/>
                                <w:sz w:val="72"/>
                                <w:szCs w:val="72"/>
                              </w:rPr>
                              <w:t>Possibilidades Gerais ao PPE</w:t>
                            </w:r>
                          </w:p>
                          <w:p w14:paraId="2EE7AA93" w14:textId="77777777" w:rsidR="004279F6" w:rsidRPr="00896F1D" w:rsidRDefault="004279F6" w:rsidP="00896F1D">
                            <w:pPr>
                              <w:pBdr>
                                <w:top w:val="nil"/>
                                <w:left w:val="nil"/>
                                <w:bottom w:val="nil"/>
                                <w:right w:val="nil"/>
                                <w:between w:val="nil"/>
                              </w:pBdr>
                              <w:spacing w:after="0"/>
                              <w:ind w:left="720" w:firstLine="720"/>
                              <w:rPr>
                                <w:rFonts w:ascii="Arial" w:eastAsia="Arial" w:hAnsi="Arial" w:cs="Arial"/>
                                <w:color w:val="008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C941" id="Caixa de Texto 481" o:spid="_x0000_s1035" type="#_x0000_t202" style="position:absolute;margin-left:18.95pt;margin-top:308.7pt;width:378.1pt;height:250.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" filled="f" stroked="f">
                <v:textbox>
                  <w:txbxContent>
                    <w:p w14:paraId="2BE114CD" w14:textId="1ADE7A20" w:rsidR="004279F6" w:rsidRPr="004E0606" w:rsidRDefault="004279F6">
                      <w:pPr>
                        <w:pStyle w:val="PargrafodaLista"/>
                        <w:numPr>
                          <w:ilvl w:val="0"/>
                          <w:numId w:val="8"/>
                        </w:numPr>
                        <w:pBdr>
                          <w:top w:val="nil"/>
                          <w:left w:val="nil"/>
                          <w:bottom w:val="nil"/>
                          <w:right w:val="nil"/>
                          <w:between w:val="nil"/>
                        </w:pBdr>
                        <w:spacing w:after="0"/>
                        <w:rPr>
                          <w:rFonts w:eastAsia="Arial"/>
                          <w:color w:val="595959" w:themeColor="text1" w:themeTint="A6"/>
                          <w:sz w:val="72"/>
                          <w:szCs w:val="72"/>
                        </w:rPr>
                      </w:pPr>
                      <w:r w:rsidRPr="00896F1D">
                        <w:rPr>
                          <w:rFonts w:ascii="Arial" w:eastAsia="Arial" w:hAnsi="Arial" w:cs="Arial"/>
                          <w:b/>
                          <w:color w:val="595959" w:themeColor="text1" w:themeTint="A6"/>
                          <w:sz w:val="44"/>
                          <w:szCs w:val="44"/>
                        </w:rPr>
                        <w:t xml:space="preserve"> </w:t>
                      </w:r>
                    </w:p>
                    <w:p w14:paraId="5E383F77" w14:textId="52B2AE99" w:rsidR="004279F6" w:rsidRPr="00896F1D" w:rsidRDefault="004279F6" w:rsidP="004E0606">
                      <w:pPr>
                        <w:pStyle w:val="PargrafodaLista"/>
                        <w:pBdr>
                          <w:top w:val="nil"/>
                          <w:left w:val="nil"/>
                          <w:bottom w:val="nil"/>
                          <w:right w:val="nil"/>
                          <w:between w:val="nil"/>
                        </w:pBdr>
                        <w:spacing w:after="0"/>
                        <w:ind w:left="1003"/>
                        <w:rPr>
                          <w:rFonts w:eastAsia="Arial"/>
                          <w:color w:val="595959" w:themeColor="text1" w:themeTint="A6"/>
                          <w:sz w:val="72"/>
                          <w:szCs w:val="72"/>
                        </w:rPr>
                      </w:pPr>
                      <w:r w:rsidRPr="00896F1D">
                        <w:rPr>
                          <w:rFonts w:eastAsia="Arial"/>
                          <w:color w:val="595959" w:themeColor="text1" w:themeTint="A6"/>
                          <w:sz w:val="72"/>
                          <w:szCs w:val="72"/>
                        </w:rPr>
                        <w:t>Possibilidades Gerais ao PPE</w:t>
                      </w:r>
                    </w:p>
                    <w:p w14:paraId="2EE7AA93" w14:textId="77777777" w:rsidR="004279F6" w:rsidRPr="00896F1D" w:rsidRDefault="004279F6" w:rsidP="00896F1D">
                      <w:pPr>
                        <w:pBdr>
                          <w:top w:val="nil"/>
                          <w:left w:val="nil"/>
                          <w:bottom w:val="nil"/>
                          <w:right w:val="nil"/>
                          <w:between w:val="nil"/>
                        </w:pBdr>
                        <w:spacing w:after="0"/>
                        <w:ind w:left="720" w:firstLine="720"/>
                        <w:rPr>
                          <w:rFonts w:ascii="Arial" w:eastAsia="Arial" w:hAnsi="Arial" w:cs="Arial"/>
                          <w:color w:val="008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w10:anchorlock/>
              </v:shape>
            </w:pict>
          </mc:Fallback>
        </mc:AlternateContent>
      </w:r>
      <w:r w:rsidRPr="00353F3E">
        <w:rPr>
          <w:rFonts w:ascii="Arial" w:eastAsia="Arial" w:hAnsi="Arial" w:cs="Arial"/>
          <w:noProof/>
          <w:sz w:val="24"/>
          <w:szCs w:val="24"/>
        </w:rPr>
        <mc:AlternateContent>
          <mc:Choice Requires="wps">
            <w:drawing>
              <wp:anchor distT="0" distB="0" distL="114300" distR="114300" simplePos="0" relativeHeight="251750400" behindDoc="1" locked="1" layoutInCell="1" allowOverlap="1" wp14:anchorId="167B361B" wp14:editId="13585F73">
                <wp:simplePos x="0" y="0"/>
                <wp:positionH relativeFrom="column">
                  <wp:posOffset>-51405</wp:posOffset>
                </wp:positionH>
                <wp:positionV relativeFrom="page">
                  <wp:posOffset>-1112520</wp:posOffset>
                </wp:positionV>
                <wp:extent cx="5605200" cy="7758000"/>
                <wp:effectExtent l="9525" t="0" r="5080" b="5080"/>
                <wp:wrapNone/>
                <wp:docPr id="476" name="Retângulo 476"/>
                <wp:cNvGraphicFramePr/>
                <a:graphic xmlns:a="http://schemas.openxmlformats.org/drawingml/2006/main">
                  <a:graphicData uri="http://schemas.microsoft.com/office/word/2010/wordprocessingShape">
                    <wps:wsp>
                      <wps:cNvSpPr/>
                      <wps:spPr>
                        <a:xfrm rot="16200000">
                          <a:off x="0" y="0"/>
                          <a:ext cx="5605200" cy="7758000"/>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26D11" id="Retângulo 476" o:spid="_x0000_s1026" style="position:absolute;margin-left:-4.05pt;margin-top:-87.6pt;width:441.35pt;height:610.85pt;rotation:-9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" fillcolor="maroon" stroked="f" strokeweight="1pt">
                <w10:wrap anchory="page"/>
                <w10:anchorlock/>
              </v:rect>
            </w:pict>
          </mc:Fallback>
        </mc:AlternateContent>
      </w:r>
      <w:r w:rsidRPr="00353F3E">
        <w:rPr>
          <w:rFonts w:ascii="Arial" w:eastAsia="Arial" w:hAnsi="Arial" w:cs="Arial"/>
          <w:noProof/>
          <w:sz w:val="24"/>
          <w:szCs w:val="24"/>
        </w:rPr>
        <mc:AlternateContent>
          <mc:Choice Requires="wps">
            <w:drawing>
              <wp:anchor distT="0" distB="0" distL="114300" distR="114300" simplePos="0" relativeHeight="251751424" behindDoc="1" locked="1" layoutInCell="1" allowOverlap="1" wp14:anchorId="576FA52B" wp14:editId="4052691D">
                <wp:simplePos x="0" y="0"/>
                <wp:positionH relativeFrom="column">
                  <wp:posOffset>5619750</wp:posOffset>
                </wp:positionH>
                <wp:positionV relativeFrom="page">
                  <wp:posOffset>-36195</wp:posOffset>
                </wp:positionV>
                <wp:extent cx="622300" cy="1680845"/>
                <wp:effectExtent l="0" t="0" r="6350" b="0"/>
                <wp:wrapNone/>
                <wp:docPr id="477" name="Retângulo 477"/>
                <wp:cNvGraphicFramePr/>
                <a:graphic xmlns:a="http://schemas.openxmlformats.org/drawingml/2006/main">
                  <a:graphicData uri="http://schemas.microsoft.com/office/word/2010/wordprocessingShape">
                    <wps:wsp>
                      <wps:cNvSpPr/>
                      <wps:spPr>
                        <a:xfrm>
                          <a:off x="0" y="0"/>
                          <a:ext cx="622300" cy="16808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1D91" id="Retângulo 477" o:spid="_x0000_s1026" style="position:absolute;margin-left:442.5pt;margin-top:-2.85pt;width:49pt;height:132.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" fillcolor="#d8d8d8 [2732]" stroked="f" strokeweight="1pt">
                <w10:wrap anchory="page"/>
                <w10:anchorlock/>
              </v:rect>
            </w:pict>
          </mc:Fallback>
        </mc:AlternateContent>
      </w:r>
      <w:r w:rsidRPr="00353F3E">
        <w:rPr>
          <w:rFonts w:ascii="Arial" w:eastAsia="Arial" w:hAnsi="Arial" w:cs="Arial"/>
          <w:noProof/>
          <w:sz w:val="24"/>
          <w:szCs w:val="24"/>
        </w:rPr>
        <mc:AlternateContent>
          <mc:Choice Requires="wps">
            <w:drawing>
              <wp:anchor distT="0" distB="0" distL="114300" distR="114300" simplePos="0" relativeHeight="251752448" behindDoc="1" locked="1" layoutInCell="1" allowOverlap="1" wp14:anchorId="7F1231A3" wp14:editId="34974910">
                <wp:simplePos x="0" y="0"/>
                <wp:positionH relativeFrom="column">
                  <wp:posOffset>-540385</wp:posOffset>
                </wp:positionH>
                <wp:positionV relativeFrom="page">
                  <wp:posOffset>12290425</wp:posOffset>
                </wp:positionV>
                <wp:extent cx="622300" cy="1680845"/>
                <wp:effectExtent l="0" t="0" r="6350" b="0"/>
                <wp:wrapNone/>
                <wp:docPr id="478" name="Retângulo 478"/>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99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41783" id="Retângulo 478" o:spid="_x0000_s1026" style="position:absolute;margin-left:-42.55pt;margin-top:967.75pt;width:49pt;height:132.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" fillcolor="#9f6" stroked="f" strokeweight="1pt">
                <w10:wrap anchory="page"/>
                <w10:anchorlock/>
              </v:rect>
            </w:pict>
          </mc:Fallback>
        </mc:AlternateContent>
      </w:r>
      <w:r w:rsidRPr="00353F3E">
        <w:rPr>
          <w:rFonts w:ascii="Arial" w:eastAsia="Arial" w:hAnsi="Arial" w:cs="Arial"/>
          <w:noProof/>
          <w:sz w:val="24"/>
          <w:szCs w:val="24"/>
        </w:rPr>
        <mc:AlternateContent>
          <mc:Choice Requires="wps">
            <w:drawing>
              <wp:anchor distT="0" distB="0" distL="114300" distR="114300" simplePos="0" relativeHeight="251753472" behindDoc="0" locked="1" layoutInCell="1" allowOverlap="1" wp14:anchorId="465383E5" wp14:editId="2ADAC840">
                <wp:simplePos x="0" y="0"/>
                <wp:positionH relativeFrom="column">
                  <wp:posOffset>240030</wp:posOffset>
                </wp:positionH>
                <wp:positionV relativeFrom="page">
                  <wp:posOffset>2560320</wp:posOffset>
                </wp:positionV>
                <wp:extent cx="5083200" cy="5731200"/>
                <wp:effectExtent l="0" t="0" r="3175" b="3175"/>
                <wp:wrapNone/>
                <wp:docPr id="479" name="Retângulo 479"/>
                <wp:cNvGraphicFramePr/>
                <a:graphic xmlns:a="http://schemas.openxmlformats.org/drawingml/2006/main">
                  <a:graphicData uri="http://schemas.microsoft.com/office/word/2010/wordprocessingShape">
                    <wps:wsp>
                      <wps:cNvSpPr/>
                      <wps:spPr>
                        <a:xfrm>
                          <a:off x="0" y="0"/>
                          <a:ext cx="5083200" cy="573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3C5D6" id="Retângulo 479" o:spid="_x0000_s1026" style="position:absolute;margin-left:18.9pt;margin-top:201.6pt;width:400.25pt;height:45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" fillcolor="#d8d8d8 [2732]" stroked="f" strokeweight="1pt">
                <w10:wrap anchory="page"/>
                <w10:anchorlock/>
              </v:rect>
            </w:pict>
          </mc:Fallback>
        </mc:AlternateContent>
      </w:r>
      <w:r>
        <w:rPr>
          <w:rFonts w:ascii="Arial" w:eastAsia="Arial" w:hAnsi="Arial" w:cs="Arial"/>
          <w:sz w:val="24"/>
          <w:szCs w:val="24"/>
        </w:rPr>
        <w:br w:type="page"/>
      </w:r>
      <w:r w:rsidRPr="008F7B38">
        <w:rPr>
          <w:rFonts w:ascii="Arial" w:hAnsi="Arial" w:cs="Arial"/>
          <w:noProof/>
          <w:color w:val="000000"/>
        </w:rPr>
        <mc:AlternateContent>
          <mc:Choice Requires="wps">
            <w:drawing>
              <wp:anchor distT="0" distB="0" distL="114300" distR="114300" simplePos="0" relativeHeight="251755520" behindDoc="1" locked="1" layoutInCell="1" allowOverlap="1" wp14:anchorId="0902C24D" wp14:editId="26410622">
                <wp:simplePos x="0" y="0"/>
                <wp:positionH relativeFrom="column">
                  <wp:posOffset>-765175</wp:posOffset>
                </wp:positionH>
                <wp:positionV relativeFrom="page">
                  <wp:posOffset>8996680</wp:posOffset>
                </wp:positionV>
                <wp:extent cx="622300" cy="1680845"/>
                <wp:effectExtent l="0" t="0" r="6350" b="0"/>
                <wp:wrapNone/>
                <wp:docPr id="480" name="Retângulo 480"/>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0262F" id="Retângulo 480" o:spid="_x0000_s1026" style="position:absolute;margin-left:-60.25pt;margin-top:708.4pt;width:49pt;height:132.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" fillcolor="maroon" stroked="f" strokeweight="1pt">
                <w10:wrap anchory="page"/>
                <w10:anchorlock/>
              </v:rect>
            </w:pict>
          </mc:Fallback>
        </mc:AlternateContent>
      </w:r>
    </w:p>
    <w:p w14:paraId="7DECD722" w14:textId="77777777" w:rsidR="004C142C" w:rsidRPr="0050611F" w:rsidRDefault="004C142C" w:rsidP="004C142C">
      <w:pPr>
        <w:keepNext/>
        <w:framePr w:dropCap="drop" w:lines="3" w:hSpace="284" w:wrap="around" w:vAnchor="text" w:hAnchor="page" w:x="1733" w:y="80"/>
        <w:pBdr>
          <w:top w:val="nil"/>
          <w:left w:val="nil"/>
        </w:pBdr>
        <w:spacing w:before="120" w:after="0" w:line="1241" w:lineRule="exact"/>
        <w:jc w:val="both"/>
        <w:textAlignment w:val="baseline"/>
        <w:rPr>
          <w:rFonts w:ascii="Arial" w:eastAsia="Arial" w:hAnsi="Arial" w:cs="Arial"/>
          <w:b/>
          <w:color w:val="800000"/>
          <w:position w:val="-6"/>
          <w:sz w:val="136"/>
          <w:szCs w:val="136"/>
        </w:rPr>
      </w:pPr>
      <w:r w:rsidRPr="0050611F">
        <w:rPr>
          <w:rFonts w:ascii="Arial" w:eastAsia="Arial" w:hAnsi="Arial" w:cs="Arial"/>
          <w:b/>
          <w:color w:val="800000"/>
          <w:position w:val="-6"/>
          <w:sz w:val="136"/>
          <w:szCs w:val="136"/>
        </w:rPr>
        <w:lastRenderedPageBreak/>
        <w:t>Ao</w:t>
      </w:r>
    </w:p>
    <w:p w14:paraId="2DEC4678" w14:textId="431AB785" w:rsidR="000B4781" w:rsidRDefault="007C65A0" w:rsidP="002165FF">
      <w:pPr>
        <w:pBdr>
          <w:top w:val="nil"/>
          <w:left w:val="nil"/>
          <w:bottom w:val="nil"/>
          <w:right w:val="nil"/>
          <w:between w:val="nil"/>
        </w:pBdr>
        <w:spacing w:after="0" w:line="360" w:lineRule="auto"/>
        <w:ind w:firstLine="708"/>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788288" behindDoc="1" locked="1" layoutInCell="1" allowOverlap="1" wp14:anchorId="72FF5416" wp14:editId="279519C0">
                <wp:simplePos x="0" y="0"/>
                <wp:positionH relativeFrom="column">
                  <wp:posOffset>-746760</wp:posOffset>
                </wp:positionH>
                <wp:positionV relativeFrom="page">
                  <wp:posOffset>-17145</wp:posOffset>
                </wp:positionV>
                <wp:extent cx="622800" cy="1681200"/>
                <wp:effectExtent l="0" t="0" r="6350" b="0"/>
                <wp:wrapNone/>
                <wp:docPr id="498" name="Retângulo 498"/>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86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0F9F" id="Retângulo 498" o:spid="_x0000_s1026" style="position:absolute;margin-left:-58.8pt;margin-top:-1.35pt;width:49.05pt;height:132.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" fillcolor="#860000" stroked="f" strokeweight="1pt">
                <w10:wrap anchory="page"/>
                <w10:anchorlock/>
              </v:rect>
            </w:pict>
          </mc:Fallback>
        </mc:AlternateContent>
      </w:r>
    </w:p>
    <w:p w14:paraId="2AD198C6" w14:textId="41112C5D" w:rsidR="00FF0D99" w:rsidRDefault="002165FF" w:rsidP="003617BA">
      <w:pPr>
        <w:pBdr>
          <w:top w:val="nil"/>
          <w:left w:val="nil"/>
          <w:bottom w:val="nil"/>
          <w:right w:val="nil"/>
          <w:between w:val="nil"/>
        </w:pBdr>
        <w:spacing w:before="120" w:after="120" w:line="360" w:lineRule="auto"/>
        <w:jc w:val="both"/>
        <w:rPr>
          <w:rFonts w:ascii="Arial" w:eastAsia="Arial" w:hAnsi="Arial" w:cs="Arial"/>
          <w:sz w:val="24"/>
          <w:szCs w:val="24"/>
        </w:rPr>
      </w:pPr>
      <w:r>
        <w:rPr>
          <w:rFonts w:ascii="Arial" w:eastAsia="Arial" w:hAnsi="Arial" w:cs="Arial"/>
          <w:sz w:val="24"/>
          <w:szCs w:val="24"/>
        </w:rPr>
        <w:t xml:space="preserve">se </w:t>
      </w:r>
      <w:r w:rsidR="00152CDC">
        <w:rPr>
          <w:rFonts w:ascii="Arial" w:eastAsia="Arial" w:hAnsi="Arial" w:cs="Arial"/>
          <w:sz w:val="24"/>
          <w:szCs w:val="24"/>
        </w:rPr>
        <w:t xml:space="preserve">planejar </w:t>
      </w:r>
      <w:r>
        <w:rPr>
          <w:rFonts w:ascii="Arial" w:eastAsia="Arial" w:hAnsi="Arial" w:cs="Arial"/>
          <w:sz w:val="24"/>
          <w:szCs w:val="24"/>
        </w:rPr>
        <w:t xml:space="preserve">um trabalho para o desenvolvimento ou aprimoramento de ações em âmbito institucional, de forma geral, deve-se, minimamente, conhecer sua realidade de atuação e seus documentos norteadores. </w:t>
      </w:r>
    </w:p>
    <w:p w14:paraId="2B62C8EA" w14:textId="4A1E05D2" w:rsidR="00FF0D99" w:rsidRDefault="00FF0D99" w:rsidP="0056395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Os documentos de um programa ou projeto</w:t>
      </w:r>
      <w:r w:rsidR="007D26D3">
        <w:rPr>
          <w:rFonts w:ascii="Arial" w:eastAsia="Arial" w:hAnsi="Arial" w:cs="Arial"/>
          <w:sz w:val="24"/>
          <w:szCs w:val="24"/>
        </w:rPr>
        <w:t>, resumidamente,</w:t>
      </w:r>
      <w:r w:rsidR="002165FF">
        <w:rPr>
          <w:rFonts w:ascii="Arial" w:eastAsia="Arial" w:hAnsi="Arial" w:cs="Arial"/>
          <w:sz w:val="24"/>
          <w:szCs w:val="24"/>
        </w:rPr>
        <w:t xml:space="preserve"> devem trazer claramente em seu conteúdo, os conceitos sobre o assunto ou trabalho, os objetivos pré-estabelecidos, as metas, os prazos de execução (curto, médio e longo prazos), os métodos de acompanhamento e a avaliação final do que se propôs, com vistas </w:t>
      </w:r>
      <w:r w:rsidR="007D26D3">
        <w:rPr>
          <w:rFonts w:ascii="Arial" w:eastAsia="Arial" w:hAnsi="Arial" w:cs="Arial"/>
          <w:sz w:val="24"/>
          <w:szCs w:val="24"/>
        </w:rPr>
        <w:t>à</w:t>
      </w:r>
      <w:r w:rsidR="002165FF">
        <w:rPr>
          <w:rFonts w:ascii="Arial" w:eastAsia="Arial" w:hAnsi="Arial" w:cs="Arial"/>
          <w:sz w:val="24"/>
          <w:szCs w:val="24"/>
        </w:rPr>
        <w:t xml:space="preserve"> identificar se o problema foi devidamente superado conforme o planejado.</w:t>
      </w:r>
      <w:r w:rsidR="00152CDC">
        <w:rPr>
          <w:rFonts w:ascii="Arial" w:eastAsia="Arial" w:hAnsi="Arial" w:cs="Arial"/>
          <w:sz w:val="24"/>
          <w:szCs w:val="24"/>
        </w:rPr>
        <w:t xml:space="preserve"> </w:t>
      </w:r>
    </w:p>
    <w:p w14:paraId="5F6F264C" w14:textId="6312740C" w:rsidR="009822DB" w:rsidRDefault="002165FF" w:rsidP="0056395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Em âmbito educacional</w:t>
      </w:r>
      <w:r w:rsidR="00FF0D99">
        <w:rPr>
          <w:rFonts w:ascii="Arial" w:eastAsia="Arial" w:hAnsi="Arial" w:cs="Arial"/>
          <w:sz w:val="24"/>
          <w:szCs w:val="24"/>
        </w:rPr>
        <w:t>,</w:t>
      </w:r>
      <w:r>
        <w:rPr>
          <w:rFonts w:ascii="Arial" w:eastAsia="Arial" w:hAnsi="Arial" w:cs="Arial"/>
          <w:sz w:val="24"/>
          <w:szCs w:val="24"/>
        </w:rPr>
        <w:t xml:space="preserve"> essa realidade não é diferente, pois traçar um plano de ações </w:t>
      </w:r>
      <w:r w:rsidR="00FF0D99">
        <w:rPr>
          <w:rFonts w:ascii="Arial" w:eastAsia="Arial" w:hAnsi="Arial" w:cs="Arial"/>
          <w:sz w:val="24"/>
          <w:szCs w:val="24"/>
        </w:rPr>
        <w:t xml:space="preserve">preventivo </w:t>
      </w:r>
      <w:r>
        <w:rPr>
          <w:rFonts w:ascii="Arial" w:eastAsia="Arial" w:hAnsi="Arial" w:cs="Arial"/>
          <w:sz w:val="24"/>
          <w:szCs w:val="24"/>
        </w:rPr>
        <w:t>para a permanência e o êxito dos estudantes</w:t>
      </w:r>
      <w:r w:rsidR="007D26D3">
        <w:rPr>
          <w:rFonts w:ascii="Arial" w:eastAsia="Arial" w:hAnsi="Arial" w:cs="Arial"/>
          <w:sz w:val="24"/>
          <w:szCs w:val="24"/>
        </w:rPr>
        <w:t xml:space="preserve">, por exemplo, </w:t>
      </w:r>
      <w:r>
        <w:rPr>
          <w:rFonts w:ascii="Arial" w:eastAsia="Arial" w:hAnsi="Arial" w:cs="Arial"/>
          <w:sz w:val="24"/>
          <w:szCs w:val="24"/>
        </w:rPr>
        <w:t>parece ser a melhor metodologia.</w:t>
      </w:r>
      <w:r w:rsidR="00B66A29">
        <w:rPr>
          <w:rFonts w:ascii="Arial" w:eastAsia="Arial" w:hAnsi="Arial" w:cs="Arial"/>
          <w:sz w:val="24"/>
          <w:szCs w:val="24"/>
        </w:rPr>
        <w:t xml:space="preserve"> </w:t>
      </w:r>
      <w:r>
        <w:rPr>
          <w:rFonts w:ascii="Arial" w:eastAsia="Arial" w:hAnsi="Arial" w:cs="Arial"/>
          <w:sz w:val="24"/>
          <w:szCs w:val="24"/>
        </w:rPr>
        <w:t>Quando a SETEC, expediu o Documento Orientador para a superação da evasão e retenção escolar em âmbito da Rede Federal de Educação Profissional</w:t>
      </w:r>
      <w:r w:rsidR="00B66A29">
        <w:rPr>
          <w:rFonts w:ascii="Arial" w:eastAsia="Arial" w:hAnsi="Arial" w:cs="Arial"/>
          <w:sz w:val="24"/>
          <w:szCs w:val="24"/>
        </w:rPr>
        <w:t xml:space="preserve"> (RFEPT)</w:t>
      </w:r>
      <w:r>
        <w:rPr>
          <w:rFonts w:ascii="Arial" w:eastAsia="Arial" w:hAnsi="Arial" w:cs="Arial"/>
          <w:sz w:val="24"/>
          <w:szCs w:val="24"/>
        </w:rPr>
        <w:t xml:space="preserve">, estabeleceu como </w:t>
      </w:r>
      <w:r w:rsidR="007D26D3">
        <w:rPr>
          <w:rFonts w:ascii="Arial" w:eastAsia="Arial" w:hAnsi="Arial" w:cs="Arial"/>
          <w:sz w:val="24"/>
          <w:szCs w:val="24"/>
        </w:rPr>
        <w:t>as</w:t>
      </w:r>
      <w:r>
        <w:rPr>
          <w:rFonts w:ascii="Arial" w:eastAsia="Arial" w:hAnsi="Arial" w:cs="Arial"/>
          <w:sz w:val="24"/>
          <w:szCs w:val="24"/>
        </w:rPr>
        <w:t xml:space="preserve"> instituições deveriam proceder, incluindo </w:t>
      </w:r>
      <w:r w:rsidR="007D26D3">
        <w:rPr>
          <w:rFonts w:ascii="Arial" w:eastAsia="Arial" w:hAnsi="Arial" w:cs="Arial"/>
          <w:sz w:val="24"/>
          <w:szCs w:val="24"/>
        </w:rPr>
        <w:t xml:space="preserve">a breve contextualização do problema, </w:t>
      </w:r>
      <w:r>
        <w:rPr>
          <w:rFonts w:ascii="Arial" w:eastAsia="Arial" w:hAnsi="Arial" w:cs="Arial"/>
          <w:sz w:val="24"/>
          <w:szCs w:val="24"/>
        </w:rPr>
        <w:t>os meios</w:t>
      </w:r>
      <w:r w:rsidR="007D26D3">
        <w:rPr>
          <w:rFonts w:ascii="Arial" w:eastAsia="Arial" w:hAnsi="Arial" w:cs="Arial"/>
          <w:sz w:val="24"/>
          <w:szCs w:val="24"/>
        </w:rPr>
        <w:t xml:space="preserve"> e</w:t>
      </w:r>
      <w:r>
        <w:rPr>
          <w:rFonts w:ascii="Arial" w:eastAsia="Arial" w:hAnsi="Arial" w:cs="Arial"/>
          <w:sz w:val="24"/>
          <w:szCs w:val="24"/>
        </w:rPr>
        <w:t xml:space="preserve"> os prazos para se alcançar o objetivo.</w:t>
      </w:r>
      <w:r w:rsidR="007D26D3">
        <w:rPr>
          <w:rFonts w:ascii="Arial" w:eastAsia="Arial" w:hAnsi="Arial" w:cs="Arial"/>
          <w:sz w:val="24"/>
          <w:szCs w:val="24"/>
        </w:rPr>
        <w:t xml:space="preserve"> Logicamente, que esse não foi o melhor encaminhamento para o problema, haja vista a pressa </w:t>
      </w:r>
      <w:r w:rsidR="006F0CF5">
        <w:rPr>
          <w:rFonts w:ascii="Arial" w:eastAsia="Arial" w:hAnsi="Arial" w:cs="Arial"/>
          <w:sz w:val="24"/>
          <w:szCs w:val="24"/>
        </w:rPr>
        <w:t xml:space="preserve">e </w:t>
      </w:r>
      <w:r w:rsidR="007D26D3">
        <w:rPr>
          <w:rFonts w:ascii="Arial" w:eastAsia="Arial" w:hAnsi="Arial" w:cs="Arial"/>
          <w:sz w:val="24"/>
          <w:szCs w:val="24"/>
        </w:rPr>
        <w:t>a forma mecânica como ocorreu, desconsiderando a etapa importante de planejar essa ação.</w:t>
      </w:r>
    </w:p>
    <w:p w14:paraId="288FF991" w14:textId="64BD5D0D" w:rsidR="002165FF" w:rsidRDefault="002165FF" w:rsidP="0056395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Para além do </w:t>
      </w:r>
      <w:r w:rsidR="00C11AA9">
        <w:rPr>
          <w:rFonts w:ascii="Arial" w:eastAsia="Arial" w:hAnsi="Arial" w:cs="Arial"/>
          <w:sz w:val="24"/>
          <w:szCs w:val="24"/>
        </w:rPr>
        <w:t>D</w:t>
      </w:r>
      <w:r>
        <w:rPr>
          <w:rFonts w:ascii="Arial" w:eastAsia="Arial" w:hAnsi="Arial" w:cs="Arial"/>
          <w:sz w:val="24"/>
          <w:szCs w:val="24"/>
        </w:rPr>
        <w:t xml:space="preserve">ocumento </w:t>
      </w:r>
      <w:r w:rsidR="00C11AA9">
        <w:rPr>
          <w:rFonts w:ascii="Arial" w:eastAsia="Arial" w:hAnsi="Arial" w:cs="Arial"/>
          <w:sz w:val="24"/>
          <w:szCs w:val="24"/>
        </w:rPr>
        <w:t>O</w:t>
      </w:r>
      <w:r>
        <w:rPr>
          <w:rFonts w:ascii="Arial" w:eastAsia="Arial" w:hAnsi="Arial" w:cs="Arial"/>
          <w:sz w:val="24"/>
          <w:szCs w:val="24"/>
        </w:rPr>
        <w:t>rientador, há no país, inúmeros documentos, expedidos pelo próprio Ministério da Educação</w:t>
      </w:r>
      <w:r w:rsidR="009822DB">
        <w:rPr>
          <w:rFonts w:ascii="Arial" w:eastAsia="Arial" w:hAnsi="Arial" w:cs="Arial"/>
          <w:sz w:val="24"/>
          <w:szCs w:val="24"/>
        </w:rPr>
        <w:t xml:space="preserve"> (MEC)</w:t>
      </w:r>
      <w:r>
        <w:rPr>
          <w:rFonts w:ascii="Arial" w:eastAsia="Arial" w:hAnsi="Arial" w:cs="Arial"/>
          <w:sz w:val="24"/>
          <w:szCs w:val="24"/>
        </w:rPr>
        <w:t xml:space="preserve"> e vários estudos produzidos com vistas ao </w:t>
      </w:r>
      <w:r w:rsidR="00472483">
        <w:rPr>
          <w:rFonts w:ascii="Arial" w:eastAsia="Arial" w:hAnsi="Arial" w:cs="Arial"/>
          <w:sz w:val="24"/>
          <w:szCs w:val="24"/>
        </w:rPr>
        <w:t xml:space="preserve">possível </w:t>
      </w:r>
      <w:r>
        <w:rPr>
          <w:rFonts w:ascii="Arial" w:eastAsia="Arial" w:hAnsi="Arial" w:cs="Arial"/>
          <w:sz w:val="24"/>
          <w:szCs w:val="24"/>
        </w:rPr>
        <w:t>enfrentamento das causas de evasão e retenção escolares</w:t>
      </w:r>
      <w:r w:rsidR="00472483">
        <w:rPr>
          <w:rFonts w:ascii="Arial" w:eastAsia="Arial" w:hAnsi="Arial" w:cs="Arial"/>
          <w:sz w:val="24"/>
          <w:szCs w:val="24"/>
        </w:rPr>
        <w:t>.</w:t>
      </w:r>
      <w:r>
        <w:rPr>
          <w:rFonts w:ascii="Arial" w:eastAsia="Arial" w:hAnsi="Arial" w:cs="Arial"/>
          <w:sz w:val="24"/>
          <w:szCs w:val="24"/>
        </w:rPr>
        <w:t xml:space="preserve"> </w:t>
      </w:r>
      <w:r w:rsidR="00472483">
        <w:rPr>
          <w:rFonts w:ascii="Arial" w:eastAsia="Arial" w:hAnsi="Arial" w:cs="Arial"/>
          <w:sz w:val="24"/>
          <w:szCs w:val="24"/>
        </w:rPr>
        <w:t xml:space="preserve">Nessa </w:t>
      </w:r>
      <w:r w:rsidR="008D5D9B">
        <w:rPr>
          <w:rFonts w:ascii="Arial" w:eastAsia="Arial" w:hAnsi="Arial" w:cs="Arial"/>
          <w:sz w:val="24"/>
          <w:szCs w:val="24"/>
        </w:rPr>
        <w:t>s</w:t>
      </w:r>
      <w:r w:rsidR="00472483">
        <w:rPr>
          <w:rFonts w:ascii="Arial" w:eastAsia="Arial" w:hAnsi="Arial" w:cs="Arial"/>
          <w:sz w:val="24"/>
          <w:szCs w:val="24"/>
        </w:rPr>
        <w:t>e</w:t>
      </w:r>
      <w:r w:rsidR="008D5D9B">
        <w:rPr>
          <w:rFonts w:ascii="Arial" w:eastAsia="Arial" w:hAnsi="Arial" w:cs="Arial"/>
          <w:sz w:val="24"/>
          <w:szCs w:val="24"/>
        </w:rPr>
        <w:t>nd</w:t>
      </w:r>
      <w:r w:rsidR="00472483">
        <w:rPr>
          <w:rFonts w:ascii="Arial" w:eastAsia="Arial" w:hAnsi="Arial" w:cs="Arial"/>
          <w:sz w:val="24"/>
          <w:szCs w:val="24"/>
        </w:rPr>
        <w:t>a</w:t>
      </w:r>
      <w:r w:rsidR="008D5D9B">
        <w:rPr>
          <w:rFonts w:ascii="Arial" w:eastAsia="Arial" w:hAnsi="Arial" w:cs="Arial"/>
          <w:sz w:val="24"/>
          <w:szCs w:val="24"/>
        </w:rPr>
        <w:t>,</w:t>
      </w:r>
      <w:r w:rsidR="00472483">
        <w:rPr>
          <w:rFonts w:ascii="Arial" w:eastAsia="Arial" w:hAnsi="Arial" w:cs="Arial"/>
          <w:sz w:val="24"/>
          <w:szCs w:val="24"/>
        </w:rPr>
        <w:t xml:space="preserve"> o </w:t>
      </w:r>
      <w:r>
        <w:rPr>
          <w:rFonts w:ascii="Arial" w:eastAsia="Arial" w:hAnsi="Arial" w:cs="Arial"/>
          <w:sz w:val="24"/>
          <w:szCs w:val="24"/>
        </w:rPr>
        <w:t xml:space="preserve">que mais recentemente vêm chamando atenção, </w:t>
      </w:r>
      <w:r w:rsidR="008D5D9B">
        <w:rPr>
          <w:rFonts w:ascii="Arial" w:eastAsia="Arial" w:hAnsi="Arial" w:cs="Arial"/>
          <w:sz w:val="24"/>
          <w:szCs w:val="24"/>
        </w:rPr>
        <w:t xml:space="preserve">são as discussões acerca das expressões acesso, permanência e êxito, </w:t>
      </w:r>
      <w:r>
        <w:rPr>
          <w:rFonts w:ascii="Arial" w:eastAsia="Arial" w:hAnsi="Arial" w:cs="Arial"/>
          <w:sz w:val="24"/>
          <w:szCs w:val="24"/>
        </w:rPr>
        <w:t xml:space="preserve">pois apresentam-se conjuntamente como uma espécie de “tripé”, no sentido </w:t>
      </w:r>
      <w:r w:rsidR="008D5D9B">
        <w:rPr>
          <w:rFonts w:ascii="Arial" w:eastAsia="Arial" w:hAnsi="Arial" w:cs="Arial"/>
          <w:sz w:val="24"/>
          <w:szCs w:val="24"/>
        </w:rPr>
        <w:t xml:space="preserve">oposto ao da evasão e </w:t>
      </w:r>
      <w:r w:rsidR="00C11AA9">
        <w:rPr>
          <w:rFonts w:ascii="Arial" w:eastAsia="Arial" w:hAnsi="Arial" w:cs="Arial"/>
          <w:sz w:val="24"/>
          <w:szCs w:val="24"/>
        </w:rPr>
        <w:t xml:space="preserve">da </w:t>
      </w:r>
      <w:r w:rsidR="008D5D9B">
        <w:rPr>
          <w:rFonts w:ascii="Arial" w:eastAsia="Arial" w:hAnsi="Arial" w:cs="Arial"/>
          <w:sz w:val="24"/>
          <w:szCs w:val="24"/>
        </w:rPr>
        <w:t xml:space="preserve">retenção e com propósito </w:t>
      </w:r>
      <w:r>
        <w:rPr>
          <w:rFonts w:ascii="Arial" w:eastAsia="Arial" w:hAnsi="Arial" w:cs="Arial"/>
          <w:sz w:val="24"/>
          <w:szCs w:val="24"/>
        </w:rPr>
        <w:t>de traçar as melhores ações para uma educação mais abrangente.</w:t>
      </w:r>
    </w:p>
    <w:p w14:paraId="3665EB3F" w14:textId="2A058D85" w:rsidR="002165FF" w:rsidRDefault="00B714BF" w:rsidP="00BD6916">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763712" behindDoc="1" locked="1" layoutInCell="1" allowOverlap="1" wp14:anchorId="3B2DD9EE" wp14:editId="1E099499">
                <wp:simplePos x="0" y="0"/>
                <wp:positionH relativeFrom="column">
                  <wp:posOffset>5562712</wp:posOffset>
                </wp:positionH>
                <wp:positionV relativeFrom="page">
                  <wp:posOffset>8983345</wp:posOffset>
                </wp:positionV>
                <wp:extent cx="622800" cy="1681200"/>
                <wp:effectExtent l="0" t="0" r="6350" b="0"/>
                <wp:wrapNone/>
                <wp:docPr id="484" name="Retângulo 484"/>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0BC7" id="Retângulo 484" o:spid="_x0000_s1026" style="position:absolute;margin-left:438pt;margin-top:707.35pt;width:49.05pt;height:132.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" fillcolor="#d8d8d8 [2732]" stroked="f" strokeweight="1pt">
                <w10:wrap anchory="page"/>
                <w10:anchorlock/>
              </v:rect>
            </w:pict>
          </mc:Fallback>
        </mc:AlternateContent>
      </w:r>
      <w:r w:rsidR="002165FF">
        <w:rPr>
          <w:rFonts w:ascii="Arial" w:eastAsia="Arial" w:hAnsi="Arial" w:cs="Arial"/>
          <w:sz w:val="24"/>
          <w:szCs w:val="24"/>
        </w:rPr>
        <w:t xml:space="preserve">Esse chamado “tripé”, não é novidade em nosso ordenamento jurídico, pois, </w:t>
      </w:r>
      <w:r w:rsidR="004A05BB">
        <w:rPr>
          <w:rFonts w:ascii="Arial" w:eastAsia="Arial" w:hAnsi="Arial" w:cs="Arial"/>
          <w:sz w:val="24"/>
          <w:szCs w:val="24"/>
        </w:rPr>
        <w:t>partindo-se da</w:t>
      </w:r>
      <w:r w:rsidR="002165FF">
        <w:rPr>
          <w:rFonts w:ascii="Arial" w:eastAsia="Arial" w:hAnsi="Arial" w:cs="Arial"/>
          <w:sz w:val="24"/>
          <w:szCs w:val="24"/>
        </w:rPr>
        <w:t xml:space="preserve"> Constituição Federal, </w:t>
      </w:r>
      <w:r w:rsidR="00682A64">
        <w:rPr>
          <w:rFonts w:ascii="Arial" w:eastAsia="Arial" w:hAnsi="Arial" w:cs="Arial"/>
          <w:sz w:val="24"/>
          <w:szCs w:val="24"/>
        </w:rPr>
        <w:t xml:space="preserve">mais precisamente em seu art. 206, </w:t>
      </w:r>
      <w:r w:rsidR="002165FF">
        <w:rPr>
          <w:rFonts w:ascii="Arial" w:eastAsia="Arial" w:hAnsi="Arial" w:cs="Arial"/>
          <w:sz w:val="24"/>
          <w:szCs w:val="24"/>
        </w:rPr>
        <w:lastRenderedPageBreak/>
        <w:t>várias legislações esparsas surgiram, nos apresentando as diretrizes, as metas e as estratégias como complemento e detalhamento da norma Maior, com vistas ao aprimoramento da política educacional brasileira. Tais legislações complementares trazem, sabiamente, como promover de forma adequada e justa as ações de acesso, de permanência e de êxito dos estudantes, como, por exemplo, o que disciplina o art</w:t>
      </w:r>
      <w:r w:rsidR="005E6D8C">
        <w:rPr>
          <w:rFonts w:ascii="Arial" w:eastAsia="Arial" w:hAnsi="Arial" w:cs="Arial"/>
          <w:sz w:val="24"/>
          <w:szCs w:val="24"/>
        </w:rPr>
        <w:t>igo 3º,</w:t>
      </w:r>
      <w:r w:rsidR="002165FF">
        <w:rPr>
          <w:rFonts w:ascii="Arial" w:eastAsia="Arial" w:hAnsi="Arial" w:cs="Arial"/>
          <w:sz w:val="24"/>
          <w:szCs w:val="24"/>
        </w:rPr>
        <w:t xml:space="preserve"> </w:t>
      </w:r>
      <w:r w:rsidR="001278FA">
        <w:rPr>
          <w:rFonts w:ascii="Arial" w:eastAsia="Arial" w:hAnsi="Arial" w:cs="Arial"/>
          <w:sz w:val="24"/>
          <w:szCs w:val="24"/>
        </w:rPr>
        <w:t>d</w:t>
      </w:r>
      <w:r w:rsidR="00682A64" w:rsidRPr="00682A64">
        <w:rPr>
          <w:rFonts w:ascii="Arial" w:eastAsia="Arial" w:hAnsi="Arial" w:cs="Arial"/>
          <w:sz w:val="24"/>
          <w:szCs w:val="24"/>
        </w:rPr>
        <w:t>a L</w:t>
      </w:r>
      <w:r w:rsidR="005E6D8C">
        <w:rPr>
          <w:rFonts w:ascii="Arial" w:eastAsia="Arial" w:hAnsi="Arial" w:cs="Arial"/>
          <w:sz w:val="24"/>
          <w:szCs w:val="24"/>
        </w:rPr>
        <w:t xml:space="preserve">ei de </w:t>
      </w:r>
      <w:r w:rsidR="00682A64" w:rsidRPr="00682A64">
        <w:rPr>
          <w:rFonts w:ascii="Arial" w:eastAsia="Arial" w:hAnsi="Arial" w:cs="Arial"/>
          <w:sz w:val="24"/>
          <w:szCs w:val="24"/>
        </w:rPr>
        <w:t>D</w:t>
      </w:r>
      <w:r w:rsidR="005E6D8C">
        <w:rPr>
          <w:rFonts w:ascii="Arial" w:eastAsia="Arial" w:hAnsi="Arial" w:cs="Arial"/>
          <w:sz w:val="24"/>
          <w:szCs w:val="24"/>
        </w:rPr>
        <w:t xml:space="preserve">iretrizes e </w:t>
      </w:r>
      <w:r w:rsidR="00682A64" w:rsidRPr="00682A64">
        <w:rPr>
          <w:rFonts w:ascii="Arial" w:eastAsia="Arial" w:hAnsi="Arial" w:cs="Arial"/>
          <w:sz w:val="24"/>
          <w:szCs w:val="24"/>
        </w:rPr>
        <w:t>B</w:t>
      </w:r>
      <w:r w:rsidR="005E6D8C">
        <w:rPr>
          <w:rFonts w:ascii="Arial" w:eastAsia="Arial" w:hAnsi="Arial" w:cs="Arial"/>
          <w:sz w:val="24"/>
          <w:szCs w:val="24"/>
        </w:rPr>
        <w:t>ases da Educação (LDB)</w:t>
      </w:r>
      <w:r w:rsidR="00682A64" w:rsidRPr="00682A64">
        <w:rPr>
          <w:rFonts w:ascii="Arial" w:eastAsia="Arial" w:hAnsi="Arial" w:cs="Arial"/>
          <w:sz w:val="24"/>
          <w:szCs w:val="24"/>
        </w:rPr>
        <w:t>,</w:t>
      </w:r>
      <w:r w:rsidR="001278FA">
        <w:rPr>
          <w:rFonts w:ascii="Arial" w:eastAsia="Arial" w:hAnsi="Arial" w:cs="Arial"/>
          <w:sz w:val="24"/>
          <w:szCs w:val="24"/>
        </w:rPr>
        <w:t xml:space="preserve"> estabelecendo alguns</w:t>
      </w:r>
      <w:r w:rsidR="001278FA" w:rsidRPr="001278FA">
        <w:rPr>
          <w:rFonts w:ascii="Arial" w:eastAsia="Arial" w:hAnsi="Arial" w:cs="Arial"/>
          <w:sz w:val="24"/>
          <w:szCs w:val="24"/>
        </w:rPr>
        <w:t xml:space="preserve"> princípios</w:t>
      </w:r>
      <w:r w:rsidR="006B6BF4">
        <w:rPr>
          <w:rFonts w:ascii="Arial" w:eastAsia="Arial" w:hAnsi="Arial" w:cs="Arial"/>
          <w:sz w:val="24"/>
          <w:szCs w:val="24"/>
        </w:rPr>
        <w:t xml:space="preserve"> básicos como</w:t>
      </w:r>
      <w:r w:rsidR="001278FA" w:rsidRPr="001278FA">
        <w:rPr>
          <w:rFonts w:ascii="Arial" w:eastAsia="Arial" w:hAnsi="Arial" w:cs="Arial"/>
          <w:sz w:val="24"/>
          <w:szCs w:val="24"/>
        </w:rPr>
        <w:t>, a igualdade de condiç</w:t>
      </w:r>
      <w:r w:rsidR="006B6BF4">
        <w:rPr>
          <w:rFonts w:ascii="Arial" w:eastAsia="Arial" w:hAnsi="Arial" w:cs="Arial"/>
          <w:sz w:val="24"/>
          <w:szCs w:val="24"/>
        </w:rPr>
        <w:t>ões</w:t>
      </w:r>
      <w:r w:rsidR="001278FA" w:rsidRPr="001278FA">
        <w:rPr>
          <w:rFonts w:ascii="Arial" w:eastAsia="Arial" w:hAnsi="Arial" w:cs="Arial"/>
          <w:sz w:val="24"/>
          <w:szCs w:val="24"/>
        </w:rPr>
        <w:t xml:space="preserve"> para o acesso e</w:t>
      </w:r>
      <w:r w:rsidR="001278FA">
        <w:rPr>
          <w:rFonts w:ascii="Arial" w:eastAsia="Arial" w:hAnsi="Arial" w:cs="Arial"/>
          <w:sz w:val="24"/>
          <w:szCs w:val="24"/>
        </w:rPr>
        <w:t xml:space="preserve"> </w:t>
      </w:r>
      <w:r w:rsidR="001278FA" w:rsidRPr="001278FA">
        <w:rPr>
          <w:rFonts w:ascii="Arial" w:eastAsia="Arial" w:hAnsi="Arial" w:cs="Arial"/>
          <w:sz w:val="24"/>
          <w:szCs w:val="24"/>
        </w:rPr>
        <w:t>permanência na escola, a garantia do padrão de qualidade, a valorização do profissional da educação</w:t>
      </w:r>
      <w:r w:rsidR="001278FA">
        <w:rPr>
          <w:rFonts w:ascii="Arial" w:eastAsia="Arial" w:hAnsi="Arial" w:cs="Arial"/>
          <w:sz w:val="24"/>
          <w:szCs w:val="24"/>
        </w:rPr>
        <w:t xml:space="preserve"> </w:t>
      </w:r>
      <w:r w:rsidR="001278FA" w:rsidRPr="001278FA">
        <w:rPr>
          <w:rFonts w:ascii="Arial" w:eastAsia="Arial" w:hAnsi="Arial" w:cs="Arial"/>
          <w:sz w:val="24"/>
          <w:szCs w:val="24"/>
        </w:rPr>
        <w:t>escolar e a vinculação entre a educação escolar, o trabalho e as práticas sociais</w:t>
      </w:r>
      <w:r w:rsidR="006B6BF4">
        <w:rPr>
          <w:rFonts w:ascii="Arial" w:eastAsia="Arial" w:hAnsi="Arial" w:cs="Arial"/>
          <w:sz w:val="24"/>
          <w:szCs w:val="24"/>
        </w:rPr>
        <w:t>, entendidos, como os que possuem “</w:t>
      </w:r>
      <w:r w:rsidR="006B6BF4" w:rsidRPr="001278FA">
        <w:rPr>
          <w:rFonts w:ascii="Arial" w:eastAsia="Arial" w:hAnsi="Arial" w:cs="Arial"/>
          <w:sz w:val="24"/>
          <w:szCs w:val="24"/>
        </w:rPr>
        <w:t>relação direta com o sucesso escolar,</w:t>
      </w:r>
      <w:r w:rsidR="006B6BF4">
        <w:rPr>
          <w:rFonts w:ascii="Arial" w:eastAsia="Arial" w:hAnsi="Arial" w:cs="Arial"/>
          <w:sz w:val="24"/>
          <w:szCs w:val="24"/>
        </w:rPr>
        <w:t xml:space="preserve"> </w:t>
      </w:r>
      <w:r w:rsidR="006B6BF4" w:rsidRPr="001278FA">
        <w:rPr>
          <w:rFonts w:ascii="Arial" w:eastAsia="Arial" w:hAnsi="Arial" w:cs="Arial"/>
          <w:sz w:val="24"/>
          <w:szCs w:val="24"/>
        </w:rPr>
        <w:t>para que o processo educacional ocorra de forma efetiva</w:t>
      </w:r>
      <w:r w:rsidR="006B6BF4">
        <w:rPr>
          <w:rFonts w:ascii="Arial" w:eastAsia="Arial" w:hAnsi="Arial" w:cs="Arial"/>
          <w:sz w:val="24"/>
          <w:szCs w:val="24"/>
        </w:rPr>
        <w:t xml:space="preserve"> (</w:t>
      </w:r>
      <w:r w:rsidR="006B6BF4" w:rsidRPr="006631B4">
        <w:rPr>
          <w:rFonts w:ascii="Arial" w:eastAsia="Arial" w:hAnsi="Arial" w:cs="Arial"/>
          <w:sz w:val="24"/>
          <w:szCs w:val="24"/>
        </w:rPr>
        <w:t>BRASIL, 2014, p. 15</w:t>
      </w:r>
      <w:r w:rsidR="006B6BF4">
        <w:rPr>
          <w:rFonts w:ascii="Arial" w:eastAsia="Arial" w:hAnsi="Arial" w:cs="Arial"/>
          <w:sz w:val="24"/>
          <w:szCs w:val="24"/>
        </w:rPr>
        <w:t>).</w:t>
      </w:r>
    </w:p>
    <w:p w14:paraId="72F0E8B8" w14:textId="067B6B91" w:rsidR="00AA0C90" w:rsidRDefault="002165FF" w:rsidP="00BD6916">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t xml:space="preserve">Com vistas ao atendimento proposto por este guia, bem como para melhor organização, na sequência, </w:t>
      </w:r>
      <w:r w:rsidR="000F3CD1">
        <w:rPr>
          <w:rFonts w:ascii="Arial" w:eastAsia="Arial" w:hAnsi="Arial" w:cs="Arial"/>
          <w:sz w:val="24"/>
          <w:szCs w:val="24"/>
        </w:rPr>
        <w:t xml:space="preserve">apresentaremos </w:t>
      </w:r>
      <w:r>
        <w:rPr>
          <w:rFonts w:ascii="Arial" w:eastAsia="Arial" w:hAnsi="Arial" w:cs="Arial"/>
          <w:sz w:val="24"/>
          <w:szCs w:val="24"/>
        </w:rPr>
        <w:t>algu</w:t>
      </w:r>
      <w:r w:rsidR="001D6400">
        <w:rPr>
          <w:rFonts w:ascii="Arial" w:eastAsia="Arial" w:hAnsi="Arial" w:cs="Arial"/>
          <w:sz w:val="24"/>
          <w:szCs w:val="24"/>
        </w:rPr>
        <w:t>mas possibilidades</w:t>
      </w:r>
      <w:r w:rsidR="00467593">
        <w:rPr>
          <w:rFonts w:ascii="Arial" w:eastAsia="Arial" w:hAnsi="Arial" w:cs="Arial"/>
          <w:sz w:val="24"/>
          <w:szCs w:val="24"/>
        </w:rPr>
        <w:t xml:space="preserve"> e sugestões</w:t>
      </w:r>
      <w:r w:rsidR="004554D9">
        <w:rPr>
          <w:rFonts w:ascii="Arial" w:eastAsia="Arial" w:hAnsi="Arial" w:cs="Arial"/>
          <w:sz w:val="24"/>
          <w:szCs w:val="24"/>
        </w:rPr>
        <w:t xml:space="preserve"> de</w:t>
      </w:r>
      <w:r w:rsidR="004554D9" w:rsidRPr="004554D9">
        <w:rPr>
          <w:rFonts w:ascii="Arial" w:eastAsia="Arial" w:hAnsi="Arial" w:cs="Arial"/>
          <w:sz w:val="24"/>
          <w:szCs w:val="24"/>
        </w:rPr>
        <w:t xml:space="preserve"> </w:t>
      </w:r>
      <w:r w:rsidR="004554D9" w:rsidRPr="001D6400">
        <w:rPr>
          <w:rFonts w:ascii="Arial" w:eastAsia="Arial" w:hAnsi="Arial" w:cs="Arial"/>
          <w:sz w:val="24"/>
          <w:szCs w:val="24"/>
        </w:rPr>
        <w:t>planejamentos e artefatos para apoiar os processos de gestão</w:t>
      </w:r>
      <w:r w:rsidR="004554D9">
        <w:rPr>
          <w:rFonts w:ascii="Arial" w:eastAsia="Arial" w:hAnsi="Arial" w:cs="Arial"/>
          <w:sz w:val="24"/>
          <w:szCs w:val="24"/>
        </w:rPr>
        <w:t xml:space="preserve"> do PPE do IFFar, incluindo,</w:t>
      </w:r>
      <w:r>
        <w:rPr>
          <w:rFonts w:ascii="Arial" w:eastAsia="Arial" w:hAnsi="Arial" w:cs="Arial"/>
          <w:sz w:val="24"/>
          <w:szCs w:val="24"/>
        </w:rPr>
        <w:t xml:space="preserve"> </w:t>
      </w:r>
      <w:r w:rsidR="001D6400">
        <w:rPr>
          <w:rFonts w:ascii="Arial" w:eastAsia="Arial" w:hAnsi="Arial" w:cs="Arial"/>
          <w:sz w:val="24"/>
          <w:szCs w:val="24"/>
        </w:rPr>
        <w:t>a</w:t>
      </w:r>
      <w:r w:rsidR="001D6400" w:rsidRPr="001D6400">
        <w:rPr>
          <w:rFonts w:ascii="Arial" w:eastAsia="Arial" w:hAnsi="Arial" w:cs="Arial"/>
          <w:sz w:val="24"/>
          <w:szCs w:val="24"/>
        </w:rPr>
        <w:t xml:space="preserve">linhamento </w:t>
      </w:r>
      <w:r w:rsidR="001D6400">
        <w:rPr>
          <w:rFonts w:ascii="Arial" w:eastAsia="Arial" w:hAnsi="Arial" w:cs="Arial"/>
          <w:sz w:val="24"/>
          <w:szCs w:val="24"/>
        </w:rPr>
        <w:t>c</w:t>
      </w:r>
      <w:r w:rsidR="001D6400" w:rsidRPr="001D6400">
        <w:rPr>
          <w:rFonts w:ascii="Arial" w:eastAsia="Arial" w:hAnsi="Arial" w:cs="Arial"/>
          <w:sz w:val="24"/>
          <w:szCs w:val="24"/>
        </w:rPr>
        <w:t>onceitual</w:t>
      </w:r>
      <w:r w:rsidR="001D6400">
        <w:rPr>
          <w:rFonts w:ascii="Arial" w:eastAsia="Arial" w:hAnsi="Arial" w:cs="Arial"/>
          <w:sz w:val="24"/>
          <w:szCs w:val="24"/>
        </w:rPr>
        <w:t xml:space="preserve">, principalmente </w:t>
      </w:r>
      <w:r w:rsidR="004554D9">
        <w:rPr>
          <w:rFonts w:ascii="Arial" w:eastAsia="Arial" w:hAnsi="Arial" w:cs="Arial"/>
          <w:sz w:val="24"/>
          <w:szCs w:val="24"/>
        </w:rPr>
        <w:t>acerca dos</w:t>
      </w:r>
      <w:r w:rsidR="001D6400" w:rsidRPr="001D6400">
        <w:rPr>
          <w:rFonts w:ascii="Arial" w:eastAsia="Arial" w:hAnsi="Arial" w:cs="Arial"/>
          <w:sz w:val="24"/>
          <w:szCs w:val="24"/>
        </w:rPr>
        <w:t xml:space="preserve"> mais relevantes </w:t>
      </w:r>
      <w:r w:rsidR="004554D9">
        <w:rPr>
          <w:rFonts w:ascii="Arial" w:eastAsia="Arial" w:hAnsi="Arial" w:cs="Arial"/>
          <w:sz w:val="24"/>
          <w:szCs w:val="24"/>
        </w:rPr>
        <w:t>(</w:t>
      </w:r>
      <w:r w:rsidR="001D6400">
        <w:rPr>
          <w:rFonts w:ascii="Arial" w:eastAsia="Arial" w:hAnsi="Arial" w:cs="Arial"/>
          <w:sz w:val="24"/>
          <w:szCs w:val="24"/>
        </w:rPr>
        <w:t>acesso, permanência e êxito</w:t>
      </w:r>
      <w:r w:rsidR="004554D9">
        <w:rPr>
          <w:rFonts w:ascii="Arial" w:eastAsia="Arial" w:hAnsi="Arial" w:cs="Arial"/>
          <w:sz w:val="24"/>
          <w:szCs w:val="24"/>
        </w:rPr>
        <w:t>)</w:t>
      </w:r>
      <w:r w:rsidR="001D6400">
        <w:rPr>
          <w:rFonts w:ascii="Arial" w:eastAsia="Arial" w:hAnsi="Arial" w:cs="Arial"/>
          <w:sz w:val="24"/>
          <w:szCs w:val="24"/>
        </w:rPr>
        <w:t>, seguidos de possibilidades para a</w:t>
      </w:r>
      <w:r w:rsidR="001D6400" w:rsidRPr="001D6400">
        <w:rPr>
          <w:rFonts w:ascii="Arial" w:eastAsia="Arial" w:hAnsi="Arial" w:cs="Arial"/>
          <w:sz w:val="24"/>
          <w:szCs w:val="24"/>
        </w:rPr>
        <w:t>valiação inicial</w:t>
      </w:r>
      <w:r w:rsidR="001D6400">
        <w:rPr>
          <w:rFonts w:ascii="Arial" w:eastAsia="Arial" w:hAnsi="Arial" w:cs="Arial"/>
          <w:sz w:val="24"/>
          <w:szCs w:val="24"/>
        </w:rPr>
        <w:t>, a</w:t>
      </w:r>
      <w:r w:rsidR="001D6400" w:rsidRPr="001D6400">
        <w:rPr>
          <w:rFonts w:ascii="Arial" w:eastAsia="Arial" w:hAnsi="Arial" w:cs="Arial"/>
          <w:sz w:val="24"/>
          <w:szCs w:val="24"/>
        </w:rPr>
        <w:t>rticulação documental</w:t>
      </w:r>
      <w:r w:rsidR="001D6400">
        <w:rPr>
          <w:rFonts w:ascii="Arial" w:eastAsia="Arial" w:hAnsi="Arial" w:cs="Arial"/>
          <w:sz w:val="24"/>
          <w:szCs w:val="24"/>
        </w:rPr>
        <w:t>, c</w:t>
      </w:r>
      <w:r w:rsidR="001D6400" w:rsidRPr="001D6400">
        <w:rPr>
          <w:rFonts w:ascii="Arial" w:eastAsia="Arial" w:hAnsi="Arial" w:cs="Arial"/>
          <w:sz w:val="24"/>
          <w:szCs w:val="24"/>
        </w:rPr>
        <w:t>ategorização das ações</w:t>
      </w:r>
      <w:r w:rsidR="001D6400">
        <w:rPr>
          <w:rFonts w:ascii="Arial" w:eastAsia="Arial" w:hAnsi="Arial" w:cs="Arial"/>
          <w:sz w:val="24"/>
          <w:szCs w:val="24"/>
        </w:rPr>
        <w:t>, estabelecimento de m</w:t>
      </w:r>
      <w:r w:rsidR="001D6400" w:rsidRPr="001D6400">
        <w:rPr>
          <w:rFonts w:ascii="Arial" w:eastAsia="Arial" w:hAnsi="Arial" w:cs="Arial"/>
          <w:sz w:val="24"/>
          <w:szCs w:val="24"/>
        </w:rPr>
        <w:t>etas</w:t>
      </w:r>
      <w:r w:rsidR="001D6400">
        <w:rPr>
          <w:rFonts w:ascii="Arial" w:eastAsia="Arial" w:hAnsi="Arial" w:cs="Arial"/>
          <w:sz w:val="24"/>
          <w:szCs w:val="24"/>
        </w:rPr>
        <w:t xml:space="preserve"> e de i</w:t>
      </w:r>
      <w:r w:rsidR="001D6400" w:rsidRPr="001D6400">
        <w:rPr>
          <w:rFonts w:ascii="Arial" w:eastAsia="Arial" w:hAnsi="Arial" w:cs="Arial"/>
          <w:sz w:val="24"/>
          <w:szCs w:val="24"/>
        </w:rPr>
        <w:t>ndicadores</w:t>
      </w:r>
      <w:r w:rsidR="004554D9">
        <w:rPr>
          <w:rFonts w:ascii="Arial" w:eastAsia="Arial" w:hAnsi="Arial" w:cs="Arial"/>
          <w:sz w:val="24"/>
          <w:szCs w:val="24"/>
        </w:rPr>
        <w:t xml:space="preserve"> e</w:t>
      </w:r>
      <w:r w:rsidR="001D6400">
        <w:rPr>
          <w:rFonts w:ascii="Arial" w:eastAsia="Arial" w:hAnsi="Arial" w:cs="Arial"/>
          <w:sz w:val="24"/>
          <w:szCs w:val="24"/>
        </w:rPr>
        <w:t xml:space="preserve">, por fim, </w:t>
      </w:r>
      <w:r w:rsidR="004554D9">
        <w:rPr>
          <w:rFonts w:ascii="Arial" w:eastAsia="Arial" w:hAnsi="Arial" w:cs="Arial"/>
          <w:sz w:val="24"/>
          <w:szCs w:val="24"/>
        </w:rPr>
        <w:t>algumas</w:t>
      </w:r>
      <w:r w:rsidR="001D6400" w:rsidRPr="001D6400">
        <w:rPr>
          <w:rFonts w:ascii="Arial" w:eastAsia="Arial" w:hAnsi="Arial" w:cs="Arial"/>
          <w:sz w:val="24"/>
          <w:szCs w:val="24"/>
        </w:rPr>
        <w:t xml:space="preserve"> </w:t>
      </w:r>
      <w:r w:rsidR="001D6400">
        <w:rPr>
          <w:rFonts w:ascii="Arial" w:eastAsia="Arial" w:hAnsi="Arial" w:cs="Arial"/>
          <w:sz w:val="24"/>
          <w:szCs w:val="24"/>
        </w:rPr>
        <w:t>possibilidades</w:t>
      </w:r>
      <w:r w:rsidR="004554D9">
        <w:rPr>
          <w:rFonts w:ascii="Arial" w:eastAsia="Arial" w:hAnsi="Arial" w:cs="Arial"/>
          <w:sz w:val="24"/>
          <w:szCs w:val="24"/>
        </w:rPr>
        <w:t xml:space="preserve"> para</w:t>
      </w:r>
      <w:r w:rsidR="001D6400">
        <w:rPr>
          <w:rFonts w:ascii="Arial" w:eastAsia="Arial" w:hAnsi="Arial" w:cs="Arial"/>
          <w:sz w:val="24"/>
          <w:szCs w:val="24"/>
        </w:rPr>
        <w:t xml:space="preserve"> monitoramento e avaliação</w:t>
      </w:r>
      <w:r>
        <w:rPr>
          <w:rFonts w:ascii="Arial" w:eastAsia="Arial" w:hAnsi="Arial" w:cs="Arial"/>
          <w:sz w:val="24"/>
          <w:szCs w:val="24"/>
        </w:rPr>
        <w:t>.</w:t>
      </w:r>
    </w:p>
    <w:p w14:paraId="7A5FDAC1" w14:textId="18608FB4" w:rsidR="00906F8F" w:rsidRDefault="009A5F34" w:rsidP="005A6863">
      <w:pPr>
        <w:rPr>
          <w:rFonts w:ascii="Arial" w:eastAsia="Arial" w:hAnsi="Arial" w:cs="Arial"/>
          <w:sz w:val="24"/>
          <w:szCs w:val="24"/>
        </w:rPr>
      </w:pPr>
      <w:r w:rsidRPr="005A6863">
        <w:rPr>
          <w:noProof/>
        </w:rPr>
        <w:drawing>
          <wp:anchor distT="0" distB="0" distL="114300" distR="114300" simplePos="0" relativeHeight="251674624" behindDoc="1" locked="1" layoutInCell="1" allowOverlap="1" wp14:anchorId="5BE32295" wp14:editId="1D8BE42B">
            <wp:simplePos x="0" y="0"/>
            <wp:positionH relativeFrom="column">
              <wp:posOffset>213360</wp:posOffset>
            </wp:positionH>
            <wp:positionV relativeFrom="paragraph">
              <wp:posOffset>24765</wp:posOffset>
            </wp:positionV>
            <wp:extent cx="5181600" cy="2660015"/>
            <wp:effectExtent l="190500" t="190500" r="190500" b="197485"/>
            <wp:wrapNone/>
            <wp:docPr id="19737186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181600" cy="26600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D9C94AE" w14:textId="2CC18D90" w:rsidR="00AA0C90" w:rsidRDefault="00AA0C90" w:rsidP="001D6400">
      <w:pPr>
        <w:pBdr>
          <w:top w:val="nil"/>
          <w:left w:val="nil"/>
          <w:bottom w:val="nil"/>
          <w:right w:val="nil"/>
          <w:between w:val="nil"/>
        </w:pBdr>
        <w:spacing w:after="0" w:line="360" w:lineRule="auto"/>
        <w:ind w:firstLine="708"/>
        <w:jc w:val="both"/>
        <w:rPr>
          <w:rFonts w:ascii="Arial" w:eastAsia="Arial" w:hAnsi="Arial" w:cs="Arial"/>
          <w:sz w:val="24"/>
          <w:szCs w:val="24"/>
        </w:rPr>
      </w:pPr>
    </w:p>
    <w:p w14:paraId="5668BE41" w14:textId="6C5F03D4" w:rsidR="005E14B0" w:rsidRDefault="005E14B0" w:rsidP="001D6400">
      <w:pPr>
        <w:pBdr>
          <w:top w:val="nil"/>
          <w:left w:val="nil"/>
          <w:bottom w:val="nil"/>
          <w:right w:val="nil"/>
          <w:between w:val="nil"/>
        </w:pBdr>
        <w:spacing w:after="0" w:line="360" w:lineRule="auto"/>
        <w:ind w:firstLine="708"/>
        <w:jc w:val="both"/>
        <w:rPr>
          <w:rFonts w:ascii="Arial" w:eastAsia="Arial" w:hAnsi="Arial" w:cs="Arial"/>
          <w:sz w:val="24"/>
          <w:szCs w:val="24"/>
        </w:rPr>
      </w:pPr>
    </w:p>
    <w:p w14:paraId="3E149C39" w14:textId="0DF81595" w:rsidR="005E14B0" w:rsidRDefault="005E14B0" w:rsidP="001D6400">
      <w:pPr>
        <w:pBdr>
          <w:top w:val="nil"/>
          <w:left w:val="nil"/>
          <w:bottom w:val="nil"/>
          <w:right w:val="nil"/>
          <w:between w:val="nil"/>
        </w:pBdr>
        <w:spacing w:after="0" w:line="360" w:lineRule="auto"/>
        <w:ind w:firstLine="708"/>
        <w:jc w:val="both"/>
        <w:rPr>
          <w:rFonts w:ascii="Arial" w:eastAsia="Arial" w:hAnsi="Arial" w:cs="Arial"/>
          <w:sz w:val="24"/>
          <w:szCs w:val="24"/>
        </w:rPr>
      </w:pPr>
    </w:p>
    <w:p w14:paraId="3E687430" w14:textId="353D5386" w:rsidR="006118F6" w:rsidRDefault="006118F6" w:rsidP="001D6400">
      <w:pPr>
        <w:pBdr>
          <w:top w:val="nil"/>
          <w:left w:val="nil"/>
          <w:bottom w:val="nil"/>
          <w:right w:val="nil"/>
          <w:between w:val="nil"/>
        </w:pBdr>
        <w:spacing w:after="0" w:line="360" w:lineRule="auto"/>
        <w:ind w:firstLine="708"/>
        <w:jc w:val="both"/>
        <w:rPr>
          <w:rFonts w:ascii="Arial" w:eastAsia="Arial" w:hAnsi="Arial" w:cs="Arial"/>
          <w:sz w:val="24"/>
          <w:szCs w:val="24"/>
        </w:rPr>
      </w:pPr>
    </w:p>
    <w:p w14:paraId="58A1EEF4" w14:textId="77777777" w:rsidR="005E14B0" w:rsidRDefault="005E14B0" w:rsidP="001D6400">
      <w:pPr>
        <w:pBdr>
          <w:top w:val="nil"/>
          <w:left w:val="nil"/>
          <w:bottom w:val="nil"/>
          <w:right w:val="nil"/>
          <w:between w:val="nil"/>
        </w:pBdr>
        <w:spacing w:after="0" w:line="360" w:lineRule="auto"/>
        <w:ind w:firstLine="708"/>
        <w:jc w:val="both"/>
        <w:rPr>
          <w:rFonts w:ascii="Arial" w:eastAsia="Arial" w:hAnsi="Arial" w:cs="Arial"/>
          <w:sz w:val="24"/>
          <w:szCs w:val="24"/>
        </w:rPr>
      </w:pPr>
    </w:p>
    <w:p w14:paraId="0B0CB94D" w14:textId="77777777" w:rsidR="005E14B0" w:rsidRDefault="005E14B0" w:rsidP="001D6400">
      <w:pPr>
        <w:pBdr>
          <w:top w:val="nil"/>
          <w:left w:val="nil"/>
          <w:bottom w:val="nil"/>
          <w:right w:val="nil"/>
          <w:between w:val="nil"/>
        </w:pBdr>
        <w:spacing w:after="0" w:line="360" w:lineRule="auto"/>
        <w:ind w:firstLine="708"/>
        <w:jc w:val="both"/>
        <w:rPr>
          <w:rFonts w:ascii="Arial" w:eastAsia="Arial" w:hAnsi="Arial" w:cs="Arial"/>
          <w:sz w:val="24"/>
          <w:szCs w:val="24"/>
        </w:rPr>
      </w:pPr>
    </w:p>
    <w:p w14:paraId="27B1533D" w14:textId="4823A49C" w:rsidR="005E14B0" w:rsidRDefault="005E14B0" w:rsidP="001D6400">
      <w:pPr>
        <w:pBdr>
          <w:top w:val="nil"/>
          <w:left w:val="nil"/>
          <w:bottom w:val="nil"/>
          <w:right w:val="nil"/>
          <w:between w:val="nil"/>
        </w:pBdr>
        <w:spacing w:after="0" w:line="360" w:lineRule="auto"/>
        <w:ind w:firstLine="708"/>
        <w:jc w:val="both"/>
        <w:rPr>
          <w:rFonts w:ascii="Arial" w:eastAsia="Arial" w:hAnsi="Arial" w:cs="Arial"/>
          <w:sz w:val="24"/>
          <w:szCs w:val="24"/>
        </w:rPr>
      </w:pPr>
    </w:p>
    <w:p w14:paraId="022A7DE5" w14:textId="74034601" w:rsidR="005E14B0" w:rsidRDefault="005E14B0" w:rsidP="001D6400">
      <w:pPr>
        <w:pBdr>
          <w:top w:val="nil"/>
          <w:left w:val="nil"/>
          <w:bottom w:val="nil"/>
          <w:right w:val="nil"/>
          <w:between w:val="nil"/>
        </w:pBdr>
        <w:spacing w:after="0" w:line="360" w:lineRule="auto"/>
        <w:ind w:firstLine="708"/>
        <w:jc w:val="both"/>
        <w:rPr>
          <w:rFonts w:ascii="Arial" w:eastAsia="Arial" w:hAnsi="Arial" w:cs="Arial"/>
          <w:sz w:val="16"/>
          <w:szCs w:val="16"/>
        </w:rPr>
      </w:pPr>
    </w:p>
    <w:p w14:paraId="418BF4EE" w14:textId="169FB83A" w:rsidR="00AA0C90" w:rsidRDefault="00AA0C90" w:rsidP="005E14B0">
      <w:pPr>
        <w:pBdr>
          <w:top w:val="nil"/>
          <w:left w:val="nil"/>
          <w:bottom w:val="nil"/>
          <w:right w:val="nil"/>
          <w:between w:val="nil"/>
        </w:pBdr>
        <w:spacing w:after="0" w:line="360" w:lineRule="auto"/>
        <w:jc w:val="both"/>
        <w:rPr>
          <w:rFonts w:ascii="Arial" w:eastAsia="Arial" w:hAnsi="Arial" w:cs="Arial"/>
          <w:sz w:val="16"/>
          <w:szCs w:val="16"/>
        </w:rPr>
      </w:pPr>
    </w:p>
    <w:p w14:paraId="6DDAB699" w14:textId="31960976" w:rsidR="00AA0C90" w:rsidRDefault="000B4781" w:rsidP="00AA0C90">
      <w:pPr>
        <w:pBdr>
          <w:top w:val="nil"/>
          <w:left w:val="nil"/>
          <w:bottom w:val="nil"/>
          <w:right w:val="nil"/>
          <w:between w:val="nil"/>
        </w:pBdr>
        <w:spacing w:after="0" w:line="240" w:lineRule="auto"/>
        <w:jc w:val="both"/>
        <w:rPr>
          <w:rFonts w:ascii="Arial" w:eastAsia="Arial" w:hAnsi="Arial" w:cs="Arial"/>
          <w:sz w:val="16"/>
          <w:szCs w:val="16"/>
        </w:rPr>
      </w:pPr>
      <w:r w:rsidRPr="008F7B38">
        <w:rPr>
          <w:rFonts w:ascii="Arial" w:hAnsi="Arial" w:cs="Arial"/>
          <w:noProof/>
          <w:color w:val="000000"/>
        </w:rPr>
        <mc:AlternateContent>
          <mc:Choice Requires="wps">
            <w:drawing>
              <wp:anchor distT="0" distB="0" distL="114300" distR="114300" simplePos="0" relativeHeight="251784192" behindDoc="1" locked="1" layoutInCell="1" allowOverlap="1" wp14:anchorId="165E57D8" wp14:editId="55FD331E">
                <wp:simplePos x="0" y="0"/>
                <wp:positionH relativeFrom="column">
                  <wp:posOffset>-758825</wp:posOffset>
                </wp:positionH>
                <wp:positionV relativeFrom="page">
                  <wp:posOffset>-39370</wp:posOffset>
                </wp:positionV>
                <wp:extent cx="622300" cy="1680845"/>
                <wp:effectExtent l="0" t="0" r="6350" b="0"/>
                <wp:wrapNone/>
                <wp:docPr id="495" name="Retângulo 495"/>
                <wp:cNvGraphicFramePr/>
                <a:graphic xmlns:a="http://schemas.openxmlformats.org/drawingml/2006/main">
                  <a:graphicData uri="http://schemas.microsoft.com/office/word/2010/wordprocessingShape">
                    <wps:wsp>
                      <wps:cNvSpPr/>
                      <wps:spPr>
                        <a:xfrm>
                          <a:off x="0" y="0"/>
                          <a:ext cx="622300" cy="16808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10BFE" id="Retângulo 495" o:spid="_x0000_s1026" style="position:absolute;margin-left:-59.75pt;margin-top:-3.1pt;width:49pt;height:132.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" fillcolor="#d8d8d8 [2732]" stroked="f" strokeweight="1pt">
                <w10:wrap anchory="page"/>
                <w10:anchorlock/>
              </v:rect>
            </w:pict>
          </mc:Fallback>
        </mc:AlternateContent>
      </w:r>
    </w:p>
    <w:p w14:paraId="4ED57F3E" w14:textId="3E6130B3" w:rsidR="00AA0C90" w:rsidRDefault="00AA0C90" w:rsidP="00AA0C90">
      <w:pPr>
        <w:pBdr>
          <w:top w:val="nil"/>
          <w:left w:val="nil"/>
          <w:bottom w:val="nil"/>
          <w:right w:val="nil"/>
          <w:between w:val="nil"/>
        </w:pBdr>
        <w:spacing w:after="0" w:line="240" w:lineRule="auto"/>
        <w:jc w:val="both"/>
        <w:rPr>
          <w:rFonts w:ascii="Arial" w:eastAsia="Arial" w:hAnsi="Arial" w:cs="Arial"/>
          <w:sz w:val="16"/>
          <w:szCs w:val="16"/>
        </w:rPr>
      </w:pPr>
    </w:p>
    <w:p w14:paraId="0290B910" w14:textId="09251049" w:rsidR="00AA0C90" w:rsidRDefault="00AA0C90" w:rsidP="00AA0C90">
      <w:pPr>
        <w:pBdr>
          <w:top w:val="nil"/>
          <w:left w:val="nil"/>
          <w:bottom w:val="nil"/>
          <w:right w:val="nil"/>
          <w:between w:val="nil"/>
        </w:pBdr>
        <w:spacing w:after="0" w:line="240" w:lineRule="auto"/>
        <w:jc w:val="both"/>
        <w:rPr>
          <w:rFonts w:ascii="Arial" w:eastAsia="Arial" w:hAnsi="Arial" w:cs="Arial"/>
          <w:sz w:val="16"/>
          <w:szCs w:val="16"/>
        </w:rPr>
      </w:pPr>
    </w:p>
    <w:p w14:paraId="552C2872" w14:textId="0A2F6DFC" w:rsidR="00F66543" w:rsidRDefault="00E77C62" w:rsidP="009A5F34">
      <w:pPr>
        <w:pBdr>
          <w:top w:val="nil"/>
          <w:left w:val="nil"/>
          <w:bottom w:val="nil"/>
          <w:right w:val="nil"/>
          <w:between w:val="nil"/>
        </w:pBdr>
        <w:spacing w:after="0" w:line="240" w:lineRule="auto"/>
        <w:jc w:val="center"/>
        <w:rPr>
          <w:rFonts w:ascii="Arial" w:eastAsia="Arial" w:hAnsi="Arial" w:cs="Arial"/>
          <w:sz w:val="16"/>
          <w:szCs w:val="16"/>
        </w:rPr>
      </w:pPr>
      <w:r w:rsidRPr="008F7B38">
        <w:rPr>
          <w:rFonts w:ascii="Arial" w:hAnsi="Arial" w:cs="Arial"/>
          <w:noProof/>
          <w:color w:val="000000"/>
        </w:rPr>
        <mc:AlternateContent>
          <mc:Choice Requires="wps">
            <w:drawing>
              <wp:anchor distT="0" distB="0" distL="114300" distR="114300" simplePos="0" relativeHeight="251854848" behindDoc="1" locked="1" layoutInCell="1" allowOverlap="1" wp14:anchorId="11508ED3" wp14:editId="6D9EF41E">
                <wp:simplePos x="0" y="0"/>
                <wp:positionH relativeFrom="column">
                  <wp:posOffset>-272415</wp:posOffset>
                </wp:positionH>
                <wp:positionV relativeFrom="paragraph">
                  <wp:posOffset>187960</wp:posOffset>
                </wp:positionV>
                <wp:extent cx="6008370" cy="91440"/>
                <wp:effectExtent l="0" t="0" r="0" b="3810"/>
                <wp:wrapNone/>
                <wp:docPr id="2" name="Retângulo 2"/>
                <wp:cNvGraphicFramePr/>
                <a:graphic xmlns:a="http://schemas.openxmlformats.org/drawingml/2006/main">
                  <a:graphicData uri="http://schemas.microsoft.com/office/word/2010/wordprocessingShape">
                    <wps:wsp>
                      <wps:cNvSpPr/>
                      <wps:spPr>
                        <a:xfrm flipV="1">
                          <a:off x="0" y="0"/>
                          <a:ext cx="6008370" cy="91440"/>
                        </a:xfrm>
                        <a:prstGeom prst="rect">
                          <a:avLst/>
                        </a:prstGeom>
                        <a:solidFill>
                          <a:srgbClr val="86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4BB53" id="Retângulo 2" o:spid="_x0000_s1026" style="position:absolute;margin-left:-21.45pt;margin-top:14.8pt;width:473.1pt;height:7.2pt;flip:y;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" fillcolor="#860000" stroked="f" strokeweight="1pt">
                <w10:anchorlock/>
              </v:rect>
            </w:pict>
          </mc:Fallback>
        </mc:AlternateContent>
      </w:r>
      <w:r w:rsidR="005E14B0" w:rsidRPr="005E14B0">
        <w:rPr>
          <w:rFonts w:ascii="Arial" w:eastAsia="Arial" w:hAnsi="Arial" w:cs="Arial"/>
          <w:sz w:val="16"/>
          <w:szCs w:val="16"/>
        </w:rPr>
        <w:t>Fonte: elaboração própria</w:t>
      </w:r>
    </w:p>
    <w:p w14:paraId="51C1BCB4" w14:textId="0166B7B8" w:rsidR="00756055" w:rsidRDefault="00756055" w:rsidP="00AA0C90">
      <w:pPr>
        <w:pBdr>
          <w:top w:val="nil"/>
          <w:left w:val="nil"/>
          <w:bottom w:val="nil"/>
          <w:right w:val="nil"/>
          <w:between w:val="nil"/>
        </w:pBdr>
        <w:spacing w:after="0" w:line="240" w:lineRule="auto"/>
        <w:jc w:val="both"/>
        <w:rPr>
          <w:rFonts w:ascii="Arial" w:eastAsia="Arial" w:hAnsi="Arial" w:cs="Arial"/>
          <w:sz w:val="16"/>
          <w:szCs w:val="16"/>
        </w:rPr>
      </w:pPr>
    </w:p>
    <w:p w14:paraId="5ED53705" w14:textId="0B79508E" w:rsidR="00906F8F" w:rsidRDefault="00906F8F" w:rsidP="00AA0C90">
      <w:pPr>
        <w:pBdr>
          <w:top w:val="nil"/>
          <w:left w:val="nil"/>
          <w:bottom w:val="nil"/>
          <w:right w:val="nil"/>
          <w:between w:val="nil"/>
        </w:pBdr>
        <w:spacing w:after="0" w:line="240" w:lineRule="auto"/>
        <w:jc w:val="both"/>
        <w:rPr>
          <w:rFonts w:ascii="Arial" w:eastAsia="Arial" w:hAnsi="Arial" w:cs="Arial"/>
          <w:sz w:val="16"/>
          <w:szCs w:val="16"/>
        </w:rPr>
      </w:pPr>
    </w:p>
    <w:p w14:paraId="6AE001A0" w14:textId="4BB63F8F" w:rsidR="00121A2E" w:rsidRPr="00896F1D" w:rsidRDefault="00E22CA9" w:rsidP="00896F1D">
      <w:pPr>
        <w:pBdr>
          <w:top w:val="nil"/>
          <w:left w:val="nil"/>
          <w:bottom w:val="nil"/>
          <w:right w:val="nil"/>
          <w:between w:val="nil"/>
        </w:pBdr>
        <w:spacing w:after="0"/>
        <w:ind w:left="360" w:firstLine="66"/>
        <w:rPr>
          <w:rFonts w:eastAsia="Arial"/>
          <w:bCs/>
          <w:color w:val="000000"/>
          <w:sz w:val="44"/>
          <w:szCs w:val="44"/>
        </w:rPr>
      </w:pPr>
      <w:r>
        <w:rPr>
          <w:rFonts w:eastAsia="Arial"/>
          <w:bCs/>
          <w:color w:val="000000"/>
          <w:sz w:val="40"/>
          <w:szCs w:val="40"/>
        </w:rPr>
        <w:t xml:space="preserve">  </w:t>
      </w:r>
      <w:r w:rsidR="008E4116" w:rsidRPr="00B87703">
        <w:rPr>
          <w:rFonts w:eastAsia="Arial"/>
          <w:bCs/>
          <w:color w:val="FFFFFF" w:themeColor="background1"/>
          <w:sz w:val="44"/>
          <w:szCs w:val="44"/>
        </w:rPr>
        <w:t>3</w:t>
      </w:r>
      <w:r w:rsidR="007574F6" w:rsidRPr="00896F1D">
        <w:rPr>
          <w:rFonts w:eastAsia="Arial"/>
          <w:bCs/>
          <w:color w:val="FFFFFF" w:themeColor="background1"/>
          <w:sz w:val="44"/>
          <w:szCs w:val="44"/>
        </w:rPr>
        <w:t xml:space="preserve">.1 </w:t>
      </w:r>
      <w:r w:rsidR="00AC5D2B" w:rsidRPr="00896F1D">
        <w:rPr>
          <w:rFonts w:eastAsia="Arial"/>
          <w:bCs/>
          <w:color w:val="FFFFFF" w:themeColor="background1"/>
          <w:sz w:val="44"/>
          <w:szCs w:val="44"/>
        </w:rPr>
        <w:t>Alinhamento Conceitual</w:t>
      </w:r>
    </w:p>
    <w:p w14:paraId="6342FD40" w14:textId="1BB35C13" w:rsidR="001654D0" w:rsidRDefault="001654D0" w:rsidP="001654D0">
      <w:pPr>
        <w:pStyle w:val="PargrafodaLista"/>
        <w:pBdr>
          <w:top w:val="nil"/>
          <w:left w:val="nil"/>
          <w:bottom w:val="nil"/>
          <w:right w:val="nil"/>
          <w:between w:val="nil"/>
        </w:pBdr>
        <w:spacing w:after="0"/>
        <w:rPr>
          <w:rFonts w:ascii="Arial" w:eastAsia="Arial" w:hAnsi="Arial" w:cs="Arial"/>
          <w:bCs/>
          <w:color w:val="000000"/>
          <w:sz w:val="24"/>
          <w:szCs w:val="24"/>
        </w:rPr>
      </w:pPr>
    </w:p>
    <w:p w14:paraId="726C0E62" w14:textId="3EDA31A0" w:rsidR="007B0109" w:rsidRDefault="007B0109" w:rsidP="00D73C29">
      <w:pPr>
        <w:pBdr>
          <w:top w:val="nil"/>
          <w:left w:val="nil"/>
          <w:bottom w:val="nil"/>
          <w:right w:val="nil"/>
          <w:between w:val="nil"/>
        </w:pBdr>
        <w:spacing w:after="0" w:line="360" w:lineRule="auto"/>
        <w:ind w:firstLine="708"/>
        <w:jc w:val="both"/>
        <w:rPr>
          <w:rFonts w:ascii="Arial" w:eastAsia="Arial" w:hAnsi="Arial" w:cs="Arial"/>
          <w:sz w:val="24"/>
          <w:szCs w:val="24"/>
        </w:rPr>
      </w:pPr>
    </w:p>
    <w:p w14:paraId="3B983C95" w14:textId="017AD2E4" w:rsidR="00F445E8" w:rsidRDefault="00BA11CB" w:rsidP="0046047C">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t>Antes de, propriamente estabelecer no âmbito deste estudo</w:t>
      </w:r>
      <w:r w:rsidR="00291724">
        <w:rPr>
          <w:rFonts w:ascii="Arial" w:eastAsia="Arial" w:hAnsi="Arial" w:cs="Arial"/>
          <w:sz w:val="24"/>
          <w:szCs w:val="24"/>
        </w:rPr>
        <w:t xml:space="preserve">, as principais conceituações referidas acima, convém registrar </w:t>
      </w:r>
      <w:r w:rsidR="00F445E8">
        <w:rPr>
          <w:rFonts w:ascii="Arial" w:eastAsia="Arial" w:hAnsi="Arial" w:cs="Arial"/>
          <w:sz w:val="24"/>
          <w:szCs w:val="24"/>
        </w:rPr>
        <w:t xml:space="preserve">o </w:t>
      </w:r>
      <w:r w:rsidR="00291724">
        <w:rPr>
          <w:rFonts w:ascii="Arial" w:eastAsia="Arial" w:hAnsi="Arial" w:cs="Arial"/>
          <w:sz w:val="24"/>
          <w:szCs w:val="24"/>
        </w:rPr>
        <w:t xml:space="preserve">que o Documento Orientador </w:t>
      </w:r>
      <w:r w:rsidR="007C65A0" w:rsidRPr="00353F3E">
        <w:rPr>
          <w:rFonts w:ascii="Arial" w:eastAsia="Arial" w:hAnsi="Arial" w:cs="Arial"/>
          <w:noProof/>
          <w:sz w:val="24"/>
          <w:szCs w:val="24"/>
        </w:rPr>
        <mc:AlternateContent>
          <mc:Choice Requires="wps">
            <w:drawing>
              <wp:anchor distT="0" distB="0" distL="114300" distR="114300" simplePos="0" relativeHeight="251786240" behindDoc="1" locked="1" layoutInCell="1" allowOverlap="0" wp14:anchorId="70457D92" wp14:editId="06080429">
                <wp:simplePos x="0" y="0"/>
                <wp:positionH relativeFrom="column">
                  <wp:posOffset>-1565275</wp:posOffset>
                </wp:positionH>
                <wp:positionV relativeFrom="page">
                  <wp:posOffset>1030605</wp:posOffset>
                </wp:positionV>
                <wp:extent cx="5801360" cy="846455"/>
                <wp:effectExtent l="0" t="0" r="8890" b="0"/>
                <wp:wrapNone/>
                <wp:docPr id="497" name="Retângulo 497"/>
                <wp:cNvGraphicFramePr/>
                <a:graphic xmlns:a="http://schemas.openxmlformats.org/drawingml/2006/main">
                  <a:graphicData uri="http://schemas.microsoft.com/office/word/2010/wordprocessingShape">
                    <wps:wsp>
                      <wps:cNvSpPr/>
                      <wps:spPr>
                        <a:xfrm>
                          <a:off x="0" y="0"/>
                          <a:ext cx="5801360" cy="84645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23A79" id="Retângulo 497" o:spid="_x0000_s1026" style="position:absolute;margin-left:-123.25pt;margin-top:81.15pt;width:456.8pt;height:66.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" o:allowoverlap="f" fillcolor="maroon" stroked="f" strokeweight="1pt">
                <w10:wrap anchory="page"/>
                <w10:anchorlock/>
              </v:rect>
            </w:pict>
          </mc:Fallback>
        </mc:AlternateContent>
      </w:r>
      <w:r w:rsidR="00291724">
        <w:rPr>
          <w:rFonts w:ascii="Arial" w:eastAsia="Arial" w:hAnsi="Arial" w:cs="Arial"/>
          <w:sz w:val="24"/>
          <w:szCs w:val="24"/>
        </w:rPr>
        <w:t>da SETEC apresentou</w:t>
      </w:r>
      <w:r w:rsidR="00CA1E1F">
        <w:rPr>
          <w:rFonts w:ascii="Arial" w:eastAsia="Arial" w:hAnsi="Arial" w:cs="Arial"/>
          <w:sz w:val="24"/>
          <w:szCs w:val="24"/>
        </w:rPr>
        <w:t xml:space="preserve"> alguns</w:t>
      </w:r>
      <w:r w:rsidR="00F445E8">
        <w:rPr>
          <w:rFonts w:ascii="Arial" w:eastAsia="Arial" w:hAnsi="Arial" w:cs="Arial"/>
          <w:sz w:val="24"/>
          <w:szCs w:val="24"/>
        </w:rPr>
        <w:t xml:space="preserve"> à época, </w:t>
      </w:r>
      <w:r w:rsidR="00CA1E1F">
        <w:rPr>
          <w:rFonts w:ascii="Arial" w:eastAsia="Arial" w:hAnsi="Arial" w:cs="Arial"/>
          <w:sz w:val="24"/>
          <w:szCs w:val="24"/>
        </w:rPr>
        <w:t>já que</w:t>
      </w:r>
      <w:r w:rsidR="00291724">
        <w:rPr>
          <w:rFonts w:ascii="Arial" w:eastAsia="Arial" w:hAnsi="Arial" w:cs="Arial"/>
          <w:sz w:val="24"/>
          <w:szCs w:val="24"/>
        </w:rPr>
        <w:t xml:space="preserve"> é desse documento que surgem os </w:t>
      </w:r>
      <w:proofErr w:type="spellStart"/>
      <w:r w:rsidR="00291724">
        <w:rPr>
          <w:rFonts w:ascii="Arial" w:eastAsia="Arial" w:hAnsi="Arial" w:cs="Arial"/>
          <w:sz w:val="24"/>
          <w:szCs w:val="24"/>
        </w:rPr>
        <w:t>PPEs</w:t>
      </w:r>
      <w:proofErr w:type="spellEnd"/>
      <w:r w:rsidR="00CA1E1F">
        <w:rPr>
          <w:rFonts w:ascii="Arial" w:eastAsia="Arial" w:hAnsi="Arial" w:cs="Arial"/>
          <w:sz w:val="24"/>
          <w:szCs w:val="24"/>
        </w:rPr>
        <w:t xml:space="preserve"> dos IFs</w:t>
      </w:r>
      <w:r w:rsidR="00291724">
        <w:rPr>
          <w:rFonts w:ascii="Arial" w:eastAsia="Arial" w:hAnsi="Arial" w:cs="Arial"/>
          <w:sz w:val="24"/>
          <w:szCs w:val="24"/>
        </w:rPr>
        <w:t>.</w:t>
      </w:r>
      <w:r w:rsidR="00F445E8">
        <w:rPr>
          <w:rFonts w:ascii="Arial" w:eastAsia="Arial" w:hAnsi="Arial" w:cs="Arial"/>
          <w:sz w:val="24"/>
          <w:szCs w:val="24"/>
        </w:rPr>
        <w:t xml:space="preserve"> </w:t>
      </w:r>
    </w:p>
    <w:p w14:paraId="757875E6" w14:textId="77777777" w:rsidR="00A43C52" w:rsidRDefault="00173415" w:rsidP="00896F1D">
      <w:pPr>
        <w:pBdr>
          <w:top w:val="nil"/>
          <w:left w:val="nil"/>
          <w:bottom w:val="nil"/>
          <w:right w:val="nil"/>
          <w:between w:val="nil"/>
        </w:pBdr>
        <w:tabs>
          <w:tab w:val="left" w:pos="2680"/>
        </w:tabs>
        <w:spacing w:before="120" w:after="120" w:line="360" w:lineRule="auto"/>
        <w:ind w:firstLine="708"/>
        <w:jc w:val="both"/>
        <w:rPr>
          <w:rFonts w:ascii="Arial" w:eastAsia="Arial" w:hAnsi="Arial" w:cs="Arial"/>
          <w:sz w:val="16"/>
          <w:szCs w:val="16"/>
        </w:rPr>
      </w:pPr>
      <w:r>
        <w:rPr>
          <w:noProof/>
        </w:rPr>
        <mc:AlternateContent>
          <mc:Choice Requires="wps">
            <w:drawing>
              <wp:anchor distT="0" distB="0" distL="114300" distR="114300" simplePos="0" relativeHeight="251824128" behindDoc="1" locked="1" layoutInCell="1" allowOverlap="1" wp14:anchorId="1DD789FC" wp14:editId="7C9443AD">
                <wp:simplePos x="0" y="0"/>
                <wp:positionH relativeFrom="column">
                  <wp:posOffset>1311910</wp:posOffset>
                </wp:positionH>
                <wp:positionV relativeFrom="page">
                  <wp:posOffset>3931920</wp:posOffset>
                </wp:positionV>
                <wp:extent cx="4328795" cy="1377950"/>
                <wp:effectExtent l="0" t="0" r="0" b="0"/>
                <wp:wrapNone/>
                <wp:docPr id="1941495879" name="Retângulo 1941495879"/>
                <wp:cNvGraphicFramePr/>
                <a:graphic xmlns:a="http://schemas.openxmlformats.org/drawingml/2006/main">
                  <a:graphicData uri="http://schemas.microsoft.com/office/word/2010/wordprocessingShape">
                    <wps:wsp>
                      <wps:cNvSpPr/>
                      <wps:spPr>
                        <a:xfrm flipH="1">
                          <a:off x="0" y="0"/>
                          <a:ext cx="4328795" cy="13779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C6407" id="Retângulo 1941495879" o:spid="_x0000_s1026" style="position:absolute;margin-left:103.3pt;margin-top:309.6pt;width:340.85pt;height:108.5pt;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" fillcolor="#d8d8d8 [2732]" stroked="f" strokeweight="1pt">
                <w10:wrap anchory="page"/>
                <w10:anchorlock/>
              </v:rect>
            </w:pict>
          </mc:Fallback>
        </mc:AlternateContent>
      </w:r>
      <w:r>
        <w:rPr>
          <w:noProof/>
        </w:rPr>
        <mc:AlternateContent>
          <mc:Choice Requires="wps">
            <w:drawing>
              <wp:anchor distT="0" distB="0" distL="114300" distR="114300" simplePos="0" relativeHeight="251822080" behindDoc="0" locked="1" layoutInCell="1" allowOverlap="1" wp14:anchorId="3B689CF0" wp14:editId="5EF5392F">
                <wp:simplePos x="0" y="0"/>
                <wp:positionH relativeFrom="column">
                  <wp:posOffset>1242935</wp:posOffset>
                </wp:positionH>
                <wp:positionV relativeFrom="page">
                  <wp:posOffset>3669030</wp:posOffset>
                </wp:positionV>
                <wp:extent cx="506095" cy="812800"/>
                <wp:effectExtent l="0" t="0" r="0" b="6350"/>
                <wp:wrapNone/>
                <wp:docPr id="1941495877" name="Caixa de Texto 1941495877"/>
                <wp:cNvGraphicFramePr/>
                <a:graphic xmlns:a="http://schemas.openxmlformats.org/drawingml/2006/main">
                  <a:graphicData uri="http://schemas.microsoft.com/office/word/2010/wordprocessingShape">
                    <wps:wsp>
                      <wps:cNvSpPr txBox="1"/>
                      <wps:spPr>
                        <a:xfrm>
                          <a:off x="0" y="0"/>
                          <a:ext cx="506095" cy="8128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00CFB09" w14:textId="63FFD43F" w:rsidR="004279F6" w:rsidRPr="00896F1D" w:rsidRDefault="004279F6" w:rsidP="00896F1D">
                            <w:pPr>
                              <w:pBdr>
                                <w:top w:val="nil"/>
                                <w:left w:val="nil"/>
                                <w:bottom w:val="nil"/>
                                <w:right w:val="nil"/>
                                <w:between w:val="nil"/>
                              </w:pBdr>
                              <w:spacing w:after="0" w:line="240" w:lineRule="auto"/>
                              <w:rPr>
                                <w:rFonts w:ascii="Arial" w:eastAsia="Arial" w:hAnsi="Arial" w:cs="Arial"/>
                                <w:color w:val="86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86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9CF0" id="Caixa de Texto 1941495877" o:spid="_x0000_s1036" type="#_x0000_t202" style="position:absolute;left:0;text-align:left;margin-left:97.85pt;margin-top:288.9pt;width:39.85pt;height: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" filled="f" stroked="f">
                <v:textbox>
                  <w:txbxContent>
                    <w:p w14:paraId="300CFB09" w14:textId="63FFD43F" w:rsidR="004279F6" w:rsidRPr="00896F1D" w:rsidRDefault="004279F6" w:rsidP="00896F1D">
                      <w:pPr>
                        <w:pBdr>
                          <w:top w:val="nil"/>
                          <w:left w:val="nil"/>
                          <w:bottom w:val="nil"/>
                          <w:right w:val="nil"/>
                          <w:between w:val="nil"/>
                        </w:pBdr>
                        <w:spacing w:after="0" w:line="240" w:lineRule="auto"/>
                        <w:rPr>
                          <w:rFonts w:ascii="Arial" w:eastAsia="Arial" w:hAnsi="Arial" w:cs="Arial"/>
                          <w:color w:val="86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86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w10:anchorlock/>
              </v:shape>
            </w:pict>
          </mc:Fallback>
        </mc:AlternateContent>
      </w:r>
      <w:r w:rsidR="0073133C" w:rsidRPr="00D73C29">
        <w:rPr>
          <w:rFonts w:ascii="Arial" w:eastAsia="Arial" w:hAnsi="Arial" w:cs="Arial"/>
          <w:sz w:val="24"/>
          <w:szCs w:val="24"/>
        </w:rPr>
        <w:t>Assim,</w:t>
      </w:r>
      <w:r w:rsidR="00B76ABE">
        <w:rPr>
          <w:rFonts w:ascii="Arial" w:eastAsia="Arial" w:hAnsi="Arial" w:cs="Arial"/>
          <w:sz w:val="24"/>
          <w:szCs w:val="24"/>
        </w:rPr>
        <w:t xml:space="preserve"> se extrai</w:t>
      </w:r>
      <w:r w:rsidR="003570C6">
        <w:rPr>
          <w:rFonts w:ascii="Arial" w:eastAsia="Arial" w:hAnsi="Arial" w:cs="Arial"/>
          <w:sz w:val="24"/>
          <w:szCs w:val="24"/>
        </w:rPr>
        <w:t>,</w:t>
      </w:r>
      <w:r w:rsidR="00B76ABE">
        <w:rPr>
          <w:rFonts w:ascii="Arial" w:eastAsia="Arial" w:hAnsi="Arial" w:cs="Arial"/>
          <w:sz w:val="24"/>
          <w:szCs w:val="24"/>
        </w:rPr>
        <w:t xml:space="preserve"> </w:t>
      </w:r>
      <w:r w:rsidR="00F445E8">
        <w:rPr>
          <w:rFonts w:ascii="Arial" w:eastAsia="Arial" w:hAnsi="Arial" w:cs="Arial"/>
          <w:sz w:val="24"/>
          <w:szCs w:val="24"/>
        </w:rPr>
        <w:t xml:space="preserve">suscintamente </w:t>
      </w:r>
      <w:r w:rsidR="00B76ABE">
        <w:rPr>
          <w:rFonts w:ascii="Arial" w:eastAsia="Arial" w:hAnsi="Arial" w:cs="Arial"/>
          <w:sz w:val="24"/>
          <w:szCs w:val="24"/>
        </w:rPr>
        <w:t>do referido documento</w:t>
      </w:r>
      <w:r w:rsidR="00F445E8">
        <w:rPr>
          <w:rFonts w:ascii="Arial" w:eastAsia="Arial" w:hAnsi="Arial" w:cs="Arial"/>
          <w:sz w:val="24"/>
          <w:szCs w:val="24"/>
        </w:rPr>
        <w:t>,</w:t>
      </w:r>
      <w:r w:rsidR="00B76ABE">
        <w:rPr>
          <w:rFonts w:ascii="Arial" w:eastAsia="Arial" w:hAnsi="Arial" w:cs="Arial"/>
          <w:sz w:val="24"/>
          <w:szCs w:val="24"/>
        </w:rPr>
        <w:t xml:space="preserve"> </w:t>
      </w:r>
      <w:r w:rsidR="00F445E8">
        <w:rPr>
          <w:rFonts w:ascii="Arial" w:eastAsia="Arial" w:hAnsi="Arial" w:cs="Arial"/>
          <w:sz w:val="24"/>
          <w:szCs w:val="24"/>
        </w:rPr>
        <w:t xml:space="preserve">os conceitos sobre evasão e retenção escolar, focos daquele trabalho. </w:t>
      </w:r>
      <w:r w:rsidR="003570C6">
        <w:rPr>
          <w:rFonts w:ascii="Arial" w:eastAsia="Arial" w:hAnsi="Arial" w:cs="Arial"/>
          <w:sz w:val="24"/>
          <w:szCs w:val="24"/>
        </w:rPr>
        <w:t>Sendo que a e</w:t>
      </w:r>
      <w:r w:rsidR="00F445E8">
        <w:rPr>
          <w:rFonts w:ascii="Arial" w:eastAsia="Arial" w:hAnsi="Arial" w:cs="Arial"/>
          <w:sz w:val="24"/>
          <w:szCs w:val="24"/>
        </w:rPr>
        <w:t xml:space="preserve">vasão </w:t>
      </w:r>
      <w:r w:rsidR="002E0813">
        <w:rPr>
          <w:rFonts w:ascii="Arial" w:eastAsia="Arial" w:hAnsi="Arial" w:cs="Arial"/>
          <w:sz w:val="24"/>
          <w:szCs w:val="24"/>
        </w:rPr>
        <w:t xml:space="preserve">é tida como, </w:t>
      </w:r>
    </w:p>
    <w:p w14:paraId="55C74CC7" w14:textId="6B1327A1" w:rsidR="00A43C52" w:rsidRPr="00896F1D" w:rsidRDefault="00B83EB3" w:rsidP="0046047C">
      <w:pPr>
        <w:pBdr>
          <w:top w:val="nil"/>
          <w:left w:val="nil"/>
          <w:bottom w:val="nil"/>
          <w:right w:val="nil"/>
          <w:between w:val="nil"/>
        </w:pBdr>
        <w:spacing w:before="120" w:after="120" w:line="240" w:lineRule="auto"/>
        <w:ind w:left="2835"/>
        <w:jc w:val="both"/>
        <w:rPr>
          <w:rFonts w:ascii="Arial" w:eastAsia="Arial" w:hAnsi="Arial" w:cs="Arial"/>
          <w:sz w:val="20"/>
          <w:szCs w:val="20"/>
        </w:rPr>
      </w:pPr>
      <w:r w:rsidRPr="00173415">
        <w:rPr>
          <w:noProof/>
          <w:sz w:val="20"/>
          <w:szCs w:val="20"/>
        </w:rPr>
        <mc:AlternateContent>
          <mc:Choice Requires="wps">
            <w:drawing>
              <wp:anchor distT="0" distB="0" distL="114300" distR="114300" simplePos="0" relativeHeight="251644925" behindDoc="1" locked="1" layoutInCell="1" allowOverlap="1" wp14:anchorId="17B3FE22" wp14:editId="009FAB4D">
                <wp:simplePos x="0" y="0"/>
                <wp:positionH relativeFrom="column">
                  <wp:posOffset>1739265</wp:posOffset>
                </wp:positionH>
                <wp:positionV relativeFrom="page">
                  <wp:posOffset>4328160</wp:posOffset>
                </wp:positionV>
                <wp:extent cx="4000500" cy="1127760"/>
                <wp:effectExtent l="0" t="0" r="0" b="0"/>
                <wp:wrapNone/>
                <wp:docPr id="1941495878" name="Retângulo 1941495878"/>
                <wp:cNvGraphicFramePr/>
                <a:graphic xmlns:a="http://schemas.openxmlformats.org/drawingml/2006/main">
                  <a:graphicData uri="http://schemas.microsoft.com/office/word/2010/wordprocessingShape">
                    <wps:wsp>
                      <wps:cNvSpPr/>
                      <wps:spPr>
                        <a:xfrm flipH="1">
                          <a:off x="0" y="0"/>
                          <a:ext cx="4000500" cy="11277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EC145" id="Retângulo 1941495878" o:spid="_x0000_s1026" style="position:absolute;margin-left:136.95pt;margin-top:340.8pt;width:315pt;height:88.8pt;flip:x;z-index:-2516715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" fillcolor="#7f7f7f [1612]" stroked="f" strokeweight="1pt">
                <w10:wrap anchory="page"/>
                <w10:anchorlock/>
              </v:rect>
            </w:pict>
          </mc:Fallback>
        </mc:AlternateContent>
      </w:r>
      <w:r w:rsidR="002E0813" w:rsidRPr="00173415">
        <w:rPr>
          <w:rFonts w:ascii="Arial" w:eastAsia="Arial" w:hAnsi="Arial" w:cs="Arial"/>
          <w:sz w:val="20"/>
          <w:szCs w:val="20"/>
        </w:rPr>
        <w:t>a saída definitiva do aluno de seu curso de origem sem concluí-lo é considerada evasão de curso e a evasão de instituição é entendida como o desligamento da instituição na qual o estudante estava matriculado. É entendida como evasão do sistema quando o aluno abandona o ensino de modo geral.</w:t>
      </w:r>
      <w:r w:rsidR="000D403C" w:rsidRPr="00173415">
        <w:rPr>
          <w:rFonts w:ascii="Arial" w:eastAsia="Arial" w:hAnsi="Arial" w:cs="Arial"/>
          <w:sz w:val="20"/>
          <w:szCs w:val="20"/>
        </w:rPr>
        <w:t xml:space="preserve"> (BRASIL, 2014, p.</w:t>
      </w:r>
      <w:r w:rsidR="00FC5566" w:rsidRPr="00173415">
        <w:rPr>
          <w:rFonts w:ascii="Arial" w:eastAsia="Arial" w:hAnsi="Arial" w:cs="Arial"/>
          <w:sz w:val="20"/>
          <w:szCs w:val="20"/>
        </w:rPr>
        <w:t xml:space="preserve"> 16)</w:t>
      </w:r>
      <w:r w:rsidR="00CC348D" w:rsidRPr="00896F1D">
        <w:rPr>
          <w:rFonts w:ascii="Arial" w:eastAsia="Arial" w:hAnsi="Arial" w:cs="Arial"/>
          <w:sz w:val="20"/>
          <w:szCs w:val="20"/>
        </w:rPr>
        <w:t>.</w:t>
      </w:r>
    </w:p>
    <w:p w14:paraId="7D14F434" w14:textId="6E2E246A" w:rsidR="002E0813" w:rsidRDefault="00A43C52" w:rsidP="00896F1D">
      <w:pPr>
        <w:pBdr>
          <w:top w:val="nil"/>
          <w:left w:val="nil"/>
          <w:bottom w:val="nil"/>
          <w:right w:val="nil"/>
          <w:between w:val="nil"/>
        </w:pBdr>
        <w:spacing w:before="120" w:after="120" w:line="240" w:lineRule="auto"/>
        <w:ind w:left="2835"/>
        <w:jc w:val="both"/>
        <w:rPr>
          <w:rFonts w:ascii="Arial" w:eastAsia="Arial" w:hAnsi="Arial" w:cs="Arial"/>
          <w:sz w:val="16"/>
          <w:szCs w:val="16"/>
        </w:rPr>
      </w:pPr>
      <w:r w:rsidRPr="00896F1D">
        <w:rPr>
          <w:rFonts w:ascii="Arial" w:eastAsia="Arial" w:hAnsi="Arial" w:cs="Arial"/>
          <w:sz w:val="56"/>
          <w:szCs w:val="56"/>
        </w:rPr>
        <w:t xml:space="preserve">                              </w:t>
      </w:r>
    </w:p>
    <w:p w14:paraId="149BD7C6" w14:textId="7D66C765" w:rsidR="007067F1" w:rsidRDefault="007067F1" w:rsidP="00896F1D">
      <w:pPr>
        <w:pBdr>
          <w:top w:val="nil"/>
          <w:left w:val="nil"/>
          <w:bottom w:val="nil"/>
          <w:right w:val="nil"/>
          <w:between w:val="nil"/>
        </w:pBdr>
        <w:spacing w:before="120" w:after="120" w:line="240" w:lineRule="auto"/>
        <w:ind w:left="2835"/>
        <w:jc w:val="both"/>
        <w:rPr>
          <w:rFonts w:ascii="Arial" w:eastAsia="Arial" w:hAnsi="Arial" w:cs="Arial"/>
          <w:sz w:val="16"/>
          <w:szCs w:val="16"/>
        </w:rPr>
      </w:pPr>
    </w:p>
    <w:p w14:paraId="71839501" w14:textId="77777777" w:rsidR="007067F1" w:rsidRDefault="007067F1" w:rsidP="00896F1D">
      <w:pPr>
        <w:pBdr>
          <w:top w:val="nil"/>
          <w:left w:val="nil"/>
          <w:bottom w:val="nil"/>
          <w:right w:val="nil"/>
          <w:between w:val="nil"/>
        </w:pBdr>
        <w:spacing w:before="120" w:after="120" w:line="240" w:lineRule="auto"/>
        <w:ind w:left="2835"/>
        <w:jc w:val="both"/>
        <w:rPr>
          <w:rFonts w:ascii="Arial" w:eastAsia="Arial" w:hAnsi="Arial" w:cs="Arial"/>
          <w:sz w:val="16"/>
          <w:szCs w:val="16"/>
        </w:rPr>
      </w:pPr>
    </w:p>
    <w:p w14:paraId="57B8B3DE" w14:textId="36B47E02" w:rsidR="00B76ABE" w:rsidRPr="002E0813" w:rsidRDefault="002E0813" w:rsidP="0046047C">
      <w:pPr>
        <w:pBdr>
          <w:top w:val="nil"/>
          <w:left w:val="nil"/>
          <w:bottom w:val="nil"/>
          <w:right w:val="nil"/>
          <w:between w:val="nil"/>
        </w:pBdr>
        <w:spacing w:before="120" w:after="120" w:line="360" w:lineRule="auto"/>
        <w:ind w:firstLine="708"/>
        <w:jc w:val="both"/>
        <w:rPr>
          <w:rFonts w:ascii="Arial" w:eastAsia="Arial" w:hAnsi="Arial" w:cs="Arial"/>
          <w:sz w:val="24"/>
          <w:szCs w:val="24"/>
        </w:rPr>
      </w:pPr>
      <w:r w:rsidRPr="002E0813">
        <w:rPr>
          <w:rFonts w:ascii="Arial" w:eastAsia="Arial" w:hAnsi="Arial" w:cs="Arial"/>
          <w:sz w:val="24"/>
          <w:szCs w:val="24"/>
        </w:rPr>
        <w:t>Já a retenção,</w:t>
      </w:r>
      <w:r w:rsidR="000D403C" w:rsidRPr="000D403C">
        <w:rPr>
          <w:rFonts w:ascii="Arial" w:eastAsia="Arial" w:hAnsi="Arial" w:cs="Arial"/>
          <w:sz w:val="24"/>
          <w:szCs w:val="24"/>
        </w:rPr>
        <w:t xml:space="preserve"> </w:t>
      </w:r>
      <w:r w:rsidR="000D403C">
        <w:rPr>
          <w:rFonts w:ascii="Arial" w:eastAsia="Arial" w:hAnsi="Arial" w:cs="Arial"/>
          <w:sz w:val="24"/>
          <w:szCs w:val="24"/>
        </w:rPr>
        <w:t>“</w:t>
      </w:r>
      <w:r w:rsidR="000D403C" w:rsidRPr="000D403C">
        <w:rPr>
          <w:rFonts w:ascii="Arial" w:eastAsia="Arial" w:hAnsi="Arial" w:cs="Arial"/>
          <w:sz w:val="24"/>
          <w:szCs w:val="24"/>
        </w:rPr>
        <w:t>consiste da não conclusão do curso no</w:t>
      </w:r>
      <w:r w:rsidR="000D403C">
        <w:rPr>
          <w:rFonts w:ascii="Arial" w:eastAsia="Arial" w:hAnsi="Arial" w:cs="Arial"/>
          <w:sz w:val="24"/>
          <w:szCs w:val="24"/>
        </w:rPr>
        <w:t xml:space="preserve"> </w:t>
      </w:r>
      <w:r w:rsidR="000D403C" w:rsidRPr="000D403C">
        <w:rPr>
          <w:rFonts w:ascii="Arial" w:eastAsia="Arial" w:hAnsi="Arial" w:cs="Arial"/>
          <w:sz w:val="24"/>
          <w:szCs w:val="24"/>
        </w:rPr>
        <w:t>período previsto, fator concorrente para o aumento da propensão em relação à evasão</w:t>
      </w:r>
      <w:r w:rsidR="000D403C">
        <w:rPr>
          <w:rFonts w:ascii="Arial" w:eastAsia="Arial" w:hAnsi="Arial" w:cs="Arial"/>
          <w:sz w:val="24"/>
          <w:szCs w:val="24"/>
        </w:rPr>
        <w:t xml:space="preserve"> </w:t>
      </w:r>
      <w:r w:rsidR="000D403C" w:rsidRPr="000D403C">
        <w:rPr>
          <w:rFonts w:ascii="Arial" w:eastAsia="Arial" w:hAnsi="Arial" w:cs="Arial"/>
          <w:sz w:val="24"/>
          <w:szCs w:val="24"/>
        </w:rPr>
        <w:t>(</w:t>
      </w:r>
      <w:r w:rsidR="000D403C" w:rsidRPr="006631B4">
        <w:rPr>
          <w:rFonts w:ascii="Arial" w:eastAsia="Arial" w:hAnsi="Arial" w:cs="Arial"/>
          <w:sz w:val="24"/>
          <w:szCs w:val="24"/>
        </w:rPr>
        <w:t>BRASIL, 2014, p. 20</w:t>
      </w:r>
      <w:r w:rsidR="000D403C">
        <w:rPr>
          <w:rFonts w:ascii="Arial" w:eastAsia="Arial" w:hAnsi="Arial" w:cs="Arial"/>
          <w:sz w:val="24"/>
          <w:szCs w:val="24"/>
        </w:rPr>
        <w:t>).</w:t>
      </w:r>
      <w:r w:rsidRPr="002E0813">
        <w:rPr>
          <w:rFonts w:ascii="Arial" w:eastAsia="Arial" w:hAnsi="Arial" w:cs="Arial"/>
          <w:sz w:val="24"/>
          <w:szCs w:val="24"/>
        </w:rPr>
        <w:t xml:space="preserve"> </w:t>
      </w:r>
      <w:r w:rsidR="00B76ABE" w:rsidRPr="002E0813">
        <w:rPr>
          <w:rFonts w:ascii="Arial" w:eastAsia="Arial" w:hAnsi="Arial" w:cs="Arial"/>
          <w:sz w:val="24"/>
          <w:szCs w:val="24"/>
        </w:rPr>
        <w:t xml:space="preserve"> </w:t>
      </w:r>
      <w:r w:rsidRPr="002E0813">
        <w:rPr>
          <w:rFonts w:ascii="Arial" w:eastAsia="Arial" w:hAnsi="Arial" w:cs="Arial"/>
          <w:sz w:val="24"/>
          <w:szCs w:val="24"/>
        </w:rPr>
        <w:t xml:space="preserve"> </w:t>
      </w:r>
    </w:p>
    <w:p w14:paraId="39F146CA" w14:textId="1EC3BD71" w:rsidR="003125BA" w:rsidRDefault="00134C31" w:rsidP="0046047C">
      <w:pPr>
        <w:pBdr>
          <w:top w:val="nil"/>
          <w:left w:val="nil"/>
          <w:bottom w:val="nil"/>
          <w:right w:val="nil"/>
          <w:between w:val="nil"/>
        </w:pBdr>
        <w:spacing w:before="120" w:after="120" w:line="360" w:lineRule="auto"/>
        <w:ind w:firstLine="708"/>
        <w:jc w:val="both"/>
        <w:rPr>
          <w:rFonts w:ascii="Arial" w:eastAsia="Arial" w:hAnsi="Arial" w:cs="Arial"/>
          <w:sz w:val="24"/>
          <w:szCs w:val="24"/>
        </w:rPr>
      </w:pPr>
      <w:r w:rsidRPr="003125BA">
        <w:rPr>
          <w:rFonts w:ascii="Arial" w:eastAsia="Arial" w:hAnsi="Arial" w:cs="Arial"/>
          <w:sz w:val="24"/>
          <w:szCs w:val="24"/>
        </w:rPr>
        <w:t>Cabe-nos</w:t>
      </w:r>
      <w:r>
        <w:rPr>
          <w:rFonts w:ascii="Arial" w:eastAsia="Arial" w:hAnsi="Arial" w:cs="Arial"/>
          <w:sz w:val="24"/>
          <w:szCs w:val="24"/>
        </w:rPr>
        <w:t>, a partir disso,</w:t>
      </w:r>
      <w:r w:rsidRPr="00D73C29">
        <w:rPr>
          <w:rFonts w:ascii="Arial" w:eastAsia="Arial" w:hAnsi="Arial" w:cs="Arial"/>
          <w:sz w:val="24"/>
          <w:szCs w:val="24"/>
        </w:rPr>
        <w:t xml:space="preserve"> conceituar</w:t>
      </w:r>
      <w:r>
        <w:rPr>
          <w:rFonts w:ascii="Arial" w:eastAsia="Arial" w:hAnsi="Arial" w:cs="Arial"/>
          <w:sz w:val="24"/>
          <w:szCs w:val="24"/>
        </w:rPr>
        <w:t>,</w:t>
      </w:r>
      <w:r w:rsidRPr="00D73C29">
        <w:rPr>
          <w:rFonts w:ascii="Arial" w:eastAsia="Arial" w:hAnsi="Arial" w:cs="Arial"/>
          <w:sz w:val="24"/>
          <w:szCs w:val="24"/>
        </w:rPr>
        <w:t xml:space="preserve"> </w:t>
      </w:r>
      <w:r>
        <w:rPr>
          <w:rFonts w:ascii="Arial" w:eastAsia="Arial" w:hAnsi="Arial" w:cs="Arial"/>
          <w:sz w:val="24"/>
          <w:szCs w:val="24"/>
        </w:rPr>
        <w:t xml:space="preserve">neste dado momento, </w:t>
      </w:r>
      <w:r w:rsidRPr="00D73C29">
        <w:rPr>
          <w:rFonts w:ascii="Arial" w:eastAsia="Arial" w:hAnsi="Arial" w:cs="Arial"/>
          <w:sz w:val="24"/>
          <w:szCs w:val="24"/>
        </w:rPr>
        <w:t xml:space="preserve">com </w:t>
      </w:r>
      <w:r w:rsidR="006274C2">
        <w:rPr>
          <w:rFonts w:ascii="Arial" w:eastAsia="Arial" w:hAnsi="Arial" w:cs="Arial"/>
          <w:sz w:val="24"/>
          <w:szCs w:val="24"/>
        </w:rPr>
        <w:t xml:space="preserve">algumas </w:t>
      </w:r>
      <w:r>
        <w:rPr>
          <w:rFonts w:ascii="Arial" w:eastAsia="Arial" w:hAnsi="Arial" w:cs="Arial"/>
          <w:sz w:val="24"/>
          <w:szCs w:val="24"/>
        </w:rPr>
        <w:t>possibilidade</w:t>
      </w:r>
      <w:r w:rsidR="003125BA">
        <w:rPr>
          <w:rFonts w:ascii="Arial" w:eastAsia="Arial" w:hAnsi="Arial" w:cs="Arial"/>
          <w:sz w:val="24"/>
          <w:szCs w:val="24"/>
        </w:rPr>
        <w:t>s</w:t>
      </w:r>
      <w:r w:rsidRPr="00D73C29">
        <w:rPr>
          <w:rFonts w:ascii="Arial" w:eastAsia="Arial" w:hAnsi="Arial" w:cs="Arial"/>
          <w:sz w:val="24"/>
          <w:szCs w:val="24"/>
        </w:rPr>
        <w:t xml:space="preserve"> as terminologias</w:t>
      </w:r>
      <w:r>
        <w:rPr>
          <w:rFonts w:ascii="Arial" w:eastAsia="Arial" w:hAnsi="Arial" w:cs="Arial"/>
          <w:sz w:val="24"/>
          <w:szCs w:val="24"/>
        </w:rPr>
        <w:t xml:space="preserve"> </w:t>
      </w:r>
      <w:r w:rsidR="004379C4">
        <w:rPr>
          <w:rFonts w:ascii="Arial" w:eastAsia="Arial" w:hAnsi="Arial" w:cs="Arial"/>
          <w:sz w:val="24"/>
          <w:szCs w:val="24"/>
        </w:rPr>
        <w:t xml:space="preserve">do mencionado “tripé” educacional, </w:t>
      </w:r>
      <w:r>
        <w:rPr>
          <w:rFonts w:ascii="Arial" w:eastAsia="Arial" w:hAnsi="Arial" w:cs="Arial"/>
          <w:sz w:val="24"/>
          <w:szCs w:val="24"/>
        </w:rPr>
        <w:t xml:space="preserve">acesso </w:t>
      </w:r>
      <w:r w:rsidRPr="00D73C29">
        <w:rPr>
          <w:rFonts w:ascii="Arial" w:eastAsia="Arial" w:hAnsi="Arial" w:cs="Arial"/>
          <w:sz w:val="24"/>
          <w:szCs w:val="24"/>
        </w:rPr>
        <w:t>permanência</w:t>
      </w:r>
      <w:r>
        <w:rPr>
          <w:rFonts w:ascii="Arial" w:eastAsia="Arial" w:hAnsi="Arial" w:cs="Arial"/>
          <w:sz w:val="24"/>
          <w:szCs w:val="24"/>
        </w:rPr>
        <w:t xml:space="preserve"> e</w:t>
      </w:r>
      <w:r w:rsidRPr="00D73C29">
        <w:rPr>
          <w:rFonts w:ascii="Arial" w:eastAsia="Arial" w:hAnsi="Arial" w:cs="Arial"/>
          <w:sz w:val="24"/>
          <w:szCs w:val="24"/>
        </w:rPr>
        <w:t xml:space="preserve"> êxito</w:t>
      </w:r>
      <w:r w:rsidR="0055463D">
        <w:rPr>
          <w:rFonts w:ascii="Arial" w:eastAsia="Arial" w:hAnsi="Arial" w:cs="Arial"/>
          <w:sz w:val="24"/>
          <w:szCs w:val="24"/>
        </w:rPr>
        <w:t>. Disso</w:t>
      </w:r>
      <w:r w:rsidR="003125BA">
        <w:rPr>
          <w:rFonts w:ascii="Arial" w:eastAsia="Arial" w:hAnsi="Arial" w:cs="Arial"/>
          <w:sz w:val="24"/>
          <w:szCs w:val="24"/>
        </w:rPr>
        <w:t xml:space="preserve">, </w:t>
      </w:r>
      <w:r w:rsidR="0055463D">
        <w:rPr>
          <w:rFonts w:ascii="Arial" w:eastAsia="Arial" w:hAnsi="Arial" w:cs="Arial"/>
          <w:sz w:val="24"/>
          <w:szCs w:val="24"/>
        </w:rPr>
        <w:t>apresentamos</w:t>
      </w:r>
      <w:r w:rsidR="003125BA">
        <w:rPr>
          <w:rFonts w:ascii="Arial" w:eastAsia="Arial" w:hAnsi="Arial" w:cs="Arial"/>
          <w:sz w:val="24"/>
          <w:szCs w:val="24"/>
        </w:rPr>
        <w:t xml:space="preserve"> algu</w:t>
      </w:r>
      <w:r w:rsidR="0055463D">
        <w:rPr>
          <w:rFonts w:ascii="Arial" w:eastAsia="Arial" w:hAnsi="Arial" w:cs="Arial"/>
          <w:sz w:val="24"/>
          <w:szCs w:val="24"/>
        </w:rPr>
        <w:t>ns</w:t>
      </w:r>
      <w:r w:rsidR="003125BA">
        <w:rPr>
          <w:rFonts w:ascii="Arial" w:eastAsia="Arial" w:hAnsi="Arial" w:cs="Arial"/>
          <w:sz w:val="24"/>
          <w:szCs w:val="24"/>
        </w:rPr>
        <w:t xml:space="preserve"> </w:t>
      </w:r>
      <w:r w:rsidR="0055463D">
        <w:rPr>
          <w:rFonts w:ascii="Arial" w:eastAsia="Arial" w:hAnsi="Arial" w:cs="Arial"/>
          <w:sz w:val="24"/>
          <w:szCs w:val="24"/>
        </w:rPr>
        <w:t xml:space="preserve">conceitos </w:t>
      </w:r>
      <w:r w:rsidR="003125BA">
        <w:rPr>
          <w:rFonts w:ascii="Arial" w:eastAsia="Arial" w:hAnsi="Arial" w:cs="Arial"/>
          <w:sz w:val="24"/>
          <w:szCs w:val="24"/>
        </w:rPr>
        <w:t>para cada termo, conforme segue:</w:t>
      </w:r>
    </w:p>
    <w:p w14:paraId="0884AC6E" w14:textId="42899835" w:rsidR="001F5875" w:rsidRDefault="001F5875" w:rsidP="00AD6D44">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799552" behindDoc="1" locked="1" layoutInCell="1" allowOverlap="1" wp14:anchorId="1FA2922D" wp14:editId="087B59AE">
                <wp:simplePos x="0" y="0"/>
                <wp:positionH relativeFrom="column">
                  <wp:posOffset>-38100</wp:posOffset>
                </wp:positionH>
                <wp:positionV relativeFrom="page">
                  <wp:posOffset>8001000</wp:posOffset>
                </wp:positionV>
                <wp:extent cx="1536700" cy="499745"/>
                <wp:effectExtent l="0" t="0" r="6350" b="0"/>
                <wp:wrapTight wrapText="bothSides">
                  <wp:wrapPolygon edited="0">
                    <wp:start x="0" y="0"/>
                    <wp:lineTo x="0" y="20584"/>
                    <wp:lineTo x="21421" y="20584"/>
                    <wp:lineTo x="21421" y="0"/>
                    <wp:lineTo x="0" y="0"/>
                  </wp:wrapPolygon>
                </wp:wrapTight>
                <wp:docPr id="505" name="Retângulo 505"/>
                <wp:cNvGraphicFramePr/>
                <a:graphic xmlns:a="http://schemas.openxmlformats.org/drawingml/2006/main">
                  <a:graphicData uri="http://schemas.microsoft.com/office/word/2010/wordprocessingShape">
                    <wps:wsp>
                      <wps:cNvSpPr/>
                      <wps:spPr>
                        <a:xfrm>
                          <a:off x="0" y="0"/>
                          <a:ext cx="1536700" cy="49974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3F249" w14:textId="15D679A2" w:rsidR="004279F6" w:rsidRPr="00896F1D" w:rsidRDefault="004279F6" w:rsidP="00896F1D">
                            <w:pPr>
                              <w:jc w:val="center"/>
                              <w:rPr>
                                <w:b/>
                                <w:sz w:val="36"/>
                                <w:szCs w:val="36"/>
                              </w:rPr>
                            </w:pPr>
                            <w:r w:rsidRPr="00896F1D">
                              <w:rPr>
                                <w:b/>
                                <w:sz w:val="36"/>
                                <w:szCs w:val="36"/>
                              </w:rPr>
                              <w:t>Acesso: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2922D" id="Retângulo 505" o:spid="_x0000_s1037" style="position:absolute;left:0;text-align:left;margin-left:-3pt;margin-top:630pt;width:121pt;height:39.3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" fillcolor="#8e0000" stroked="f" strokeweight="1pt">
                <v:textbox>
                  <w:txbxContent>
                    <w:p w14:paraId="6CE3F249" w14:textId="15D679A2" w:rsidR="004279F6" w:rsidRPr="00896F1D" w:rsidRDefault="004279F6" w:rsidP="00896F1D">
                      <w:pPr>
                        <w:jc w:val="center"/>
                        <w:rPr>
                          <w:b/>
                          <w:sz w:val="36"/>
                          <w:szCs w:val="36"/>
                        </w:rPr>
                      </w:pPr>
                      <w:r w:rsidRPr="00896F1D">
                        <w:rPr>
                          <w:b/>
                          <w:sz w:val="36"/>
                          <w:szCs w:val="36"/>
                        </w:rPr>
                        <w:t>Acesso:</w:t>
                      </w:r>
                    </w:p>
                  </w:txbxContent>
                </v:textbox>
                <w10:wrap type="tight" anchory="page"/>
                <w10:anchorlock/>
              </v:rect>
            </w:pict>
          </mc:Fallback>
        </mc:AlternateContent>
      </w:r>
    </w:p>
    <w:p w14:paraId="43F98F5D" w14:textId="28CF27B2" w:rsidR="00B83EB3" w:rsidRDefault="00256D5D" w:rsidP="00896F1D">
      <w:pPr>
        <w:pBdr>
          <w:top w:val="nil"/>
          <w:left w:val="nil"/>
          <w:bottom w:val="nil"/>
          <w:right w:val="nil"/>
          <w:between w:val="nil"/>
        </w:pBdr>
        <w:spacing w:before="120" w:after="120" w:line="360" w:lineRule="auto"/>
        <w:jc w:val="both"/>
        <w:rPr>
          <w:rFonts w:ascii="Arial" w:eastAsia="Arial" w:hAnsi="Arial" w:cs="Arial"/>
          <w:sz w:val="24"/>
          <w:szCs w:val="24"/>
        </w:rPr>
      </w:pPr>
      <w:r w:rsidRPr="00256D5D">
        <w:rPr>
          <w:rFonts w:ascii="Arial" w:eastAsia="Arial" w:hAnsi="Arial" w:cs="Arial"/>
          <w:sz w:val="24"/>
          <w:szCs w:val="24"/>
        </w:rPr>
        <w:t xml:space="preserve">diretamente </w:t>
      </w:r>
      <w:r w:rsidR="00CE6FD3" w:rsidRPr="0030371C">
        <w:rPr>
          <w:rFonts w:ascii="Arial" w:eastAsia="Arial" w:hAnsi="Arial" w:cs="Arial"/>
          <w:sz w:val="24"/>
          <w:szCs w:val="24"/>
        </w:rPr>
        <w:t xml:space="preserve">do dicionário, </w:t>
      </w:r>
      <w:r w:rsidR="0030371C" w:rsidRPr="0030371C">
        <w:rPr>
          <w:rFonts w:ascii="Arial" w:eastAsia="Arial" w:hAnsi="Arial" w:cs="Arial"/>
          <w:sz w:val="24"/>
          <w:szCs w:val="24"/>
        </w:rPr>
        <w:t xml:space="preserve">ato </w:t>
      </w:r>
      <w:r w:rsidR="0030371C">
        <w:rPr>
          <w:rFonts w:ascii="Arial" w:eastAsia="Arial" w:hAnsi="Arial" w:cs="Arial"/>
          <w:sz w:val="24"/>
          <w:szCs w:val="24"/>
        </w:rPr>
        <w:t xml:space="preserve">e resultado </w:t>
      </w:r>
      <w:r w:rsidR="0030371C" w:rsidRPr="0030371C">
        <w:rPr>
          <w:rFonts w:ascii="Arial" w:eastAsia="Arial" w:hAnsi="Arial" w:cs="Arial"/>
          <w:sz w:val="24"/>
          <w:szCs w:val="24"/>
        </w:rPr>
        <w:t>de ingressar; entrada; ingresso</w:t>
      </w:r>
      <w:r w:rsidR="0030371C">
        <w:rPr>
          <w:rFonts w:ascii="Arial" w:eastAsia="Arial" w:hAnsi="Arial" w:cs="Arial"/>
          <w:sz w:val="24"/>
          <w:szCs w:val="24"/>
        </w:rPr>
        <w:t xml:space="preserve"> </w:t>
      </w:r>
      <w:r w:rsidR="0030371C" w:rsidRPr="006631B4">
        <w:rPr>
          <w:rFonts w:ascii="Arial" w:eastAsia="Arial" w:hAnsi="Arial" w:cs="Arial"/>
          <w:sz w:val="24"/>
          <w:szCs w:val="24"/>
        </w:rPr>
        <w:t>(Michaelis</w:t>
      </w:r>
      <w:r w:rsidR="00E41ECE" w:rsidRPr="006631B4">
        <w:rPr>
          <w:rFonts w:ascii="Arial" w:eastAsia="Arial" w:hAnsi="Arial" w:cs="Arial"/>
          <w:sz w:val="24"/>
          <w:szCs w:val="24"/>
        </w:rPr>
        <w:t>, 2023</w:t>
      </w:r>
      <w:r w:rsidR="00A3403D">
        <w:rPr>
          <w:rFonts w:ascii="Arial" w:eastAsia="Arial" w:hAnsi="Arial" w:cs="Arial"/>
          <w:sz w:val="24"/>
          <w:szCs w:val="24"/>
        </w:rPr>
        <w:t>)</w:t>
      </w:r>
      <w:r w:rsidR="0030371C" w:rsidRPr="00A3403D">
        <w:rPr>
          <w:rFonts w:ascii="Arial" w:eastAsia="Arial" w:hAnsi="Arial" w:cs="Arial"/>
          <w:sz w:val="24"/>
          <w:szCs w:val="24"/>
        </w:rPr>
        <w:t>.</w:t>
      </w:r>
      <w:r w:rsidR="00B83EB3">
        <w:rPr>
          <w:rFonts w:ascii="Arial" w:eastAsia="Arial" w:hAnsi="Arial" w:cs="Arial"/>
          <w:sz w:val="24"/>
          <w:szCs w:val="24"/>
        </w:rPr>
        <w:t xml:space="preserve"> </w:t>
      </w:r>
    </w:p>
    <w:p w14:paraId="0B1AABFB" w14:textId="7AEEAFFF" w:rsidR="003125BA" w:rsidRDefault="001420C5" w:rsidP="00F91ADE">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811840" behindDoc="1" locked="1" layoutInCell="1" allowOverlap="1" wp14:anchorId="462F436D" wp14:editId="7F2C1E3B">
                <wp:simplePos x="0" y="0"/>
                <wp:positionH relativeFrom="column">
                  <wp:posOffset>5636895</wp:posOffset>
                </wp:positionH>
                <wp:positionV relativeFrom="page">
                  <wp:posOffset>8994775</wp:posOffset>
                </wp:positionV>
                <wp:extent cx="622300" cy="1680845"/>
                <wp:effectExtent l="0" t="0" r="6350" b="0"/>
                <wp:wrapNone/>
                <wp:docPr id="511" name="Retângulo 511"/>
                <wp:cNvGraphicFramePr/>
                <a:graphic xmlns:a="http://schemas.openxmlformats.org/drawingml/2006/main">
                  <a:graphicData uri="http://schemas.microsoft.com/office/word/2010/wordprocessingShape">
                    <wps:wsp>
                      <wps:cNvSpPr/>
                      <wps:spPr>
                        <a:xfrm>
                          <a:off x="0" y="0"/>
                          <a:ext cx="622300" cy="16808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CD9BD" id="Retângulo 511" o:spid="_x0000_s1026" style="position:absolute;margin-left:443.85pt;margin-top:708.25pt;width:49pt;height:132.3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" fillcolor="#d8d8d8 [2732]" stroked="f" strokeweight="1pt">
                <w10:wrap anchory="page"/>
                <w10:anchorlock/>
              </v:rect>
            </w:pict>
          </mc:Fallback>
        </mc:AlternateContent>
      </w:r>
      <w:r w:rsidR="00256D5D">
        <w:rPr>
          <w:rFonts w:ascii="Arial" w:eastAsia="Arial" w:hAnsi="Arial" w:cs="Arial"/>
          <w:sz w:val="24"/>
          <w:szCs w:val="24"/>
        </w:rPr>
        <w:t xml:space="preserve">Em âmbito educacional, acesso pode ser entendido como a ampliação de oferta de vagas escolares, com vistas à garantia de uma vaga por indivíduo em idade escolar, pelo menos, em todos os níveis, contemplando ainda, que essa possa ser acessada em igualdade de condições. Para tanto, algumas legislações </w:t>
      </w:r>
      <w:r w:rsidR="00F91ADE" w:rsidRPr="008F7B38">
        <w:rPr>
          <w:rFonts w:ascii="Arial" w:hAnsi="Arial" w:cs="Arial"/>
          <w:noProof/>
          <w:color w:val="000000"/>
        </w:rPr>
        <w:lastRenderedPageBreak/>
        <mc:AlternateContent>
          <mc:Choice Requires="wps">
            <w:drawing>
              <wp:anchor distT="0" distB="0" distL="114300" distR="114300" simplePos="0" relativeHeight="251809792" behindDoc="1" locked="1" layoutInCell="1" allowOverlap="1" wp14:anchorId="34D12EA6" wp14:editId="5A90C7B6">
                <wp:simplePos x="0" y="0"/>
                <wp:positionH relativeFrom="column">
                  <wp:posOffset>-819785</wp:posOffset>
                </wp:positionH>
                <wp:positionV relativeFrom="page">
                  <wp:posOffset>13970</wp:posOffset>
                </wp:positionV>
                <wp:extent cx="622300" cy="1680845"/>
                <wp:effectExtent l="0" t="0" r="6350" b="0"/>
                <wp:wrapNone/>
                <wp:docPr id="510" name="Retângulo 510"/>
                <wp:cNvGraphicFramePr/>
                <a:graphic xmlns:a="http://schemas.openxmlformats.org/drawingml/2006/main">
                  <a:graphicData uri="http://schemas.microsoft.com/office/word/2010/wordprocessingShape">
                    <wps:wsp>
                      <wps:cNvSpPr/>
                      <wps:spPr>
                        <a:xfrm>
                          <a:off x="0" y="0"/>
                          <a:ext cx="622300" cy="16808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ADD0" id="Retângulo 510" o:spid="_x0000_s1026" style="position:absolute;margin-left:-64.55pt;margin-top:1.1pt;width:49pt;height:132.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" fillcolor="#d8d8d8 [2732]" stroked="f" strokeweight="1pt">
                <w10:wrap anchory="page"/>
                <w10:anchorlock/>
              </v:rect>
            </w:pict>
          </mc:Fallback>
        </mc:AlternateContent>
      </w:r>
      <w:r w:rsidR="00256D5D">
        <w:rPr>
          <w:rFonts w:ascii="Arial" w:eastAsia="Arial" w:hAnsi="Arial" w:cs="Arial"/>
          <w:sz w:val="24"/>
          <w:szCs w:val="24"/>
        </w:rPr>
        <w:t>fortalecem esse entendimento, oportunizando que</w:t>
      </w:r>
      <w:r w:rsidR="003862B4">
        <w:rPr>
          <w:rFonts w:ascii="Arial" w:eastAsia="Arial" w:hAnsi="Arial" w:cs="Arial"/>
          <w:sz w:val="24"/>
          <w:szCs w:val="24"/>
        </w:rPr>
        <w:t>, principalmente</w:t>
      </w:r>
      <w:r w:rsidR="00256D5D">
        <w:rPr>
          <w:rFonts w:ascii="Arial" w:eastAsia="Arial" w:hAnsi="Arial" w:cs="Arial"/>
          <w:sz w:val="24"/>
          <w:szCs w:val="24"/>
        </w:rPr>
        <w:t xml:space="preserve"> aqueles que poderiam ficar à margem do sistema </w:t>
      </w:r>
      <w:r w:rsidR="003862B4">
        <w:rPr>
          <w:rFonts w:ascii="Arial" w:eastAsia="Arial" w:hAnsi="Arial" w:cs="Arial"/>
          <w:sz w:val="24"/>
          <w:szCs w:val="24"/>
        </w:rPr>
        <w:t xml:space="preserve">de ensino, </w:t>
      </w:r>
      <w:r w:rsidR="00256D5D">
        <w:rPr>
          <w:rFonts w:ascii="Arial" w:eastAsia="Arial" w:hAnsi="Arial" w:cs="Arial"/>
          <w:sz w:val="24"/>
          <w:szCs w:val="24"/>
        </w:rPr>
        <w:t>acessem com igualdade. C</w:t>
      </w:r>
      <w:r w:rsidR="003862B4">
        <w:rPr>
          <w:rFonts w:ascii="Arial" w:eastAsia="Arial" w:hAnsi="Arial" w:cs="Arial"/>
          <w:sz w:val="24"/>
          <w:szCs w:val="24"/>
        </w:rPr>
        <w:t>i</w:t>
      </w:r>
      <w:r w:rsidR="00256D5D">
        <w:rPr>
          <w:rFonts w:ascii="Arial" w:eastAsia="Arial" w:hAnsi="Arial" w:cs="Arial"/>
          <w:sz w:val="24"/>
          <w:szCs w:val="24"/>
        </w:rPr>
        <w:t>ta-se</w:t>
      </w:r>
      <w:r w:rsidR="003862B4" w:rsidRPr="003862B4">
        <w:rPr>
          <w:rFonts w:ascii="Arial" w:eastAsia="Arial" w:hAnsi="Arial" w:cs="Arial"/>
          <w:sz w:val="24"/>
          <w:szCs w:val="24"/>
        </w:rPr>
        <w:t xml:space="preserve"> </w:t>
      </w:r>
      <w:r w:rsidR="003862B4">
        <w:rPr>
          <w:rFonts w:ascii="Arial" w:eastAsia="Arial" w:hAnsi="Arial" w:cs="Arial"/>
          <w:sz w:val="24"/>
          <w:szCs w:val="24"/>
        </w:rPr>
        <w:t>como exemplo positivo,</w:t>
      </w:r>
      <w:r w:rsidR="00256D5D">
        <w:rPr>
          <w:rFonts w:ascii="Arial" w:eastAsia="Arial" w:hAnsi="Arial" w:cs="Arial"/>
          <w:sz w:val="24"/>
          <w:szCs w:val="24"/>
        </w:rPr>
        <w:t xml:space="preserve"> a Lei </w:t>
      </w:r>
      <w:r w:rsidR="003862B4">
        <w:rPr>
          <w:rFonts w:ascii="Arial" w:eastAsia="Arial" w:hAnsi="Arial" w:cs="Arial"/>
          <w:sz w:val="24"/>
          <w:szCs w:val="24"/>
        </w:rPr>
        <w:t>nº 12.711/2012 – Lei de Cotas.</w:t>
      </w:r>
    </w:p>
    <w:p w14:paraId="2071BE18" w14:textId="04318602" w:rsidR="00256D5D" w:rsidRDefault="00256D5D" w:rsidP="00F91ADE">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Logicamente, que </w:t>
      </w:r>
      <w:r w:rsidR="003862B4">
        <w:rPr>
          <w:rFonts w:ascii="Arial" w:eastAsia="Arial" w:hAnsi="Arial" w:cs="Arial"/>
          <w:sz w:val="24"/>
          <w:szCs w:val="24"/>
        </w:rPr>
        <w:t>estudos, discussões e melhorias em sistemas e garantias de</w:t>
      </w:r>
      <w:r>
        <w:rPr>
          <w:rFonts w:ascii="Arial" w:eastAsia="Arial" w:hAnsi="Arial" w:cs="Arial"/>
          <w:sz w:val="24"/>
          <w:szCs w:val="24"/>
        </w:rPr>
        <w:t xml:space="preserve"> acesso</w:t>
      </w:r>
      <w:r w:rsidR="003862B4">
        <w:rPr>
          <w:rFonts w:ascii="Arial" w:eastAsia="Arial" w:hAnsi="Arial" w:cs="Arial"/>
          <w:sz w:val="24"/>
          <w:szCs w:val="24"/>
        </w:rPr>
        <w:t xml:space="preserve"> escolares devem sempre estar em pauta</w:t>
      </w:r>
      <w:r>
        <w:rPr>
          <w:rFonts w:ascii="Arial" w:eastAsia="Arial" w:hAnsi="Arial" w:cs="Arial"/>
          <w:sz w:val="24"/>
          <w:szCs w:val="24"/>
        </w:rPr>
        <w:t xml:space="preserve">, </w:t>
      </w:r>
      <w:r w:rsidR="003862B4">
        <w:rPr>
          <w:rFonts w:ascii="Arial" w:eastAsia="Arial" w:hAnsi="Arial" w:cs="Arial"/>
          <w:sz w:val="24"/>
          <w:szCs w:val="24"/>
        </w:rPr>
        <w:t xml:space="preserve">primando por </w:t>
      </w:r>
      <w:r>
        <w:rPr>
          <w:rFonts w:ascii="Arial" w:eastAsia="Arial" w:hAnsi="Arial" w:cs="Arial"/>
          <w:sz w:val="24"/>
          <w:szCs w:val="24"/>
        </w:rPr>
        <w:t>institucionalizar as garantias</w:t>
      </w:r>
      <w:r w:rsidR="003862B4">
        <w:rPr>
          <w:rFonts w:ascii="Arial" w:eastAsia="Arial" w:hAnsi="Arial" w:cs="Arial"/>
          <w:sz w:val="24"/>
          <w:szCs w:val="24"/>
        </w:rPr>
        <w:t xml:space="preserve"> necessárias</w:t>
      </w:r>
      <w:r>
        <w:rPr>
          <w:rFonts w:ascii="Arial" w:eastAsia="Arial" w:hAnsi="Arial" w:cs="Arial"/>
          <w:sz w:val="24"/>
          <w:szCs w:val="24"/>
        </w:rPr>
        <w:t xml:space="preserve">, </w:t>
      </w:r>
      <w:r w:rsidR="003862B4">
        <w:rPr>
          <w:rFonts w:ascii="Arial" w:eastAsia="Arial" w:hAnsi="Arial" w:cs="Arial"/>
          <w:sz w:val="24"/>
          <w:szCs w:val="24"/>
        </w:rPr>
        <w:t>com vistas ao</w:t>
      </w:r>
      <w:r>
        <w:rPr>
          <w:rFonts w:ascii="Arial" w:eastAsia="Arial" w:hAnsi="Arial" w:cs="Arial"/>
          <w:sz w:val="24"/>
          <w:szCs w:val="24"/>
        </w:rPr>
        <w:t xml:space="preserve"> </w:t>
      </w:r>
      <w:r w:rsidR="003862B4">
        <w:rPr>
          <w:rFonts w:ascii="Arial" w:eastAsia="Arial" w:hAnsi="Arial" w:cs="Arial"/>
          <w:sz w:val="24"/>
          <w:szCs w:val="24"/>
        </w:rPr>
        <w:t xml:space="preserve">seu </w:t>
      </w:r>
      <w:r>
        <w:rPr>
          <w:rFonts w:ascii="Arial" w:eastAsia="Arial" w:hAnsi="Arial" w:cs="Arial"/>
          <w:sz w:val="24"/>
          <w:szCs w:val="24"/>
        </w:rPr>
        <w:t xml:space="preserve">fortalecimento </w:t>
      </w:r>
      <w:r w:rsidR="003862B4">
        <w:rPr>
          <w:rFonts w:ascii="Arial" w:eastAsia="Arial" w:hAnsi="Arial" w:cs="Arial"/>
          <w:sz w:val="24"/>
          <w:szCs w:val="24"/>
        </w:rPr>
        <w:t xml:space="preserve">e </w:t>
      </w:r>
      <w:r>
        <w:rPr>
          <w:rFonts w:ascii="Arial" w:eastAsia="Arial" w:hAnsi="Arial" w:cs="Arial"/>
          <w:sz w:val="24"/>
          <w:szCs w:val="24"/>
        </w:rPr>
        <w:t xml:space="preserve">para que tudo o que foi construído não se desvirtue ou se perca. Além disso, as ações </w:t>
      </w:r>
      <w:r w:rsidR="003862B4">
        <w:rPr>
          <w:rFonts w:ascii="Arial" w:eastAsia="Arial" w:hAnsi="Arial" w:cs="Arial"/>
          <w:sz w:val="24"/>
          <w:szCs w:val="24"/>
        </w:rPr>
        <w:t>construídas em direção a</w:t>
      </w:r>
      <w:r>
        <w:rPr>
          <w:rFonts w:ascii="Arial" w:eastAsia="Arial" w:hAnsi="Arial" w:cs="Arial"/>
          <w:sz w:val="24"/>
          <w:szCs w:val="24"/>
        </w:rPr>
        <w:t>o acesso vão impactar, também, na próxima etapa da vida estudantil dos indivíduos, qual seja: sua permanência na escola.</w:t>
      </w:r>
    </w:p>
    <w:p w14:paraId="2657E511" w14:textId="2D6356EE" w:rsidR="00D62D16" w:rsidRPr="003125BA" w:rsidRDefault="001F5875" w:rsidP="003125BA">
      <w:pPr>
        <w:pBdr>
          <w:top w:val="nil"/>
          <w:left w:val="nil"/>
          <w:bottom w:val="nil"/>
          <w:right w:val="nil"/>
          <w:between w:val="nil"/>
        </w:pBdr>
        <w:spacing w:after="0" w:line="360" w:lineRule="auto"/>
        <w:ind w:firstLine="708"/>
        <w:jc w:val="both"/>
        <w:rPr>
          <w:rFonts w:ascii="Arial" w:eastAsia="Arial" w:hAnsi="Arial" w:cs="Arial"/>
          <w:b/>
          <w:bCs/>
          <w:sz w:val="24"/>
          <w:szCs w:val="24"/>
        </w:rPr>
      </w:pPr>
      <w:r>
        <w:rPr>
          <w:rFonts w:ascii="Arial" w:eastAsia="Arial" w:hAnsi="Arial" w:cs="Arial"/>
          <w:noProof/>
          <w:sz w:val="24"/>
          <w:szCs w:val="24"/>
        </w:rPr>
        <mc:AlternateContent>
          <mc:Choice Requires="wps">
            <w:drawing>
              <wp:anchor distT="0" distB="0" distL="114300" distR="114300" simplePos="0" relativeHeight="251801600" behindDoc="1" locked="1" layoutInCell="1" allowOverlap="1" wp14:anchorId="0446B15E" wp14:editId="7F4A8687">
                <wp:simplePos x="0" y="0"/>
                <wp:positionH relativeFrom="column">
                  <wp:posOffset>-19685</wp:posOffset>
                </wp:positionH>
                <wp:positionV relativeFrom="page">
                  <wp:posOffset>3952875</wp:posOffset>
                </wp:positionV>
                <wp:extent cx="1821815" cy="535940"/>
                <wp:effectExtent l="0" t="0" r="6985" b="0"/>
                <wp:wrapTight wrapText="bothSides">
                  <wp:wrapPolygon edited="0">
                    <wp:start x="0" y="0"/>
                    <wp:lineTo x="0" y="20730"/>
                    <wp:lineTo x="21457" y="20730"/>
                    <wp:lineTo x="21457" y="0"/>
                    <wp:lineTo x="0" y="0"/>
                  </wp:wrapPolygon>
                </wp:wrapTight>
                <wp:docPr id="506" name="Fluxograma: Processo 506"/>
                <wp:cNvGraphicFramePr/>
                <a:graphic xmlns:a="http://schemas.openxmlformats.org/drawingml/2006/main">
                  <a:graphicData uri="http://schemas.microsoft.com/office/word/2010/wordprocessingShape">
                    <wps:wsp>
                      <wps:cNvSpPr/>
                      <wps:spPr>
                        <a:xfrm>
                          <a:off x="0" y="0"/>
                          <a:ext cx="1821815" cy="535940"/>
                        </a:xfrm>
                        <a:prstGeom prst="flowChartProcess">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8FD91E" w14:textId="0DF808FC" w:rsidR="004279F6" w:rsidRPr="00896F1D" w:rsidRDefault="004279F6" w:rsidP="00896F1D">
                            <w:pPr>
                              <w:jc w:val="center"/>
                              <w:rPr>
                                <w:b/>
                                <w:sz w:val="36"/>
                                <w:szCs w:val="36"/>
                              </w:rPr>
                            </w:pPr>
                            <w:r w:rsidRPr="00896F1D">
                              <w:rPr>
                                <w:b/>
                                <w:sz w:val="36"/>
                                <w:szCs w:val="36"/>
                              </w:rPr>
                              <w:t>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6B15E" id="_x0000_t109" coordsize="21600,21600" o:spt="109" path="m,l,21600r21600,l21600,xe">
                <v:stroke joinstyle="miter"/>
                <v:path gradientshapeok="t" o:connecttype="rect"/>
              </v:shapetype>
              <v:shape id="Fluxograma: Processo 506" o:spid="_x0000_s1038" type="#_x0000_t109" style="position:absolute;left:0;text-align:left;margin-left:-1.55pt;margin-top:311.25pt;width:143.45pt;height:42.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" fillcolor="#8e0000" stroked="f" strokeweight="1pt">
                <v:textbox>
                  <w:txbxContent>
                    <w:p w14:paraId="778FD91E" w14:textId="0DF808FC" w:rsidR="004279F6" w:rsidRPr="00896F1D" w:rsidRDefault="004279F6" w:rsidP="00896F1D">
                      <w:pPr>
                        <w:jc w:val="center"/>
                        <w:rPr>
                          <w:b/>
                          <w:sz w:val="36"/>
                          <w:szCs w:val="36"/>
                        </w:rPr>
                      </w:pPr>
                      <w:r w:rsidRPr="00896F1D">
                        <w:rPr>
                          <w:b/>
                          <w:sz w:val="36"/>
                          <w:szCs w:val="36"/>
                        </w:rPr>
                        <w:t>Permanência:</w:t>
                      </w:r>
                    </w:p>
                  </w:txbxContent>
                </v:textbox>
                <w10:wrap type="tight" anchory="page"/>
                <w10:anchorlock/>
              </v:shape>
            </w:pict>
          </mc:Fallback>
        </mc:AlternateContent>
      </w:r>
    </w:p>
    <w:p w14:paraId="49DFD959" w14:textId="483A98FE" w:rsidR="00256D5D" w:rsidRDefault="00D14970" w:rsidP="00896F1D">
      <w:pPr>
        <w:pBdr>
          <w:top w:val="nil"/>
          <w:left w:val="nil"/>
          <w:bottom w:val="nil"/>
          <w:right w:val="nil"/>
          <w:between w:val="nil"/>
        </w:pBdr>
        <w:spacing w:before="120" w:after="120" w:line="360" w:lineRule="auto"/>
        <w:jc w:val="both"/>
        <w:rPr>
          <w:rFonts w:ascii="Arial" w:eastAsia="Arial" w:hAnsi="Arial" w:cs="Arial"/>
          <w:sz w:val="24"/>
          <w:szCs w:val="24"/>
        </w:rPr>
      </w:pPr>
      <w:r>
        <w:rPr>
          <w:rFonts w:ascii="Arial" w:eastAsia="Arial" w:hAnsi="Arial" w:cs="Arial"/>
          <w:sz w:val="24"/>
          <w:szCs w:val="24"/>
        </w:rPr>
        <w:t>a</w:t>
      </w:r>
      <w:r w:rsidR="00713C8F" w:rsidRPr="00713C8F">
        <w:rPr>
          <w:rFonts w:ascii="Arial" w:eastAsia="Arial" w:hAnsi="Arial" w:cs="Arial"/>
          <w:sz w:val="24"/>
          <w:szCs w:val="24"/>
        </w:rPr>
        <w:t>ssim como</w:t>
      </w:r>
      <w:r w:rsidR="00713C8F">
        <w:rPr>
          <w:rFonts w:ascii="Arial" w:eastAsia="Arial" w:hAnsi="Arial" w:cs="Arial"/>
          <w:sz w:val="24"/>
          <w:szCs w:val="24"/>
        </w:rPr>
        <w:t xml:space="preserve"> há complexidade em estabelecer ou entender com maior precisão quais as principais causas ou fatores que levam à evasão escolar, há também, para uma definição do que é permanência escolar. Segundo Souza e Manhães (2018), ao se discutir acerca do conceito de algo, cada um poderá atribuir sua percepção, considerando sua experiência, logo </w:t>
      </w:r>
      <w:r w:rsidR="007B27E9">
        <w:rPr>
          <w:rFonts w:ascii="Arial" w:eastAsia="Arial" w:hAnsi="Arial" w:cs="Arial"/>
          <w:sz w:val="24"/>
          <w:szCs w:val="24"/>
        </w:rPr>
        <w:t xml:space="preserve">não </w:t>
      </w:r>
      <w:r w:rsidR="00713C8F">
        <w:rPr>
          <w:rFonts w:ascii="Arial" w:eastAsia="Arial" w:hAnsi="Arial" w:cs="Arial"/>
          <w:sz w:val="24"/>
          <w:szCs w:val="24"/>
        </w:rPr>
        <w:t xml:space="preserve">deve </w:t>
      </w:r>
      <w:r w:rsidR="007B27E9">
        <w:rPr>
          <w:rFonts w:ascii="Arial" w:eastAsia="Arial" w:hAnsi="Arial" w:cs="Arial"/>
          <w:sz w:val="24"/>
          <w:szCs w:val="24"/>
        </w:rPr>
        <w:t xml:space="preserve">contemplar aspectos fixos e imutáveis, sendo, portanto </w:t>
      </w:r>
      <w:r w:rsidR="00713C8F">
        <w:rPr>
          <w:rFonts w:ascii="Arial" w:eastAsia="Arial" w:hAnsi="Arial" w:cs="Arial"/>
          <w:sz w:val="24"/>
          <w:szCs w:val="24"/>
        </w:rPr>
        <w:t xml:space="preserve">uma possibilidade flexível e </w:t>
      </w:r>
      <w:r w:rsidR="007B27E9">
        <w:rPr>
          <w:rFonts w:ascii="Arial" w:eastAsia="Arial" w:hAnsi="Arial" w:cs="Arial"/>
          <w:sz w:val="24"/>
          <w:szCs w:val="24"/>
        </w:rPr>
        <w:t xml:space="preserve">mais </w:t>
      </w:r>
      <w:r w:rsidR="00713C8F">
        <w:rPr>
          <w:rFonts w:ascii="Arial" w:eastAsia="Arial" w:hAnsi="Arial" w:cs="Arial"/>
          <w:sz w:val="24"/>
          <w:szCs w:val="24"/>
        </w:rPr>
        <w:t>ampla</w:t>
      </w:r>
      <w:r w:rsidR="007B27E9">
        <w:rPr>
          <w:rFonts w:ascii="Arial" w:eastAsia="Arial" w:hAnsi="Arial" w:cs="Arial"/>
          <w:sz w:val="24"/>
          <w:szCs w:val="24"/>
        </w:rPr>
        <w:t>.</w:t>
      </w:r>
    </w:p>
    <w:p w14:paraId="7406AC4E" w14:textId="77777777" w:rsidR="00015A41" w:rsidRDefault="002562C5" w:rsidP="00F91ADE">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t>Se, ao longo dos anos a questão do acesso</w:t>
      </w:r>
      <w:r w:rsidR="00015A41">
        <w:rPr>
          <w:rFonts w:ascii="Arial" w:eastAsia="Arial" w:hAnsi="Arial" w:cs="Arial"/>
          <w:sz w:val="24"/>
          <w:szCs w:val="24"/>
        </w:rPr>
        <w:t xml:space="preserve"> escolar</w:t>
      </w:r>
      <w:r>
        <w:rPr>
          <w:rFonts w:ascii="Arial" w:eastAsia="Arial" w:hAnsi="Arial" w:cs="Arial"/>
          <w:sz w:val="24"/>
          <w:szCs w:val="24"/>
        </w:rPr>
        <w:t xml:space="preserve"> se fortaleceu, voltar o olhar para a</w:t>
      </w:r>
      <w:r w:rsidRPr="002562C5">
        <w:rPr>
          <w:rFonts w:ascii="Arial" w:eastAsia="Arial" w:hAnsi="Arial" w:cs="Arial"/>
          <w:sz w:val="24"/>
          <w:szCs w:val="24"/>
        </w:rPr>
        <w:t xml:space="preserve"> </w:t>
      </w:r>
      <w:r>
        <w:rPr>
          <w:rFonts w:ascii="Arial" w:eastAsia="Arial" w:hAnsi="Arial" w:cs="Arial"/>
          <w:sz w:val="24"/>
          <w:szCs w:val="24"/>
        </w:rPr>
        <w:t>permanência e o êxito, tornou-se o foco. Nesse sentido, permanecer pode ser interpretado, fisicamente falando, em se manter no mesmo lugar, ou seja, na mesma referência</w:t>
      </w:r>
      <w:r w:rsidR="00E755E8">
        <w:rPr>
          <w:rFonts w:ascii="Arial" w:eastAsia="Arial" w:hAnsi="Arial" w:cs="Arial"/>
          <w:sz w:val="24"/>
          <w:szCs w:val="24"/>
        </w:rPr>
        <w:t xml:space="preserve">. De outra banda, mostra-se como ato de continuidade e persistência. </w:t>
      </w:r>
    </w:p>
    <w:p w14:paraId="7E879829" w14:textId="4ED94CF2" w:rsidR="002562C5" w:rsidRDefault="00015A41" w:rsidP="00F91ADE">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t xml:space="preserve">Nesse sentido e voltando-se a atenção ao ambiente </w:t>
      </w:r>
      <w:r w:rsidR="00E755E8">
        <w:rPr>
          <w:rFonts w:ascii="Arial" w:eastAsia="Arial" w:hAnsi="Arial" w:cs="Arial"/>
          <w:sz w:val="24"/>
          <w:szCs w:val="24"/>
        </w:rPr>
        <w:t xml:space="preserve">educacional, o ato de </w:t>
      </w:r>
      <w:r w:rsidR="002562C5">
        <w:rPr>
          <w:rFonts w:ascii="Arial" w:eastAsia="Arial" w:hAnsi="Arial" w:cs="Arial"/>
          <w:sz w:val="24"/>
          <w:szCs w:val="24"/>
        </w:rPr>
        <w:t>permanecer se aproxima da ação de resistir</w:t>
      </w:r>
      <w:r>
        <w:rPr>
          <w:rFonts w:ascii="Arial" w:eastAsia="Arial" w:hAnsi="Arial" w:cs="Arial"/>
          <w:sz w:val="24"/>
          <w:szCs w:val="24"/>
        </w:rPr>
        <w:t xml:space="preserve"> ao percurso formativo</w:t>
      </w:r>
      <w:r w:rsidR="002562C5">
        <w:rPr>
          <w:rFonts w:ascii="Arial" w:eastAsia="Arial" w:hAnsi="Arial" w:cs="Arial"/>
          <w:sz w:val="24"/>
          <w:szCs w:val="24"/>
        </w:rPr>
        <w:t xml:space="preserve">, </w:t>
      </w:r>
      <w:r>
        <w:rPr>
          <w:rFonts w:ascii="Arial" w:eastAsia="Arial" w:hAnsi="Arial" w:cs="Arial"/>
          <w:sz w:val="24"/>
          <w:szCs w:val="24"/>
        </w:rPr>
        <w:t>e de</w:t>
      </w:r>
      <w:r w:rsidR="00811F40">
        <w:rPr>
          <w:rFonts w:ascii="Arial" w:eastAsia="Arial" w:hAnsi="Arial" w:cs="Arial"/>
          <w:sz w:val="24"/>
          <w:szCs w:val="24"/>
        </w:rPr>
        <w:t>,</w:t>
      </w:r>
      <w:r>
        <w:rPr>
          <w:rFonts w:ascii="Arial" w:eastAsia="Arial" w:hAnsi="Arial" w:cs="Arial"/>
          <w:sz w:val="24"/>
          <w:szCs w:val="24"/>
        </w:rPr>
        <w:t xml:space="preserve"> ao mesmo tempo</w:t>
      </w:r>
      <w:r w:rsidR="00811F40">
        <w:rPr>
          <w:rFonts w:ascii="Arial" w:eastAsia="Arial" w:hAnsi="Arial" w:cs="Arial"/>
          <w:sz w:val="24"/>
          <w:szCs w:val="24"/>
        </w:rPr>
        <w:t>,</w:t>
      </w:r>
      <w:r>
        <w:rPr>
          <w:rFonts w:ascii="Arial" w:eastAsia="Arial" w:hAnsi="Arial" w:cs="Arial"/>
          <w:sz w:val="24"/>
          <w:szCs w:val="24"/>
        </w:rPr>
        <w:t xml:space="preserve"> </w:t>
      </w:r>
      <w:r w:rsidR="002562C5">
        <w:rPr>
          <w:rFonts w:ascii="Arial" w:eastAsia="Arial" w:hAnsi="Arial" w:cs="Arial"/>
          <w:sz w:val="24"/>
          <w:szCs w:val="24"/>
        </w:rPr>
        <w:t>se fortalecer e ser fortalecido</w:t>
      </w:r>
      <w:r>
        <w:rPr>
          <w:rFonts w:ascii="Arial" w:eastAsia="Arial" w:hAnsi="Arial" w:cs="Arial"/>
          <w:sz w:val="24"/>
          <w:szCs w:val="24"/>
        </w:rPr>
        <w:t>,</w:t>
      </w:r>
      <w:r w:rsidR="002562C5">
        <w:rPr>
          <w:rFonts w:ascii="Arial" w:eastAsia="Arial" w:hAnsi="Arial" w:cs="Arial"/>
          <w:sz w:val="24"/>
          <w:szCs w:val="24"/>
        </w:rPr>
        <w:t xml:space="preserve"> para que o objetivo maior seja alcançado, ou seja, o êxito.</w:t>
      </w:r>
    </w:p>
    <w:p w14:paraId="4784042F" w14:textId="5150F04A" w:rsidR="00015A41" w:rsidRDefault="006D7327" w:rsidP="00F13FC8">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813888" behindDoc="1" locked="1" layoutInCell="1" allowOverlap="1" wp14:anchorId="7EF3C2E3" wp14:editId="6917DB15">
                <wp:simplePos x="0" y="0"/>
                <wp:positionH relativeFrom="column">
                  <wp:posOffset>5608320</wp:posOffset>
                </wp:positionH>
                <wp:positionV relativeFrom="page">
                  <wp:posOffset>8987155</wp:posOffset>
                </wp:positionV>
                <wp:extent cx="622800" cy="1681200"/>
                <wp:effectExtent l="0" t="0" r="6350" b="0"/>
                <wp:wrapNone/>
                <wp:docPr id="1941495872" name="Retângulo 1941495872"/>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D6C3F" id="Retângulo 1941495872" o:spid="_x0000_s1026" style="position:absolute;margin-left:441.6pt;margin-top:707.65pt;width:49.05pt;height:132.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" fillcolor="maroon" stroked="f" strokeweight="1pt">
                <w10:wrap anchory="page"/>
                <w10:anchorlock/>
              </v:rect>
            </w:pict>
          </mc:Fallback>
        </mc:AlternateContent>
      </w:r>
      <w:r w:rsidR="00015A41">
        <w:rPr>
          <w:rFonts w:ascii="Arial" w:eastAsia="Arial" w:hAnsi="Arial" w:cs="Arial"/>
          <w:sz w:val="24"/>
          <w:szCs w:val="24"/>
        </w:rPr>
        <w:t xml:space="preserve">Vê-se que ao longo dos anos algumas discussões surgiram nesse sentido, entretanto, a maioria voltou-se às questões da assistência estudantil aos indivíduos em situação de maior vulnerabilidade, principalmente, econômica, com vistas à oferta de bolsas ou auxílios financeiros específicos. Mas, só isso, não garante que a permanência será plenamente atingida, restando que todo o </w:t>
      </w:r>
      <w:r w:rsidR="00F13FC8" w:rsidRPr="008F7B38">
        <w:rPr>
          <w:rFonts w:ascii="Arial" w:hAnsi="Arial" w:cs="Arial"/>
          <w:noProof/>
          <w:color w:val="000000"/>
        </w:rPr>
        <w:lastRenderedPageBreak/>
        <mc:AlternateContent>
          <mc:Choice Requires="wps">
            <w:drawing>
              <wp:anchor distT="0" distB="0" distL="114300" distR="114300" simplePos="0" relativeHeight="251830272" behindDoc="1" locked="1" layoutInCell="1" allowOverlap="1" wp14:anchorId="524AE09E" wp14:editId="533CA026">
                <wp:simplePos x="0" y="0"/>
                <wp:positionH relativeFrom="column">
                  <wp:posOffset>-854075</wp:posOffset>
                </wp:positionH>
                <wp:positionV relativeFrom="page">
                  <wp:posOffset>-53340</wp:posOffset>
                </wp:positionV>
                <wp:extent cx="622300" cy="1680845"/>
                <wp:effectExtent l="0" t="0" r="6350" b="0"/>
                <wp:wrapNone/>
                <wp:docPr id="1941495884" name="Retângulo 1941495884"/>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03E1A" id="Retângulo 1941495884" o:spid="_x0000_s1026" style="position:absolute;margin-left:-67.25pt;margin-top:-4.2pt;width:49pt;height:132.3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" fillcolor="#8e0000" stroked="f" strokeweight="1pt">
                <w10:wrap anchory="page"/>
                <w10:anchorlock/>
              </v:rect>
            </w:pict>
          </mc:Fallback>
        </mc:AlternateContent>
      </w:r>
      <w:r w:rsidR="00015A41">
        <w:rPr>
          <w:rFonts w:ascii="Arial" w:eastAsia="Arial" w:hAnsi="Arial" w:cs="Arial"/>
          <w:sz w:val="24"/>
          <w:szCs w:val="24"/>
        </w:rPr>
        <w:t>cenário e o ambiente educacional favoreça e desperte no estudante o interesse e a vontade em permanecer.</w:t>
      </w:r>
    </w:p>
    <w:p w14:paraId="725EA4CD" w14:textId="3390B3DD" w:rsidR="002D0D17" w:rsidRDefault="00FA6218" w:rsidP="00F13FC8">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6631B4">
        <w:rPr>
          <w:rFonts w:ascii="Arial" w:eastAsia="Arial" w:hAnsi="Arial" w:cs="Arial"/>
          <w:sz w:val="24"/>
          <w:szCs w:val="24"/>
        </w:rPr>
        <w:t>Cordeiro (2018</w:t>
      </w:r>
      <w:r w:rsidRPr="000F4EC6">
        <w:rPr>
          <w:rFonts w:ascii="Arial" w:eastAsia="Arial" w:hAnsi="Arial" w:cs="Arial"/>
          <w:sz w:val="24"/>
          <w:szCs w:val="24"/>
        </w:rPr>
        <w:t>)</w:t>
      </w:r>
      <w:r w:rsidRPr="003B51DD">
        <w:rPr>
          <w:rFonts w:ascii="Arial" w:eastAsia="Arial" w:hAnsi="Arial" w:cs="Arial"/>
          <w:sz w:val="24"/>
          <w:szCs w:val="24"/>
        </w:rPr>
        <w:t xml:space="preserve"> </w:t>
      </w:r>
      <w:r w:rsidR="00986909" w:rsidRPr="003B51DD">
        <w:rPr>
          <w:rFonts w:ascii="Arial" w:eastAsia="Arial" w:hAnsi="Arial" w:cs="Arial"/>
          <w:sz w:val="24"/>
          <w:szCs w:val="24"/>
        </w:rPr>
        <w:t>aponta que o conceito de permanecer</w:t>
      </w:r>
      <w:r w:rsidRPr="003B51DD">
        <w:rPr>
          <w:rFonts w:ascii="Arial" w:eastAsia="Arial" w:hAnsi="Arial" w:cs="Arial"/>
          <w:sz w:val="24"/>
          <w:szCs w:val="24"/>
        </w:rPr>
        <w:t xml:space="preserve"> envolve discutir questões que abrangem o interior das salas de aula, os diversos espaços e tempos acadêmicos, a formação docente e o seu exercício, as práticas avaliativas e a gestão da educação, suas práticas e tomadas de decisão.</w:t>
      </w:r>
      <w:r>
        <w:rPr>
          <w:rFonts w:ascii="Arial" w:eastAsia="Arial" w:hAnsi="Arial" w:cs="Arial"/>
          <w:sz w:val="24"/>
          <w:szCs w:val="24"/>
        </w:rPr>
        <w:t xml:space="preserve"> </w:t>
      </w:r>
    </w:p>
    <w:p w14:paraId="4EC769A5" w14:textId="36BEEF3C" w:rsidR="00736EF1" w:rsidRDefault="00E37FF1" w:rsidP="00F13FC8">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Nesse sentido</w:t>
      </w:r>
      <w:r w:rsidR="00FA6218">
        <w:rPr>
          <w:rFonts w:ascii="Arial" w:eastAsia="Arial" w:hAnsi="Arial" w:cs="Arial"/>
          <w:sz w:val="24"/>
          <w:szCs w:val="24"/>
        </w:rPr>
        <w:t>, a responsabilidade</w:t>
      </w:r>
      <w:r w:rsidR="002D0D17">
        <w:rPr>
          <w:rFonts w:ascii="Arial" w:eastAsia="Arial" w:hAnsi="Arial" w:cs="Arial"/>
          <w:sz w:val="24"/>
          <w:szCs w:val="24"/>
        </w:rPr>
        <w:t xml:space="preserve"> da permanência perpassa por</w:t>
      </w:r>
      <w:r w:rsidR="00FA6218">
        <w:rPr>
          <w:rFonts w:ascii="Arial" w:eastAsia="Arial" w:hAnsi="Arial" w:cs="Arial"/>
          <w:sz w:val="24"/>
          <w:szCs w:val="24"/>
        </w:rPr>
        <w:t xml:space="preserve"> todo um sistema</w:t>
      </w:r>
      <w:r w:rsidR="002D0D17">
        <w:rPr>
          <w:rFonts w:ascii="Arial" w:eastAsia="Arial" w:hAnsi="Arial" w:cs="Arial"/>
          <w:sz w:val="24"/>
          <w:szCs w:val="24"/>
        </w:rPr>
        <w:t xml:space="preserve"> educacional, implicando </w:t>
      </w:r>
      <w:r w:rsidR="00E07E43">
        <w:rPr>
          <w:rFonts w:ascii="Arial" w:eastAsia="Arial" w:hAnsi="Arial" w:cs="Arial"/>
          <w:sz w:val="24"/>
          <w:szCs w:val="24"/>
        </w:rPr>
        <w:t>ao</w:t>
      </w:r>
      <w:r w:rsidR="002D0D17">
        <w:rPr>
          <w:rFonts w:ascii="Arial" w:eastAsia="Arial" w:hAnsi="Arial" w:cs="Arial"/>
          <w:sz w:val="24"/>
          <w:szCs w:val="24"/>
        </w:rPr>
        <w:t xml:space="preserve"> estudante </w:t>
      </w:r>
      <w:r w:rsidR="00FA6218" w:rsidRPr="003B51DD">
        <w:rPr>
          <w:rFonts w:ascii="Arial" w:eastAsia="Arial" w:hAnsi="Arial" w:cs="Arial"/>
          <w:sz w:val="24"/>
          <w:szCs w:val="24"/>
        </w:rPr>
        <w:t>se sentir parte do processo e isso pode ser percebido com a frequência e assiduidade compatível com a previsão do Projeto Pedagógico do Curso – PPC, com o sentimento de pertencimento à instituição, com a participação ativa nas atividades curriculares e em atividades de pesquisa e extensão, com a identificação com o curso, entre outros fatores</w:t>
      </w:r>
      <w:r w:rsidR="00FA6218" w:rsidRPr="007D18D4">
        <w:rPr>
          <w:rFonts w:ascii="Arial" w:eastAsia="Arial" w:hAnsi="Arial" w:cs="Arial"/>
          <w:sz w:val="24"/>
          <w:szCs w:val="24"/>
        </w:rPr>
        <w:t>.</w:t>
      </w:r>
      <w:r w:rsidR="001112FD" w:rsidRPr="006631B4">
        <w:rPr>
          <w:rFonts w:ascii="Arial" w:eastAsia="Arial" w:hAnsi="Arial" w:cs="Arial"/>
          <w:sz w:val="24"/>
          <w:szCs w:val="24"/>
        </w:rPr>
        <w:t xml:space="preserve"> (</w:t>
      </w:r>
      <w:r w:rsidR="007D18D4" w:rsidRPr="007D18D4">
        <w:rPr>
          <w:rFonts w:ascii="Arial" w:eastAsia="Arial" w:hAnsi="Arial" w:cs="Arial"/>
          <w:sz w:val="24"/>
          <w:szCs w:val="24"/>
        </w:rPr>
        <w:t>COSTA</w:t>
      </w:r>
      <w:r w:rsidR="007D18D4">
        <w:rPr>
          <w:rFonts w:ascii="Arial" w:eastAsia="Arial" w:hAnsi="Arial" w:cs="Arial"/>
          <w:sz w:val="24"/>
          <w:szCs w:val="24"/>
        </w:rPr>
        <w:t>, 2021</w:t>
      </w:r>
      <w:r w:rsidR="001112FD" w:rsidRPr="006631B4">
        <w:rPr>
          <w:rFonts w:ascii="Arial" w:eastAsia="Arial" w:hAnsi="Arial" w:cs="Arial"/>
          <w:sz w:val="24"/>
          <w:szCs w:val="24"/>
        </w:rPr>
        <w:t>).</w:t>
      </w:r>
    </w:p>
    <w:p w14:paraId="24F2D77B" w14:textId="179F736F" w:rsidR="00BB0095" w:rsidRDefault="00BB0095" w:rsidP="003125BA">
      <w:pPr>
        <w:pBdr>
          <w:top w:val="nil"/>
          <w:left w:val="nil"/>
          <w:bottom w:val="nil"/>
          <w:right w:val="nil"/>
          <w:between w:val="nil"/>
        </w:pBdr>
        <w:spacing w:after="0" w:line="360" w:lineRule="auto"/>
        <w:ind w:firstLine="708"/>
        <w:jc w:val="both"/>
        <w:rPr>
          <w:rFonts w:ascii="Arial" w:eastAsia="Arial" w:hAnsi="Arial" w:cs="Arial"/>
          <w:sz w:val="24"/>
          <w:szCs w:val="24"/>
        </w:rPr>
      </w:pPr>
    </w:p>
    <w:p w14:paraId="5E2AC05D" w14:textId="73861EF2" w:rsidR="007E25AD" w:rsidRDefault="00F13FC8" w:rsidP="00896F1D">
      <w:pPr>
        <w:pBdr>
          <w:top w:val="nil"/>
          <w:left w:val="nil"/>
          <w:bottom w:val="nil"/>
          <w:right w:val="nil"/>
          <w:between w:val="nil"/>
        </w:pBdr>
        <w:spacing w:before="120" w:after="120" w:line="360" w:lineRule="auto"/>
        <w:jc w:val="both"/>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803648" behindDoc="1" locked="1" layoutInCell="1" allowOverlap="1" wp14:anchorId="18A402D1" wp14:editId="57D8C4BE">
                <wp:simplePos x="0" y="0"/>
                <wp:positionH relativeFrom="column">
                  <wp:posOffset>53340</wp:posOffset>
                </wp:positionH>
                <wp:positionV relativeFrom="page">
                  <wp:posOffset>5217160</wp:posOffset>
                </wp:positionV>
                <wp:extent cx="1706245" cy="584835"/>
                <wp:effectExtent l="0" t="0" r="8255" b="5715"/>
                <wp:wrapTight wrapText="bothSides">
                  <wp:wrapPolygon edited="0">
                    <wp:start x="0" y="0"/>
                    <wp:lineTo x="0" y="21107"/>
                    <wp:lineTo x="21463" y="21107"/>
                    <wp:lineTo x="21463" y="0"/>
                    <wp:lineTo x="0" y="0"/>
                  </wp:wrapPolygon>
                </wp:wrapTight>
                <wp:docPr id="507" name="Retângulo 507"/>
                <wp:cNvGraphicFramePr/>
                <a:graphic xmlns:a="http://schemas.openxmlformats.org/drawingml/2006/main">
                  <a:graphicData uri="http://schemas.microsoft.com/office/word/2010/wordprocessingShape">
                    <wps:wsp>
                      <wps:cNvSpPr/>
                      <wps:spPr>
                        <a:xfrm>
                          <a:off x="0" y="0"/>
                          <a:ext cx="1706245" cy="58483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C9E10" w14:textId="45737430" w:rsidR="004279F6" w:rsidRPr="00896F1D" w:rsidRDefault="004279F6" w:rsidP="00896F1D">
                            <w:pPr>
                              <w:jc w:val="center"/>
                              <w:rPr>
                                <w:b/>
                                <w:sz w:val="36"/>
                                <w:szCs w:val="36"/>
                              </w:rPr>
                            </w:pPr>
                            <w:r w:rsidRPr="00896F1D">
                              <w:rPr>
                                <w:b/>
                                <w:sz w:val="36"/>
                                <w:szCs w:val="36"/>
                              </w:rPr>
                              <w:t>Êxito: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402D1" id="Retângulo 507" o:spid="_x0000_s1039" style="position:absolute;left:0;text-align:left;margin-left:4.2pt;margin-top:410.8pt;width:134.35pt;height:46.0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" fillcolor="#8e0000" stroked="f" strokeweight="1pt">
                <v:textbox>
                  <w:txbxContent>
                    <w:p w14:paraId="240C9E10" w14:textId="45737430" w:rsidR="004279F6" w:rsidRPr="00896F1D" w:rsidRDefault="004279F6" w:rsidP="00896F1D">
                      <w:pPr>
                        <w:jc w:val="center"/>
                        <w:rPr>
                          <w:b/>
                          <w:sz w:val="36"/>
                          <w:szCs w:val="36"/>
                        </w:rPr>
                      </w:pPr>
                      <w:r w:rsidRPr="00896F1D">
                        <w:rPr>
                          <w:b/>
                          <w:sz w:val="36"/>
                          <w:szCs w:val="36"/>
                        </w:rPr>
                        <w:t>Êxito:</w:t>
                      </w:r>
                    </w:p>
                  </w:txbxContent>
                </v:textbox>
                <w10:wrap type="tight" anchory="page"/>
                <w10:anchorlock/>
              </v:rect>
            </w:pict>
          </mc:Fallback>
        </mc:AlternateContent>
      </w:r>
      <w:r w:rsidR="00A73AE1">
        <w:rPr>
          <w:rFonts w:ascii="Arial" w:eastAsia="Arial" w:hAnsi="Arial" w:cs="Arial"/>
          <w:sz w:val="24"/>
          <w:szCs w:val="24"/>
        </w:rPr>
        <w:t>por sua vez, tratar de êxito, significa</w:t>
      </w:r>
      <w:r w:rsidR="002E5966">
        <w:rPr>
          <w:rFonts w:ascii="Arial" w:eastAsia="Arial" w:hAnsi="Arial" w:cs="Arial"/>
          <w:sz w:val="24"/>
          <w:szCs w:val="24"/>
        </w:rPr>
        <w:t xml:space="preserve"> </w:t>
      </w:r>
      <w:r w:rsidR="00A73AE1">
        <w:rPr>
          <w:rFonts w:ascii="Arial" w:eastAsia="Arial" w:hAnsi="Arial" w:cs="Arial"/>
          <w:sz w:val="24"/>
          <w:szCs w:val="24"/>
        </w:rPr>
        <w:t>diretamente</w:t>
      </w:r>
      <w:r w:rsidR="002E5966">
        <w:rPr>
          <w:rFonts w:ascii="Arial" w:eastAsia="Arial" w:hAnsi="Arial" w:cs="Arial"/>
          <w:sz w:val="24"/>
          <w:szCs w:val="24"/>
        </w:rPr>
        <w:t>,</w:t>
      </w:r>
      <w:r w:rsidR="00A73AE1">
        <w:rPr>
          <w:rFonts w:ascii="Arial" w:eastAsia="Arial" w:hAnsi="Arial" w:cs="Arial"/>
          <w:sz w:val="24"/>
          <w:szCs w:val="24"/>
        </w:rPr>
        <w:t xml:space="preserve"> tratar de sucesso, alcance de objetivo</w:t>
      </w:r>
      <w:r w:rsidR="002E5966">
        <w:rPr>
          <w:rFonts w:ascii="Arial" w:eastAsia="Arial" w:hAnsi="Arial" w:cs="Arial"/>
          <w:sz w:val="24"/>
          <w:szCs w:val="24"/>
        </w:rPr>
        <w:t>;</w:t>
      </w:r>
      <w:r w:rsidR="00A73AE1">
        <w:rPr>
          <w:rFonts w:ascii="Arial" w:eastAsia="Arial" w:hAnsi="Arial" w:cs="Arial"/>
          <w:sz w:val="24"/>
          <w:szCs w:val="24"/>
        </w:rPr>
        <w:t xml:space="preserve"> do dicionário, atingir </w:t>
      </w:r>
      <w:r w:rsidR="002E5966">
        <w:rPr>
          <w:rFonts w:ascii="Arial" w:eastAsia="Arial" w:hAnsi="Arial" w:cs="Arial"/>
          <w:sz w:val="24"/>
          <w:szCs w:val="24"/>
        </w:rPr>
        <w:t xml:space="preserve">um </w:t>
      </w:r>
      <w:r w:rsidR="00A73AE1">
        <w:rPr>
          <w:rFonts w:ascii="Arial" w:eastAsia="Arial" w:hAnsi="Arial" w:cs="Arial"/>
          <w:sz w:val="24"/>
          <w:szCs w:val="24"/>
        </w:rPr>
        <w:t>resultado satisfatório.</w:t>
      </w:r>
    </w:p>
    <w:p w14:paraId="2A328339" w14:textId="7B5E1236" w:rsidR="0092210E" w:rsidRDefault="007E25AD" w:rsidP="00F13FC8">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t xml:space="preserve">Como já mencionado ao iniciarmos esta seção, é oportuno registrar o que traz o </w:t>
      </w:r>
      <w:r w:rsidR="00625052">
        <w:rPr>
          <w:rFonts w:ascii="Arial" w:eastAsia="Arial" w:hAnsi="Arial" w:cs="Arial"/>
          <w:sz w:val="24"/>
          <w:szCs w:val="24"/>
        </w:rPr>
        <w:t>D</w:t>
      </w:r>
      <w:r>
        <w:rPr>
          <w:rFonts w:ascii="Arial" w:eastAsia="Arial" w:hAnsi="Arial" w:cs="Arial"/>
          <w:sz w:val="24"/>
          <w:szCs w:val="24"/>
        </w:rPr>
        <w:t xml:space="preserve">ocumento Orientador acerca do termo êxito, </w:t>
      </w:r>
      <w:r w:rsidR="005977E4">
        <w:rPr>
          <w:rFonts w:ascii="Arial" w:eastAsia="Arial" w:hAnsi="Arial" w:cs="Arial"/>
          <w:sz w:val="24"/>
          <w:szCs w:val="24"/>
        </w:rPr>
        <w:t>conceituado como: “</w:t>
      </w:r>
      <w:r w:rsidR="005977E4" w:rsidRPr="005977E4">
        <w:rPr>
          <w:rFonts w:ascii="Arial" w:eastAsia="Arial" w:hAnsi="Arial" w:cs="Arial"/>
          <w:sz w:val="24"/>
          <w:szCs w:val="24"/>
        </w:rPr>
        <w:t>Finalização com êxito/sucesso: Concluído: situação em que o estudante concluiu todos os componentes curriculares do curso, inclusive prática profissional/estágio (mesmo o não obrigatório) e está apto a ser diplomado ou certificado</w:t>
      </w:r>
      <w:r w:rsidR="005977E4">
        <w:rPr>
          <w:rFonts w:ascii="Arial" w:eastAsia="Arial" w:hAnsi="Arial" w:cs="Arial"/>
          <w:sz w:val="24"/>
          <w:szCs w:val="24"/>
        </w:rPr>
        <w:t>” (</w:t>
      </w:r>
      <w:r w:rsidR="005977E4" w:rsidRPr="006631B4">
        <w:rPr>
          <w:rFonts w:ascii="Arial" w:eastAsia="Arial" w:hAnsi="Arial" w:cs="Arial"/>
          <w:sz w:val="24"/>
          <w:szCs w:val="24"/>
        </w:rPr>
        <w:t>BRASIL, 2014. p. 21</w:t>
      </w:r>
      <w:r w:rsidR="005977E4">
        <w:rPr>
          <w:rFonts w:ascii="Arial" w:eastAsia="Arial" w:hAnsi="Arial" w:cs="Arial"/>
          <w:sz w:val="24"/>
          <w:szCs w:val="24"/>
        </w:rPr>
        <w:t>).</w:t>
      </w:r>
      <w:r w:rsidR="00A73AE1">
        <w:rPr>
          <w:rFonts w:ascii="Arial" w:eastAsia="Arial" w:hAnsi="Arial" w:cs="Arial"/>
          <w:sz w:val="24"/>
          <w:szCs w:val="24"/>
        </w:rPr>
        <w:t xml:space="preserve"> </w:t>
      </w:r>
    </w:p>
    <w:p w14:paraId="059955E3" w14:textId="602E536E" w:rsidR="0092210E" w:rsidRDefault="00F13FC8" w:rsidP="00106952">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807744" behindDoc="1" locked="1" layoutInCell="1" allowOverlap="1" wp14:anchorId="0AA148B0" wp14:editId="32009F4A">
                <wp:simplePos x="0" y="0"/>
                <wp:positionH relativeFrom="column">
                  <wp:posOffset>5614543</wp:posOffset>
                </wp:positionH>
                <wp:positionV relativeFrom="page">
                  <wp:posOffset>8973820</wp:posOffset>
                </wp:positionV>
                <wp:extent cx="622300" cy="1680845"/>
                <wp:effectExtent l="0" t="0" r="6350" b="0"/>
                <wp:wrapNone/>
                <wp:docPr id="509" name="Retângulo 509"/>
                <wp:cNvGraphicFramePr/>
                <a:graphic xmlns:a="http://schemas.openxmlformats.org/drawingml/2006/main">
                  <a:graphicData uri="http://schemas.microsoft.com/office/word/2010/wordprocessingShape">
                    <wps:wsp>
                      <wps:cNvSpPr/>
                      <wps:spPr>
                        <a:xfrm>
                          <a:off x="0" y="0"/>
                          <a:ext cx="622300" cy="16808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D0EF4" id="Retângulo 509" o:spid="_x0000_s1026" style="position:absolute;margin-left:442.1pt;margin-top:706.6pt;width:49pt;height:132.3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" fillcolor="#d8d8d8 [2732]" stroked="f" strokeweight="1pt">
                <w10:wrap anchory="page"/>
                <w10:anchorlock/>
              </v:rect>
            </w:pict>
          </mc:Fallback>
        </mc:AlternateContent>
      </w:r>
      <w:r w:rsidR="005977E4" w:rsidRPr="00892433">
        <w:rPr>
          <w:rFonts w:ascii="Arial" w:eastAsia="Arial" w:hAnsi="Arial" w:cs="Arial"/>
          <w:sz w:val="24"/>
          <w:szCs w:val="24"/>
        </w:rPr>
        <w:t>P</w:t>
      </w:r>
      <w:r w:rsidR="0092210E" w:rsidRPr="00892433">
        <w:rPr>
          <w:rFonts w:ascii="Arial" w:eastAsia="Arial" w:hAnsi="Arial" w:cs="Arial"/>
          <w:sz w:val="24"/>
          <w:szCs w:val="24"/>
        </w:rPr>
        <w:t xml:space="preserve">ara fins deste estudo, o êxito escolar, </w:t>
      </w:r>
      <w:r w:rsidR="005977E4" w:rsidRPr="00892433">
        <w:rPr>
          <w:rFonts w:ascii="Arial" w:eastAsia="Arial" w:hAnsi="Arial" w:cs="Arial"/>
          <w:sz w:val="24"/>
          <w:szCs w:val="24"/>
        </w:rPr>
        <w:t xml:space="preserve">não se diferencia muito do que já fora explicitado pela SETEC, sendo </w:t>
      </w:r>
      <w:r w:rsidR="0092210E" w:rsidRPr="00892433">
        <w:rPr>
          <w:rFonts w:ascii="Arial" w:eastAsia="Arial" w:hAnsi="Arial" w:cs="Arial"/>
          <w:sz w:val="24"/>
          <w:szCs w:val="24"/>
        </w:rPr>
        <w:t xml:space="preserve">entendido como a obtenção do desempenho e do aproveitamento esperados pelo estudante, durante </w:t>
      </w:r>
      <w:r w:rsidR="005977E4" w:rsidRPr="00892433">
        <w:rPr>
          <w:rFonts w:ascii="Arial" w:eastAsia="Arial" w:hAnsi="Arial" w:cs="Arial"/>
          <w:sz w:val="24"/>
          <w:szCs w:val="24"/>
        </w:rPr>
        <w:t>o percurso formativo</w:t>
      </w:r>
      <w:r w:rsidR="0092210E" w:rsidRPr="00892433">
        <w:rPr>
          <w:rFonts w:ascii="Arial" w:eastAsia="Arial" w:hAnsi="Arial" w:cs="Arial"/>
          <w:sz w:val="24"/>
          <w:szCs w:val="24"/>
        </w:rPr>
        <w:t>, alcançando a aprovação nas disciplinas, a conclusão do estágio e das atividades complementares, se exigidos pelo curso</w:t>
      </w:r>
      <w:r w:rsidR="00521B7D" w:rsidRPr="00892433">
        <w:rPr>
          <w:rFonts w:ascii="Arial" w:eastAsia="Arial" w:hAnsi="Arial" w:cs="Arial"/>
          <w:sz w:val="24"/>
          <w:szCs w:val="24"/>
        </w:rPr>
        <w:t>, tomando-se como parâmetro o estabelecido pelo Projeto Pedagógico do Curso (PPC)</w:t>
      </w:r>
      <w:r w:rsidR="0092210E" w:rsidRPr="00892433">
        <w:rPr>
          <w:rFonts w:ascii="Arial" w:eastAsia="Arial" w:hAnsi="Arial" w:cs="Arial"/>
          <w:sz w:val="24"/>
          <w:szCs w:val="24"/>
        </w:rPr>
        <w:t>.</w:t>
      </w:r>
      <w:r w:rsidR="0092210E">
        <w:rPr>
          <w:rFonts w:ascii="Arial" w:eastAsia="Arial" w:hAnsi="Arial" w:cs="Arial"/>
          <w:sz w:val="24"/>
          <w:szCs w:val="24"/>
        </w:rPr>
        <w:t xml:space="preserve"> </w:t>
      </w:r>
    </w:p>
    <w:p w14:paraId="5153F7B1" w14:textId="5A786879" w:rsidR="0092210E" w:rsidRDefault="00BA5BC5" w:rsidP="00106952">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w:lastRenderedPageBreak/>
        <mc:AlternateContent>
          <mc:Choice Requires="wps">
            <w:drawing>
              <wp:anchor distT="0" distB="0" distL="114300" distR="114300" simplePos="0" relativeHeight="251958272" behindDoc="1" locked="1" layoutInCell="1" allowOverlap="1" wp14:anchorId="4D0701C0" wp14:editId="5CEBB3CC">
                <wp:simplePos x="0" y="0"/>
                <wp:positionH relativeFrom="column">
                  <wp:posOffset>-744855</wp:posOffset>
                </wp:positionH>
                <wp:positionV relativeFrom="page">
                  <wp:posOffset>0</wp:posOffset>
                </wp:positionV>
                <wp:extent cx="622800" cy="1681200"/>
                <wp:effectExtent l="0" t="0" r="6350" b="0"/>
                <wp:wrapNone/>
                <wp:docPr id="459" name="Retângulo 459"/>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1CEB3" id="Retângulo 459" o:spid="_x0000_s1026" style="position:absolute;margin-left:-58.65pt;margin-top:0;width:49.05pt;height:132.4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" fillcolor="#d8d8d8 [2732]" stroked="f" strokeweight="1pt">
                <w10:wrap anchory="page"/>
                <w10:anchorlock/>
              </v:rect>
            </w:pict>
          </mc:Fallback>
        </mc:AlternateContent>
      </w:r>
      <w:r w:rsidR="0092210E">
        <w:rPr>
          <w:rFonts w:ascii="Arial" w:eastAsia="Arial" w:hAnsi="Arial" w:cs="Arial"/>
          <w:sz w:val="24"/>
          <w:szCs w:val="24"/>
        </w:rPr>
        <w:t xml:space="preserve">Contudo, </w:t>
      </w:r>
      <w:r w:rsidR="005977E4">
        <w:rPr>
          <w:rFonts w:ascii="Arial" w:eastAsia="Arial" w:hAnsi="Arial" w:cs="Arial"/>
          <w:sz w:val="24"/>
          <w:szCs w:val="24"/>
        </w:rPr>
        <w:t xml:space="preserve">há </w:t>
      </w:r>
      <w:r w:rsidR="00521B7D">
        <w:rPr>
          <w:rFonts w:ascii="Arial" w:eastAsia="Arial" w:hAnsi="Arial" w:cs="Arial"/>
          <w:sz w:val="24"/>
          <w:szCs w:val="24"/>
        </w:rPr>
        <w:t>situações em</w:t>
      </w:r>
      <w:r w:rsidR="005977E4">
        <w:rPr>
          <w:rFonts w:ascii="Arial" w:eastAsia="Arial" w:hAnsi="Arial" w:cs="Arial"/>
          <w:sz w:val="24"/>
          <w:szCs w:val="24"/>
        </w:rPr>
        <w:t xml:space="preserve"> que </w:t>
      </w:r>
      <w:r w:rsidR="00521B7D">
        <w:rPr>
          <w:rFonts w:ascii="Arial" w:eastAsia="Arial" w:hAnsi="Arial" w:cs="Arial"/>
          <w:sz w:val="24"/>
          <w:szCs w:val="24"/>
        </w:rPr>
        <w:t xml:space="preserve">também se perceberá o êxito escolar quando, ao longo do percurso houver incidência de </w:t>
      </w:r>
      <w:r w:rsidR="00A73AE1">
        <w:rPr>
          <w:rFonts w:ascii="Arial" w:eastAsia="Arial" w:hAnsi="Arial" w:cs="Arial"/>
          <w:sz w:val="24"/>
          <w:szCs w:val="24"/>
        </w:rPr>
        <w:t xml:space="preserve">algumas </w:t>
      </w:r>
      <w:r w:rsidR="0092210E">
        <w:rPr>
          <w:rFonts w:ascii="Arial" w:eastAsia="Arial" w:hAnsi="Arial" w:cs="Arial"/>
          <w:sz w:val="24"/>
          <w:szCs w:val="24"/>
        </w:rPr>
        <w:t>variáveis</w:t>
      </w:r>
      <w:r w:rsidR="00A73AE1">
        <w:rPr>
          <w:rFonts w:ascii="Arial" w:eastAsia="Arial" w:hAnsi="Arial" w:cs="Arial"/>
          <w:sz w:val="24"/>
          <w:szCs w:val="24"/>
        </w:rPr>
        <w:t xml:space="preserve">, </w:t>
      </w:r>
      <w:r w:rsidR="0092210E">
        <w:rPr>
          <w:rFonts w:ascii="Arial" w:eastAsia="Arial" w:hAnsi="Arial" w:cs="Arial"/>
          <w:sz w:val="24"/>
          <w:szCs w:val="24"/>
        </w:rPr>
        <w:t>como o tempo para atingimento do êxito – se foi além do estabelecido pelo Projeto Pedagógico do Curso</w:t>
      </w:r>
      <w:r w:rsidR="0040677F">
        <w:rPr>
          <w:rFonts w:ascii="Arial" w:eastAsia="Arial" w:hAnsi="Arial" w:cs="Arial"/>
          <w:sz w:val="24"/>
          <w:szCs w:val="24"/>
        </w:rPr>
        <w:t xml:space="preserve"> (PPC)</w:t>
      </w:r>
      <w:r w:rsidR="0092210E">
        <w:rPr>
          <w:rFonts w:ascii="Arial" w:eastAsia="Arial" w:hAnsi="Arial" w:cs="Arial"/>
          <w:sz w:val="24"/>
          <w:szCs w:val="24"/>
        </w:rPr>
        <w:t>, o modo de sua obtenção, ou seja, se ao longo do curso teve reprovações e as recuperou em momento posterior e, ainda, as situações adversas que podem ter impactado ao atingimento dos requisitos para sua diplomação ou certificação</w:t>
      </w:r>
      <w:r w:rsidR="00521B7D">
        <w:rPr>
          <w:rFonts w:ascii="Arial" w:eastAsia="Arial" w:hAnsi="Arial" w:cs="Arial"/>
          <w:sz w:val="24"/>
          <w:szCs w:val="24"/>
        </w:rPr>
        <w:t>, como por exemplo, possível trancamento e retorno ao curso em momento oportuno</w:t>
      </w:r>
      <w:r w:rsidR="0092210E">
        <w:rPr>
          <w:rFonts w:ascii="Arial" w:eastAsia="Arial" w:hAnsi="Arial" w:cs="Arial"/>
          <w:sz w:val="24"/>
          <w:szCs w:val="24"/>
        </w:rPr>
        <w:t>.</w:t>
      </w:r>
    </w:p>
    <w:p w14:paraId="64E103B6" w14:textId="77777777" w:rsidR="00FC076D" w:rsidRDefault="00390BCD" w:rsidP="00106952">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390BCD">
        <w:rPr>
          <w:rFonts w:ascii="Arial" w:eastAsia="Arial" w:hAnsi="Arial" w:cs="Arial"/>
          <w:noProof/>
          <w:sz w:val="56"/>
          <w:szCs w:val="56"/>
        </w:rPr>
        <mc:AlternateContent>
          <mc:Choice Requires="wps">
            <w:drawing>
              <wp:anchor distT="0" distB="0" distL="114300" distR="114300" simplePos="0" relativeHeight="251827200" behindDoc="0" locked="1" layoutInCell="1" allowOverlap="1" wp14:anchorId="1EAB762F" wp14:editId="595D71C0">
                <wp:simplePos x="0" y="0"/>
                <wp:positionH relativeFrom="column">
                  <wp:posOffset>1198908</wp:posOffset>
                </wp:positionH>
                <wp:positionV relativeFrom="page">
                  <wp:posOffset>4160520</wp:posOffset>
                </wp:positionV>
                <wp:extent cx="503555" cy="812800"/>
                <wp:effectExtent l="0" t="0" r="0" b="6350"/>
                <wp:wrapNone/>
                <wp:docPr id="1941495881" name="Caixa de Texto 1941495881"/>
                <wp:cNvGraphicFramePr/>
                <a:graphic xmlns:a="http://schemas.openxmlformats.org/drawingml/2006/main">
                  <a:graphicData uri="http://schemas.microsoft.com/office/word/2010/wordprocessingShape">
                    <wps:wsp>
                      <wps:cNvSpPr txBox="1"/>
                      <wps:spPr>
                        <a:xfrm>
                          <a:off x="0" y="0"/>
                          <a:ext cx="503555" cy="8128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B2E09BE" w14:textId="687E5EAF" w:rsidR="004279F6" w:rsidRPr="00896F1D" w:rsidRDefault="004279F6" w:rsidP="00896F1D">
                            <w:pPr>
                              <w:pBdr>
                                <w:top w:val="nil"/>
                                <w:left w:val="nil"/>
                                <w:bottom w:val="nil"/>
                                <w:right w:val="nil"/>
                                <w:between w:val="nil"/>
                              </w:pBdr>
                              <w:spacing w:after="0" w:line="240" w:lineRule="auto"/>
                              <w:rPr>
                                <w:rFonts w:ascii="Arial" w:eastAsia="Arial" w:hAnsi="Arial" w:cs="Arial"/>
                                <w:color w:val="8E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8E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B762F" id="Caixa de Texto 1941495881" o:spid="_x0000_s1040" type="#_x0000_t202" style="position:absolute;left:0;text-align:left;margin-left:94.4pt;margin-top:327.6pt;width:39.65pt;height:6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" filled="f" stroked="f">
                <v:textbox>
                  <w:txbxContent>
                    <w:p w14:paraId="2B2E09BE" w14:textId="687E5EAF" w:rsidR="004279F6" w:rsidRPr="00896F1D" w:rsidRDefault="004279F6" w:rsidP="00896F1D">
                      <w:pPr>
                        <w:pBdr>
                          <w:top w:val="nil"/>
                          <w:left w:val="nil"/>
                          <w:bottom w:val="nil"/>
                          <w:right w:val="nil"/>
                          <w:between w:val="nil"/>
                        </w:pBdr>
                        <w:spacing w:after="0" w:line="240" w:lineRule="auto"/>
                        <w:rPr>
                          <w:rFonts w:ascii="Arial" w:eastAsia="Arial" w:hAnsi="Arial" w:cs="Arial"/>
                          <w:color w:val="8E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8E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w10:anchorlock/>
              </v:shape>
            </w:pict>
          </mc:Fallback>
        </mc:AlternateContent>
      </w:r>
      <w:r w:rsidR="002260BD">
        <w:rPr>
          <w:rFonts w:ascii="Arial" w:eastAsia="Arial" w:hAnsi="Arial" w:cs="Arial"/>
          <w:sz w:val="24"/>
          <w:szCs w:val="24"/>
        </w:rPr>
        <w:t>Ainda</w:t>
      </w:r>
      <w:r w:rsidR="00521B7D">
        <w:rPr>
          <w:rFonts w:ascii="Arial" w:eastAsia="Arial" w:hAnsi="Arial" w:cs="Arial"/>
          <w:sz w:val="24"/>
          <w:szCs w:val="24"/>
        </w:rPr>
        <w:t>, o êxito, pode não ter um tempo para sua identificação ou definição, já que</w:t>
      </w:r>
      <w:r w:rsidR="002260BD">
        <w:rPr>
          <w:rFonts w:ascii="Arial" w:eastAsia="Arial" w:hAnsi="Arial" w:cs="Arial"/>
          <w:sz w:val="24"/>
          <w:szCs w:val="24"/>
        </w:rPr>
        <w:t xml:space="preserve"> está atrelado ao indivíduo que possui uma história e, por consequência, objetivos únicos. Nesse sentido, </w:t>
      </w:r>
      <w:r w:rsidR="00DE58AE">
        <w:rPr>
          <w:rFonts w:ascii="Arial" w:eastAsia="Arial" w:hAnsi="Arial" w:cs="Arial"/>
          <w:sz w:val="24"/>
          <w:szCs w:val="24"/>
        </w:rPr>
        <w:t xml:space="preserve"> </w:t>
      </w:r>
      <w:bookmarkStart w:id="0" w:name="_Hlk132704188"/>
    </w:p>
    <w:p w14:paraId="7025D292" w14:textId="7B7E8A31" w:rsidR="00390BCD" w:rsidRDefault="00390BCD" w:rsidP="002260BD">
      <w:pPr>
        <w:pBdr>
          <w:top w:val="nil"/>
          <w:left w:val="nil"/>
          <w:bottom w:val="nil"/>
          <w:right w:val="nil"/>
          <w:between w:val="nil"/>
        </w:pBdr>
        <w:spacing w:after="0" w:line="360" w:lineRule="auto"/>
        <w:ind w:firstLine="708"/>
        <w:jc w:val="both"/>
        <w:rPr>
          <w:rFonts w:ascii="Arial" w:eastAsia="Arial" w:hAnsi="Arial" w:cs="Arial"/>
          <w:sz w:val="24"/>
          <w:szCs w:val="24"/>
        </w:rPr>
      </w:pPr>
      <w:r w:rsidRPr="00390BCD">
        <w:rPr>
          <w:rFonts w:ascii="Arial" w:eastAsia="Arial" w:hAnsi="Arial" w:cs="Arial"/>
          <w:noProof/>
          <w:sz w:val="56"/>
          <w:szCs w:val="56"/>
        </w:rPr>
        <mc:AlternateContent>
          <mc:Choice Requires="wps">
            <w:drawing>
              <wp:anchor distT="0" distB="0" distL="114300" distR="114300" simplePos="0" relativeHeight="251828224" behindDoc="1" locked="1" layoutInCell="1" allowOverlap="1" wp14:anchorId="1872AE88" wp14:editId="70E1A804">
                <wp:simplePos x="0" y="0"/>
                <wp:positionH relativeFrom="column">
                  <wp:posOffset>1265499</wp:posOffset>
                </wp:positionH>
                <wp:positionV relativeFrom="page">
                  <wp:posOffset>4359910</wp:posOffset>
                </wp:positionV>
                <wp:extent cx="4328795" cy="1669415"/>
                <wp:effectExtent l="0" t="0" r="0" b="6985"/>
                <wp:wrapNone/>
                <wp:docPr id="1941495882" name="Retângulo 1941495882"/>
                <wp:cNvGraphicFramePr/>
                <a:graphic xmlns:a="http://schemas.openxmlformats.org/drawingml/2006/main">
                  <a:graphicData uri="http://schemas.microsoft.com/office/word/2010/wordprocessingShape">
                    <wps:wsp>
                      <wps:cNvSpPr/>
                      <wps:spPr>
                        <a:xfrm flipH="1">
                          <a:off x="0" y="0"/>
                          <a:ext cx="4328795" cy="166941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520A2" id="Retângulo 1941495882" o:spid="_x0000_s1026" style="position:absolute;margin-left:99.65pt;margin-top:343.3pt;width:340.85pt;height:131.45pt;flip:x;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" fillcolor="#d8d8d8 [2732]" stroked="f" strokeweight="1pt">
                <w10:wrap anchory="page"/>
                <w10:anchorlock/>
              </v:rect>
            </w:pict>
          </mc:Fallback>
        </mc:AlternateContent>
      </w:r>
    </w:p>
    <w:p w14:paraId="43307FCA" w14:textId="62ED9BD3" w:rsidR="002260BD" w:rsidRPr="00896F1D" w:rsidRDefault="00390BCD" w:rsidP="002260BD">
      <w:pPr>
        <w:spacing w:after="0"/>
        <w:ind w:left="2835"/>
        <w:jc w:val="both"/>
        <w:rPr>
          <w:rFonts w:ascii="Arial" w:eastAsia="Arial" w:hAnsi="Arial" w:cs="Arial"/>
          <w:sz w:val="20"/>
          <w:szCs w:val="20"/>
        </w:rPr>
      </w:pPr>
      <w:r w:rsidRPr="00896F1D">
        <w:rPr>
          <w:rFonts w:ascii="Arial" w:eastAsia="Arial" w:hAnsi="Arial" w:cs="Arial"/>
          <w:noProof/>
          <w:sz w:val="20"/>
          <w:szCs w:val="20"/>
        </w:rPr>
        <mc:AlternateContent>
          <mc:Choice Requires="wps">
            <w:drawing>
              <wp:anchor distT="0" distB="0" distL="114300" distR="114300" simplePos="0" relativeHeight="251826176" behindDoc="1" locked="1" layoutInCell="1" allowOverlap="1" wp14:anchorId="464B7F31" wp14:editId="1BF7966B">
                <wp:simplePos x="0" y="0"/>
                <wp:positionH relativeFrom="column">
                  <wp:posOffset>1702822</wp:posOffset>
                </wp:positionH>
                <wp:positionV relativeFrom="page">
                  <wp:posOffset>4664710</wp:posOffset>
                </wp:positionV>
                <wp:extent cx="4000500" cy="1483995"/>
                <wp:effectExtent l="0" t="0" r="0" b="1905"/>
                <wp:wrapNone/>
                <wp:docPr id="1941495880" name="Retângulo 1941495880"/>
                <wp:cNvGraphicFramePr/>
                <a:graphic xmlns:a="http://schemas.openxmlformats.org/drawingml/2006/main">
                  <a:graphicData uri="http://schemas.microsoft.com/office/word/2010/wordprocessingShape">
                    <wps:wsp>
                      <wps:cNvSpPr/>
                      <wps:spPr>
                        <a:xfrm flipH="1">
                          <a:off x="0" y="0"/>
                          <a:ext cx="4000500" cy="148399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86A44" id="Retângulo 1941495880" o:spid="_x0000_s1026" style="position:absolute;margin-left:134.1pt;margin-top:367.3pt;width:315pt;height:116.85pt;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" fillcolor="#7f7f7f [1612]" stroked="f" strokeweight="1pt">
                <w10:wrap anchory="page"/>
                <w10:anchorlock/>
              </v:rect>
            </w:pict>
          </mc:Fallback>
        </mc:AlternateContent>
      </w:r>
      <w:r w:rsidR="002260BD" w:rsidRPr="00106952">
        <w:rPr>
          <w:rFonts w:ascii="Arial" w:eastAsia="Arial" w:hAnsi="Arial" w:cs="Arial"/>
          <w:sz w:val="20"/>
          <w:szCs w:val="20"/>
        </w:rPr>
        <w:t>O êxito então fica mais bem definido quando se caracteriza pelo desenvolvimento de capacidades cognitivas, operativas e sociais, preparação para o trabalho e para a cidadania, isto é, saber tomar decisões, fazer análises, interpretar informações, ter atitude de pesquisa, saber trabalhar em conjunto, ter capacidade de interferir criticamente na realidade para transformá-la, formar valores éticos, qualidades morais, traços de caráter, atitudes, convicções humanistas e humanitárias</w:t>
      </w:r>
      <w:r w:rsidR="00A04FC4" w:rsidRPr="00106952">
        <w:rPr>
          <w:rFonts w:ascii="Arial" w:eastAsia="Arial" w:hAnsi="Arial" w:cs="Arial"/>
          <w:sz w:val="20"/>
          <w:szCs w:val="20"/>
        </w:rPr>
        <w:t xml:space="preserve"> </w:t>
      </w:r>
      <w:bookmarkEnd w:id="0"/>
      <w:r w:rsidR="002E55B9" w:rsidRPr="00106952">
        <w:rPr>
          <w:rFonts w:ascii="Arial" w:eastAsia="Arial" w:hAnsi="Arial" w:cs="Arial"/>
          <w:sz w:val="20"/>
          <w:szCs w:val="20"/>
        </w:rPr>
        <w:t>(Oliveira</w:t>
      </w:r>
      <w:r w:rsidR="00A04FC4" w:rsidRPr="00106952">
        <w:rPr>
          <w:rFonts w:ascii="Arial" w:eastAsia="Arial" w:hAnsi="Arial" w:cs="Arial"/>
          <w:sz w:val="20"/>
          <w:szCs w:val="20"/>
        </w:rPr>
        <w:t>, 2020).</w:t>
      </w:r>
    </w:p>
    <w:p w14:paraId="45C8A0C9" w14:textId="6A566D93" w:rsidR="00CC348D" w:rsidRPr="00896F1D" w:rsidRDefault="00BB0095" w:rsidP="002260BD">
      <w:pPr>
        <w:spacing w:after="0"/>
        <w:ind w:left="2835"/>
        <w:jc w:val="both"/>
        <w:rPr>
          <w:rFonts w:ascii="Arial" w:eastAsia="Arial" w:hAnsi="Arial" w:cs="Arial"/>
          <w:sz w:val="56"/>
          <w:szCs w:val="56"/>
        </w:rPr>
      </w:pPr>
      <w:r w:rsidRPr="0043059D">
        <w:rPr>
          <w:rFonts w:ascii="Arial" w:eastAsia="Arial" w:hAnsi="Arial" w:cs="Arial"/>
          <w:b/>
          <w:noProof/>
          <w:color w:val="000000"/>
          <w:sz w:val="24"/>
          <w:szCs w:val="24"/>
        </w:rPr>
        <mc:AlternateContent>
          <mc:Choice Requires="wps">
            <w:drawing>
              <wp:anchor distT="0" distB="0" distL="114300" distR="114300" simplePos="0" relativeHeight="251815936" behindDoc="1" locked="1" layoutInCell="1" allowOverlap="0" wp14:anchorId="027947FE" wp14:editId="04524F2E">
                <wp:simplePos x="0" y="0"/>
                <wp:positionH relativeFrom="column">
                  <wp:posOffset>-1114002</wp:posOffset>
                </wp:positionH>
                <wp:positionV relativeFrom="page">
                  <wp:posOffset>6486525</wp:posOffset>
                </wp:positionV>
                <wp:extent cx="5927725" cy="1004570"/>
                <wp:effectExtent l="0" t="0" r="0" b="5080"/>
                <wp:wrapNone/>
                <wp:docPr id="1941495873" name="Retângulo 1941495873"/>
                <wp:cNvGraphicFramePr/>
                <a:graphic xmlns:a="http://schemas.openxmlformats.org/drawingml/2006/main">
                  <a:graphicData uri="http://schemas.microsoft.com/office/word/2010/wordprocessingShape">
                    <wps:wsp>
                      <wps:cNvSpPr/>
                      <wps:spPr>
                        <a:xfrm>
                          <a:off x="0" y="0"/>
                          <a:ext cx="5927725" cy="100457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BE618" id="Retângulo 1941495873" o:spid="_x0000_s1026" style="position:absolute;margin-left:-87.7pt;margin-top:510.75pt;width:466.75pt;height:79.1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" o:allowoverlap="f" fillcolor="#8e0000" stroked="f" strokeweight="1pt">
                <w10:wrap anchory="page"/>
                <w10:anchorlock/>
              </v:rect>
            </w:pict>
          </mc:Fallback>
        </mc:AlternateContent>
      </w:r>
      <w:r w:rsidR="00CC348D">
        <w:rPr>
          <w:rFonts w:ascii="Arial" w:eastAsia="Arial" w:hAnsi="Arial" w:cs="Arial"/>
          <w:sz w:val="56"/>
          <w:szCs w:val="56"/>
        </w:rPr>
        <w:t xml:space="preserve">                </w:t>
      </w:r>
    </w:p>
    <w:p w14:paraId="0237250B" w14:textId="507FD162" w:rsidR="0043059D" w:rsidRDefault="0073133C" w:rsidP="00896F1D">
      <w:pPr>
        <w:pBdr>
          <w:top w:val="nil"/>
          <w:left w:val="nil"/>
          <w:bottom w:val="nil"/>
          <w:right w:val="nil"/>
          <w:between w:val="nil"/>
        </w:pBdr>
        <w:spacing w:after="0"/>
        <w:ind w:left="360"/>
        <w:rPr>
          <w:rFonts w:ascii="Arial" w:eastAsia="Arial" w:hAnsi="Arial" w:cs="Arial"/>
          <w:bCs/>
          <w:color w:val="000000"/>
          <w:sz w:val="24"/>
          <w:szCs w:val="24"/>
        </w:rPr>
      </w:pPr>
      <w:r>
        <w:rPr>
          <w:rFonts w:ascii="Arial" w:eastAsia="Arial" w:hAnsi="Arial" w:cs="Arial"/>
          <w:b/>
          <w:sz w:val="24"/>
          <w:szCs w:val="24"/>
        </w:rPr>
        <w:t xml:space="preserve"> </w:t>
      </w:r>
    </w:p>
    <w:p w14:paraId="29D935CE" w14:textId="77777777" w:rsidR="0043059D" w:rsidRPr="00896F1D" w:rsidRDefault="0043059D" w:rsidP="00896F1D">
      <w:pPr>
        <w:pBdr>
          <w:top w:val="nil"/>
          <w:left w:val="nil"/>
          <w:bottom w:val="nil"/>
          <w:right w:val="nil"/>
          <w:between w:val="nil"/>
        </w:pBdr>
        <w:spacing w:after="0"/>
        <w:ind w:left="360"/>
        <w:rPr>
          <w:rFonts w:ascii="Arial" w:eastAsia="Arial" w:hAnsi="Arial" w:cs="Arial"/>
          <w:bCs/>
          <w:color w:val="000000"/>
          <w:sz w:val="24"/>
          <w:szCs w:val="24"/>
        </w:rPr>
      </w:pPr>
    </w:p>
    <w:p w14:paraId="71FD88DD" w14:textId="642EDC6B" w:rsidR="00121A2E" w:rsidRPr="00896F1D" w:rsidRDefault="008E4116" w:rsidP="00896F1D">
      <w:pPr>
        <w:pStyle w:val="PargrafodaLista"/>
        <w:numPr>
          <w:ilvl w:val="1"/>
          <w:numId w:val="10"/>
        </w:numPr>
        <w:pBdr>
          <w:top w:val="nil"/>
          <w:left w:val="nil"/>
          <w:bottom w:val="nil"/>
          <w:right w:val="nil"/>
          <w:between w:val="nil"/>
        </w:pBdr>
        <w:spacing w:after="0"/>
        <w:ind w:left="709" w:hanging="709"/>
        <w:rPr>
          <w:rFonts w:eastAsia="Arial"/>
          <w:bCs/>
          <w:color w:val="FFFFFF" w:themeColor="background1"/>
          <w:sz w:val="44"/>
          <w:szCs w:val="44"/>
        </w:rPr>
      </w:pPr>
      <w:r w:rsidRPr="009E6AA6">
        <w:rPr>
          <w:rFonts w:eastAsia="Arial"/>
          <w:bCs/>
          <w:color w:val="FFFFFF" w:themeColor="background1"/>
          <w:sz w:val="44"/>
          <w:szCs w:val="44"/>
        </w:rPr>
        <w:t xml:space="preserve"> </w:t>
      </w:r>
      <w:r w:rsidR="0073133C" w:rsidRPr="00896F1D">
        <w:rPr>
          <w:rFonts w:eastAsia="Arial"/>
          <w:bCs/>
          <w:color w:val="FFFFFF" w:themeColor="background1"/>
          <w:sz w:val="44"/>
          <w:szCs w:val="44"/>
        </w:rPr>
        <w:t>A</w:t>
      </w:r>
      <w:r w:rsidR="00CC6BBD" w:rsidRPr="00896F1D">
        <w:rPr>
          <w:rFonts w:eastAsia="Arial"/>
          <w:bCs/>
          <w:color w:val="FFFFFF" w:themeColor="background1"/>
          <w:sz w:val="44"/>
          <w:szCs w:val="44"/>
        </w:rPr>
        <w:t>nálise</w:t>
      </w:r>
      <w:r w:rsidR="0073133C" w:rsidRPr="00896F1D">
        <w:rPr>
          <w:rFonts w:eastAsia="Arial"/>
          <w:bCs/>
          <w:color w:val="FFFFFF" w:themeColor="background1"/>
          <w:sz w:val="44"/>
          <w:szCs w:val="44"/>
        </w:rPr>
        <w:t xml:space="preserve"> </w:t>
      </w:r>
      <w:r w:rsidR="006B7CEF" w:rsidRPr="00896F1D">
        <w:rPr>
          <w:rFonts w:eastAsia="Arial"/>
          <w:bCs/>
          <w:color w:val="FFFFFF" w:themeColor="background1"/>
          <w:sz w:val="44"/>
          <w:szCs w:val="44"/>
        </w:rPr>
        <w:t xml:space="preserve">e planejamento </w:t>
      </w:r>
      <w:r w:rsidR="0073133C" w:rsidRPr="00896F1D">
        <w:rPr>
          <w:rFonts w:eastAsia="Arial"/>
          <w:bCs/>
          <w:color w:val="FFFFFF" w:themeColor="background1"/>
          <w:sz w:val="44"/>
          <w:szCs w:val="44"/>
        </w:rPr>
        <w:t>inicial</w:t>
      </w:r>
    </w:p>
    <w:p w14:paraId="780B79FA" w14:textId="18CB5C92" w:rsidR="009E5462" w:rsidRDefault="009E5462" w:rsidP="009E5462">
      <w:pPr>
        <w:pBdr>
          <w:top w:val="nil"/>
          <w:left w:val="nil"/>
          <w:bottom w:val="nil"/>
          <w:right w:val="nil"/>
          <w:between w:val="nil"/>
        </w:pBdr>
        <w:spacing w:after="0"/>
        <w:rPr>
          <w:rFonts w:ascii="Arial" w:eastAsia="Arial" w:hAnsi="Arial" w:cs="Arial"/>
          <w:b/>
          <w:color w:val="000000"/>
          <w:sz w:val="24"/>
          <w:szCs w:val="24"/>
        </w:rPr>
      </w:pPr>
    </w:p>
    <w:p w14:paraId="2C14231E" w14:textId="77777777" w:rsidR="0043059D" w:rsidRDefault="0043059D" w:rsidP="00CC6BBD">
      <w:pPr>
        <w:pBdr>
          <w:top w:val="nil"/>
          <w:left w:val="nil"/>
          <w:bottom w:val="nil"/>
          <w:right w:val="nil"/>
          <w:between w:val="nil"/>
        </w:pBdr>
        <w:spacing w:after="0" w:line="360" w:lineRule="auto"/>
        <w:ind w:firstLine="708"/>
        <w:jc w:val="both"/>
        <w:rPr>
          <w:rFonts w:ascii="Arial" w:eastAsia="Arial" w:hAnsi="Arial" w:cs="Arial"/>
          <w:sz w:val="24"/>
          <w:szCs w:val="24"/>
        </w:rPr>
      </w:pPr>
    </w:p>
    <w:p w14:paraId="7331D73B" w14:textId="77777777" w:rsidR="0043059D" w:rsidRDefault="0043059D" w:rsidP="00CC6BBD">
      <w:pPr>
        <w:pBdr>
          <w:top w:val="nil"/>
          <w:left w:val="nil"/>
          <w:bottom w:val="nil"/>
          <w:right w:val="nil"/>
          <w:between w:val="nil"/>
        </w:pBdr>
        <w:spacing w:after="0" w:line="360" w:lineRule="auto"/>
        <w:ind w:firstLine="708"/>
        <w:jc w:val="both"/>
        <w:rPr>
          <w:rFonts w:ascii="Arial" w:eastAsia="Arial" w:hAnsi="Arial" w:cs="Arial"/>
          <w:sz w:val="24"/>
          <w:szCs w:val="24"/>
        </w:rPr>
      </w:pPr>
    </w:p>
    <w:p w14:paraId="00ECDCD7" w14:textId="338A48D4" w:rsidR="009E5462" w:rsidRDefault="00CC6BBD" w:rsidP="00CE62AB">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CC6BBD">
        <w:rPr>
          <w:rFonts w:ascii="Arial" w:eastAsia="Arial" w:hAnsi="Arial" w:cs="Arial"/>
          <w:sz w:val="24"/>
          <w:szCs w:val="24"/>
        </w:rPr>
        <w:t>A análise</w:t>
      </w:r>
      <w:r>
        <w:rPr>
          <w:rFonts w:ascii="Arial" w:eastAsia="Arial" w:hAnsi="Arial" w:cs="Arial"/>
          <w:sz w:val="24"/>
          <w:szCs w:val="24"/>
        </w:rPr>
        <w:t xml:space="preserve"> inicial</w:t>
      </w:r>
      <w:r w:rsidRPr="00CC6BBD">
        <w:rPr>
          <w:rFonts w:ascii="Arial" w:eastAsia="Arial" w:hAnsi="Arial" w:cs="Arial"/>
          <w:sz w:val="24"/>
          <w:szCs w:val="24"/>
        </w:rPr>
        <w:t xml:space="preserve"> fornece um diagnóstico situacional indispensável para formular o plano estratégico</w:t>
      </w:r>
      <w:r>
        <w:rPr>
          <w:rFonts w:ascii="Arial" w:eastAsia="Arial" w:hAnsi="Arial" w:cs="Arial"/>
          <w:sz w:val="24"/>
          <w:szCs w:val="24"/>
        </w:rPr>
        <w:t>. (BRASIL, 2020, p. 27).</w:t>
      </w:r>
      <w:r>
        <w:t xml:space="preserve"> </w:t>
      </w:r>
      <w:r w:rsidRPr="00CC6BBD">
        <w:rPr>
          <w:rFonts w:ascii="Arial" w:eastAsia="Arial" w:hAnsi="Arial" w:cs="Arial"/>
          <w:sz w:val="24"/>
          <w:szCs w:val="24"/>
        </w:rPr>
        <w:t>Embora</w:t>
      </w:r>
      <w:r>
        <w:rPr>
          <w:rFonts w:ascii="Arial" w:eastAsia="Arial" w:hAnsi="Arial" w:cs="Arial"/>
          <w:sz w:val="24"/>
          <w:szCs w:val="24"/>
        </w:rPr>
        <w:t xml:space="preserve"> saibamos que</w:t>
      </w:r>
      <w:r w:rsidRPr="00CC6BBD">
        <w:rPr>
          <w:rFonts w:ascii="Arial" w:eastAsia="Arial" w:hAnsi="Arial" w:cs="Arial"/>
          <w:sz w:val="24"/>
          <w:szCs w:val="24"/>
        </w:rPr>
        <w:t xml:space="preserve"> o PPE do IFFar já tenha sido aprovado no ano de 2014 e que este guia proponha ações no sentido de uma atualização do programa, convém que ocorra </w:t>
      </w:r>
      <w:r>
        <w:rPr>
          <w:rFonts w:ascii="Arial" w:eastAsia="Arial" w:hAnsi="Arial" w:cs="Arial"/>
          <w:sz w:val="24"/>
          <w:szCs w:val="24"/>
        </w:rPr>
        <w:t>um</w:t>
      </w:r>
      <w:r w:rsidRPr="00CC6BBD">
        <w:rPr>
          <w:rFonts w:ascii="Arial" w:eastAsia="Arial" w:hAnsi="Arial" w:cs="Arial"/>
          <w:sz w:val="24"/>
          <w:szCs w:val="24"/>
        </w:rPr>
        <w:t xml:space="preserve"> planeja</w:t>
      </w:r>
      <w:r>
        <w:rPr>
          <w:rFonts w:ascii="Arial" w:eastAsia="Arial" w:hAnsi="Arial" w:cs="Arial"/>
          <w:sz w:val="24"/>
          <w:szCs w:val="24"/>
        </w:rPr>
        <w:t xml:space="preserve">mento prévio, definindo-se, </w:t>
      </w:r>
      <w:r w:rsidR="00D66449">
        <w:rPr>
          <w:rFonts w:ascii="Arial" w:eastAsia="Arial" w:hAnsi="Arial" w:cs="Arial"/>
          <w:sz w:val="24"/>
          <w:szCs w:val="24"/>
        </w:rPr>
        <w:t>minimamente</w:t>
      </w:r>
      <w:r>
        <w:rPr>
          <w:rFonts w:ascii="Arial" w:eastAsia="Arial" w:hAnsi="Arial" w:cs="Arial"/>
          <w:sz w:val="24"/>
          <w:szCs w:val="24"/>
        </w:rPr>
        <w:t>,</w:t>
      </w:r>
      <w:r w:rsidRPr="00CC6BBD">
        <w:rPr>
          <w:rFonts w:ascii="Arial" w:eastAsia="Arial" w:hAnsi="Arial" w:cs="Arial"/>
          <w:sz w:val="24"/>
          <w:szCs w:val="24"/>
        </w:rPr>
        <w:t xml:space="preserve"> como este trabalho será executado.</w:t>
      </w:r>
    </w:p>
    <w:p w14:paraId="630472CB" w14:textId="184AC986" w:rsidR="00CC68E5" w:rsidRDefault="00CC68E5" w:rsidP="0066114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lastRenderedPageBreak/>
        <w:t xml:space="preserve">O planejamento para uma possível atualização do PPE, como dito, é etapa crucial para concretude do objetivo, ou seja, um programa que reflita o que o IFFar realmente quer atingir </w:t>
      </w:r>
      <w:r w:rsidR="003941A4">
        <w:rPr>
          <w:rFonts w:ascii="Arial" w:eastAsia="Arial" w:hAnsi="Arial" w:cs="Arial"/>
          <w:sz w:val="24"/>
          <w:szCs w:val="24"/>
        </w:rPr>
        <w:t xml:space="preserve">enquanto </w:t>
      </w:r>
      <w:r>
        <w:rPr>
          <w:rFonts w:ascii="Arial" w:eastAsia="Arial" w:hAnsi="Arial" w:cs="Arial"/>
          <w:sz w:val="24"/>
          <w:szCs w:val="24"/>
        </w:rPr>
        <w:t>objetivo</w:t>
      </w:r>
      <w:r w:rsidR="003941A4">
        <w:rPr>
          <w:rFonts w:ascii="Arial" w:eastAsia="Arial" w:hAnsi="Arial" w:cs="Arial"/>
          <w:sz w:val="24"/>
          <w:szCs w:val="24"/>
        </w:rPr>
        <w:t>s para a permanência e êxito de seus estudantes, entendendo-se aqui como o valor público, diga-se</w:t>
      </w:r>
      <w:r>
        <w:rPr>
          <w:rFonts w:ascii="Arial" w:eastAsia="Arial" w:hAnsi="Arial" w:cs="Arial"/>
          <w:sz w:val="24"/>
          <w:szCs w:val="24"/>
        </w:rPr>
        <w:t>,</w:t>
      </w:r>
      <w:r w:rsidR="003941A4">
        <w:rPr>
          <w:rFonts w:ascii="Arial" w:eastAsia="Arial" w:hAnsi="Arial" w:cs="Arial"/>
          <w:sz w:val="24"/>
          <w:szCs w:val="24"/>
        </w:rPr>
        <w:t xml:space="preserve"> produto e resultado gerado, fazendo-se menção ao disposto no Decreto nº 9.203/17, que trata da Política de Governança Pública.</w:t>
      </w:r>
      <w:r>
        <w:rPr>
          <w:rFonts w:ascii="Arial" w:eastAsia="Arial" w:hAnsi="Arial" w:cs="Arial"/>
          <w:sz w:val="24"/>
          <w:szCs w:val="24"/>
        </w:rPr>
        <w:t xml:space="preserve"> </w:t>
      </w:r>
      <w:r w:rsidR="003941A4">
        <w:rPr>
          <w:rFonts w:ascii="Arial" w:eastAsia="Arial" w:hAnsi="Arial" w:cs="Arial"/>
          <w:sz w:val="24"/>
          <w:szCs w:val="24"/>
        </w:rPr>
        <w:t>Nesse sentido, alerta-se que,</w:t>
      </w:r>
      <w:r>
        <w:rPr>
          <w:rFonts w:ascii="Arial" w:eastAsia="Arial" w:hAnsi="Arial" w:cs="Arial"/>
          <w:sz w:val="24"/>
          <w:szCs w:val="24"/>
        </w:rPr>
        <w:t xml:space="preserve"> caso esse trabalho seja negligenciado ou não considerado, corre-se o risco de termos um programa que possivelmente será marcado por apressado e inexequível</w:t>
      </w:r>
      <w:r w:rsidR="003941A4">
        <w:rPr>
          <w:rFonts w:ascii="Arial" w:eastAsia="Arial" w:hAnsi="Arial" w:cs="Arial"/>
          <w:sz w:val="24"/>
          <w:szCs w:val="24"/>
        </w:rPr>
        <w:t>, com perda de esforços e recursos</w:t>
      </w:r>
      <w:r>
        <w:rPr>
          <w:rFonts w:ascii="Arial" w:eastAsia="Arial" w:hAnsi="Arial" w:cs="Arial"/>
          <w:sz w:val="24"/>
          <w:szCs w:val="24"/>
        </w:rPr>
        <w:t>.</w:t>
      </w:r>
    </w:p>
    <w:p w14:paraId="29BF3E2D" w14:textId="425538FF" w:rsidR="00E35B3E" w:rsidRDefault="006D7327" w:rsidP="0066114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875328" behindDoc="1" locked="1" layoutInCell="1" allowOverlap="1" wp14:anchorId="0341431D" wp14:editId="64B4560D">
                <wp:simplePos x="0" y="0"/>
                <wp:positionH relativeFrom="column">
                  <wp:posOffset>-745490</wp:posOffset>
                </wp:positionH>
                <wp:positionV relativeFrom="page">
                  <wp:posOffset>-4445</wp:posOffset>
                </wp:positionV>
                <wp:extent cx="622300" cy="1680845"/>
                <wp:effectExtent l="0" t="0" r="6350" b="0"/>
                <wp:wrapNone/>
                <wp:docPr id="508" name="Retângulo 508"/>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6A81F" id="Retângulo 508" o:spid="_x0000_s1026" style="position:absolute;margin-left:-58.7pt;margin-top:-.35pt;width:49pt;height:132.3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" fillcolor="maroon" stroked="f" strokeweight="1pt">
                <w10:wrap anchory="page"/>
                <w10:anchorlock/>
              </v:rect>
            </w:pict>
          </mc:Fallback>
        </mc:AlternateContent>
      </w:r>
      <w:r w:rsidR="00E35B3E">
        <w:rPr>
          <w:rFonts w:ascii="Arial" w:eastAsia="Arial" w:hAnsi="Arial" w:cs="Arial"/>
          <w:sz w:val="24"/>
          <w:szCs w:val="24"/>
        </w:rPr>
        <w:t xml:space="preserve">Neste momento de análise e avaliação inicial é importante evidenciar quais são os registros de resultados do PPE até o momento. A partir disso, há possibilidades de se utilizar diferentes metodologias para identificar, priorizar e relacionar possíveis fatores que impactam na continuidade ou não do programa. Além disso, procurar identificar as </w:t>
      </w:r>
      <w:r w:rsidR="00E35B3E" w:rsidRPr="000B4101">
        <w:rPr>
          <w:rFonts w:ascii="Arial" w:eastAsia="Arial" w:hAnsi="Arial" w:cs="Arial"/>
          <w:sz w:val="24"/>
          <w:szCs w:val="24"/>
        </w:rPr>
        <w:t>forças, fraquezas, ameaças e oportunidades</w:t>
      </w:r>
      <w:r w:rsidR="00E35B3E">
        <w:rPr>
          <w:rFonts w:ascii="Arial" w:eastAsia="Arial" w:hAnsi="Arial" w:cs="Arial"/>
          <w:sz w:val="24"/>
          <w:szCs w:val="24"/>
        </w:rPr>
        <w:t xml:space="preserve"> do PPE, utilizando-se de uma análise SWOT, por exemplo, pode ser um caminho, inclusive para estabelecer se as estratégias a partir de então</w:t>
      </w:r>
      <w:r w:rsidR="00625052">
        <w:rPr>
          <w:rFonts w:ascii="Arial" w:eastAsia="Arial" w:hAnsi="Arial" w:cs="Arial"/>
          <w:sz w:val="24"/>
          <w:szCs w:val="24"/>
        </w:rPr>
        <w:t>,</w:t>
      </w:r>
      <w:r w:rsidR="00E35B3E">
        <w:rPr>
          <w:rFonts w:ascii="Arial" w:eastAsia="Arial" w:hAnsi="Arial" w:cs="Arial"/>
          <w:sz w:val="24"/>
          <w:szCs w:val="24"/>
        </w:rPr>
        <w:t xml:space="preserve"> serão mais agressivas ou defensivas (BRASIL, 2020).</w:t>
      </w:r>
    </w:p>
    <w:p w14:paraId="60C2BC50" w14:textId="52906D60" w:rsidR="00E35B3E" w:rsidRDefault="00E35B3E" w:rsidP="0066114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Partindo-se da utilização da análise SWOT, outras metodologias </w:t>
      </w:r>
      <w:r w:rsidR="00C213B6">
        <w:rPr>
          <w:rFonts w:ascii="Arial" w:eastAsia="Arial" w:hAnsi="Arial" w:cs="Arial"/>
          <w:sz w:val="24"/>
          <w:szCs w:val="24"/>
        </w:rPr>
        <w:t xml:space="preserve">e ferramentas de gestão </w:t>
      </w:r>
      <w:r>
        <w:rPr>
          <w:rFonts w:ascii="Arial" w:eastAsia="Arial" w:hAnsi="Arial" w:cs="Arial"/>
          <w:sz w:val="24"/>
          <w:szCs w:val="24"/>
        </w:rPr>
        <w:t xml:space="preserve">poderão ser utilizadas em sua substituição ou de forma concomitante, como, por exemplo, </w:t>
      </w:r>
      <w:r w:rsidRPr="00E35B3E">
        <w:rPr>
          <w:rFonts w:ascii="Arial" w:eastAsia="Arial" w:hAnsi="Arial" w:cs="Arial"/>
          <w:sz w:val="24"/>
          <w:szCs w:val="24"/>
        </w:rPr>
        <w:t>Construção de</w:t>
      </w:r>
      <w:r>
        <w:rPr>
          <w:rFonts w:ascii="Arial" w:eastAsia="Arial" w:hAnsi="Arial" w:cs="Arial"/>
          <w:sz w:val="24"/>
          <w:szCs w:val="24"/>
        </w:rPr>
        <w:t xml:space="preserve"> </w:t>
      </w:r>
      <w:r w:rsidR="00625052">
        <w:rPr>
          <w:rFonts w:ascii="Arial" w:eastAsia="Arial" w:hAnsi="Arial" w:cs="Arial"/>
          <w:sz w:val="24"/>
          <w:szCs w:val="24"/>
        </w:rPr>
        <w:t>C</w:t>
      </w:r>
      <w:r w:rsidRPr="00E35B3E">
        <w:rPr>
          <w:rFonts w:ascii="Arial" w:eastAsia="Arial" w:hAnsi="Arial" w:cs="Arial"/>
          <w:sz w:val="24"/>
          <w:szCs w:val="24"/>
        </w:rPr>
        <w:t>enários</w:t>
      </w:r>
      <w:r>
        <w:rPr>
          <w:rFonts w:ascii="Arial" w:eastAsia="Arial" w:hAnsi="Arial" w:cs="Arial"/>
          <w:sz w:val="24"/>
          <w:szCs w:val="24"/>
        </w:rPr>
        <w:t xml:space="preserve">, </w:t>
      </w:r>
      <w:proofErr w:type="spellStart"/>
      <w:r w:rsidRPr="00E35B3E">
        <w:rPr>
          <w:rFonts w:ascii="Arial" w:eastAsia="Arial" w:hAnsi="Arial" w:cs="Arial"/>
          <w:sz w:val="24"/>
          <w:szCs w:val="24"/>
        </w:rPr>
        <w:t>Balanced</w:t>
      </w:r>
      <w:proofErr w:type="spellEnd"/>
      <w:r w:rsidRPr="00E35B3E">
        <w:rPr>
          <w:rFonts w:ascii="Arial" w:eastAsia="Arial" w:hAnsi="Arial" w:cs="Arial"/>
          <w:sz w:val="24"/>
          <w:szCs w:val="24"/>
        </w:rPr>
        <w:t xml:space="preserve"> Scorecard</w:t>
      </w:r>
      <w:r>
        <w:rPr>
          <w:rFonts w:ascii="Arial" w:eastAsia="Arial" w:hAnsi="Arial" w:cs="Arial"/>
          <w:sz w:val="24"/>
          <w:szCs w:val="24"/>
        </w:rPr>
        <w:t xml:space="preserve"> (BSC)</w:t>
      </w:r>
      <w:r w:rsidRPr="00E35B3E">
        <w:rPr>
          <w:rFonts w:ascii="Arial" w:eastAsia="Arial" w:hAnsi="Arial" w:cs="Arial"/>
          <w:sz w:val="24"/>
          <w:szCs w:val="24"/>
        </w:rPr>
        <w:t>, Planejamento</w:t>
      </w:r>
      <w:r>
        <w:rPr>
          <w:rFonts w:ascii="Arial" w:eastAsia="Arial" w:hAnsi="Arial" w:cs="Arial"/>
          <w:sz w:val="24"/>
          <w:szCs w:val="24"/>
        </w:rPr>
        <w:t xml:space="preserve"> </w:t>
      </w:r>
      <w:r w:rsidRPr="00E35B3E">
        <w:rPr>
          <w:rFonts w:ascii="Arial" w:eastAsia="Arial" w:hAnsi="Arial" w:cs="Arial"/>
          <w:sz w:val="24"/>
          <w:szCs w:val="24"/>
        </w:rPr>
        <w:t>Estratégico Situacional (PES) e Canvas</w:t>
      </w:r>
      <w:r>
        <w:rPr>
          <w:rFonts w:ascii="Arial" w:eastAsia="Arial" w:hAnsi="Arial" w:cs="Arial"/>
          <w:sz w:val="24"/>
          <w:szCs w:val="24"/>
        </w:rPr>
        <w:t>, que são utilizados para elaboração e atualização dos Planos de Desenvolvimento Institucionais (PDIs), das Instituição de Ensino (</w:t>
      </w:r>
      <w:proofErr w:type="spellStart"/>
      <w:r>
        <w:rPr>
          <w:rFonts w:ascii="Arial" w:eastAsia="Arial" w:hAnsi="Arial" w:cs="Arial"/>
          <w:sz w:val="24"/>
          <w:szCs w:val="24"/>
        </w:rPr>
        <w:t>IEs</w:t>
      </w:r>
      <w:proofErr w:type="spellEnd"/>
      <w:r>
        <w:rPr>
          <w:rFonts w:ascii="Arial" w:eastAsia="Arial" w:hAnsi="Arial" w:cs="Arial"/>
          <w:sz w:val="24"/>
          <w:szCs w:val="24"/>
        </w:rPr>
        <w:t>)</w:t>
      </w:r>
      <w:r w:rsidR="006D7F2B">
        <w:rPr>
          <w:rFonts w:ascii="Arial" w:eastAsia="Arial" w:hAnsi="Arial" w:cs="Arial"/>
          <w:sz w:val="24"/>
          <w:szCs w:val="24"/>
        </w:rPr>
        <w:t>.</w:t>
      </w:r>
      <w:r w:rsidR="00C213B6">
        <w:rPr>
          <w:rFonts w:ascii="Arial" w:eastAsia="Arial" w:hAnsi="Arial" w:cs="Arial"/>
          <w:sz w:val="24"/>
          <w:szCs w:val="24"/>
        </w:rPr>
        <w:t xml:space="preserve"> Logicamente, que tais metodologias deverão ser analisadas e escolhidas pela Gestão do IFFar, incluindo-se qual delas oferece as ferramentas que mais se aproximam ao caso concreto que é o PPE.</w:t>
      </w:r>
    </w:p>
    <w:p w14:paraId="43408C84" w14:textId="59081F2D" w:rsidR="00D21EE7" w:rsidRDefault="00661147" w:rsidP="0066114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834368" behindDoc="1" locked="1" layoutInCell="1" allowOverlap="1" wp14:anchorId="2499D177" wp14:editId="75560F5B">
                <wp:simplePos x="0" y="0"/>
                <wp:positionH relativeFrom="column">
                  <wp:posOffset>-5715</wp:posOffset>
                </wp:positionH>
                <wp:positionV relativeFrom="page">
                  <wp:posOffset>9617710</wp:posOffset>
                </wp:positionV>
                <wp:extent cx="5407025" cy="132715"/>
                <wp:effectExtent l="0" t="0" r="0" b="635"/>
                <wp:wrapNone/>
                <wp:docPr id="1941495886" name="Retângulo 1941495886"/>
                <wp:cNvGraphicFramePr/>
                <a:graphic xmlns:a="http://schemas.openxmlformats.org/drawingml/2006/main">
                  <a:graphicData uri="http://schemas.microsoft.com/office/word/2010/wordprocessingShape">
                    <wps:wsp>
                      <wps:cNvSpPr/>
                      <wps:spPr>
                        <a:xfrm>
                          <a:off x="0" y="0"/>
                          <a:ext cx="5407025" cy="13271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AC695" id="Retângulo 1941495886" o:spid="_x0000_s1026" style="position:absolute;margin-left:-.45pt;margin-top:757.3pt;width:425.75pt;height:10.4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" fillcolor="#8e0000" stroked="f" strokeweight="1pt">
                <w10:wrap anchory="page"/>
                <w10:anchorlock/>
              </v:rect>
            </w:pict>
          </mc:Fallback>
        </mc:AlternateContent>
      </w:r>
      <w:r w:rsidR="00DC64AA" w:rsidRPr="008F7B38">
        <w:rPr>
          <w:rFonts w:ascii="Arial" w:hAnsi="Arial" w:cs="Arial"/>
          <w:noProof/>
          <w:color w:val="000000"/>
        </w:rPr>
        <mc:AlternateContent>
          <mc:Choice Requires="wps">
            <w:drawing>
              <wp:anchor distT="0" distB="0" distL="114300" distR="114300" simplePos="0" relativeHeight="251832320" behindDoc="1" locked="1" layoutInCell="1" allowOverlap="1" wp14:anchorId="30DB6600" wp14:editId="0197FFB6">
                <wp:simplePos x="0" y="0"/>
                <wp:positionH relativeFrom="column">
                  <wp:posOffset>5594350</wp:posOffset>
                </wp:positionH>
                <wp:positionV relativeFrom="page">
                  <wp:posOffset>9004935</wp:posOffset>
                </wp:positionV>
                <wp:extent cx="622800" cy="1681200"/>
                <wp:effectExtent l="0" t="0" r="6350" b="0"/>
                <wp:wrapNone/>
                <wp:docPr id="1941495885" name="Retângulo 1941495885"/>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AA297" id="Retângulo 1941495885" o:spid="_x0000_s1026" style="position:absolute;margin-left:440.5pt;margin-top:709.05pt;width:49.05pt;height:132.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" fillcolor="#d8d8d8 [2732]" stroked="f" strokeweight="1pt">
                <w10:wrap anchory="page"/>
                <w10:anchorlock/>
              </v:rect>
            </w:pict>
          </mc:Fallback>
        </mc:AlternateContent>
      </w:r>
      <w:r w:rsidR="008C3BA6">
        <w:rPr>
          <w:rFonts w:ascii="Arial" w:eastAsia="Arial" w:hAnsi="Arial" w:cs="Arial"/>
          <w:sz w:val="24"/>
          <w:szCs w:val="24"/>
        </w:rPr>
        <w:t>Realizada a análise e avaliação situacional do PPE e planejados como serão executados os trabalhos para sua atualização, incluindo-se os prazos, atores envolvidos e ferramentas utilizadas, passa-se a próxima etapa, que consiste em verificar o alinhamento do programa aos demais documentos e políticas estabelecidos.</w:t>
      </w:r>
    </w:p>
    <w:p w14:paraId="7921CCFE" w14:textId="44563B87" w:rsidR="00A93C27" w:rsidRDefault="006233EA" w:rsidP="00896F1D">
      <w:pPr>
        <w:pStyle w:val="PargrafodaLista"/>
        <w:pBdr>
          <w:top w:val="nil"/>
          <w:left w:val="nil"/>
          <w:bottom w:val="nil"/>
          <w:right w:val="nil"/>
          <w:between w:val="nil"/>
        </w:pBdr>
        <w:spacing w:after="0"/>
        <w:ind w:left="2552"/>
        <w:rPr>
          <w:rFonts w:ascii="Arial" w:eastAsia="Arial" w:hAnsi="Arial" w:cs="Arial"/>
          <w:bCs/>
          <w:color w:val="000000"/>
          <w:sz w:val="24"/>
          <w:szCs w:val="24"/>
        </w:rPr>
      </w:pPr>
      <w:r w:rsidRPr="0043059D">
        <w:rPr>
          <w:rFonts w:ascii="Arial" w:eastAsia="Arial" w:hAnsi="Arial" w:cs="Arial"/>
          <w:b/>
          <w:noProof/>
          <w:color w:val="000000"/>
          <w:sz w:val="24"/>
          <w:szCs w:val="24"/>
        </w:rPr>
        <w:lastRenderedPageBreak/>
        <mc:AlternateContent>
          <mc:Choice Requires="wps">
            <w:drawing>
              <wp:anchor distT="0" distB="0" distL="114300" distR="114300" simplePos="0" relativeHeight="251836416" behindDoc="1" locked="1" layoutInCell="1" allowOverlap="0" wp14:anchorId="47F03754" wp14:editId="3F39A117">
                <wp:simplePos x="0" y="0"/>
                <wp:positionH relativeFrom="column">
                  <wp:posOffset>71120</wp:posOffset>
                </wp:positionH>
                <wp:positionV relativeFrom="page">
                  <wp:posOffset>1141095</wp:posOffset>
                </wp:positionV>
                <wp:extent cx="6447600" cy="961200"/>
                <wp:effectExtent l="0" t="0" r="0" b="0"/>
                <wp:wrapNone/>
                <wp:docPr id="1941495887" name="Retângulo 1941495887"/>
                <wp:cNvGraphicFramePr/>
                <a:graphic xmlns:a="http://schemas.openxmlformats.org/drawingml/2006/main">
                  <a:graphicData uri="http://schemas.microsoft.com/office/word/2010/wordprocessingShape">
                    <wps:wsp>
                      <wps:cNvSpPr/>
                      <wps:spPr>
                        <a:xfrm>
                          <a:off x="0" y="0"/>
                          <a:ext cx="6447600" cy="9612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A8938" id="Retângulo 1941495887" o:spid="_x0000_s1026" style="position:absolute;margin-left:5.6pt;margin-top:89.85pt;width:507.7pt;height:75.7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" o:allowoverlap="f" fillcolor="#8e0000" stroked="f" strokeweight="1pt">
                <w10:wrap anchory="page"/>
                <w10:anchorlock/>
              </v:rect>
            </w:pict>
          </mc:Fallback>
        </mc:AlternateContent>
      </w:r>
    </w:p>
    <w:p w14:paraId="27E3395C" w14:textId="47BFD1AA" w:rsidR="00A93C27" w:rsidRPr="00A93C27" w:rsidRDefault="00A93C27" w:rsidP="00A93C27">
      <w:pPr>
        <w:pStyle w:val="PargrafodaLista"/>
        <w:numPr>
          <w:ilvl w:val="0"/>
          <w:numId w:val="4"/>
        </w:numPr>
        <w:pBdr>
          <w:top w:val="nil"/>
          <w:left w:val="nil"/>
          <w:bottom w:val="nil"/>
          <w:right w:val="nil"/>
          <w:between w:val="nil"/>
        </w:pBdr>
        <w:spacing w:after="0"/>
        <w:rPr>
          <w:rFonts w:ascii="Arial" w:eastAsia="Arial" w:hAnsi="Arial" w:cs="Arial"/>
          <w:bCs/>
          <w:vanish/>
          <w:color w:val="000000"/>
          <w:sz w:val="24"/>
          <w:szCs w:val="24"/>
        </w:rPr>
      </w:pPr>
    </w:p>
    <w:p w14:paraId="00FFD930" w14:textId="77777777" w:rsidR="00A93C27" w:rsidRPr="00A93C27" w:rsidRDefault="00A93C27" w:rsidP="00A93C27">
      <w:pPr>
        <w:pStyle w:val="PargrafodaLista"/>
        <w:numPr>
          <w:ilvl w:val="0"/>
          <w:numId w:val="4"/>
        </w:numPr>
        <w:pBdr>
          <w:top w:val="nil"/>
          <w:left w:val="nil"/>
          <w:bottom w:val="nil"/>
          <w:right w:val="nil"/>
          <w:between w:val="nil"/>
        </w:pBdr>
        <w:spacing w:after="0"/>
        <w:rPr>
          <w:rFonts w:ascii="Arial" w:eastAsia="Arial" w:hAnsi="Arial" w:cs="Arial"/>
          <w:bCs/>
          <w:vanish/>
          <w:color w:val="000000"/>
          <w:sz w:val="24"/>
          <w:szCs w:val="24"/>
        </w:rPr>
      </w:pPr>
    </w:p>
    <w:p w14:paraId="79FBC4CC" w14:textId="77777777" w:rsidR="00A93C27" w:rsidRPr="00A93C27" w:rsidRDefault="00A93C27" w:rsidP="00A93C27">
      <w:pPr>
        <w:pStyle w:val="PargrafodaLista"/>
        <w:numPr>
          <w:ilvl w:val="0"/>
          <w:numId w:val="4"/>
        </w:numPr>
        <w:pBdr>
          <w:top w:val="nil"/>
          <w:left w:val="nil"/>
          <w:bottom w:val="nil"/>
          <w:right w:val="nil"/>
          <w:between w:val="nil"/>
        </w:pBdr>
        <w:spacing w:after="0"/>
        <w:rPr>
          <w:rFonts w:ascii="Arial" w:eastAsia="Arial" w:hAnsi="Arial" w:cs="Arial"/>
          <w:bCs/>
          <w:vanish/>
          <w:color w:val="000000"/>
          <w:sz w:val="24"/>
          <w:szCs w:val="24"/>
        </w:rPr>
      </w:pPr>
    </w:p>
    <w:p w14:paraId="51B516EF" w14:textId="77777777" w:rsidR="00A93C27" w:rsidRPr="00A93C27" w:rsidRDefault="00A93C27" w:rsidP="00A93C27">
      <w:pPr>
        <w:pStyle w:val="PargrafodaLista"/>
        <w:numPr>
          <w:ilvl w:val="1"/>
          <w:numId w:val="4"/>
        </w:numPr>
        <w:pBdr>
          <w:top w:val="nil"/>
          <w:left w:val="nil"/>
          <w:bottom w:val="nil"/>
          <w:right w:val="nil"/>
          <w:between w:val="nil"/>
        </w:pBdr>
        <w:spacing w:after="0"/>
        <w:rPr>
          <w:rFonts w:ascii="Arial" w:eastAsia="Arial" w:hAnsi="Arial" w:cs="Arial"/>
          <w:bCs/>
          <w:vanish/>
          <w:color w:val="000000"/>
          <w:sz w:val="24"/>
          <w:szCs w:val="24"/>
        </w:rPr>
      </w:pPr>
    </w:p>
    <w:p w14:paraId="76BBBC17" w14:textId="77777777" w:rsidR="00A93C27" w:rsidRPr="00A93C27" w:rsidRDefault="00A93C27" w:rsidP="00A93C27">
      <w:pPr>
        <w:pStyle w:val="PargrafodaLista"/>
        <w:numPr>
          <w:ilvl w:val="1"/>
          <w:numId w:val="4"/>
        </w:numPr>
        <w:pBdr>
          <w:top w:val="nil"/>
          <w:left w:val="nil"/>
          <w:bottom w:val="nil"/>
          <w:right w:val="nil"/>
          <w:between w:val="nil"/>
        </w:pBdr>
        <w:spacing w:after="0"/>
        <w:rPr>
          <w:rFonts w:ascii="Arial" w:eastAsia="Arial" w:hAnsi="Arial" w:cs="Arial"/>
          <w:bCs/>
          <w:vanish/>
          <w:color w:val="000000"/>
          <w:sz w:val="24"/>
          <w:szCs w:val="24"/>
        </w:rPr>
      </w:pPr>
    </w:p>
    <w:p w14:paraId="0850C669" w14:textId="699BF99A" w:rsidR="00D21EE7" w:rsidRPr="00896F1D" w:rsidRDefault="00A93C27" w:rsidP="00896F1D">
      <w:pPr>
        <w:pStyle w:val="PargrafodaLista"/>
        <w:numPr>
          <w:ilvl w:val="1"/>
          <w:numId w:val="4"/>
        </w:numPr>
        <w:pBdr>
          <w:top w:val="nil"/>
          <w:left w:val="nil"/>
          <w:bottom w:val="nil"/>
          <w:right w:val="nil"/>
          <w:between w:val="nil"/>
        </w:pBdr>
        <w:spacing w:after="0"/>
        <w:ind w:left="2552"/>
        <w:rPr>
          <w:rFonts w:eastAsia="Arial"/>
          <w:bCs/>
          <w:color w:val="FFFFFF" w:themeColor="background1"/>
          <w:sz w:val="44"/>
          <w:szCs w:val="44"/>
        </w:rPr>
      </w:pPr>
      <w:r w:rsidRPr="00274FB6">
        <w:rPr>
          <w:rFonts w:eastAsia="Arial"/>
          <w:bCs/>
          <w:color w:val="FFFFFF" w:themeColor="background1"/>
          <w:sz w:val="44"/>
          <w:szCs w:val="44"/>
        </w:rPr>
        <w:t xml:space="preserve"> </w:t>
      </w:r>
      <w:r w:rsidR="00D21EE7" w:rsidRPr="00896F1D">
        <w:rPr>
          <w:rFonts w:eastAsia="Arial"/>
          <w:bCs/>
          <w:color w:val="FFFFFF" w:themeColor="background1"/>
          <w:sz w:val="44"/>
          <w:szCs w:val="44"/>
        </w:rPr>
        <w:t>Articulação documental</w:t>
      </w:r>
    </w:p>
    <w:p w14:paraId="2834D583" w14:textId="1F94684E" w:rsidR="008C3BA6" w:rsidRPr="00D21EE7" w:rsidRDefault="008C3BA6" w:rsidP="008C3BA6">
      <w:pPr>
        <w:pStyle w:val="PargrafodaLista"/>
        <w:pBdr>
          <w:top w:val="nil"/>
          <w:left w:val="nil"/>
          <w:bottom w:val="nil"/>
          <w:right w:val="nil"/>
          <w:between w:val="nil"/>
        </w:pBdr>
        <w:spacing w:after="0"/>
        <w:rPr>
          <w:rFonts w:ascii="Arial" w:eastAsia="Arial" w:hAnsi="Arial" w:cs="Arial"/>
          <w:bCs/>
          <w:color w:val="000000"/>
          <w:sz w:val="24"/>
          <w:szCs w:val="24"/>
        </w:rPr>
      </w:pPr>
    </w:p>
    <w:p w14:paraId="7B42218C" w14:textId="77777777" w:rsidR="00885B9A" w:rsidRDefault="00885B9A" w:rsidP="00885B9A">
      <w:pPr>
        <w:pBdr>
          <w:top w:val="nil"/>
          <w:left w:val="nil"/>
          <w:bottom w:val="nil"/>
          <w:right w:val="nil"/>
          <w:between w:val="nil"/>
        </w:pBdr>
        <w:spacing w:after="0" w:line="360" w:lineRule="auto"/>
        <w:ind w:left="720"/>
        <w:jc w:val="both"/>
        <w:rPr>
          <w:rFonts w:ascii="Arial" w:eastAsia="Arial" w:hAnsi="Arial" w:cs="Arial"/>
          <w:sz w:val="24"/>
          <w:szCs w:val="24"/>
        </w:rPr>
      </w:pPr>
    </w:p>
    <w:p w14:paraId="6715BD0E" w14:textId="09C0CE60" w:rsidR="00A93C27" w:rsidRDefault="00A93C27" w:rsidP="00896F1D">
      <w:pPr>
        <w:pBdr>
          <w:top w:val="nil"/>
          <w:left w:val="nil"/>
          <w:bottom w:val="nil"/>
          <w:right w:val="nil"/>
          <w:between w:val="nil"/>
        </w:pBdr>
        <w:spacing w:after="0" w:line="360" w:lineRule="auto"/>
        <w:ind w:left="720"/>
        <w:jc w:val="both"/>
        <w:rPr>
          <w:rFonts w:ascii="Arial" w:eastAsia="Arial" w:hAnsi="Arial" w:cs="Arial"/>
          <w:sz w:val="24"/>
          <w:szCs w:val="24"/>
        </w:rPr>
      </w:pPr>
    </w:p>
    <w:p w14:paraId="22FF3883" w14:textId="1E6B88C3" w:rsidR="000B4101" w:rsidRDefault="008C3BA6" w:rsidP="00885B9A">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A partir dessa análise e avaliação situacional do PPE e do planejamento dos trabalhos para atualização, a próxima etapa está em verificar o alinhamento e articulação do programa aos demais documentos institucionais, principalmente com o PDI, já que este é o norteador das ações de médio e longo prazos da instituição. Além disso, e, como parte do planejamento, convém que outros atores institucionais façam parte desse trabalho, como por exemplo, a Secretaria de Governança, Diretoria de Planejamento e Desenvolvimento Institucional, dentre outros.</w:t>
      </w:r>
    </w:p>
    <w:p w14:paraId="00B4A0BF" w14:textId="7D7F0934" w:rsidR="00896352" w:rsidRDefault="00896352" w:rsidP="00885B9A">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Nesse sentido, identifica-se que a permanência e o êxito estudantil são preocupações da Gestão, tanto que tratou de incluir em seus PDIs, ações e estratégias para promovê-los e fortalec</w:t>
      </w:r>
      <w:r w:rsidR="007F58F8">
        <w:rPr>
          <w:rFonts w:ascii="Arial" w:eastAsia="Arial" w:hAnsi="Arial" w:cs="Arial"/>
          <w:sz w:val="24"/>
          <w:szCs w:val="24"/>
        </w:rPr>
        <w:t>ê</w:t>
      </w:r>
      <w:r>
        <w:rPr>
          <w:rFonts w:ascii="Arial" w:eastAsia="Arial" w:hAnsi="Arial" w:cs="Arial"/>
          <w:sz w:val="24"/>
          <w:szCs w:val="24"/>
        </w:rPr>
        <w:t xml:space="preserve">-los. Mais precisamente com relação ao PDI vigente (2019 – 2026), evidencia-se que há </w:t>
      </w:r>
      <w:r w:rsidR="00004B63">
        <w:rPr>
          <w:rFonts w:ascii="Arial" w:eastAsia="Arial" w:hAnsi="Arial" w:cs="Arial"/>
          <w:sz w:val="24"/>
          <w:szCs w:val="24"/>
        </w:rPr>
        <w:t xml:space="preserve">o </w:t>
      </w:r>
      <w:r w:rsidR="00004B63" w:rsidRPr="00004B63">
        <w:rPr>
          <w:rFonts w:ascii="Arial" w:eastAsia="Arial" w:hAnsi="Arial" w:cs="Arial"/>
          <w:sz w:val="24"/>
          <w:szCs w:val="24"/>
        </w:rPr>
        <w:t>objetivo estratégico 7</w:t>
      </w:r>
      <w:r w:rsidR="001440C3">
        <w:rPr>
          <w:rFonts w:ascii="Arial" w:eastAsia="Arial" w:hAnsi="Arial" w:cs="Arial"/>
          <w:sz w:val="24"/>
          <w:szCs w:val="24"/>
        </w:rPr>
        <w:t xml:space="preserve">, que contempla </w:t>
      </w:r>
      <w:r>
        <w:rPr>
          <w:rFonts w:ascii="Arial" w:eastAsia="Arial" w:hAnsi="Arial" w:cs="Arial"/>
          <w:sz w:val="24"/>
          <w:szCs w:val="24"/>
        </w:rPr>
        <w:t>16 metas</w:t>
      </w:r>
      <w:r w:rsidR="001440C3">
        <w:rPr>
          <w:rFonts w:ascii="Arial" w:eastAsia="Arial" w:hAnsi="Arial" w:cs="Arial"/>
          <w:sz w:val="24"/>
          <w:szCs w:val="24"/>
        </w:rPr>
        <w:t xml:space="preserve"> estabelecidas para permanência e êxito.</w:t>
      </w:r>
      <w:r w:rsidR="00DB0A31">
        <w:rPr>
          <w:rFonts w:ascii="Arial" w:eastAsia="Arial" w:hAnsi="Arial" w:cs="Arial"/>
          <w:sz w:val="24"/>
          <w:szCs w:val="24"/>
        </w:rPr>
        <w:t xml:space="preserve"> Para melhor identificação do que estabelece o PDI, segue um quadro que contempla as principais metas traçadas, até o ano de 2026.</w:t>
      </w:r>
    </w:p>
    <w:p w14:paraId="0D90FB1E" w14:textId="0554D718" w:rsidR="004C726F" w:rsidRDefault="004C726F" w:rsidP="00CC6BBD">
      <w:pPr>
        <w:pBdr>
          <w:top w:val="nil"/>
          <w:left w:val="nil"/>
          <w:bottom w:val="nil"/>
          <w:right w:val="nil"/>
          <w:between w:val="nil"/>
        </w:pBdr>
        <w:spacing w:after="0" w:line="360" w:lineRule="auto"/>
        <w:ind w:firstLine="708"/>
        <w:jc w:val="both"/>
        <w:rPr>
          <w:rFonts w:ascii="Arial" w:eastAsia="Arial" w:hAnsi="Arial" w:cs="Arial"/>
          <w:sz w:val="24"/>
          <w:szCs w:val="24"/>
        </w:rPr>
      </w:pPr>
    </w:p>
    <w:tbl>
      <w:tblPr>
        <w:tblStyle w:val="Tabelacomgrade"/>
        <w:tblW w:w="8500" w:type="dxa"/>
        <w:jc w:val="center"/>
        <w:tblLook w:val="04A0" w:firstRow="1" w:lastRow="0" w:firstColumn="1" w:lastColumn="0" w:noHBand="0" w:noVBand="1"/>
      </w:tblPr>
      <w:tblGrid>
        <w:gridCol w:w="1957"/>
        <w:gridCol w:w="1217"/>
        <w:gridCol w:w="1124"/>
        <w:gridCol w:w="1861"/>
        <w:gridCol w:w="1217"/>
        <w:gridCol w:w="1124"/>
      </w:tblGrid>
      <w:tr w:rsidR="00057D5E" w:rsidRPr="00A315F7" w14:paraId="52C234BC" w14:textId="77777777" w:rsidTr="00152120">
        <w:trPr>
          <w:jc w:val="center"/>
        </w:trPr>
        <w:tc>
          <w:tcPr>
            <w:tcW w:w="1981" w:type="dxa"/>
            <w:shd w:val="clear" w:color="auto" w:fill="960000"/>
            <w:vAlign w:val="center"/>
          </w:tcPr>
          <w:p w14:paraId="1ABB7DA3" w14:textId="77777777" w:rsidR="00057D5E" w:rsidRPr="00A315F7" w:rsidRDefault="00057D5E" w:rsidP="00057D5E">
            <w:pPr>
              <w:jc w:val="center"/>
              <w:rPr>
                <w:rFonts w:ascii="Arial" w:eastAsia="Arial" w:hAnsi="Arial" w:cs="Arial"/>
                <w:b/>
                <w:bCs/>
                <w:sz w:val="24"/>
                <w:szCs w:val="24"/>
              </w:rPr>
            </w:pPr>
            <w:r w:rsidRPr="00A315F7">
              <w:rPr>
                <w:rFonts w:ascii="Arial" w:eastAsia="Arial" w:hAnsi="Arial" w:cs="Arial"/>
                <w:b/>
                <w:bCs/>
                <w:sz w:val="24"/>
                <w:szCs w:val="24"/>
              </w:rPr>
              <w:t>Evasão</w:t>
            </w:r>
          </w:p>
        </w:tc>
        <w:tc>
          <w:tcPr>
            <w:tcW w:w="1217" w:type="dxa"/>
            <w:shd w:val="clear" w:color="auto" w:fill="960000"/>
            <w:vAlign w:val="center"/>
          </w:tcPr>
          <w:p w14:paraId="25CF9F6C" w14:textId="176E9C91" w:rsidR="00057D5E" w:rsidRPr="00A315F7" w:rsidRDefault="00057D5E" w:rsidP="00057D5E">
            <w:pPr>
              <w:jc w:val="center"/>
              <w:rPr>
                <w:rFonts w:ascii="Arial" w:eastAsia="Arial" w:hAnsi="Arial" w:cs="Arial"/>
                <w:b/>
                <w:bCs/>
                <w:sz w:val="24"/>
                <w:szCs w:val="24"/>
              </w:rPr>
            </w:pPr>
            <w:r>
              <w:rPr>
                <w:rFonts w:ascii="Arial" w:eastAsia="Arial" w:hAnsi="Arial" w:cs="Arial"/>
                <w:b/>
                <w:bCs/>
                <w:sz w:val="24"/>
                <w:szCs w:val="24"/>
              </w:rPr>
              <w:t xml:space="preserve">Situação em </w:t>
            </w:r>
            <w:r w:rsidRPr="00A315F7">
              <w:rPr>
                <w:rFonts w:ascii="Arial" w:eastAsia="Arial" w:hAnsi="Arial" w:cs="Arial"/>
                <w:b/>
                <w:bCs/>
                <w:sz w:val="24"/>
                <w:szCs w:val="24"/>
              </w:rPr>
              <w:t>2019</w:t>
            </w:r>
            <w:r>
              <w:rPr>
                <w:rFonts w:ascii="Arial" w:eastAsia="Arial" w:hAnsi="Arial" w:cs="Arial"/>
                <w:b/>
                <w:bCs/>
                <w:sz w:val="24"/>
                <w:szCs w:val="24"/>
              </w:rPr>
              <w:t>(%)</w:t>
            </w:r>
          </w:p>
        </w:tc>
        <w:tc>
          <w:tcPr>
            <w:tcW w:w="0" w:type="auto"/>
            <w:shd w:val="clear" w:color="auto" w:fill="960000"/>
            <w:vAlign w:val="center"/>
          </w:tcPr>
          <w:p w14:paraId="2923B778" w14:textId="77777777" w:rsidR="00057D5E" w:rsidRPr="00A315F7" w:rsidRDefault="00057D5E" w:rsidP="00057D5E">
            <w:pPr>
              <w:jc w:val="center"/>
              <w:rPr>
                <w:rFonts w:ascii="Arial" w:eastAsia="Arial" w:hAnsi="Arial" w:cs="Arial"/>
                <w:b/>
                <w:bCs/>
                <w:sz w:val="24"/>
                <w:szCs w:val="24"/>
              </w:rPr>
            </w:pPr>
            <w:r w:rsidRPr="00A315F7">
              <w:rPr>
                <w:rFonts w:ascii="Arial" w:eastAsia="Arial" w:hAnsi="Arial" w:cs="Arial"/>
                <w:b/>
                <w:bCs/>
                <w:sz w:val="24"/>
                <w:szCs w:val="24"/>
              </w:rPr>
              <w:t>Meta até 2026</w:t>
            </w:r>
            <w:r>
              <w:rPr>
                <w:rFonts w:ascii="Arial" w:eastAsia="Arial" w:hAnsi="Arial" w:cs="Arial"/>
                <w:b/>
                <w:bCs/>
                <w:sz w:val="24"/>
                <w:szCs w:val="24"/>
              </w:rPr>
              <w:t>(%)</w:t>
            </w:r>
          </w:p>
        </w:tc>
        <w:tc>
          <w:tcPr>
            <w:tcW w:w="1874" w:type="dxa"/>
            <w:shd w:val="clear" w:color="auto" w:fill="960000"/>
            <w:vAlign w:val="center"/>
          </w:tcPr>
          <w:p w14:paraId="5A424A23" w14:textId="77777777" w:rsidR="00057D5E" w:rsidRPr="00A315F7" w:rsidRDefault="00057D5E" w:rsidP="00057D5E">
            <w:pPr>
              <w:jc w:val="center"/>
              <w:rPr>
                <w:rFonts w:ascii="Arial" w:eastAsia="Arial" w:hAnsi="Arial" w:cs="Arial"/>
                <w:b/>
                <w:bCs/>
                <w:sz w:val="24"/>
                <w:szCs w:val="24"/>
              </w:rPr>
            </w:pPr>
            <w:r w:rsidRPr="00A315F7">
              <w:rPr>
                <w:rFonts w:ascii="Arial" w:eastAsia="Arial" w:hAnsi="Arial" w:cs="Arial"/>
                <w:b/>
                <w:bCs/>
                <w:sz w:val="24"/>
                <w:szCs w:val="24"/>
              </w:rPr>
              <w:t>Retenção</w:t>
            </w:r>
          </w:p>
        </w:tc>
        <w:tc>
          <w:tcPr>
            <w:tcW w:w="1124" w:type="dxa"/>
            <w:shd w:val="clear" w:color="auto" w:fill="960000"/>
            <w:vAlign w:val="center"/>
          </w:tcPr>
          <w:p w14:paraId="3C230EDC" w14:textId="0D20B408" w:rsidR="00057D5E" w:rsidRPr="00A315F7" w:rsidRDefault="00057D5E" w:rsidP="00057D5E">
            <w:pPr>
              <w:jc w:val="center"/>
              <w:rPr>
                <w:rFonts w:ascii="Arial" w:eastAsia="Arial" w:hAnsi="Arial" w:cs="Arial"/>
                <w:b/>
                <w:bCs/>
                <w:sz w:val="24"/>
                <w:szCs w:val="24"/>
              </w:rPr>
            </w:pPr>
            <w:r>
              <w:rPr>
                <w:rFonts w:ascii="Arial" w:eastAsia="Arial" w:hAnsi="Arial" w:cs="Arial"/>
                <w:b/>
                <w:bCs/>
                <w:sz w:val="24"/>
                <w:szCs w:val="24"/>
              </w:rPr>
              <w:t xml:space="preserve">Situação em </w:t>
            </w:r>
            <w:r w:rsidRPr="00A315F7">
              <w:rPr>
                <w:rFonts w:ascii="Arial" w:eastAsia="Arial" w:hAnsi="Arial" w:cs="Arial"/>
                <w:b/>
                <w:bCs/>
                <w:sz w:val="24"/>
                <w:szCs w:val="24"/>
              </w:rPr>
              <w:t>2019</w:t>
            </w:r>
            <w:r>
              <w:rPr>
                <w:rFonts w:ascii="Arial" w:eastAsia="Arial" w:hAnsi="Arial" w:cs="Arial"/>
                <w:b/>
                <w:bCs/>
                <w:sz w:val="24"/>
                <w:szCs w:val="24"/>
              </w:rPr>
              <w:t>(%)</w:t>
            </w:r>
          </w:p>
        </w:tc>
        <w:tc>
          <w:tcPr>
            <w:tcW w:w="0" w:type="auto"/>
            <w:shd w:val="clear" w:color="auto" w:fill="960000"/>
            <w:vAlign w:val="center"/>
          </w:tcPr>
          <w:p w14:paraId="27FDE836" w14:textId="77777777" w:rsidR="00057D5E" w:rsidRPr="00A315F7" w:rsidRDefault="00057D5E" w:rsidP="00057D5E">
            <w:pPr>
              <w:jc w:val="center"/>
              <w:rPr>
                <w:rFonts w:ascii="Arial" w:eastAsia="Arial" w:hAnsi="Arial" w:cs="Arial"/>
                <w:b/>
                <w:bCs/>
                <w:sz w:val="24"/>
                <w:szCs w:val="24"/>
              </w:rPr>
            </w:pPr>
            <w:r w:rsidRPr="00A315F7">
              <w:rPr>
                <w:rFonts w:ascii="Arial" w:eastAsia="Arial" w:hAnsi="Arial" w:cs="Arial"/>
                <w:b/>
                <w:bCs/>
                <w:sz w:val="24"/>
                <w:szCs w:val="24"/>
              </w:rPr>
              <w:t>Meta até 2026</w:t>
            </w:r>
            <w:r>
              <w:rPr>
                <w:rFonts w:ascii="Arial" w:eastAsia="Arial" w:hAnsi="Arial" w:cs="Arial"/>
                <w:b/>
                <w:bCs/>
                <w:sz w:val="24"/>
                <w:szCs w:val="24"/>
              </w:rPr>
              <w:t>(%)</w:t>
            </w:r>
          </w:p>
        </w:tc>
      </w:tr>
      <w:tr w:rsidR="00057D5E" w:rsidRPr="00A315F7" w14:paraId="1F801F97" w14:textId="77777777" w:rsidTr="00152120">
        <w:trPr>
          <w:jc w:val="center"/>
        </w:trPr>
        <w:tc>
          <w:tcPr>
            <w:tcW w:w="1981" w:type="dxa"/>
            <w:shd w:val="clear" w:color="auto" w:fill="960000"/>
            <w:vAlign w:val="center"/>
          </w:tcPr>
          <w:p w14:paraId="7F6DF752"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Integrados</w:t>
            </w:r>
          </w:p>
        </w:tc>
        <w:tc>
          <w:tcPr>
            <w:tcW w:w="1217" w:type="dxa"/>
            <w:shd w:val="clear" w:color="auto" w:fill="auto"/>
            <w:vAlign w:val="center"/>
          </w:tcPr>
          <w:p w14:paraId="38B5FBA0"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9,4</w:t>
            </w:r>
          </w:p>
        </w:tc>
        <w:tc>
          <w:tcPr>
            <w:tcW w:w="0" w:type="auto"/>
            <w:shd w:val="clear" w:color="auto" w:fill="E7E0AF"/>
            <w:vAlign w:val="center"/>
          </w:tcPr>
          <w:p w14:paraId="38830643"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5</w:t>
            </w:r>
          </w:p>
        </w:tc>
        <w:tc>
          <w:tcPr>
            <w:tcW w:w="1874" w:type="dxa"/>
            <w:shd w:val="clear" w:color="auto" w:fill="960000"/>
            <w:vAlign w:val="center"/>
          </w:tcPr>
          <w:p w14:paraId="159409B7"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Integrados</w:t>
            </w:r>
          </w:p>
        </w:tc>
        <w:tc>
          <w:tcPr>
            <w:tcW w:w="1124" w:type="dxa"/>
            <w:shd w:val="clear" w:color="auto" w:fill="auto"/>
            <w:vAlign w:val="center"/>
          </w:tcPr>
          <w:p w14:paraId="6B456EFF"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9,4</w:t>
            </w:r>
          </w:p>
        </w:tc>
        <w:tc>
          <w:tcPr>
            <w:tcW w:w="0" w:type="auto"/>
            <w:shd w:val="clear" w:color="auto" w:fill="E7E0AF"/>
            <w:vAlign w:val="center"/>
          </w:tcPr>
          <w:p w14:paraId="61C00B58"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5</w:t>
            </w:r>
          </w:p>
        </w:tc>
      </w:tr>
      <w:tr w:rsidR="00057D5E" w:rsidRPr="00A315F7" w14:paraId="23462003" w14:textId="77777777" w:rsidTr="00152120">
        <w:trPr>
          <w:jc w:val="center"/>
        </w:trPr>
        <w:tc>
          <w:tcPr>
            <w:tcW w:w="1981" w:type="dxa"/>
            <w:shd w:val="clear" w:color="auto" w:fill="960000"/>
            <w:vAlign w:val="center"/>
          </w:tcPr>
          <w:p w14:paraId="1148978F"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Subsequentes</w:t>
            </w:r>
          </w:p>
        </w:tc>
        <w:tc>
          <w:tcPr>
            <w:tcW w:w="1217" w:type="dxa"/>
            <w:shd w:val="clear" w:color="auto" w:fill="auto"/>
            <w:vAlign w:val="center"/>
          </w:tcPr>
          <w:p w14:paraId="28EB092A"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32,3</w:t>
            </w:r>
          </w:p>
        </w:tc>
        <w:tc>
          <w:tcPr>
            <w:tcW w:w="0" w:type="auto"/>
            <w:shd w:val="clear" w:color="auto" w:fill="E7E0AF"/>
            <w:vAlign w:val="center"/>
          </w:tcPr>
          <w:p w14:paraId="5BCB5D48"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21</w:t>
            </w:r>
          </w:p>
        </w:tc>
        <w:tc>
          <w:tcPr>
            <w:tcW w:w="1874" w:type="dxa"/>
            <w:shd w:val="clear" w:color="auto" w:fill="960000"/>
            <w:vAlign w:val="center"/>
          </w:tcPr>
          <w:p w14:paraId="23C688DF"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Subsequentes</w:t>
            </w:r>
          </w:p>
        </w:tc>
        <w:tc>
          <w:tcPr>
            <w:tcW w:w="1124" w:type="dxa"/>
            <w:shd w:val="clear" w:color="auto" w:fill="auto"/>
            <w:vAlign w:val="center"/>
          </w:tcPr>
          <w:p w14:paraId="127D9434"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32,3</w:t>
            </w:r>
          </w:p>
        </w:tc>
        <w:tc>
          <w:tcPr>
            <w:tcW w:w="0" w:type="auto"/>
            <w:shd w:val="clear" w:color="auto" w:fill="E7E0AF"/>
            <w:vAlign w:val="center"/>
          </w:tcPr>
          <w:p w14:paraId="76AB436A"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21</w:t>
            </w:r>
          </w:p>
        </w:tc>
      </w:tr>
      <w:tr w:rsidR="00057D5E" w:rsidRPr="00A315F7" w14:paraId="59844295" w14:textId="77777777" w:rsidTr="00152120">
        <w:trPr>
          <w:jc w:val="center"/>
        </w:trPr>
        <w:tc>
          <w:tcPr>
            <w:tcW w:w="1981" w:type="dxa"/>
            <w:shd w:val="clear" w:color="auto" w:fill="960000"/>
            <w:vAlign w:val="center"/>
          </w:tcPr>
          <w:p w14:paraId="5446D926"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PROEJA</w:t>
            </w:r>
          </w:p>
        </w:tc>
        <w:tc>
          <w:tcPr>
            <w:tcW w:w="1217" w:type="dxa"/>
            <w:shd w:val="clear" w:color="auto" w:fill="auto"/>
            <w:vAlign w:val="center"/>
          </w:tcPr>
          <w:p w14:paraId="3D055A46"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20,2</w:t>
            </w:r>
          </w:p>
        </w:tc>
        <w:tc>
          <w:tcPr>
            <w:tcW w:w="0" w:type="auto"/>
            <w:shd w:val="clear" w:color="auto" w:fill="E7E0AF"/>
            <w:vAlign w:val="center"/>
          </w:tcPr>
          <w:p w14:paraId="1165169C"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13</w:t>
            </w:r>
          </w:p>
        </w:tc>
        <w:tc>
          <w:tcPr>
            <w:tcW w:w="1874" w:type="dxa"/>
            <w:shd w:val="clear" w:color="auto" w:fill="960000"/>
            <w:vAlign w:val="center"/>
          </w:tcPr>
          <w:p w14:paraId="6E2116B7"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PPROEJA</w:t>
            </w:r>
          </w:p>
        </w:tc>
        <w:tc>
          <w:tcPr>
            <w:tcW w:w="1124" w:type="dxa"/>
            <w:shd w:val="clear" w:color="auto" w:fill="auto"/>
            <w:vAlign w:val="center"/>
          </w:tcPr>
          <w:p w14:paraId="06716597"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20,2</w:t>
            </w:r>
          </w:p>
        </w:tc>
        <w:tc>
          <w:tcPr>
            <w:tcW w:w="0" w:type="auto"/>
            <w:shd w:val="clear" w:color="auto" w:fill="E7E0AF"/>
            <w:vAlign w:val="center"/>
          </w:tcPr>
          <w:p w14:paraId="4753161D"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13</w:t>
            </w:r>
          </w:p>
        </w:tc>
      </w:tr>
      <w:tr w:rsidR="00057D5E" w:rsidRPr="00A315F7" w14:paraId="4C99C977" w14:textId="77777777" w:rsidTr="00152120">
        <w:trPr>
          <w:jc w:val="center"/>
        </w:trPr>
        <w:tc>
          <w:tcPr>
            <w:tcW w:w="1981" w:type="dxa"/>
            <w:shd w:val="clear" w:color="auto" w:fill="960000"/>
            <w:vAlign w:val="center"/>
          </w:tcPr>
          <w:p w14:paraId="41FB251F"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Licenciatura</w:t>
            </w:r>
          </w:p>
        </w:tc>
        <w:tc>
          <w:tcPr>
            <w:tcW w:w="1217" w:type="dxa"/>
            <w:shd w:val="clear" w:color="auto" w:fill="auto"/>
            <w:vAlign w:val="center"/>
          </w:tcPr>
          <w:p w14:paraId="5ACBEBAE"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20,3</w:t>
            </w:r>
          </w:p>
        </w:tc>
        <w:tc>
          <w:tcPr>
            <w:tcW w:w="0" w:type="auto"/>
            <w:shd w:val="clear" w:color="auto" w:fill="E7E0AF"/>
            <w:vAlign w:val="center"/>
          </w:tcPr>
          <w:p w14:paraId="5C1D4EBF"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13</w:t>
            </w:r>
          </w:p>
        </w:tc>
        <w:tc>
          <w:tcPr>
            <w:tcW w:w="1874" w:type="dxa"/>
            <w:shd w:val="clear" w:color="auto" w:fill="960000"/>
            <w:vAlign w:val="center"/>
          </w:tcPr>
          <w:p w14:paraId="6B62DBBD"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Licenciatura</w:t>
            </w:r>
          </w:p>
        </w:tc>
        <w:tc>
          <w:tcPr>
            <w:tcW w:w="1124" w:type="dxa"/>
            <w:shd w:val="clear" w:color="auto" w:fill="auto"/>
            <w:vAlign w:val="center"/>
          </w:tcPr>
          <w:p w14:paraId="4A94C025"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20,3</w:t>
            </w:r>
          </w:p>
        </w:tc>
        <w:tc>
          <w:tcPr>
            <w:tcW w:w="0" w:type="auto"/>
            <w:shd w:val="clear" w:color="auto" w:fill="E7E0AF"/>
            <w:vAlign w:val="center"/>
          </w:tcPr>
          <w:p w14:paraId="479C273A"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13</w:t>
            </w:r>
          </w:p>
        </w:tc>
      </w:tr>
      <w:tr w:rsidR="00057D5E" w:rsidRPr="00A315F7" w14:paraId="5E2A4D73" w14:textId="77777777" w:rsidTr="00152120">
        <w:trPr>
          <w:jc w:val="center"/>
        </w:trPr>
        <w:tc>
          <w:tcPr>
            <w:tcW w:w="1981" w:type="dxa"/>
            <w:shd w:val="clear" w:color="auto" w:fill="960000"/>
            <w:vAlign w:val="center"/>
          </w:tcPr>
          <w:p w14:paraId="42D2BB90"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Tecnólogo</w:t>
            </w:r>
          </w:p>
        </w:tc>
        <w:tc>
          <w:tcPr>
            <w:tcW w:w="1217" w:type="dxa"/>
            <w:shd w:val="clear" w:color="auto" w:fill="auto"/>
            <w:vAlign w:val="center"/>
          </w:tcPr>
          <w:p w14:paraId="29725B48"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21,6</w:t>
            </w:r>
          </w:p>
        </w:tc>
        <w:tc>
          <w:tcPr>
            <w:tcW w:w="0" w:type="auto"/>
            <w:shd w:val="clear" w:color="auto" w:fill="E7E0AF"/>
            <w:vAlign w:val="center"/>
          </w:tcPr>
          <w:p w14:paraId="23249613"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14</w:t>
            </w:r>
          </w:p>
        </w:tc>
        <w:tc>
          <w:tcPr>
            <w:tcW w:w="1874" w:type="dxa"/>
            <w:shd w:val="clear" w:color="auto" w:fill="960000"/>
            <w:vAlign w:val="center"/>
          </w:tcPr>
          <w:p w14:paraId="4D9E243A"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Tecnólogo</w:t>
            </w:r>
          </w:p>
        </w:tc>
        <w:tc>
          <w:tcPr>
            <w:tcW w:w="1124" w:type="dxa"/>
            <w:shd w:val="clear" w:color="auto" w:fill="auto"/>
            <w:vAlign w:val="center"/>
          </w:tcPr>
          <w:p w14:paraId="46E0B04B"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21,6</w:t>
            </w:r>
          </w:p>
        </w:tc>
        <w:tc>
          <w:tcPr>
            <w:tcW w:w="0" w:type="auto"/>
            <w:shd w:val="clear" w:color="auto" w:fill="E7E0AF"/>
            <w:vAlign w:val="center"/>
          </w:tcPr>
          <w:p w14:paraId="34D80450"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14</w:t>
            </w:r>
          </w:p>
        </w:tc>
      </w:tr>
      <w:tr w:rsidR="00057D5E" w:rsidRPr="00A315F7" w14:paraId="0B1A92BE" w14:textId="77777777" w:rsidTr="00152120">
        <w:trPr>
          <w:jc w:val="center"/>
        </w:trPr>
        <w:tc>
          <w:tcPr>
            <w:tcW w:w="1981" w:type="dxa"/>
            <w:shd w:val="clear" w:color="auto" w:fill="960000"/>
            <w:vAlign w:val="center"/>
          </w:tcPr>
          <w:p w14:paraId="17EA0D32"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Bacharelado</w:t>
            </w:r>
          </w:p>
        </w:tc>
        <w:tc>
          <w:tcPr>
            <w:tcW w:w="1217" w:type="dxa"/>
            <w:shd w:val="clear" w:color="auto" w:fill="auto"/>
            <w:vAlign w:val="center"/>
          </w:tcPr>
          <w:p w14:paraId="0908F788"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8,8</w:t>
            </w:r>
          </w:p>
        </w:tc>
        <w:tc>
          <w:tcPr>
            <w:tcW w:w="0" w:type="auto"/>
            <w:shd w:val="clear" w:color="auto" w:fill="E7E0AF"/>
            <w:vAlign w:val="center"/>
          </w:tcPr>
          <w:p w14:paraId="380CD102"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5</w:t>
            </w:r>
          </w:p>
        </w:tc>
        <w:tc>
          <w:tcPr>
            <w:tcW w:w="1874" w:type="dxa"/>
            <w:shd w:val="clear" w:color="auto" w:fill="960000"/>
            <w:vAlign w:val="center"/>
          </w:tcPr>
          <w:p w14:paraId="5EBB00D5"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Bacharelado</w:t>
            </w:r>
          </w:p>
        </w:tc>
        <w:tc>
          <w:tcPr>
            <w:tcW w:w="1124" w:type="dxa"/>
            <w:shd w:val="clear" w:color="auto" w:fill="auto"/>
            <w:vAlign w:val="center"/>
          </w:tcPr>
          <w:p w14:paraId="471BD3AE"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8,8</w:t>
            </w:r>
          </w:p>
        </w:tc>
        <w:tc>
          <w:tcPr>
            <w:tcW w:w="0" w:type="auto"/>
            <w:shd w:val="clear" w:color="auto" w:fill="E7E0AF"/>
            <w:vAlign w:val="center"/>
          </w:tcPr>
          <w:p w14:paraId="11948E0F"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5</w:t>
            </w:r>
          </w:p>
        </w:tc>
      </w:tr>
      <w:tr w:rsidR="00057D5E" w:rsidRPr="00A315F7" w14:paraId="2470DCB5" w14:textId="77777777" w:rsidTr="00152120">
        <w:trPr>
          <w:jc w:val="center"/>
        </w:trPr>
        <w:tc>
          <w:tcPr>
            <w:tcW w:w="1981" w:type="dxa"/>
            <w:shd w:val="clear" w:color="auto" w:fill="960000"/>
            <w:vAlign w:val="center"/>
          </w:tcPr>
          <w:p w14:paraId="157C4CD5"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EAD</w:t>
            </w:r>
            <w:r w:rsidRPr="00EC3E7B">
              <w:rPr>
                <w:rFonts w:ascii="Arial" w:eastAsia="Arial" w:hAnsi="Arial" w:cs="Arial"/>
                <w:b/>
                <w:color w:val="800000"/>
                <w:sz w:val="24"/>
                <w:szCs w:val="24"/>
              </w:rPr>
              <w:t>*</w:t>
            </w:r>
          </w:p>
        </w:tc>
        <w:tc>
          <w:tcPr>
            <w:tcW w:w="1217" w:type="dxa"/>
            <w:shd w:val="clear" w:color="auto" w:fill="auto"/>
            <w:vAlign w:val="center"/>
          </w:tcPr>
          <w:p w14:paraId="5C9C37A2"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36,3</w:t>
            </w:r>
          </w:p>
        </w:tc>
        <w:tc>
          <w:tcPr>
            <w:tcW w:w="0" w:type="auto"/>
            <w:shd w:val="clear" w:color="auto" w:fill="E7E0AF"/>
            <w:vAlign w:val="center"/>
          </w:tcPr>
          <w:p w14:paraId="700F1ACA"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23</w:t>
            </w:r>
          </w:p>
        </w:tc>
        <w:tc>
          <w:tcPr>
            <w:tcW w:w="1874" w:type="dxa"/>
            <w:shd w:val="clear" w:color="auto" w:fill="960000"/>
            <w:vAlign w:val="center"/>
          </w:tcPr>
          <w:p w14:paraId="0E83A887"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EAD</w:t>
            </w:r>
          </w:p>
        </w:tc>
        <w:tc>
          <w:tcPr>
            <w:tcW w:w="1124" w:type="dxa"/>
            <w:shd w:val="clear" w:color="auto" w:fill="auto"/>
            <w:vAlign w:val="center"/>
          </w:tcPr>
          <w:p w14:paraId="6BE5014E"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36,3</w:t>
            </w:r>
          </w:p>
        </w:tc>
        <w:tc>
          <w:tcPr>
            <w:tcW w:w="0" w:type="auto"/>
            <w:shd w:val="clear" w:color="auto" w:fill="E7E0AF"/>
            <w:vAlign w:val="center"/>
          </w:tcPr>
          <w:p w14:paraId="4B700B5D"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23</w:t>
            </w:r>
          </w:p>
        </w:tc>
      </w:tr>
      <w:tr w:rsidR="00057D5E" w:rsidRPr="00A315F7" w14:paraId="17C973D1" w14:textId="77777777" w:rsidTr="00152120">
        <w:trPr>
          <w:jc w:val="center"/>
        </w:trPr>
        <w:tc>
          <w:tcPr>
            <w:tcW w:w="1981" w:type="dxa"/>
            <w:shd w:val="clear" w:color="auto" w:fill="960000"/>
            <w:vAlign w:val="center"/>
          </w:tcPr>
          <w:p w14:paraId="18CFD124"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Pós-graduação</w:t>
            </w:r>
          </w:p>
        </w:tc>
        <w:tc>
          <w:tcPr>
            <w:tcW w:w="1217" w:type="dxa"/>
            <w:shd w:val="clear" w:color="auto" w:fill="auto"/>
            <w:vAlign w:val="center"/>
          </w:tcPr>
          <w:p w14:paraId="77970D32"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12</w:t>
            </w:r>
          </w:p>
        </w:tc>
        <w:tc>
          <w:tcPr>
            <w:tcW w:w="0" w:type="auto"/>
            <w:shd w:val="clear" w:color="auto" w:fill="E7E0AF"/>
            <w:vAlign w:val="center"/>
          </w:tcPr>
          <w:p w14:paraId="78E21D10"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8</w:t>
            </w:r>
          </w:p>
        </w:tc>
        <w:tc>
          <w:tcPr>
            <w:tcW w:w="1874" w:type="dxa"/>
            <w:shd w:val="clear" w:color="auto" w:fill="960000"/>
            <w:vAlign w:val="center"/>
          </w:tcPr>
          <w:p w14:paraId="1581F037" w14:textId="77777777" w:rsidR="00DB0A31" w:rsidRPr="00A315F7" w:rsidRDefault="00DB0A31" w:rsidP="0073133C">
            <w:pPr>
              <w:rPr>
                <w:rFonts w:ascii="Arial" w:eastAsia="Arial" w:hAnsi="Arial" w:cs="Arial"/>
                <w:sz w:val="24"/>
                <w:szCs w:val="24"/>
              </w:rPr>
            </w:pPr>
            <w:r w:rsidRPr="00A315F7">
              <w:rPr>
                <w:rFonts w:ascii="Arial" w:eastAsia="Arial" w:hAnsi="Arial" w:cs="Arial"/>
                <w:sz w:val="24"/>
                <w:szCs w:val="24"/>
              </w:rPr>
              <w:t>Pós-graduação</w:t>
            </w:r>
          </w:p>
        </w:tc>
        <w:tc>
          <w:tcPr>
            <w:tcW w:w="1124" w:type="dxa"/>
            <w:shd w:val="clear" w:color="auto" w:fill="auto"/>
            <w:vAlign w:val="center"/>
          </w:tcPr>
          <w:p w14:paraId="34E93C22"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12</w:t>
            </w:r>
          </w:p>
        </w:tc>
        <w:tc>
          <w:tcPr>
            <w:tcW w:w="0" w:type="auto"/>
            <w:shd w:val="clear" w:color="auto" w:fill="E7E0AF"/>
            <w:vAlign w:val="center"/>
          </w:tcPr>
          <w:p w14:paraId="72B4A922" w14:textId="77777777" w:rsidR="00DB0A31" w:rsidRPr="00A315F7" w:rsidRDefault="00DB0A31" w:rsidP="0073133C">
            <w:pPr>
              <w:jc w:val="center"/>
              <w:rPr>
                <w:rFonts w:ascii="Arial" w:eastAsia="Arial" w:hAnsi="Arial" w:cs="Arial"/>
                <w:sz w:val="24"/>
                <w:szCs w:val="24"/>
              </w:rPr>
            </w:pPr>
            <w:r w:rsidRPr="00A315F7">
              <w:rPr>
                <w:rFonts w:ascii="Arial" w:eastAsia="Arial" w:hAnsi="Arial" w:cs="Arial"/>
                <w:sz w:val="24"/>
                <w:szCs w:val="24"/>
              </w:rPr>
              <w:t>8</w:t>
            </w:r>
          </w:p>
        </w:tc>
      </w:tr>
    </w:tbl>
    <w:p w14:paraId="18D66546" w14:textId="77777777" w:rsidR="00612106" w:rsidRDefault="00612106" w:rsidP="00612106">
      <w:pPr>
        <w:spacing w:after="0" w:line="240" w:lineRule="auto"/>
        <w:jc w:val="center"/>
        <w:rPr>
          <w:rFonts w:ascii="Arial" w:eastAsia="Arial" w:hAnsi="Arial" w:cs="Arial"/>
          <w:sz w:val="16"/>
          <w:szCs w:val="16"/>
        </w:rPr>
      </w:pPr>
    </w:p>
    <w:p w14:paraId="266CD326" w14:textId="2874E1CE" w:rsidR="00DB0A31" w:rsidRPr="00DB0A31" w:rsidRDefault="00885B9A" w:rsidP="00612106">
      <w:pPr>
        <w:spacing w:after="0" w:line="240" w:lineRule="auto"/>
        <w:jc w:val="center"/>
        <w:rPr>
          <w:rFonts w:ascii="Arial" w:eastAsia="Arial" w:hAnsi="Arial" w:cs="Arial"/>
          <w:sz w:val="16"/>
          <w:szCs w:val="16"/>
        </w:rPr>
      </w:pPr>
      <w:r w:rsidRPr="00EC3E7B">
        <w:rPr>
          <w:rFonts w:ascii="Arial" w:hAnsi="Arial" w:cs="Arial"/>
          <w:noProof/>
          <w:color w:val="800000"/>
        </w:rPr>
        <mc:AlternateContent>
          <mc:Choice Requires="wps">
            <w:drawing>
              <wp:anchor distT="0" distB="0" distL="114300" distR="114300" simplePos="0" relativeHeight="251846656" behindDoc="1" locked="1" layoutInCell="1" allowOverlap="1" wp14:anchorId="17161BED" wp14:editId="20E5BD22">
                <wp:simplePos x="0" y="0"/>
                <wp:positionH relativeFrom="column">
                  <wp:posOffset>-819785</wp:posOffset>
                </wp:positionH>
                <wp:positionV relativeFrom="page">
                  <wp:posOffset>9015730</wp:posOffset>
                </wp:positionV>
                <wp:extent cx="622800" cy="1681200"/>
                <wp:effectExtent l="0" t="0" r="6350" b="0"/>
                <wp:wrapNone/>
                <wp:docPr id="1941495893" name="Retângulo 1941495893"/>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F869" id="Retângulo 1941495893" o:spid="_x0000_s1026" style="position:absolute;margin-left:-64.55pt;margin-top:709.9pt;width:49.05pt;height:132.4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" fillcolor="#d8d8d8 [2732]" stroked="f" strokeweight="1pt">
                <w10:wrap anchory="page"/>
                <w10:anchorlock/>
              </v:rect>
            </w:pict>
          </mc:Fallback>
        </mc:AlternateContent>
      </w:r>
      <w:r w:rsidR="00DB0A31" w:rsidRPr="00EC3E7B">
        <w:rPr>
          <w:rFonts w:ascii="Arial" w:eastAsia="Arial" w:hAnsi="Arial" w:cs="Arial"/>
          <w:color w:val="800000"/>
          <w:sz w:val="16"/>
          <w:szCs w:val="16"/>
        </w:rPr>
        <w:t>*</w:t>
      </w:r>
      <w:r w:rsidR="00DB0A31" w:rsidRPr="00DB0A31">
        <w:rPr>
          <w:rFonts w:ascii="Arial" w:eastAsia="Arial" w:hAnsi="Arial" w:cs="Arial"/>
          <w:sz w:val="16"/>
          <w:szCs w:val="16"/>
        </w:rPr>
        <w:t>Para o</w:t>
      </w:r>
      <w:r w:rsidR="00A25040">
        <w:rPr>
          <w:rFonts w:ascii="Arial" w:eastAsia="Arial" w:hAnsi="Arial" w:cs="Arial"/>
          <w:sz w:val="16"/>
          <w:szCs w:val="16"/>
        </w:rPr>
        <w:t>s</w:t>
      </w:r>
      <w:r w:rsidR="00DB0A31" w:rsidRPr="00DB0A31">
        <w:rPr>
          <w:rFonts w:ascii="Arial" w:eastAsia="Arial" w:hAnsi="Arial" w:cs="Arial"/>
          <w:sz w:val="16"/>
          <w:szCs w:val="16"/>
        </w:rPr>
        <w:t xml:space="preserve"> curso EAD não há especificação sobre quais modalidades se refere a taxa.</w:t>
      </w:r>
    </w:p>
    <w:p w14:paraId="16636CF4" w14:textId="256EDEB3" w:rsidR="00DB0A31" w:rsidRPr="00DB0A31" w:rsidRDefault="00DB0A31" w:rsidP="00612106">
      <w:pPr>
        <w:spacing w:after="0" w:line="240" w:lineRule="auto"/>
        <w:jc w:val="center"/>
        <w:rPr>
          <w:rFonts w:ascii="Arial" w:eastAsia="Arial" w:hAnsi="Arial" w:cs="Arial"/>
          <w:sz w:val="16"/>
          <w:szCs w:val="16"/>
        </w:rPr>
      </w:pPr>
      <w:r>
        <w:rPr>
          <w:rFonts w:ascii="Arial" w:eastAsia="Arial" w:hAnsi="Arial" w:cs="Arial"/>
          <w:sz w:val="16"/>
          <w:szCs w:val="16"/>
        </w:rPr>
        <w:t xml:space="preserve">Fonte: </w:t>
      </w:r>
      <w:r w:rsidRPr="00DB0A31">
        <w:rPr>
          <w:rFonts w:ascii="Arial" w:eastAsia="Arial" w:hAnsi="Arial" w:cs="Arial"/>
          <w:sz w:val="16"/>
          <w:szCs w:val="16"/>
        </w:rPr>
        <w:t>Elaborado pelo autor, com base no PDI 2019-2026.</w:t>
      </w:r>
    </w:p>
    <w:p w14:paraId="0C3155C2" w14:textId="2CB1717E" w:rsidR="00DB0A31" w:rsidRDefault="00DB0A31" w:rsidP="00CC6BBD">
      <w:pPr>
        <w:pBdr>
          <w:top w:val="nil"/>
          <w:left w:val="nil"/>
          <w:bottom w:val="nil"/>
          <w:right w:val="nil"/>
          <w:between w:val="nil"/>
        </w:pBdr>
        <w:spacing w:after="0" w:line="360" w:lineRule="auto"/>
        <w:ind w:firstLine="708"/>
        <w:jc w:val="both"/>
        <w:rPr>
          <w:rFonts w:ascii="Arial" w:eastAsia="Arial" w:hAnsi="Arial" w:cs="Arial"/>
          <w:sz w:val="24"/>
          <w:szCs w:val="24"/>
        </w:rPr>
      </w:pPr>
    </w:p>
    <w:p w14:paraId="02CFA827" w14:textId="02C9BC64" w:rsidR="00BB1B28" w:rsidRDefault="00885B9A" w:rsidP="00F572C0">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w:lastRenderedPageBreak/>
        <mc:AlternateContent>
          <mc:Choice Requires="wps">
            <w:drawing>
              <wp:anchor distT="0" distB="0" distL="114300" distR="114300" simplePos="0" relativeHeight="251877376" behindDoc="1" locked="1" layoutInCell="1" allowOverlap="1" wp14:anchorId="26088506" wp14:editId="28959520">
                <wp:simplePos x="0" y="0"/>
                <wp:positionH relativeFrom="column">
                  <wp:posOffset>5605568</wp:posOffset>
                </wp:positionH>
                <wp:positionV relativeFrom="page">
                  <wp:posOffset>17780</wp:posOffset>
                </wp:positionV>
                <wp:extent cx="622800" cy="1681200"/>
                <wp:effectExtent l="0" t="0" r="6350" b="0"/>
                <wp:wrapNone/>
                <wp:docPr id="25" name="Retângulo 25"/>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F541" id="Retângulo 25" o:spid="_x0000_s1026" style="position:absolute;margin-left:441.4pt;margin-top:1.4pt;width:49.05pt;height:132.4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" fillcolor="#d8d8d8 [2732]" stroked="f" strokeweight="1pt">
                <w10:wrap anchory="page"/>
                <w10:anchorlock/>
              </v:rect>
            </w:pict>
          </mc:Fallback>
        </mc:AlternateContent>
      </w:r>
      <w:r w:rsidR="00BB1B28">
        <w:rPr>
          <w:rFonts w:ascii="Arial" w:eastAsia="Arial" w:hAnsi="Arial" w:cs="Arial"/>
          <w:sz w:val="24"/>
          <w:szCs w:val="24"/>
        </w:rPr>
        <w:t>Sobre as metas apresentadas pelo PDI há que se mencionar que não foi objeto de pesquisa deste trabalho, quais foram as metodologias para sua definição, mas convém registrar que em 2023 há previsão d</w:t>
      </w:r>
      <w:r w:rsidR="00AB7EC2">
        <w:rPr>
          <w:rFonts w:ascii="Arial" w:eastAsia="Arial" w:hAnsi="Arial" w:cs="Arial"/>
          <w:sz w:val="24"/>
          <w:szCs w:val="24"/>
        </w:rPr>
        <w:t>e</w:t>
      </w:r>
      <w:r w:rsidR="00BB1B28">
        <w:rPr>
          <w:rFonts w:ascii="Arial" w:eastAsia="Arial" w:hAnsi="Arial" w:cs="Arial"/>
          <w:sz w:val="24"/>
          <w:szCs w:val="24"/>
        </w:rPr>
        <w:t xml:space="preserve"> revisão d</w:t>
      </w:r>
      <w:r w:rsidR="00AB7EC2">
        <w:rPr>
          <w:rFonts w:ascii="Arial" w:eastAsia="Arial" w:hAnsi="Arial" w:cs="Arial"/>
          <w:sz w:val="24"/>
          <w:szCs w:val="24"/>
        </w:rPr>
        <w:t>as</w:t>
      </w:r>
      <w:r w:rsidR="00BB1B28">
        <w:rPr>
          <w:rFonts w:ascii="Arial" w:eastAsia="Arial" w:hAnsi="Arial" w:cs="Arial"/>
          <w:sz w:val="24"/>
          <w:szCs w:val="24"/>
        </w:rPr>
        <w:t xml:space="preserve"> ações e metas do Plano e, caso identificadas necessidades, podem ocorrer ajustes e redefinições, também, acerca de permanência e êxito.</w:t>
      </w:r>
    </w:p>
    <w:p w14:paraId="6809F77B" w14:textId="6D956CFF" w:rsidR="007F58F8" w:rsidRDefault="00DB0A31" w:rsidP="00F572C0">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Dentre as ações pré-estabelecidas pelo PDI acerca de permanência e êxito, destacamos as duas primeiras, as quais alinham-se ao proposto por este guia, quais sejam: </w:t>
      </w:r>
      <w:r w:rsidR="007F58F8">
        <w:rPr>
          <w:rFonts w:ascii="Arial" w:eastAsia="Arial" w:hAnsi="Arial" w:cs="Arial"/>
          <w:sz w:val="24"/>
          <w:szCs w:val="24"/>
        </w:rPr>
        <w:t>“</w:t>
      </w:r>
      <w:r w:rsidRPr="00DB0A31">
        <w:rPr>
          <w:rFonts w:ascii="Arial" w:eastAsia="Arial" w:hAnsi="Arial" w:cs="Arial"/>
          <w:sz w:val="24"/>
          <w:szCs w:val="24"/>
        </w:rPr>
        <w:t>1 – Apresentar/retomar/avaliar o Programa Permanência e Êxito (PPE) semestralmente com os servidores e os estudantes; 2 – Elaborar e implementar o PPE no âmbito dos cursos, com definição de metas, considerando índices de evasão e retenção</w:t>
      </w:r>
      <w:r w:rsidR="007F58F8">
        <w:rPr>
          <w:rFonts w:ascii="Arial" w:eastAsia="Arial" w:hAnsi="Arial" w:cs="Arial"/>
          <w:sz w:val="24"/>
          <w:szCs w:val="24"/>
        </w:rPr>
        <w:t>”. Nessa linha, vê-se que é urgente a atualização do PPE para alinhar-se ao PDI e atender as duas ações previstas, principalmente.</w:t>
      </w:r>
    </w:p>
    <w:p w14:paraId="55A24657" w14:textId="1FE3F7FA" w:rsidR="00E44A83" w:rsidRDefault="00E44A83" w:rsidP="00F572C0">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Além do alinhamento com o PDI vigente, há que se identificar nessa etapa, se não há outros documentos expedidos pelo </w:t>
      </w:r>
      <w:r w:rsidR="00793C44">
        <w:rPr>
          <w:rFonts w:ascii="Arial" w:eastAsia="Arial" w:hAnsi="Arial" w:cs="Arial"/>
          <w:sz w:val="24"/>
          <w:szCs w:val="24"/>
        </w:rPr>
        <w:t xml:space="preserve">próprio </w:t>
      </w:r>
      <w:r>
        <w:rPr>
          <w:rFonts w:ascii="Arial" w:eastAsia="Arial" w:hAnsi="Arial" w:cs="Arial"/>
          <w:sz w:val="24"/>
          <w:szCs w:val="24"/>
        </w:rPr>
        <w:t>IFFar,</w:t>
      </w:r>
      <w:r w:rsidR="00793C44">
        <w:rPr>
          <w:rFonts w:ascii="Arial" w:eastAsia="Arial" w:hAnsi="Arial" w:cs="Arial"/>
          <w:sz w:val="24"/>
          <w:szCs w:val="24"/>
        </w:rPr>
        <w:t xml:space="preserve"> ou mesmo, pelos órgãos superiores e de controle (SETEC, TCU),</w:t>
      </w:r>
      <w:r>
        <w:rPr>
          <w:rFonts w:ascii="Arial" w:eastAsia="Arial" w:hAnsi="Arial" w:cs="Arial"/>
          <w:sz w:val="24"/>
          <w:szCs w:val="24"/>
        </w:rPr>
        <w:t xml:space="preserve"> posteriormente à aprovação do PPE, que impactam em necessidade de alinhamento e ajustes</w:t>
      </w:r>
      <w:r w:rsidR="004E3001">
        <w:rPr>
          <w:rFonts w:ascii="Arial" w:eastAsia="Arial" w:hAnsi="Arial" w:cs="Arial"/>
          <w:sz w:val="24"/>
          <w:szCs w:val="24"/>
        </w:rPr>
        <w:t xml:space="preserve">, considerando o tempo passado, incluindo possíveis ferramentas </w:t>
      </w:r>
      <w:r w:rsidR="00793C44">
        <w:rPr>
          <w:rFonts w:ascii="Arial" w:eastAsia="Arial" w:hAnsi="Arial" w:cs="Arial"/>
          <w:sz w:val="24"/>
          <w:szCs w:val="24"/>
        </w:rPr>
        <w:t xml:space="preserve">e sistemas </w:t>
      </w:r>
      <w:r w:rsidR="004E3001">
        <w:rPr>
          <w:rFonts w:ascii="Arial" w:eastAsia="Arial" w:hAnsi="Arial" w:cs="Arial"/>
          <w:sz w:val="24"/>
          <w:szCs w:val="24"/>
        </w:rPr>
        <w:t>implementad</w:t>
      </w:r>
      <w:r w:rsidR="00793C44">
        <w:rPr>
          <w:rFonts w:ascii="Arial" w:eastAsia="Arial" w:hAnsi="Arial" w:cs="Arial"/>
          <w:sz w:val="24"/>
          <w:szCs w:val="24"/>
        </w:rPr>
        <w:t>o</w:t>
      </w:r>
      <w:r w:rsidR="004E3001">
        <w:rPr>
          <w:rFonts w:ascii="Arial" w:eastAsia="Arial" w:hAnsi="Arial" w:cs="Arial"/>
          <w:sz w:val="24"/>
          <w:szCs w:val="24"/>
        </w:rPr>
        <w:t>s, como, por exemplo, o Sistema Integrado de Gestão (SIG)</w:t>
      </w:r>
      <w:r w:rsidR="00793C44">
        <w:rPr>
          <w:rFonts w:ascii="Arial" w:eastAsia="Arial" w:hAnsi="Arial" w:cs="Arial"/>
          <w:sz w:val="24"/>
          <w:szCs w:val="24"/>
        </w:rPr>
        <w:t>, Plataforma Nilo Peçanha (PNP), dentre outros</w:t>
      </w:r>
      <w:r>
        <w:rPr>
          <w:rFonts w:ascii="Arial" w:eastAsia="Arial" w:hAnsi="Arial" w:cs="Arial"/>
          <w:sz w:val="24"/>
          <w:szCs w:val="24"/>
        </w:rPr>
        <w:t>.</w:t>
      </w:r>
    </w:p>
    <w:p w14:paraId="2FFFEC5C" w14:textId="44B9EBD4" w:rsidR="008D4946" w:rsidRDefault="00A14705" w:rsidP="00A14705">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eastAsia="Arial" w:hAnsi="Arial" w:cs="Arial"/>
          <w:sz w:val="24"/>
          <w:szCs w:val="24"/>
        </w:rPr>
        <w:t>Na próxima etapa, contemplaremos algumas considerações acerca das ações previstas no Plano Estratégico do PPE, e os trabalhos internos efetuados até o momento.</w:t>
      </w:r>
      <w:r w:rsidR="009518D0" w:rsidRPr="008D4946">
        <w:rPr>
          <w:rFonts w:ascii="Arial" w:eastAsia="Arial" w:hAnsi="Arial" w:cs="Arial"/>
          <w:noProof/>
          <w:sz w:val="24"/>
          <w:szCs w:val="24"/>
        </w:rPr>
        <mc:AlternateContent>
          <mc:Choice Requires="wps">
            <w:drawing>
              <wp:anchor distT="0" distB="0" distL="114300" distR="114300" simplePos="0" relativeHeight="251841536" behindDoc="1" locked="1" layoutInCell="1" allowOverlap="0" wp14:anchorId="3BBC13F6" wp14:editId="0D86A2F4">
                <wp:simplePos x="0" y="0"/>
                <wp:positionH relativeFrom="column">
                  <wp:posOffset>-1160780</wp:posOffset>
                </wp:positionH>
                <wp:positionV relativeFrom="page">
                  <wp:posOffset>7550785</wp:posOffset>
                </wp:positionV>
                <wp:extent cx="5388610" cy="941070"/>
                <wp:effectExtent l="0" t="0" r="2540" b="0"/>
                <wp:wrapNone/>
                <wp:docPr id="1941495890" name="Retângulo 1941495890"/>
                <wp:cNvGraphicFramePr/>
                <a:graphic xmlns:a="http://schemas.openxmlformats.org/drawingml/2006/main">
                  <a:graphicData uri="http://schemas.microsoft.com/office/word/2010/wordprocessingShape">
                    <wps:wsp>
                      <wps:cNvSpPr/>
                      <wps:spPr>
                        <a:xfrm>
                          <a:off x="0" y="0"/>
                          <a:ext cx="5388610" cy="94107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F56B3" id="Retângulo 1941495890" o:spid="_x0000_s1026" style="position:absolute;margin-left:-91.4pt;margin-top:594.55pt;width:424.3pt;height:74.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" o:allowoverlap="f" fillcolor="#8e0000" stroked="f" strokeweight="1pt">
                <w10:wrap anchory="page"/>
                <w10:anchorlock/>
              </v:rect>
            </w:pict>
          </mc:Fallback>
        </mc:AlternateContent>
      </w:r>
    </w:p>
    <w:p w14:paraId="1BBEB6BA" w14:textId="7F18A381" w:rsidR="00BD6C42" w:rsidRDefault="00BD6C42" w:rsidP="00A14705">
      <w:pPr>
        <w:pBdr>
          <w:top w:val="nil"/>
          <w:left w:val="nil"/>
          <w:bottom w:val="nil"/>
          <w:right w:val="nil"/>
          <w:between w:val="nil"/>
        </w:pBdr>
        <w:spacing w:after="0" w:line="360" w:lineRule="auto"/>
        <w:ind w:firstLine="708"/>
        <w:jc w:val="both"/>
        <w:rPr>
          <w:rFonts w:ascii="Arial" w:eastAsia="Arial" w:hAnsi="Arial" w:cs="Arial"/>
          <w:sz w:val="24"/>
          <w:szCs w:val="24"/>
        </w:rPr>
      </w:pPr>
    </w:p>
    <w:p w14:paraId="76EF109F" w14:textId="060237A5" w:rsidR="00121A2E" w:rsidRPr="00896F1D" w:rsidRDefault="0028377D" w:rsidP="00197150">
      <w:pPr>
        <w:pStyle w:val="PargrafodaLista"/>
        <w:numPr>
          <w:ilvl w:val="1"/>
          <w:numId w:val="4"/>
        </w:numPr>
        <w:pBdr>
          <w:top w:val="nil"/>
          <w:left w:val="nil"/>
          <w:bottom w:val="nil"/>
          <w:right w:val="nil"/>
          <w:between w:val="nil"/>
        </w:pBdr>
        <w:tabs>
          <w:tab w:val="left" w:pos="851"/>
          <w:tab w:val="left" w:pos="1276"/>
          <w:tab w:val="left" w:pos="2552"/>
          <w:tab w:val="left" w:pos="2835"/>
        </w:tabs>
        <w:spacing w:after="0"/>
        <w:ind w:left="1276" w:hanging="1276"/>
        <w:rPr>
          <w:rFonts w:eastAsia="Arial"/>
          <w:bCs/>
          <w:color w:val="FFFFFF" w:themeColor="background1"/>
          <w:sz w:val="44"/>
          <w:szCs w:val="44"/>
        </w:rPr>
      </w:pPr>
      <w:r w:rsidRPr="00896F1D">
        <w:rPr>
          <w:rFonts w:eastAsia="Arial"/>
          <w:bCs/>
          <w:color w:val="FFFFFF" w:themeColor="background1"/>
          <w:sz w:val="44"/>
          <w:szCs w:val="44"/>
        </w:rPr>
        <w:t>Plano de ações</w:t>
      </w:r>
    </w:p>
    <w:p w14:paraId="03D9B8AE" w14:textId="495E6867" w:rsidR="008D4946" w:rsidRDefault="008D4946" w:rsidP="00896F1D">
      <w:pPr>
        <w:pBdr>
          <w:top w:val="nil"/>
          <w:left w:val="nil"/>
          <w:bottom w:val="nil"/>
          <w:right w:val="nil"/>
          <w:between w:val="nil"/>
        </w:pBdr>
        <w:spacing w:after="0"/>
        <w:rPr>
          <w:rFonts w:ascii="Arial" w:eastAsia="Arial" w:hAnsi="Arial" w:cs="Arial"/>
          <w:bCs/>
          <w:color w:val="000000"/>
          <w:sz w:val="24"/>
          <w:szCs w:val="24"/>
        </w:rPr>
      </w:pPr>
    </w:p>
    <w:p w14:paraId="3759FE5E" w14:textId="2DFDA2A7" w:rsidR="008D4946" w:rsidRDefault="008D4946" w:rsidP="00896F1D">
      <w:pPr>
        <w:pBdr>
          <w:top w:val="nil"/>
          <w:left w:val="nil"/>
          <w:bottom w:val="nil"/>
          <w:right w:val="nil"/>
          <w:between w:val="nil"/>
        </w:pBdr>
        <w:spacing w:after="0"/>
        <w:rPr>
          <w:rFonts w:ascii="Arial" w:eastAsia="Arial" w:hAnsi="Arial" w:cs="Arial"/>
          <w:bCs/>
          <w:color w:val="000000"/>
          <w:sz w:val="24"/>
          <w:szCs w:val="24"/>
        </w:rPr>
      </w:pPr>
    </w:p>
    <w:p w14:paraId="7C102DA9" w14:textId="77777777" w:rsidR="005123FA" w:rsidRDefault="005123FA" w:rsidP="005123FA">
      <w:pPr>
        <w:pStyle w:val="PargrafodaLista"/>
        <w:pBdr>
          <w:top w:val="nil"/>
          <w:left w:val="nil"/>
          <w:bottom w:val="nil"/>
          <w:right w:val="nil"/>
          <w:between w:val="nil"/>
        </w:pBdr>
        <w:spacing w:after="0"/>
        <w:rPr>
          <w:rFonts w:ascii="Arial" w:eastAsia="Arial" w:hAnsi="Arial" w:cs="Arial"/>
          <w:bCs/>
          <w:color w:val="000000"/>
          <w:sz w:val="24"/>
          <w:szCs w:val="24"/>
        </w:rPr>
      </w:pPr>
    </w:p>
    <w:p w14:paraId="28944C9D" w14:textId="43433A8C" w:rsidR="0041297A" w:rsidRDefault="005123FA" w:rsidP="008069F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1276AC">
        <w:rPr>
          <w:rFonts w:ascii="Arial" w:eastAsia="Arial" w:hAnsi="Arial" w:cs="Arial"/>
          <w:sz w:val="24"/>
          <w:szCs w:val="24"/>
        </w:rPr>
        <w:t>A partir da pesquisa para elaboração da dissertação</w:t>
      </w:r>
      <w:r w:rsidR="001276AC" w:rsidRPr="001276AC">
        <w:rPr>
          <w:rFonts w:ascii="Arial" w:eastAsia="Arial" w:hAnsi="Arial" w:cs="Arial"/>
          <w:sz w:val="24"/>
          <w:szCs w:val="24"/>
        </w:rPr>
        <w:t xml:space="preserve"> evidenciamos nos documentos institucionais pesquisados</w:t>
      </w:r>
      <w:r w:rsidR="00624C22">
        <w:rPr>
          <w:rFonts w:ascii="Arial" w:eastAsia="Arial" w:hAnsi="Arial" w:cs="Arial"/>
          <w:sz w:val="24"/>
          <w:szCs w:val="24"/>
        </w:rPr>
        <w:t>,</w:t>
      </w:r>
      <w:r w:rsidR="001276AC" w:rsidRPr="001276AC">
        <w:rPr>
          <w:rFonts w:ascii="Arial" w:eastAsia="Arial" w:hAnsi="Arial" w:cs="Arial"/>
          <w:sz w:val="24"/>
          <w:szCs w:val="24"/>
        </w:rPr>
        <w:t xml:space="preserve"> que o IFFar ao longo dos anos promoveu algumas discussões e propostas para atualização do PPE. </w:t>
      </w:r>
      <w:r w:rsidR="001276AC">
        <w:rPr>
          <w:rFonts w:ascii="Arial" w:eastAsia="Arial" w:hAnsi="Arial" w:cs="Arial"/>
          <w:sz w:val="24"/>
          <w:szCs w:val="24"/>
        </w:rPr>
        <w:t>Dentre essas propostas há</w:t>
      </w:r>
      <w:r w:rsidR="00624C22">
        <w:rPr>
          <w:rFonts w:ascii="Arial" w:eastAsia="Arial" w:hAnsi="Arial" w:cs="Arial"/>
          <w:sz w:val="24"/>
          <w:szCs w:val="24"/>
        </w:rPr>
        <w:t xml:space="preserve"> </w:t>
      </w:r>
      <w:r w:rsidR="001276AC">
        <w:rPr>
          <w:rFonts w:ascii="Arial" w:eastAsia="Arial" w:hAnsi="Arial" w:cs="Arial"/>
          <w:sz w:val="24"/>
          <w:szCs w:val="24"/>
        </w:rPr>
        <w:t>alguns ajustes no Plano de Ações construído inicialmente</w:t>
      </w:r>
      <w:r w:rsidR="00F92B4D">
        <w:rPr>
          <w:rFonts w:ascii="Arial" w:eastAsia="Arial" w:hAnsi="Arial" w:cs="Arial"/>
          <w:sz w:val="24"/>
          <w:szCs w:val="24"/>
        </w:rPr>
        <w:t xml:space="preserve">, </w:t>
      </w:r>
      <w:r w:rsidR="00D25BEB" w:rsidRPr="006E4A6D">
        <w:rPr>
          <w:rFonts w:ascii="Arial" w:hAnsi="Arial" w:cs="Arial"/>
          <w:noProof/>
          <w:color w:val="FFFFFF" w:themeColor="background1"/>
        </w:rPr>
        <w:lastRenderedPageBreak/>
        <mc:AlternateContent>
          <mc:Choice Requires="wps">
            <w:drawing>
              <wp:anchor distT="0" distB="0" distL="114300" distR="114300" simplePos="0" relativeHeight="251850752" behindDoc="1" locked="1" layoutInCell="1" allowOverlap="1" wp14:anchorId="1FE4C0C3" wp14:editId="01261235">
                <wp:simplePos x="0" y="0"/>
                <wp:positionH relativeFrom="column">
                  <wp:posOffset>-34925</wp:posOffset>
                </wp:positionH>
                <wp:positionV relativeFrom="page">
                  <wp:posOffset>1536700</wp:posOffset>
                </wp:positionV>
                <wp:extent cx="514800" cy="1371600"/>
                <wp:effectExtent l="9525" t="0" r="9525" b="9525"/>
                <wp:wrapNone/>
                <wp:docPr id="1941495895" name="Retângulo 1941495895"/>
                <wp:cNvGraphicFramePr/>
                <a:graphic xmlns:a="http://schemas.openxmlformats.org/drawingml/2006/main">
                  <a:graphicData uri="http://schemas.microsoft.com/office/word/2010/wordprocessingShape">
                    <wps:wsp>
                      <wps:cNvSpPr/>
                      <wps:spPr>
                        <a:xfrm rot="16200000">
                          <a:off x="0" y="0"/>
                          <a:ext cx="514800" cy="13716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59D2F" id="Retângulo 1941495895" o:spid="_x0000_s1026" style="position:absolute;margin-left:-2.75pt;margin-top:121pt;width:40.55pt;height:108pt;rotation:-9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" fillcolor="#8e0000" stroked="f" strokeweight="1pt">
                <w10:wrap anchory="page"/>
                <w10:anchorlock/>
              </v:rect>
            </w:pict>
          </mc:Fallback>
        </mc:AlternateContent>
      </w:r>
      <w:r w:rsidR="00D25BEB" w:rsidRPr="006E4A6D">
        <w:rPr>
          <w:rFonts w:ascii="Arial" w:hAnsi="Arial" w:cs="Arial"/>
          <w:noProof/>
          <w:color w:val="FFFFFF" w:themeColor="background1"/>
        </w:rPr>
        <mc:AlternateContent>
          <mc:Choice Requires="wps">
            <w:drawing>
              <wp:anchor distT="0" distB="0" distL="114300" distR="114300" simplePos="0" relativeHeight="251848704" behindDoc="1" locked="1" layoutInCell="1" allowOverlap="1" wp14:anchorId="49E8713E" wp14:editId="2C952B22">
                <wp:simplePos x="0" y="0"/>
                <wp:positionH relativeFrom="column">
                  <wp:posOffset>-842645</wp:posOffset>
                </wp:positionH>
                <wp:positionV relativeFrom="page">
                  <wp:posOffset>14605</wp:posOffset>
                </wp:positionV>
                <wp:extent cx="622800" cy="1681200"/>
                <wp:effectExtent l="0" t="0" r="6350" b="0"/>
                <wp:wrapNone/>
                <wp:docPr id="1941495894" name="Retângulo 1941495894"/>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26297" id="Retângulo 1941495894" o:spid="_x0000_s1026" style="position:absolute;margin-left:-66.35pt;margin-top:1.15pt;width:49.05pt;height:132.4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" fillcolor="#d8d8d8 [2732]" stroked="f" strokeweight="1pt">
                <w10:wrap anchory="page"/>
                <w10:anchorlock/>
              </v:rect>
            </w:pict>
          </mc:Fallback>
        </mc:AlternateContent>
      </w:r>
      <w:r w:rsidR="00F92B4D">
        <w:rPr>
          <w:rFonts w:ascii="Arial" w:eastAsia="Arial" w:hAnsi="Arial" w:cs="Arial"/>
          <w:sz w:val="24"/>
          <w:szCs w:val="24"/>
        </w:rPr>
        <w:t>que, de forma geral, compila e diminui o quantitativo de ações de 58 para 2</w:t>
      </w:r>
      <w:r w:rsidR="00A0598B">
        <w:rPr>
          <w:rFonts w:ascii="Arial" w:eastAsia="Arial" w:hAnsi="Arial" w:cs="Arial"/>
          <w:sz w:val="24"/>
          <w:szCs w:val="24"/>
        </w:rPr>
        <w:t>5</w:t>
      </w:r>
      <w:r w:rsidR="00F92B4D">
        <w:rPr>
          <w:rFonts w:ascii="Arial" w:eastAsia="Arial" w:hAnsi="Arial" w:cs="Arial"/>
          <w:sz w:val="24"/>
          <w:szCs w:val="24"/>
        </w:rPr>
        <w:t xml:space="preserve"> ações, conforme </w:t>
      </w:r>
      <w:r w:rsidR="0041297A">
        <w:rPr>
          <w:rFonts w:ascii="Arial" w:eastAsia="Arial" w:hAnsi="Arial" w:cs="Arial"/>
          <w:sz w:val="24"/>
          <w:szCs w:val="24"/>
        </w:rPr>
        <w:t xml:space="preserve">os </w:t>
      </w:r>
      <w:r w:rsidR="00F92B4D">
        <w:rPr>
          <w:rFonts w:ascii="Arial" w:eastAsia="Arial" w:hAnsi="Arial" w:cs="Arial"/>
          <w:sz w:val="24"/>
          <w:szCs w:val="24"/>
        </w:rPr>
        <w:t>quadro</w:t>
      </w:r>
      <w:r w:rsidR="0041297A">
        <w:rPr>
          <w:rFonts w:ascii="Arial" w:eastAsia="Arial" w:hAnsi="Arial" w:cs="Arial"/>
          <w:sz w:val="24"/>
          <w:szCs w:val="24"/>
        </w:rPr>
        <w:t>s</w:t>
      </w:r>
      <w:r w:rsidR="00F92B4D">
        <w:rPr>
          <w:rFonts w:ascii="Arial" w:eastAsia="Arial" w:hAnsi="Arial" w:cs="Arial"/>
          <w:sz w:val="24"/>
          <w:szCs w:val="24"/>
        </w:rPr>
        <w:t xml:space="preserve"> que segue</w:t>
      </w:r>
      <w:r w:rsidR="0041297A">
        <w:rPr>
          <w:rFonts w:ascii="Arial" w:eastAsia="Arial" w:hAnsi="Arial" w:cs="Arial"/>
          <w:sz w:val="24"/>
          <w:szCs w:val="24"/>
        </w:rPr>
        <w:t>m</w:t>
      </w:r>
      <w:r w:rsidR="00F92B4D">
        <w:rPr>
          <w:rFonts w:ascii="Arial" w:eastAsia="Arial" w:hAnsi="Arial" w:cs="Arial"/>
          <w:sz w:val="24"/>
          <w:szCs w:val="24"/>
        </w:rPr>
        <w:t>:</w:t>
      </w:r>
    </w:p>
    <w:p w14:paraId="40720D74" w14:textId="53086A86" w:rsidR="00FF5297" w:rsidRPr="00436AF4" w:rsidRDefault="00FF5297" w:rsidP="00FF5297">
      <w:pPr>
        <w:pBdr>
          <w:top w:val="nil"/>
          <w:left w:val="nil"/>
          <w:bottom w:val="nil"/>
          <w:right w:val="nil"/>
          <w:between w:val="nil"/>
        </w:pBdr>
        <w:spacing w:after="0" w:line="360" w:lineRule="auto"/>
        <w:ind w:firstLine="708"/>
        <w:jc w:val="both"/>
        <w:rPr>
          <w:rFonts w:ascii="Arial" w:hAnsi="Arial" w:cs="Arial"/>
          <w:sz w:val="24"/>
          <w:szCs w:val="24"/>
        </w:rPr>
      </w:pPr>
    </w:p>
    <w:p w14:paraId="5F393ECE" w14:textId="7CF7B138" w:rsidR="0041297A" w:rsidRPr="00896F1D" w:rsidRDefault="0041297A" w:rsidP="0041297A">
      <w:pPr>
        <w:spacing w:after="0" w:line="360" w:lineRule="auto"/>
        <w:ind w:firstLine="720"/>
        <w:jc w:val="center"/>
        <w:rPr>
          <w:rFonts w:ascii="Arial" w:hAnsi="Arial" w:cs="Arial"/>
          <w:color w:val="800000"/>
          <w:sz w:val="28"/>
          <w:szCs w:val="28"/>
        </w:rPr>
      </w:pPr>
      <w:r w:rsidRPr="009600C9">
        <w:rPr>
          <w:rFonts w:ascii="Arial" w:hAnsi="Arial" w:cs="Arial"/>
          <w:b/>
          <w:color w:val="800000"/>
          <w:sz w:val="40"/>
          <w:szCs w:val="40"/>
        </w:rPr>
        <w:t>Prioridades</w:t>
      </w:r>
      <w:r w:rsidRPr="009600C9">
        <w:rPr>
          <w:rFonts w:ascii="Arial" w:hAnsi="Arial" w:cs="Arial"/>
          <w:color w:val="800000"/>
          <w:spacing w:val="-5"/>
          <w:sz w:val="28"/>
          <w:szCs w:val="28"/>
        </w:rPr>
        <w:t xml:space="preserve"> </w:t>
      </w:r>
      <w:r w:rsidRPr="009600C9">
        <w:rPr>
          <w:rFonts w:ascii="Arial" w:hAnsi="Arial" w:cs="Arial"/>
          <w:color w:val="800000"/>
          <w:sz w:val="28"/>
          <w:szCs w:val="28"/>
        </w:rPr>
        <w:t>Estratégicas</w:t>
      </w:r>
      <w:r w:rsidRPr="009600C9">
        <w:rPr>
          <w:rFonts w:ascii="Arial" w:hAnsi="Arial" w:cs="Arial"/>
          <w:color w:val="800000"/>
          <w:spacing w:val="-1"/>
          <w:sz w:val="28"/>
          <w:szCs w:val="28"/>
        </w:rPr>
        <w:t xml:space="preserve"> </w:t>
      </w:r>
      <w:r w:rsidRPr="009600C9">
        <w:rPr>
          <w:rFonts w:ascii="Arial" w:hAnsi="Arial" w:cs="Arial"/>
          <w:color w:val="800000"/>
          <w:sz w:val="28"/>
          <w:szCs w:val="28"/>
        </w:rPr>
        <w:t>PPE</w:t>
      </w:r>
      <w:r w:rsidRPr="009600C9">
        <w:rPr>
          <w:rFonts w:ascii="Arial" w:hAnsi="Arial" w:cs="Arial"/>
          <w:color w:val="800000"/>
          <w:spacing w:val="-4"/>
          <w:sz w:val="28"/>
          <w:szCs w:val="28"/>
        </w:rPr>
        <w:t xml:space="preserve"> </w:t>
      </w:r>
      <w:r w:rsidRPr="009600C9">
        <w:rPr>
          <w:rFonts w:ascii="Arial" w:hAnsi="Arial" w:cs="Arial"/>
          <w:color w:val="800000"/>
          <w:sz w:val="28"/>
          <w:szCs w:val="28"/>
        </w:rPr>
        <w:t>2018-2020</w:t>
      </w:r>
    </w:p>
    <w:p w14:paraId="16DA4F47" w14:textId="41857528" w:rsidR="004A633A" w:rsidRPr="00896F1D" w:rsidRDefault="009600C9" w:rsidP="0041297A">
      <w:pPr>
        <w:spacing w:after="0" w:line="360" w:lineRule="auto"/>
        <w:ind w:firstLine="720"/>
        <w:jc w:val="center"/>
        <w:rPr>
          <w:rFonts w:ascii="Arial" w:hAnsi="Arial" w:cs="Arial"/>
          <w:b/>
          <w:sz w:val="28"/>
          <w:szCs w:val="28"/>
        </w:rPr>
      </w:pPr>
      <w:r w:rsidRPr="009600C9">
        <w:rPr>
          <w:rFonts w:ascii="Arial" w:hAnsi="Arial" w:cs="Arial"/>
          <w:b/>
          <w:noProof/>
          <w:color w:val="800000"/>
          <w:sz w:val="40"/>
          <w:szCs w:val="40"/>
        </w:rPr>
        <mc:AlternateContent>
          <mc:Choice Requires="wps">
            <w:drawing>
              <wp:anchor distT="0" distB="0" distL="114300" distR="114300" simplePos="0" relativeHeight="251852800" behindDoc="1" locked="1" layoutInCell="1" allowOverlap="1" wp14:anchorId="3667607A" wp14:editId="71A493D0">
                <wp:simplePos x="0" y="0"/>
                <wp:positionH relativeFrom="column">
                  <wp:posOffset>-69934</wp:posOffset>
                </wp:positionH>
                <wp:positionV relativeFrom="page">
                  <wp:posOffset>4907280</wp:posOffset>
                </wp:positionV>
                <wp:extent cx="565200" cy="1404000"/>
                <wp:effectExtent l="0" t="318" r="6033" b="6032"/>
                <wp:wrapNone/>
                <wp:docPr id="1941495896" name="Retângulo 1941495896"/>
                <wp:cNvGraphicFramePr/>
                <a:graphic xmlns:a="http://schemas.openxmlformats.org/drawingml/2006/main">
                  <a:graphicData uri="http://schemas.microsoft.com/office/word/2010/wordprocessingShape">
                    <wps:wsp>
                      <wps:cNvSpPr/>
                      <wps:spPr>
                        <a:xfrm rot="16200000">
                          <a:off x="0" y="0"/>
                          <a:ext cx="565200" cy="14040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F8AEA" id="Retângulo 1941495896" o:spid="_x0000_s1026" style="position:absolute;margin-left:-5.5pt;margin-top:386.4pt;width:44.5pt;height:110.55pt;rotation:-90;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" fillcolor="#8e0000" stroked="f" strokeweight="1pt">
                <w10:wrap anchory="page"/>
                <w10:anchorlock/>
              </v:rect>
            </w:pict>
          </mc:Fallback>
        </mc:AlternateContent>
      </w:r>
    </w:p>
    <w:tbl>
      <w:tblPr>
        <w:tblStyle w:val="TableNormal"/>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118"/>
        <w:gridCol w:w="3969"/>
      </w:tblGrid>
      <w:tr w:rsidR="0041297A" w:rsidRPr="009801D5" w14:paraId="4B3EBB02" w14:textId="77777777" w:rsidTr="0073133C">
        <w:trPr>
          <w:trHeight w:val="328"/>
          <w:jc w:val="center"/>
        </w:trPr>
        <w:tc>
          <w:tcPr>
            <w:tcW w:w="1418" w:type="dxa"/>
            <w:shd w:val="clear" w:color="auto" w:fill="D9D9D9" w:themeFill="background1" w:themeFillShade="D9"/>
          </w:tcPr>
          <w:p w14:paraId="322B4FAF" w14:textId="4610F433" w:rsidR="0041297A" w:rsidRPr="009801D5" w:rsidRDefault="0041297A" w:rsidP="0073133C">
            <w:pPr>
              <w:pStyle w:val="TableParagraph"/>
              <w:spacing w:before="54"/>
              <w:ind w:left="116" w:right="110"/>
              <w:jc w:val="center"/>
              <w:rPr>
                <w:b/>
                <w:sz w:val="16"/>
                <w:szCs w:val="16"/>
              </w:rPr>
            </w:pPr>
            <w:r w:rsidRPr="009801D5">
              <w:rPr>
                <w:b/>
                <w:sz w:val="16"/>
                <w:szCs w:val="16"/>
              </w:rPr>
              <w:t>Foco</w:t>
            </w:r>
          </w:p>
        </w:tc>
        <w:tc>
          <w:tcPr>
            <w:tcW w:w="3118" w:type="dxa"/>
            <w:shd w:val="clear" w:color="auto" w:fill="D9D9D9" w:themeFill="background1" w:themeFillShade="D9"/>
          </w:tcPr>
          <w:p w14:paraId="429CC72A" w14:textId="77777777" w:rsidR="0041297A" w:rsidRPr="009801D5" w:rsidRDefault="0041297A" w:rsidP="0073133C">
            <w:pPr>
              <w:pStyle w:val="TableParagraph"/>
              <w:spacing w:before="54"/>
              <w:ind w:left="575"/>
              <w:rPr>
                <w:b/>
                <w:sz w:val="16"/>
                <w:szCs w:val="16"/>
              </w:rPr>
            </w:pPr>
            <w:r w:rsidRPr="009801D5">
              <w:rPr>
                <w:b/>
                <w:sz w:val="16"/>
                <w:szCs w:val="16"/>
              </w:rPr>
              <w:t>Causas</w:t>
            </w:r>
            <w:r w:rsidRPr="009801D5">
              <w:rPr>
                <w:b/>
                <w:spacing w:val="-4"/>
                <w:sz w:val="16"/>
                <w:szCs w:val="16"/>
              </w:rPr>
              <w:t xml:space="preserve"> </w:t>
            </w:r>
            <w:r w:rsidRPr="009801D5">
              <w:rPr>
                <w:b/>
                <w:sz w:val="16"/>
                <w:szCs w:val="16"/>
              </w:rPr>
              <w:t>de</w:t>
            </w:r>
            <w:r w:rsidRPr="009801D5">
              <w:rPr>
                <w:b/>
                <w:spacing w:val="-2"/>
                <w:sz w:val="16"/>
                <w:szCs w:val="16"/>
              </w:rPr>
              <w:t xml:space="preserve"> </w:t>
            </w:r>
            <w:r w:rsidRPr="009801D5">
              <w:rPr>
                <w:b/>
                <w:sz w:val="16"/>
                <w:szCs w:val="16"/>
              </w:rPr>
              <w:t>evasão/retenção</w:t>
            </w:r>
          </w:p>
        </w:tc>
        <w:tc>
          <w:tcPr>
            <w:tcW w:w="3969" w:type="dxa"/>
            <w:shd w:val="clear" w:color="auto" w:fill="D9D9D9" w:themeFill="background1" w:themeFillShade="D9"/>
          </w:tcPr>
          <w:p w14:paraId="139160E4" w14:textId="77777777" w:rsidR="0041297A" w:rsidRPr="009801D5" w:rsidRDefault="0041297A" w:rsidP="0073133C">
            <w:pPr>
              <w:pStyle w:val="TableParagraph"/>
              <w:spacing w:before="54"/>
              <w:ind w:left="1549" w:right="1543"/>
              <w:jc w:val="center"/>
              <w:rPr>
                <w:b/>
                <w:sz w:val="16"/>
                <w:szCs w:val="16"/>
              </w:rPr>
            </w:pPr>
            <w:r w:rsidRPr="009801D5">
              <w:rPr>
                <w:b/>
                <w:sz w:val="16"/>
                <w:szCs w:val="16"/>
              </w:rPr>
              <w:t>Estratégias</w:t>
            </w:r>
          </w:p>
        </w:tc>
      </w:tr>
      <w:tr w:rsidR="0041297A" w:rsidRPr="009801D5" w14:paraId="6A3A0A24" w14:textId="77777777" w:rsidTr="0073133C">
        <w:trPr>
          <w:trHeight w:val="549"/>
          <w:jc w:val="center"/>
        </w:trPr>
        <w:tc>
          <w:tcPr>
            <w:tcW w:w="1418" w:type="dxa"/>
            <w:shd w:val="clear" w:color="auto" w:fill="D9D9D9" w:themeFill="background1" w:themeFillShade="D9"/>
          </w:tcPr>
          <w:p w14:paraId="40990DB3" w14:textId="77777777" w:rsidR="0041297A" w:rsidRPr="009801D5" w:rsidRDefault="0041297A" w:rsidP="0073133C">
            <w:pPr>
              <w:pStyle w:val="TableParagraph"/>
              <w:spacing w:before="114"/>
              <w:ind w:left="116" w:right="111"/>
              <w:jc w:val="center"/>
              <w:rPr>
                <w:b/>
                <w:sz w:val="16"/>
                <w:szCs w:val="16"/>
              </w:rPr>
            </w:pPr>
            <w:r w:rsidRPr="009801D5">
              <w:rPr>
                <w:b/>
                <w:sz w:val="16"/>
                <w:szCs w:val="16"/>
              </w:rPr>
              <w:t>Instituição</w:t>
            </w:r>
          </w:p>
        </w:tc>
        <w:tc>
          <w:tcPr>
            <w:tcW w:w="3118" w:type="dxa"/>
          </w:tcPr>
          <w:p w14:paraId="4AAF5AED" w14:textId="77777777" w:rsidR="0041297A" w:rsidRPr="009801D5" w:rsidRDefault="0041297A" w:rsidP="0073133C">
            <w:pPr>
              <w:pStyle w:val="TableParagraph"/>
              <w:spacing w:before="66"/>
              <w:ind w:left="107"/>
              <w:rPr>
                <w:sz w:val="16"/>
                <w:szCs w:val="16"/>
              </w:rPr>
            </w:pPr>
            <w:r w:rsidRPr="009801D5">
              <w:rPr>
                <w:sz w:val="16"/>
                <w:szCs w:val="16"/>
              </w:rPr>
              <w:t>Falta</w:t>
            </w:r>
            <w:r w:rsidRPr="009801D5">
              <w:rPr>
                <w:spacing w:val="31"/>
                <w:sz w:val="16"/>
                <w:szCs w:val="16"/>
              </w:rPr>
              <w:t xml:space="preserve"> </w:t>
            </w:r>
            <w:r w:rsidRPr="009801D5">
              <w:rPr>
                <w:sz w:val="16"/>
                <w:szCs w:val="16"/>
              </w:rPr>
              <w:t>de</w:t>
            </w:r>
            <w:r w:rsidRPr="009801D5">
              <w:rPr>
                <w:spacing w:val="31"/>
                <w:sz w:val="16"/>
                <w:szCs w:val="16"/>
              </w:rPr>
              <w:t xml:space="preserve"> </w:t>
            </w:r>
            <w:r w:rsidRPr="009801D5">
              <w:rPr>
                <w:sz w:val="16"/>
                <w:szCs w:val="16"/>
              </w:rPr>
              <w:t>uma</w:t>
            </w:r>
            <w:r w:rsidRPr="009801D5">
              <w:rPr>
                <w:spacing w:val="31"/>
                <w:sz w:val="16"/>
                <w:szCs w:val="16"/>
              </w:rPr>
              <w:t xml:space="preserve"> </w:t>
            </w:r>
            <w:r w:rsidRPr="009801D5">
              <w:rPr>
                <w:sz w:val="16"/>
                <w:szCs w:val="16"/>
              </w:rPr>
              <w:t>cultura</w:t>
            </w:r>
            <w:r w:rsidRPr="009801D5">
              <w:rPr>
                <w:spacing w:val="31"/>
                <w:sz w:val="16"/>
                <w:szCs w:val="16"/>
              </w:rPr>
              <w:t xml:space="preserve"> </w:t>
            </w:r>
            <w:r w:rsidRPr="009801D5">
              <w:rPr>
                <w:sz w:val="16"/>
                <w:szCs w:val="16"/>
              </w:rPr>
              <w:t>institucional</w:t>
            </w:r>
            <w:r w:rsidRPr="009801D5">
              <w:rPr>
                <w:spacing w:val="31"/>
                <w:sz w:val="16"/>
                <w:szCs w:val="16"/>
              </w:rPr>
              <w:t xml:space="preserve"> </w:t>
            </w:r>
            <w:r w:rsidRPr="009801D5">
              <w:rPr>
                <w:sz w:val="16"/>
                <w:szCs w:val="16"/>
              </w:rPr>
              <w:t>de</w:t>
            </w:r>
            <w:r w:rsidRPr="009801D5">
              <w:rPr>
                <w:spacing w:val="-47"/>
                <w:sz w:val="16"/>
                <w:szCs w:val="16"/>
              </w:rPr>
              <w:t xml:space="preserve"> </w:t>
            </w:r>
            <w:r w:rsidRPr="009801D5">
              <w:rPr>
                <w:sz w:val="16"/>
                <w:szCs w:val="16"/>
              </w:rPr>
              <w:t>atenção</w:t>
            </w:r>
            <w:r w:rsidRPr="009801D5">
              <w:rPr>
                <w:spacing w:val="-3"/>
                <w:sz w:val="16"/>
                <w:szCs w:val="16"/>
              </w:rPr>
              <w:t xml:space="preserve"> </w:t>
            </w:r>
            <w:r w:rsidRPr="009801D5">
              <w:rPr>
                <w:sz w:val="16"/>
                <w:szCs w:val="16"/>
              </w:rPr>
              <w:t>à</w:t>
            </w:r>
            <w:r w:rsidRPr="009801D5">
              <w:rPr>
                <w:spacing w:val="-1"/>
                <w:sz w:val="16"/>
                <w:szCs w:val="16"/>
              </w:rPr>
              <w:t xml:space="preserve"> </w:t>
            </w:r>
            <w:r w:rsidRPr="009801D5">
              <w:rPr>
                <w:sz w:val="16"/>
                <w:szCs w:val="16"/>
              </w:rPr>
              <w:t>permanência</w:t>
            </w:r>
            <w:r w:rsidRPr="009801D5">
              <w:rPr>
                <w:spacing w:val="-2"/>
                <w:sz w:val="16"/>
                <w:szCs w:val="16"/>
              </w:rPr>
              <w:t xml:space="preserve"> </w:t>
            </w:r>
            <w:r w:rsidRPr="009801D5">
              <w:rPr>
                <w:sz w:val="16"/>
                <w:szCs w:val="16"/>
              </w:rPr>
              <w:t>e</w:t>
            </w:r>
            <w:r w:rsidRPr="009801D5">
              <w:rPr>
                <w:spacing w:val="-1"/>
                <w:sz w:val="16"/>
                <w:szCs w:val="16"/>
              </w:rPr>
              <w:t xml:space="preserve"> </w:t>
            </w:r>
            <w:r w:rsidRPr="009801D5">
              <w:rPr>
                <w:sz w:val="16"/>
                <w:szCs w:val="16"/>
              </w:rPr>
              <w:t>êxito</w:t>
            </w:r>
          </w:p>
        </w:tc>
        <w:tc>
          <w:tcPr>
            <w:tcW w:w="3969" w:type="dxa"/>
          </w:tcPr>
          <w:p w14:paraId="44401A34" w14:textId="6AB2074D" w:rsidR="0041297A" w:rsidRPr="009801D5" w:rsidRDefault="0041297A" w:rsidP="0073133C">
            <w:pPr>
              <w:pStyle w:val="TableParagraph"/>
              <w:spacing w:before="62"/>
              <w:ind w:left="107"/>
              <w:rPr>
                <w:b/>
                <w:sz w:val="16"/>
                <w:szCs w:val="16"/>
              </w:rPr>
            </w:pPr>
            <w:r w:rsidRPr="009801D5">
              <w:rPr>
                <w:b/>
                <w:sz w:val="16"/>
                <w:szCs w:val="16"/>
              </w:rPr>
              <w:t>I</w:t>
            </w:r>
            <w:r w:rsidRPr="009801D5">
              <w:rPr>
                <w:b/>
                <w:spacing w:val="44"/>
                <w:sz w:val="16"/>
                <w:szCs w:val="16"/>
              </w:rPr>
              <w:t xml:space="preserve"> </w:t>
            </w:r>
            <w:r w:rsidRPr="009801D5">
              <w:rPr>
                <w:b/>
                <w:sz w:val="16"/>
                <w:szCs w:val="16"/>
              </w:rPr>
              <w:t>-</w:t>
            </w:r>
            <w:r w:rsidRPr="009801D5">
              <w:rPr>
                <w:b/>
                <w:spacing w:val="43"/>
                <w:sz w:val="16"/>
                <w:szCs w:val="16"/>
              </w:rPr>
              <w:t xml:space="preserve"> </w:t>
            </w:r>
            <w:r w:rsidRPr="009801D5">
              <w:rPr>
                <w:b/>
                <w:sz w:val="16"/>
                <w:szCs w:val="16"/>
              </w:rPr>
              <w:t>Consolidar</w:t>
            </w:r>
            <w:r w:rsidRPr="009801D5">
              <w:rPr>
                <w:b/>
                <w:spacing w:val="42"/>
                <w:sz w:val="16"/>
                <w:szCs w:val="16"/>
              </w:rPr>
              <w:t xml:space="preserve"> </w:t>
            </w:r>
            <w:r w:rsidRPr="009801D5">
              <w:rPr>
                <w:b/>
                <w:sz w:val="16"/>
                <w:szCs w:val="16"/>
              </w:rPr>
              <w:t>cultura</w:t>
            </w:r>
            <w:r w:rsidRPr="009801D5">
              <w:rPr>
                <w:b/>
                <w:spacing w:val="43"/>
                <w:sz w:val="16"/>
                <w:szCs w:val="16"/>
              </w:rPr>
              <w:t xml:space="preserve"> </w:t>
            </w:r>
            <w:r w:rsidRPr="009801D5">
              <w:rPr>
                <w:b/>
                <w:sz w:val="16"/>
                <w:szCs w:val="16"/>
              </w:rPr>
              <w:t>institucional</w:t>
            </w:r>
            <w:r w:rsidRPr="009801D5">
              <w:rPr>
                <w:b/>
                <w:spacing w:val="43"/>
                <w:sz w:val="16"/>
                <w:szCs w:val="16"/>
              </w:rPr>
              <w:t xml:space="preserve"> </w:t>
            </w:r>
            <w:r w:rsidRPr="009801D5">
              <w:rPr>
                <w:b/>
                <w:sz w:val="16"/>
                <w:szCs w:val="16"/>
              </w:rPr>
              <w:t>de</w:t>
            </w:r>
            <w:r>
              <w:rPr>
                <w:b/>
                <w:sz w:val="16"/>
                <w:szCs w:val="16"/>
              </w:rPr>
              <w:t xml:space="preserve"> </w:t>
            </w:r>
            <w:r w:rsidRPr="009801D5">
              <w:rPr>
                <w:b/>
                <w:spacing w:val="-47"/>
                <w:sz w:val="16"/>
                <w:szCs w:val="16"/>
              </w:rPr>
              <w:t xml:space="preserve"> </w:t>
            </w:r>
            <w:r w:rsidRPr="009801D5">
              <w:rPr>
                <w:b/>
                <w:sz w:val="16"/>
                <w:szCs w:val="16"/>
              </w:rPr>
              <w:t>atenção</w:t>
            </w:r>
            <w:r w:rsidRPr="009801D5">
              <w:rPr>
                <w:b/>
                <w:spacing w:val="-1"/>
                <w:sz w:val="16"/>
                <w:szCs w:val="16"/>
              </w:rPr>
              <w:t xml:space="preserve"> </w:t>
            </w:r>
            <w:r w:rsidRPr="009801D5">
              <w:rPr>
                <w:b/>
                <w:sz w:val="16"/>
                <w:szCs w:val="16"/>
              </w:rPr>
              <w:t>à permanência</w:t>
            </w:r>
            <w:r w:rsidRPr="009801D5">
              <w:rPr>
                <w:b/>
                <w:spacing w:val="-2"/>
                <w:sz w:val="16"/>
                <w:szCs w:val="16"/>
              </w:rPr>
              <w:t xml:space="preserve"> </w:t>
            </w:r>
            <w:r w:rsidRPr="009801D5">
              <w:rPr>
                <w:b/>
                <w:sz w:val="16"/>
                <w:szCs w:val="16"/>
              </w:rPr>
              <w:t>e ao</w:t>
            </w:r>
            <w:r w:rsidRPr="009801D5">
              <w:rPr>
                <w:b/>
                <w:spacing w:val="-5"/>
                <w:sz w:val="16"/>
                <w:szCs w:val="16"/>
              </w:rPr>
              <w:t xml:space="preserve"> </w:t>
            </w:r>
            <w:r w:rsidRPr="009801D5">
              <w:rPr>
                <w:b/>
                <w:sz w:val="16"/>
                <w:szCs w:val="16"/>
              </w:rPr>
              <w:t>êxito</w:t>
            </w:r>
          </w:p>
        </w:tc>
      </w:tr>
      <w:tr w:rsidR="0041297A" w:rsidRPr="009801D5" w14:paraId="5F80FD6A" w14:textId="77777777" w:rsidTr="0073133C">
        <w:trPr>
          <w:trHeight w:val="1570"/>
          <w:jc w:val="center"/>
        </w:trPr>
        <w:tc>
          <w:tcPr>
            <w:tcW w:w="1418" w:type="dxa"/>
            <w:shd w:val="clear" w:color="auto" w:fill="D9D9D9" w:themeFill="background1" w:themeFillShade="D9"/>
          </w:tcPr>
          <w:p w14:paraId="4FA3EB55" w14:textId="77777777" w:rsidR="0041297A" w:rsidRPr="009801D5" w:rsidRDefault="0041297A" w:rsidP="0073133C">
            <w:pPr>
              <w:pStyle w:val="TableParagraph"/>
              <w:rPr>
                <w:b/>
                <w:sz w:val="16"/>
                <w:szCs w:val="16"/>
              </w:rPr>
            </w:pPr>
          </w:p>
          <w:p w14:paraId="5E87F711" w14:textId="77777777" w:rsidR="0041297A" w:rsidRPr="009801D5" w:rsidRDefault="0041297A" w:rsidP="0073133C">
            <w:pPr>
              <w:pStyle w:val="TableParagraph"/>
              <w:rPr>
                <w:b/>
                <w:sz w:val="16"/>
                <w:szCs w:val="16"/>
              </w:rPr>
            </w:pPr>
          </w:p>
          <w:p w14:paraId="211E2331" w14:textId="77777777" w:rsidR="0041297A" w:rsidRPr="009801D5" w:rsidRDefault="0041297A" w:rsidP="0073133C">
            <w:pPr>
              <w:pStyle w:val="TableParagraph"/>
              <w:spacing w:before="6"/>
              <w:rPr>
                <w:b/>
                <w:sz w:val="16"/>
                <w:szCs w:val="16"/>
              </w:rPr>
            </w:pPr>
          </w:p>
          <w:p w14:paraId="1C38C461" w14:textId="77777777" w:rsidR="0041297A" w:rsidRPr="009801D5" w:rsidRDefault="0041297A" w:rsidP="0073133C">
            <w:pPr>
              <w:pStyle w:val="TableParagraph"/>
              <w:ind w:left="116" w:right="111"/>
              <w:jc w:val="center"/>
              <w:rPr>
                <w:b/>
                <w:sz w:val="16"/>
                <w:szCs w:val="16"/>
              </w:rPr>
            </w:pPr>
            <w:r w:rsidRPr="009801D5">
              <w:rPr>
                <w:b/>
                <w:sz w:val="16"/>
                <w:szCs w:val="16"/>
              </w:rPr>
              <w:t>Estudante</w:t>
            </w:r>
          </w:p>
        </w:tc>
        <w:tc>
          <w:tcPr>
            <w:tcW w:w="3118" w:type="dxa"/>
          </w:tcPr>
          <w:p w14:paraId="48D26BD8" w14:textId="77777777" w:rsidR="0041297A" w:rsidRPr="009801D5" w:rsidRDefault="0041297A" w:rsidP="0073133C">
            <w:pPr>
              <w:pStyle w:val="TableParagraph"/>
              <w:spacing w:before="5"/>
              <w:rPr>
                <w:b/>
                <w:sz w:val="16"/>
                <w:szCs w:val="16"/>
              </w:rPr>
            </w:pPr>
          </w:p>
          <w:p w14:paraId="4B80168F" w14:textId="77777777" w:rsidR="0041297A" w:rsidRPr="009801D5" w:rsidRDefault="0041297A" w:rsidP="0073133C">
            <w:pPr>
              <w:pStyle w:val="TableParagraph"/>
              <w:ind w:left="107" w:right="87"/>
              <w:rPr>
                <w:sz w:val="16"/>
                <w:szCs w:val="16"/>
              </w:rPr>
            </w:pPr>
            <w:r w:rsidRPr="009801D5">
              <w:rPr>
                <w:sz w:val="16"/>
                <w:szCs w:val="16"/>
              </w:rPr>
              <w:t>Dificuldade de adaptação à vida escolar /</w:t>
            </w:r>
            <w:r w:rsidRPr="009801D5">
              <w:rPr>
                <w:spacing w:val="-47"/>
                <w:sz w:val="16"/>
                <w:szCs w:val="16"/>
              </w:rPr>
              <w:t xml:space="preserve"> </w:t>
            </w:r>
            <w:r w:rsidRPr="009801D5">
              <w:rPr>
                <w:sz w:val="16"/>
                <w:szCs w:val="16"/>
              </w:rPr>
              <w:t>acadêmica</w:t>
            </w:r>
          </w:p>
          <w:p w14:paraId="0BEE44AB" w14:textId="77777777" w:rsidR="0041297A" w:rsidRPr="009801D5" w:rsidRDefault="0041297A" w:rsidP="0073133C">
            <w:pPr>
              <w:pStyle w:val="TableParagraph"/>
              <w:ind w:left="107"/>
              <w:rPr>
                <w:sz w:val="16"/>
                <w:szCs w:val="16"/>
              </w:rPr>
            </w:pPr>
            <w:r w:rsidRPr="009801D5">
              <w:rPr>
                <w:sz w:val="16"/>
                <w:szCs w:val="16"/>
              </w:rPr>
              <w:t>Deficiência</w:t>
            </w:r>
            <w:r w:rsidRPr="009801D5">
              <w:rPr>
                <w:spacing w:val="18"/>
                <w:sz w:val="16"/>
                <w:szCs w:val="16"/>
              </w:rPr>
              <w:t xml:space="preserve"> </w:t>
            </w:r>
            <w:r w:rsidRPr="009801D5">
              <w:rPr>
                <w:sz w:val="16"/>
                <w:szCs w:val="16"/>
              </w:rPr>
              <w:t>da</w:t>
            </w:r>
            <w:r w:rsidRPr="009801D5">
              <w:rPr>
                <w:spacing w:val="21"/>
                <w:sz w:val="16"/>
                <w:szCs w:val="16"/>
              </w:rPr>
              <w:t xml:space="preserve"> </w:t>
            </w:r>
            <w:r w:rsidRPr="009801D5">
              <w:rPr>
                <w:sz w:val="16"/>
                <w:szCs w:val="16"/>
              </w:rPr>
              <w:t>organização</w:t>
            </w:r>
            <w:r w:rsidRPr="009801D5">
              <w:rPr>
                <w:spacing w:val="18"/>
                <w:sz w:val="16"/>
                <w:szCs w:val="16"/>
              </w:rPr>
              <w:t xml:space="preserve"> </w:t>
            </w:r>
            <w:r w:rsidRPr="009801D5">
              <w:rPr>
                <w:sz w:val="16"/>
                <w:szCs w:val="16"/>
              </w:rPr>
              <w:t>para</w:t>
            </w:r>
            <w:r w:rsidRPr="009801D5">
              <w:rPr>
                <w:spacing w:val="18"/>
                <w:sz w:val="16"/>
                <w:szCs w:val="16"/>
              </w:rPr>
              <w:t xml:space="preserve"> </w:t>
            </w:r>
            <w:r w:rsidRPr="009801D5">
              <w:rPr>
                <w:sz w:val="16"/>
                <w:szCs w:val="16"/>
              </w:rPr>
              <w:t>os</w:t>
            </w:r>
            <w:r w:rsidRPr="009801D5">
              <w:rPr>
                <w:spacing w:val="-47"/>
                <w:sz w:val="16"/>
                <w:szCs w:val="16"/>
              </w:rPr>
              <w:t xml:space="preserve"> </w:t>
            </w:r>
            <w:r w:rsidRPr="009801D5">
              <w:rPr>
                <w:sz w:val="16"/>
                <w:szCs w:val="16"/>
              </w:rPr>
              <w:t>estudos</w:t>
            </w:r>
          </w:p>
          <w:p w14:paraId="4ECD09FE" w14:textId="77777777" w:rsidR="0041297A" w:rsidRPr="009801D5" w:rsidRDefault="0041297A" w:rsidP="0073133C">
            <w:pPr>
              <w:pStyle w:val="TableParagraph"/>
              <w:spacing w:before="1"/>
              <w:ind w:left="107" w:right="473"/>
              <w:rPr>
                <w:sz w:val="16"/>
                <w:szCs w:val="16"/>
              </w:rPr>
            </w:pPr>
            <w:r w:rsidRPr="009801D5">
              <w:rPr>
                <w:sz w:val="16"/>
                <w:szCs w:val="16"/>
              </w:rPr>
              <w:t>Dificuldade de aprendizagem</w:t>
            </w:r>
            <w:r w:rsidRPr="009801D5">
              <w:rPr>
                <w:spacing w:val="1"/>
                <w:sz w:val="16"/>
                <w:szCs w:val="16"/>
              </w:rPr>
              <w:t xml:space="preserve"> </w:t>
            </w:r>
            <w:r w:rsidRPr="009801D5">
              <w:rPr>
                <w:sz w:val="16"/>
                <w:szCs w:val="16"/>
              </w:rPr>
              <w:t>Formação</w:t>
            </w:r>
            <w:r w:rsidRPr="009801D5">
              <w:rPr>
                <w:spacing w:val="-6"/>
                <w:sz w:val="16"/>
                <w:szCs w:val="16"/>
              </w:rPr>
              <w:t xml:space="preserve"> </w:t>
            </w:r>
            <w:r w:rsidRPr="009801D5">
              <w:rPr>
                <w:sz w:val="16"/>
                <w:szCs w:val="16"/>
              </w:rPr>
              <w:t>escolar</w:t>
            </w:r>
            <w:r w:rsidRPr="009801D5">
              <w:rPr>
                <w:spacing w:val="-4"/>
                <w:sz w:val="16"/>
                <w:szCs w:val="16"/>
              </w:rPr>
              <w:t xml:space="preserve"> </w:t>
            </w:r>
            <w:r w:rsidRPr="009801D5">
              <w:rPr>
                <w:sz w:val="16"/>
                <w:szCs w:val="16"/>
              </w:rPr>
              <w:t>anterior</w:t>
            </w:r>
            <w:r w:rsidRPr="009801D5">
              <w:rPr>
                <w:spacing w:val="-5"/>
                <w:sz w:val="16"/>
                <w:szCs w:val="16"/>
              </w:rPr>
              <w:t xml:space="preserve"> </w:t>
            </w:r>
            <w:r w:rsidRPr="009801D5">
              <w:rPr>
                <w:sz w:val="16"/>
                <w:szCs w:val="16"/>
              </w:rPr>
              <w:t>deficitária</w:t>
            </w:r>
          </w:p>
        </w:tc>
        <w:tc>
          <w:tcPr>
            <w:tcW w:w="3969" w:type="dxa"/>
          </w:tcPr>
          <w:p w14:paraId="2B05461E" w14:textId="77777777" w:rsidR="0041297A" w:rsidRPr="009801D5" w:rsidRDefault="0041297A" w:rsidP="0041297A">
            <w:pPr>
              <w:pStyle w:val="TableParagraph"/>
              <w:numPr>
                <w:ilvl w:val="0"/>
                <w:numId w:val="5"/>
              </w:numPr>
              <w:tabs>
                <w:tab w:val="left" w:pos="307"/>
              </w:tabs>
              <w:spacing w:before="114"/>
              <w:ind w:right="99" w:firstLine="0"/>
              <w:jc w:val="both"/>
              <w:rPr>
                <w:b/>
                <w:sz w:val="16"/>
                <w:szCs w:val="16"/>
              </w:rPr>
            </w:pPr>
            <w:r w:rsidRPr="009801D5">
              <w:rPr>
                <w:b/>
                <w:sz w:val="16"/>
                <w:szCs w:val="16"/>
              </w:rPr>
              <w:t>- Desenvolver projetos de acolhimento e</w:t>
            </w:r>
            <w:r w:rsidRPr="009801D5">
              <w:rPr>
                <w:b/>
                <w:spacing w:val="1"/>
                <w:sz w:val="16"/>
                <w:szCs w:val="16"/>
              </w:rPr>
              <w:t xml:space="preserve"> </w:t>
            </w:r>
            <w:r w:rsidRPr="009801D5">
              <w:rPr>
                <w:b/>
                <w:sz w:val="16"/>
                <w:szCs w:val="16"/>
              </w:rPr>
              <w:t>acompanhamento</w:t>
            </w:r>
            <w:r w:rsidRPr="009801D5">
              <w:rPr>
                <w:b/>
                <w:spacing w:val="-3"/>
                <w:sz w:val="16"/>
                <w:szCs w:val="16"/>
              </w:rPr>
              <w:t xml:space="preserve"> </w:t>
            </w:r>
            <w:r w:rsidRPr="009801D5">
              <w:rPr>
                <w:b/>
                <w:sz w:val="16"/>
                <w:szCs w:val="16"/>
              </w:rPr>
              <w:t>dos estudantes</w:t>
            </w:r>
          </w:p>
          <w:p w14:paraId="045FB582" w14:textId="77777777" w:rsidR="0041297A" w:rsidRPr="009801D5" w:rsidRDefault="0041297A" w:rsidP="0041297A">
            <w:pPr>
              <w:pStyle w:val="TableParagraph"/>
              <w:numPr>
                <w:ilvl w:val="0"/>
                <w:numId w:val="5"/>
              </w:numPr>
              <w:tabs>
                <w:tab w:val="left" w:pos="327"/>
              </w:tabs>
              <w:spacing w:before="121"/>
              <w:ind w:right="95" w:firstLine="0"/>
              <w:jc w:val="both"/>
              <w:rPr>
                <w:b/>
                <w:sz w:val="16"/>
                <w:szCs w:val="16"/>
              </w:rPr>
            </w:pPr>
            <w:r w:rsidRPr="009801D5">
              <w:rPr>
                <w:b/>
                <w:sz w:val="16"/>
                <w:szCs w:val="16"/>
              </w:rPr>
              <w:t>- Garantir ações de assistência e inclusão</w:t>
            </w:r>
            <w:r w:rsidRPr="009801D5">
              <w:rPr>
                <w:b/>
                <w:spacing w:val="1"/>
                <w:sz w:val="16"/>
                <w:szCs w:val="16"/>
              </w:rPr>
              <w:t xml:space="preserve"> </w:t>
            </w:r>
            <w:r w:rsidRPr="009801D5">
              <w:rPr>
                <w:b/>
                <w:sz w:val="16"/>
                <w:szCs w:val="16"/>
              </w:rPr>
              <w:t>necessárias</w:t>
            </w:r>
            <w:r w:rsidRPr="009801D5">
              <w:rPr>
                <w:b/>
                <w:spacing w:val="1"/>
                <w:sz w:val="16"/>
                <w:szCs w:val="16"/>
              </w:rPr>
              <w:t xml:space="preserve"> </w:t>
            </w:r>
            <w:r w:rsidRPr="009801D5">
              <w:rPr>
                <w:b/>
                <w:sz w:val="16"/>
                <w:szCs w:val="16"/>
              </w:rPr>
              <w:t>para</w:t>
            </w:r>
            <w:r w:rsidRPr="009801D5">
              <w:rPr>
                <w:b/>
                <w:spacing w:val="1"/>
                <w:sz w:val="16"/>
                <w:szCs w:val="16"/>
              </w:rPr>
              <w:t xml:space="preserve"> </w:t>
            </w:r>
            <w:r w:rsidRPr="009801D5">
              <w:rPr>
                <w:b/>
                <w:sz w:val="16"/>
                <w:szCs w:val="16"/>
              </w:rPr>
              <w:t>a</w:t>
            </w:r>
            <w:r w:rsidRPr="009801D5">
              <w:rPr>
                <w:b/>
                <w:spacing w:val="1"/>
                <w:sz w:val="16"/>
                <w:szCs w:val="16"/>
              </w:rPr>
              <w:t xml:space="preserve"> </w:t>
            </w:r>
            <w:r w:rsidRPr="009801D5">
              <w:rPr>
                <w:b/>
                <w:sz w:val="16"/>
                <w:szCs w:val="16"/>
              </w:rPr>
              <w:t>permanência</w:t>
            </w:r>
            <w:r w:rsidRPr="009801D5">
              <w:rPr>
                <w:b/>
                <w:spacing w:val="1"/>
                <w:sz w:val="16"/>
                <w:szCs w:val="16"/>
              </w:rPr>
              <w:t xml:space="preserve"> </w:t>
            </w:r>
            <w:r w:rsidRPr="009801D5">
              <w:rPr>
                <w:b/>
                <w:sz w:val="16"/>
                <w:szCs w:val="16"/>
              </w:rPr>
              <w:t>dos</w:t>
            </w:r>
            <w:r w:rsidRPr="009801D5">
              <w:rPr>
                <w:b/>
                <w:spacing w:val="1"/>
                <w:sz w:val="16"/>
                <w:szCs w:val="16"/>
              </w:rPr>
              <w:t xml:space="preserve"> </w:t>
            </w:r>
            <w:r w:rsidRPr="009801D5">
              <w:rPr>
                <w:b/>
                <w:sz w:val="16"/>
                <w:szCs w:val="16"/>
              </w:rPr>
              <w:t>estudantes</w:t>
            </w:r>
          </w:p>
          <w:p w14:paraId="66C2F013" w14:textId="77777777" w:rsidR="0041297A" w:rsidRPr="009801D5" w:rsidRDefault="0041297A" w:rsidP="0041297A">
            <w:pPr>
              <w:pStyle w:val="TableParagraph"/>
              <w:numPr>
                <w:ilvl w:val="0"/>
                <w:numId w:val="5"/>
              </w:numPr>
              <w:tabs>
                <w:tab w:val="left" w:pos="499"/>
              </w:tabs>
              <w:spacing w:line="206" w:lineRule="exact"/>
              <w:ind w:right="98" w:firstLine="0"/>
              <w:jc w:val="both"/>
              <w:rPr>
                <w:b/>
                <w:sz w:val="16"/>
                <w:szCs w:val="16"/>
              </w:rPr>
            </w:pPr>
            <w:r w:rsidRPr="009801D5">
              <w:rPr>
                <w:b/>
                <w:sz w:val="16"/>
                <w:szCs w:val="16"/>
              </w:rPr>
              <w:t>-</w:t>
            </w:r>
            <w:r w:rsidRPr="009801D5">
              <w:rPr>
                <w:b/>
                <w:spacing w:val="1"/>
                <w:sz w:val="16"/>
                <w:szCs w:val="16"/>
              </w:rPr>
              <w:t xml:space="preserve"> </w:t>
            </w:r>
            <w:r w:rsidRPr="009801D5">
              <w:rPr>
                <w:b/>
                <w:sz w:val="16"/>
                <w:szCs w:val="16"/>
              </w:rPr>
              <w:t>Desenvolver</w:t>
            </w:r>
            <w:r w:rsidRPr="009801D5">
              <w:rPr>
                <w:b/>
                <w:spacing w:val="1"/>
                <w:sz w:val="16"/>
                <w:szCs w:val="16"/>
              </w:rPr>
              <w:t xml:space="preserve"> </w:t>
            </w:r>
            <w:r w:rsidRPr="009801D5">
              <w:rPr>
                <w:b/>
                <w:sz w:val="16"/>
                <w:szCs w:val="16"/>
              </w:rPr>
              <w:t>projetos</w:t>
            </w:r>
            <w:r w:rsidRPr="009801D5">
              <w:rPr>
                <w:b/>
                <w:spacing w:val="1"/>
                <w:sz w:val="16"/>
                <w:szCs w:val="16"/>
              </w:rPr>
              <w:t xml:space="preserve"> </w:t>
            </w:r>
            <w:r w:rsidRPr="009801D5">
              <w:rPr>
                <w:b/>
                <w:sz w:val="16"/>
                <w:szCs w:val="16"/>
              </w:rPr>
              <w:t>visando</w:t>
            </w:r>
            <w:r w:rsidRPr="009801D5">
              <w:rPr>
                <w:b/>
                <w:spacing w:val="1"/>
                <w:sz w:val="16"/>
                <w:szCs w:val="16"/>
              </w:rPr>
              <w:t xml:space="preserve"> </w:t>
            </w:r>
            <w:r w:rsidRPr="009801D5">
              <w:rPr>
                <w:b/>
                <w:sz w:val="16"/>
                <w:szCs w:val="16"/>
              </w:rPr>
              <w:t>à</w:t>
            </w:r>
            <w:r w:rsidRPr="009801D5">
              <w:rPr>
                <w:b/>
                <w:spacing w:val="1"/>
                <w:sz w:val="16"/>
                <w:szCs w:val="16"/>
              </w:rPr>
              <w:t xml:space="preserve"> </w:t>
            </w:r>
            <w:r w:rsidRPr="009801D5">
              <w:rPr>
                <w:b/>
                <w:sz w:val="16"/>
                <w:szCs w:val="16"/>
              </w:rPr>
              <w:t>organização</w:t>
            </w:r>
            <w:r w:rsidRPr="009801D5">
              <w:rPr>
                <w:b/>
                <w:spacing w:val="1"/>
                <w:sz w:val="16"/>
                <w:szCs w:val="16"/>
              </w:rPr>
              <w:t xml:space="preserve"> </w:t>
            </w:r>
            <w:r w:rsidRPr="009801D5">
              <w:rPr>
                <w:b/>
                <w:sz w:val="16"/>
                <w:szCs w:val="16"/>
              </w:rPr>
              <w:t>da</w:t>
            </w:r>
            <w:r w:rsidRPr="009801D5">
              <w:rPr>
                <w:b/>
                <w:spacing w:val="1"/>
                <w:sz w:val="16"/>
                <w:szCs w:val="16"/>
              </w:rPr>
              <w:t xml:space="preserve"> </w:t>
            </w:r>
            <w:r w:rsidRPr="009801D5">
              <w:rPr>
                <w:b/>
                <w:sz w:val="16"/>
                <w:szCs w:val="16"/>
              </w:rPr>
              <w:t>atividade</w:t>
            </w:r>
            <w:r w:rsidRPr="009801D5">
              <w:rPr>
                <w:b/>
                <w:spacing w:val="1"/>
                <w:sz w:val="16"/>
                <w:szCs w:val="16"/>
              </w:rPr>
              <w:t xml:space="preserve"> </w:t>
            </w:r>
            <w:r w:rsidRPr="009801D5">
              <w:rPr>
                <w:b/>
                <w:sz w:val="16"/>
                <w:szCs w:val="16"/>
              </w:rPr>
              <w:t>estudantil</w:t>
            </w:r>
            <w:r w:rsidRPr="009801D5">
              <w:rPr>
                <w:b/>
                <w:spacing w:val="1"/>
                <w:sz w:val="16"/>
                <w:szCs w:val="16"/>
              </w:rPr>
              <w:t xml:space="preserve"> </w:t>
            </w:r>
            <w:r w:rsidRPr="009801D5">
              <w:rPr>
                <w:b/>
                <w:sz w:val="16"/>
                <w:szCs w:val="16"/>
              </w:rPr>
              <w:t>e</w:t>
            </w:r>
            <w:r w:rsidRPr="009801D5">
              <w:rPr>
                <w:b/>
                <w:spacing w:val="1"/>
                <w:sz w:val="16"/>
                <w:szCs w:val="16"/>
              </w:rPr>
              <w:t xml:space="preserve"> </w:t>
            </w:r>
            <w:r w:rsidRPr="009801D5">
              <w:rPr>
                <w:b/>
                <w:sz w:val="16"/>
                <w:szCs w:val="16"/>
              </w:rPr>
              <w:t>à</w:t>
            </w:r>
            <w:r w:rsidRPr="009801D5">
              <w:rPr>
                <w:b/>
                <w:spacing w:val="1"/>
                <w:sz w:val="16"/>
                <w:szCs w:val="16"/>
              </w:rPr>
              <w:t xml:space="preserve"> </w:t>
            </w:r>
            <w:r w:rsidRPr="009801D5">
              <w:rPr>
                <w:b/>
                <w:sz w:val="16"/>
                <w:szCs w:val="16"/>
              </w:rPr>
              <w:t>identificação</w:t>
            </w:r>
            <w:r w:rsidRPr="009801D5">
              <w:rPr>
                <w:b/>
                <w:spacing w:val="-1"/>
                <w:sz w:val="16"/>
                <w:szCs w:val="16"/>
              </w:rPr>
              <w:t xml:space="preserve"> </w:t>
            </w:r>
            <w:r w:rsidRPr="009801D5">
              <w:rPr>
                <w:b/>
                <w:sz w:val="16"/>
                <w:szCs w:val="16"/>
              </w:rPr>
              <w:t>do</w:t>
            </w:r>
            <w:r w:rsidRPr="009801D5">
              <w:rPr>
                <w:b/>
                <w:spacing w:val="-1"/>
                <w:sz w:val="16"/>
                <w:szCs w:val="16"/>
              </w:rPr>
              <w:t xml:space="preserve"> </w:t>
            </w:r>
            <w:r w:rsidRPr="009801D5">
              <w:rPr>
                <w:b/>
                <w:sz w:val="16"/>
                <w:szCs w:val="16"/>
              </w:rPr>
              <w:t>estudante com o</w:t>
            </w:r>
            <w:r w:rsidRPr="009801D5">
              <w:rPr>
                <w:b/>
                <w:spacing w:val="-1"/>
                <w:sz w:val="16"/>
                <w:szCs w:val="16"/>
              </w:rPr>
              <w:t xml:space="preserve"> </w:t>
            </w:r>
            <w:r w:rsidRPr="009801D5">
              <w:rPr>
                <w:b/>
                <w:sz w:val="16"/>
                <w:szCs w:val="16"/>
              </w:rPr>
              <w:t>curso</w:t>
            </w:r>
          </w:p>
        </w:tc>
      </w:tr>
      <w:tr w:rsidR="0041297A" w:rsidRPr="009801D5" w14:paraId="188113FE" w14:textId="77777777" w:rsidTr="0073133C">
        <w:trPr>
          <w:trHeight w:val="830"/>
          <w:jc w:val="center"/>
        </w:trPr>
        <w:tc>
          <w:tcPr>
            <w:tcW w:w="1418" w:type="dxa"/>
            <w:shd w:val="clear" w:color="auto" w:fill="D9D9D9" w:themeFill="background1" w:themeFillShade="D9"/>
          </w:tcPr>
          <w:p w14:paraId="7286B6A7" w14:textId="77777777" w:rsidR="0041297A" w:rsidRPr="009801D5" w:rsidRDefault="0041297A" w:rsidP="0073133C">
            <w:pPr>
              <w:pStyle w:val="TableParagraph"/>
              <w:rPr>
                <w:b/>
                <w:sz w:val="16"/>
                <w:szCs w:val="16"/>
              </w:rPr>
            </w:pPr>
          </w:p>
          <w:p w14:paraId="351A1B21" w14:textId="77777777" w:rsidR="0041297A" w:rsidRPr="009801D5" w:rsidRDefault="0041297A" w:rsidP="0073133C">
            <w:pPr>
              <w:pStyle w:val="TableParagraph"/>
              <w:ind w:left="116" w:right="115"/>
              <w:jc w:val="center"/>
              <w:rPr>
                <w:b/>
                <w:sz w:val="16"/>
                <w:szCs w:val="16"/>
              </w:rPr>
            </w:pPr>
            <w:r w:rsidRPr="009801D5">
              <w:rPr>
                <w:b/>
                <w:sz w:val="16"/>
                <w:szCs w:val="16"/>
              </w:rPr>
              <w:t>Servidores</w:t>
            </w:r>
          </w:p>
        </w:tc>
        <w:tc>
          <w:tcPr>
            <w:tcW w:w="3118" w:type="dxa"/>
          </w:tcPr>
          <w:p w14:paraId="458FA192" w14:textId="77777777" w:rsidR="0041297A" w:rsidRPr="009801D5" w:rsidRDefault="0041297A" w:rsidP="0073133C">
            <w:pPr>
              <w:pStyle w:val="TableParagraph"/>
              <w:spacing w:before="1"/>
              <w:ind w:left="107"/>
              <w:rPr>
                <w:sz w:val="16"/>
                <w:szCs w:val="16"/>
              </w:rPr>
            </w:pPr>
            <w:r w:rsidRPr="009801D5">
              <w:rPr>
                <w:sz w:val="16"/>
                <w:szCs w:val="16"/>
              </w:rPr>
              <w:t>Falta</w:t>
            </w:r>
            <w:r w:rsidRPr="009801D5">
              <w:rPr>
                <w:spacing w:val="26"/>
                <w:sz w:val="16"/>
                <w:szCs w:val="16"/>
              </w:rPr>
              <w:t xml:space="preserve"> </w:t>
            </w:r>
            <w:r w:rsidRPr="009801D5">
              <w:rPr>
                <w:sz w:val="16"/>
                <w:szCs w:val="16"/>
              </w:rPr>
              <w:t>de</w:t>
            </w:r>
            <w:r w:rsidRPr="009801D5">
              <w:rPr>
                <w:spacing w:val="28"/>
                <w:sz w:val="16"/>
                <w:szCs w:val="16"/>
              </w:rPr>
              <w:t xml:space="preserve"> </w:t>
            </w:r>
            <w:r w:rsidRPr="009801D5">
              <w:rPr>
                <w:sz w:val="16"/>
                <w:szCs w:val="16"/>
              </w:rPr>
              <w:t>Formação</w:t>
            </w:r>
            <w:r w:rsidRPr="009801D5">
              <w:rPr>
                <w:spacing w:val="25"/>
                <w:sz w:val="16"/>
                <w:szCs w:val="16"/>
              </w:rPr>
              <w:t xml:space="preserve"> </w:t>
            </w:r>
            <w:r w:rsidRPr="009801D5">
              <w:rPr>
                <w:sz w:val="16"/>
                <w:szCs w:val="16"/>
              </w:rPr>
              <w:t>continuada</w:t>
            </w:r>
            <w:r w:rsidRPr="009801D5">
              <w:rPr>
                <w:spacing w:val="28"/>
                <w:sz w:val="16"/>
                <w:szCs w:val="16"/>
              </w:rPr>
              <w:t xml:space="preserve"> </w:t>
            </w:r>
            <w:r w:rsidRPr="009801D5">
              <w:rPr>
                <w:sz w:val="16"/>
                <w:szCs w:val="16"/>
              </w:rPr>
              <w:t>dos</w:t>
            </w:r>
            <w:r w:rsidRPr="009801D5">
              <w:rPr>
                <w:spacing w:val="-47"/>
                <w:sz w:val="16"/>
                <w:szCs w:val="16"/>
              </w:rPr>
              <w:t xml:space="preserve"> </w:t>
            </w:r>
            <w:r w:rsidRPr="009801D5">
              <w:rPr>
                <w:sz w:val="16"/>
                <w:szCs w:val="16"/>
              </w:rPr>
              <w:t>servidores</w:t>
            </w:r>
          </w:p>
          <w:p w14:paraId="32363D0D" w14:textId="77777777" w:rsidR="0041297A" w:rsidRPr="009801D5" w:rsidRDefault="0041297A" w:rsidP="0073133C">
            <w:pPr>
              <w:pStyle w:val="TableParagraph"/>
              <w:spacing w:line="206" w:lineRule="exact"/>
              <w:ind w:left="107" w:right="93"/>
              <w:rPr>
                <w:sz w:val="16"/>
                <w:szCs w:val="16"/>
              </w:rPr>
            </w:pPr>
            <w:r w:rsidRPr="009801D5">
              <w:rPr>
                <w:sz w:val="16"/>
                <w:szCs w:val="16"/>
              </w:rPr>
              <w:t>Dificuldade</w:t>
            </w:r>
            <w:r w:rsidRPr="009801D5">
              <w:rPr>
                <w:spacing w:val="32"/>
                <w:sz w:val="16"/>
                <w:szCs w:val="16"/>
              </w:rPr>
              <w:t xml:space="preserve"> </w:t>
            </w:r>
            <w:r w:rsidRPr="009801D5">
              <w:rPr>
                <w:sz w:val="16"/>
                <w:szCs w:val="16"/>
              </w:rPr>
              <w:t>com</w:t>
            </w:r>
            <w:r w:rsidRPr="009801D5">
              <w:rPr>
                <w:spacing w:val="30"/>
                <w:sz w:val="16"/>
                <w:szCs w:val="16"/>
              </w:rPr>
              <w:t xml:space="preserve"> </w:t>
            </w:r>
            <w:r w:rsidRPr="009801D5">
              <w:rPr>
                <w:sz w:val="16"/>
                <w:szCs w:val="16"/>
              </w:rPr>
              <w:t>metodologias</w:t>
            </w:r>
            <w:r w:rsidRPr="009801D5">
              <w:rPr>
                <w:spacing w:val="33"/>
                <w:sz w:val="16"/>
                <w:szCs w:val="16"/>
              </w:rPr>
              <w:t xml:space="preserve"> </w:t>
            </w:r>
            <w:r w:rsidRPr="009801D5">
              <w:rPr>
                <w:sz w:val="16"/>
                <w:szCs w:val="16"/>
              </w:rPr>
              <w:t>adotadas</w:t>
            </w:r>
            <w:r w:rsidRPr="009801D5">
              <w:rPr>
                <w:spacing w:val="-47"/>
                <w:sz w:val="16"/>
                <w:szCs w:val="16"/>
              </w:rPr>
              <w:t xml:space="preserve"> </w:t>
            </w:r>
            <w:r w:rsidRPr="009801D5">
              <w:rPr>
                <w:sz w:val="16"/>
                <w:szCs w:val="16"/>
              </w:rPr>
              <w:t>pelos professores</w:t>
            </w:r>
          </w:p>
        </w:tc>
        <w:tc>
          <w:tcPr>
            <w:tcW w:w="3969" w:type="dxa"/>
          </w:tcPr>
          <w:p w14:paraId="65D0DB7C" w14:textId="77777777" w:rsidR="0041297A" w:rsidRPr="009801D5" w:rsidRDefault="0041297A" w:rsidP="0073133C">
            <w:pPr>
              <w:pStyle w:val="TableParagraph"/>
              <w:spacing w:before="99"/>
              <w:ind w:left="107" w:right="99"/>
              <w:jc w:val="both"/>
              <w:rPr>
                <w:b/>
                <w:sz w:val="16"/>
                <w:szCs w:val="16"/>
              </w:rPr>
            </w:pPr>
            <w:r w:rsidRPr="009801D5">
              <w:rPr>
                <w:b/>
                <w:sz w:val="16"/>
                <w:szCs w:val="16"/>
              </w:rPr>
              <w:t>V - Contemplar questões de permanência e</w:t>
            </w:r>
            <w:r w:rsidRPr="009801D5">
              <w:rPr>
                <w:b/>
                <w:spacing w:val="1"/>
                <w:sz w:val="16"/>
                <w:szCs w:val="16"/>
              </w:rPr>
              <w:t xml:space="preserve"> </w:t>
            </w:r>
            <w:r w:rsidRPr="009801D5">
              <w:rPr>
                <w:b/>
                <w:sz w:val="16"/>
                <w:szCs w:val="16"/>
              </w:rPr>
              <w:t>êxito no programa Institucional de formação</w:t>
            </w:r>
            <w:r w:rsidRPr="009801D5">
              <w:rPr>
                <w:b/>
                <w:spacing w:val="1"/>
                <w:sz w:val="16"/>
                <w:szCs w:val="16"/>
              </w:rPr>
              <w:t xml:space="preserve"> </w:t>
            </w:r>
            <w:r w:rsidRPr="009801D5">
              <w:rPr>
                <w:b/>
                <w:sz w:val="16"/>
                <w:szCs w:val="16"/>
              </w:rPr>
              <w:t>continuada</w:t>
            </w:r>
            <w:r w:rsidRPr="009801D5">
              <w:rPr>
                <w:b/>
                <w:spacing w:val="-1"/>
                <w:sz w:val="16"/>
                <w:szCs w:val="16"/>
              </w:rPr>
              <w:t xml:space="preserve"> </w:t>
            </w:r>
            <w:r w:rsidRPr="009801D5">
              <w:rPr>
                <w:b/>
                <w:sz w:val="16"/>
                <w:szCs w:val="16"/>
              </w:rPr>
              <w:t>dos servidores</w:t>
            </w:r>
          </w:p>
        </w:tc>
      </w:tr>
    </w:tbl>
    <w:p w14:paraId="403A7E72" w14:textId="2D8E2746" w:rsidR="00E521A2" w:rsidRDefault="00E521A2" w:rsidP="00E521A2">
      <w:pPr>
        <w:spacing w:after="0"/>
        <w:ind w:left="284"/>
        <w:jc w:val="center"/>
        <w:rPr>
          <w:rFonts w:ascii="Arial" w:hAnsi="Arial" w:cs="Arial"/>
          <w:bCs/>
          <w:sz w:val="16"/>
          <w:szCs w:val="16"/>
        </w:rPr>
      </w:pPr>
    </w:p>
    <w:p w14:paraId="79F5D906" w14:textId="70DD8D22" w:rsidR="00E521A2" w:rsidRPr="00C262EF" w:rsidRDefault="0041297A" w:rsidP="00E521A2">
      <w:pPr>
        <w:spacing w:after="0"/>
        <w:ind w:left="284"/>
        <w:jc w:val="center"/>
        <w:rPr>
          <w:rFonts w:ascii="Arial" w:hAnsi="Arial" w:cs="Arial"/>
          <w:bCs/>
          <w:sz w:val="16"/>
          <w:szCs w:val="16"/>
        </w:rPr>
      </w:pPr>
      <w:r w:rsidRPr="00C262EF">
        <w:rPr>
          <w:rFonts w:ascii="Arial" w:hAnsi="Arial" w:cs="Arial"/>
          <w:bCs/>
          <w:sz w:val="16"/>
          <w:szCs w:val="16"/>
        </w:rPr>
        <w:t>Fonte: IFFar</w:t>
      </w:r>
      <w:r>
        <w:rPr>
          <w:rFonts w:ascii="Arial" w:hAnsi="Arial" w:cs="Arial"/>
          <w:bCs/>
          <w:sz w:val="16"/>
          <w:szCs w:val="16"/>
        </w:rPr>
        <w:t>, 2017.</w:t>
      </w:r>
    </w:p>
    <w:p w14:paraId="2E1559A8" w14:textId="77777777" w:rsidR="00516E21" w:rsidRPr="00C523F5" w:rsidRDefault="00516E21" w:rsidP="00D56699">
      <w:pPr>
        <w:spacing w:after="120" w:line="240" w:lineRule="auto"/>
        <w:jc w:val="center"/>
        <w:rPr>
          <w:rFonts w:ascii="Arial" w:hAnsi="Arial" w:cs="Arial"/>
          <w:b/>
          <w:sz w:val="20"/>
          <w:szCs w:val="20"/>
        </w:rPr>
      </w:pPr>
    </w:p>
    <w:p w14:paraId="4173CB73" w14:textId="27D0D181" w:rsidR="00D56699" w:rsidRPr="009600C9" w:rsidRDefault="0041297A" w:rsidP="00D56699">
      <w:pPr>
        <w:spacing w:after="120" w:line="240" w:lineRule="auto"/>
        <w:jc w:val="center"/>
        <w:rPr>
          <w:rFonts w:ascii="Arial" w:hAnsi="Arial" w:cs="Arial"/>
          <w:color w:val="800000"/>
          <w:sz w:val="28"/>
          <w:szCs w:val="28"/>
        </w:rPr>
      </w:pPr>
      <w:r w:rsidRPr="009600C9">
        <w:rPr>
          <w:rFonts w:ascii="Arial" w:hAnsi="Arial" w:cs="Arial"/>
          <w:b/>
          <w:color w:val="800000"/>
          <w:sz w:val="40"/>
          <w:szCs w:val="40"/>
        </w:rPr>
        <w:t>Ações</w:t>
      </w:r>
      <w:r w:rsidRPr="009600C9">
        <w:rPr>
          <w:rFonts w:ascii="Arial" w:hAnsi="Arial" w:cs="Arial"/>
          <w:color w:val="800000"/>
          <w:sz w:val="28"/>
          <w:szCs w:val="28"/>
        </w:rPr>
        <w:t xml:space="preserve"> Estratégicas do PPE 2018-2020</w:t>
      </w:r>
    </w:p>
    <w:p w14:paraId="00F24AF2" w14:textId="6C678CEC" w:rsidR="004A633A" w:rsidRDefault="004A633A" w:rsidP="00D56699">
      <w:pPr>
        <w:spacing w:after="120" w:line="240" w:lineRule="auto"/>
        <w:jc w:val="center"/>
        <w:rPr>
          <w:rFonts w:ascii="Arial" w:hAnsi="Arial" w:cs="Arial"/>
          <w:b/>
          <w:sz w:val="16"/>
          <w:szCs w:val="16"/>
        </w:rPr>
      </w:pPr>
    </w:p>
    <w:p w14:paraId="5B9635D0" w14:textId="77777777" w:rsidR="00E521A2" w:rsidRPr="00C523F5" w:rsidRDefault="00E521A2" w:rsidP="00D56699">
      <w:pPr>
        <w:spacing w:after="120" w:line="240" w:lineRule="auto"/>
        <w:jc w:val="center"/>
        <w:rPr>
          <w:rFonts w:ascii="Arial" w:hAnsi="Arial" w:cs="Arial"/>
          <w:b/>
          <w:sz w:val="16"/>
          <w:szCs w:val="16"/>
        </w:rPr>
      </w:pPr>
    </w:p>
    <w:tbl>
      <w:tblPr>
        <w:tblStyle w:val="TableNormal"/>
        <w:tblW w:w="99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7"/>
        <w:gridCol w:w="2835"/>
        <w:gridCol w:w="1134"/>
        <w:gridCol w:w="1134"/>
        <w:gridCol w:w="1134"/>
        <w:gridCol w:w="850"/>
        <w:gridCol w:w="1134"/>
      </w:tblGrid>
      <w:tr w:rsidR="00796FF8" w:rsidRPr="009D10CF" w14:paraId="6BE66029" w14:textId="77777777" w:rsidTr="00D25BEB">
        <w:trPr>
          <w:jc w:val="center"/>
        </w:trPr>
        <w:tc>
          <w:tcPr>
            <w:tcW w:w="1707" w:type="dxa"/>
            <w:shd w:val="clear" w:color="auto" w:fill="BFBFBF" w:themeFill="background1" w:themeFillShade="BF"/>
            <w:vAlign w:val="center"/>
          </w:tcPr>
          <w:p w14:paraId="773E3F7D" w14:textId="77777777" w:rsidR="00796FF8" w:rsidRPr="0043357E" w:rsidRDefault="00796FF8" w:rsidP="005C0171">
            <w:pPr>
              <w:pStyle w:val="TableParagraph"/>
              <w:ind w:left="57" w:right="57"/>
              <w:jc w:val="center"/>
              <w:rPr>
                <w:b/>
                <w:sz w:val="14"/>
                <w:szCs w:val="14"/>
              </w:rPr>
            </w:pPr>
            <w:bookmarkStart w:id="1" w:name="_Hlk130889611"/>
            <w:r w:rsidRPr="0043357E">
              <w:rPr>
                <w:b/>
                <w:sz w:val="14"/>
                <w:szCs w:val="14"/>
              </w:rPr>
              <w:t>Estratégias</w:t>
            </w:r>
          </w:p>
        </w:tc>
        <w:tc>
          <w:tcPr>
            <w:tcW w:w="2835" w:type="dxa"/>
            <w:shd w:val="clear" w:color="auto" w:fill="BEBEBE"/>
            <w:vAlign w:val="center"/>
          </w:tcPr>
          <w:p w14:paraId="2A168630" w14:textId="77777777" w:rsidR="00796FF8" w:rsidRPr="0043357E" w:rsidRDefault="00796FF8" w:rsidP="005C0171">
            <w:pPr>
              <w:pStyle w:val="TableParagraph"/>
              <w:ind w:left="57" w:right="57"/>
              <w:jc w:val="center"/>
              <w:rPr>
                <w:b/>
                <w:sz w:val="14"/>
                <w:szCs w:val="14"/>
              </w:rPr>
            </w:pPr>
            <w:r w:rsidRPr="0043357E">
              <w:rPr>
                <w:b/>
                <w:sz w:val="14"/>
                <w:szCs w:val="14"/>
              </w:rPr>
              <w:t>Ações</w:t>
            </w:r>
          </w:p>
        </w:tc>
        <w:tc>
          <w:tcPr>
            <w:tcW w:w="1134" w:type="dxa"/>
            <w:shd w:val="clear" w:color="auto" w:fill="BEBEBE"/>
            <w:vAlign w:val="center"/>
          </w:tcPr>
          <w:p w14:paraId="3D26A8F1" w14:textId="77777777" w:rsidR="00796FF8" w:rsidRPr="0043357E" w:rsidRDefault="00796FF8" w:rsidP="005C0171">
            <w:pPr>
              <w:pStyle w:val="TableParagraph"/>
              <w:ind w:left="57" w:right="57"/>
              <w:jc w:val="center"/>
              <w:rPr>
                <w:b/>
                <w:sz w:val="14"/>
                <w:szCs w:val="14"/>
              </w:rPr>
            </w:pPr>
            <w:r w:rsidRPr="0043357E">
              <w:rPr>
                <w:b/>
                <w:sz w:val="14"/>
                <w:szCs w:val="14"/>
              </w:rPr>
              <w:t>Setor</w:t>
            </w:r>
          </w:p>
          <w:p w14:paraId="0F2C06A9" w14:textId="77777777" w:rsidR="00796FF8" w:rsidRPr="0043357E" w:rsidRDefault="00796FF8" w:rsidP="005C0171">
            <w:pPr>
              <w:pStyle w:val="TableParagraph"/>
              <w:ind w:left="57" w:right="57"/>
              <w:jc w:val="center"/>
              <w:rPr>
                <w:b/>
                <w:sz w:val="14"/>
                <w:szCs w:val="14"/>
              </w:rPr>
            </w:pPr>
            <w:r w:rsidRPr="0043357E">
              <w:rPr>
                <w:b/>
                <w:sz w:val="14"/>
                <w:szCs w:val="14"/>
              </w:rPr>
              <w:t>responsável</w:t>
            </w:r>
          </w:p>
        </w:tc>
        <w:tc>
          <w:tcPr>
            <w:tcW w:w="1134" w:type="dxa"/>
            <w:shd w:val="clear" w:color="auto" w:fill="BEBEBE"/>
            <w:vAlign w:val="center"/>
          </w:tcPr>
          <w:p w14:paraId="27084475" w14:textId="77777777" w:rsidR="00796FF8" w:rsidRPr="0043357E" w:rsidRDefault="00796FF8" w:rsidP="005C0171">
            <w:pPr>
              <w:pStyle w:val="TableParagraph"/>
              <w:ind w:left="57" w:right="57"/>
              <w:jc w:val="center"/>
              <w:rPr>
                <w:b/>
                <w:sz w:val="14"/>
                <w:szCs w:val="14"/>
              </w:rPr>
            </w:pPr>
            <w:r w:rsidRPr="0043357E">
              <w:rPr>
                <w:b/>
                <w:sz w:val="14"/>
                <w:szCs w:val="14"/>
              </w:rPr>
              <w:t>Setores</w:t>
            </w:r>
          </w:p>
          <w:p w14:paraId="033705CA" w14:textId="77777777" w:rsidR="00796FF8" w:rsidRPr="0043357E" w:rsidRDefault="00796FF8" w:rsidP="005C0171">
            <w:pPr>
              <w:pStyle w:val="TableParagraph"/>
              <w:ind w:left="57" w:right="57"/>
              <w:jc w:val="center"/>
              <w:rPr>
                <w:b/>
                <w:sz w:val="14"/>
                <w:szCs w:val="14"/>
              </w:rPr>
            </w:pPr>
            <w:r w:rsidRPr="0043357E">
              <w:rPr>
                <w:b/>
                <w:sz w:val="14"/>
                <w:szCs w:val="14"/>
              </w:rPr>
              <w:t>colaboradores</w:t>
            </w:r>
          </w:p>
        </w:tc>
        <w:tc>
          <w:tcPr>
            <w:tcW w:w="1134" w:type="dxa"/>
            <w:shd w:val="clear" w:color="auto" w:fill="BEBEBE"/>
            <w:vAlign w:val="center"/>
          </w:tcPr>
          <w:p w14:paraId="70E5BC38" w14:textId="77777777" w:rsidR="00796FF8" w:rsidRPr="0043357E" w:rsidRDefault="00796FF8" w:rsidP="005C0171">
            <w:pPr>
              <w:pStyle w:val="TableParagraph"/>
              <w:ind w:left="57" w:right="57"/>
              <w:jc w:val="center"/>
              <w:rPr>
                <w:b/>
                <w:sz w:val="14"/>
                <w:szCs w:val="14"/>
              </w:rPr>
            </w:pPr>
            <w:r w:rsidRPr="0043357E">
              <w:rPr>
                <w:b/>
                <w:sz w:val="14"/>
                <w:szCs w:val="14"/>
              </w:rPr>
              <w:t>Metodologia</w:t>
            </w:r>
          </w:p>
        </w:tc>
        <w:tc>
          <w:tcPr>
            <w:tcW w:w="850" w:type="dxa"/>
            <w:shd w:val="clear" w:color="auto" w:fill="BEBEBE"/>
            <w:vAlign w:val="center"/>
          </w:tcPr>
          <w:p w14:paraId="3872A622" w14:textId="77777777" w:rsidR="00796FF8" w:rsidRPr="0043357E" w:rsidRDefault="00796FF8" w:rsidP="005C0171">
            <w:pPr>
              <w:pStyle w:val="TableParagraph"/>
              <w:ind w:left="159" w:right="57" w:hanging="102"/>
              <w:jc w:val="center"/>
              <w:rPr>
                <w:b/>
                <w:sz w:val="14"/>
                <w:szCs w:val="14"/>
              </w:rPr>
            </w:pPr>
            <w:r w:rsidRPr="0043357E">
              <w:rPr>
                <w:b/>
                <w:sz w:val="14"/>
                <w:szCs w:val="14"/>
              </w:rPr>
              <w:t>Período/</w:t>
            </w:r>
            <w:r w:rsidRPr="0043357E">
              <w:rPr>
                <w:b/>
                <w:spacing w:val="-42"/>
                <w:sz w:val="14"/>
                <w:szCs w:val="14"/>
              </w:rPr>
              <w:t xml:space="preserve"> </w:t>
            </w:r>
            <w:r w:rsidRPr="0043357E">
              <w:rPr>
                <w:b/>
                <w:sz w:val="14"/>
                <w:szCs w:val="14"/>
              </w:rPr>
              <w:t>Prazo</w:t>
            </w:r>
          </w:p>
        </w:tc>
        <w:tc>
          <w:tcPr>
            <w:tcW w:w="1134" w:type="dxa"/>
            <w:shd w:val="clear" w:color="auto" w:fill="BEBEBE"/>
            <w:vAlign w:val="center"/>
          </w:tcPr>
          <w:p w14:paraId="215C4596" w14:textId="77777777" w:rsidR="00796FF8" w:rsidRPr="0043357E" w:rsidRDefault="00796FF8" w:rsidP="005C0171">
            <w:pPr>
              <w:pStyle w:val="TableParagraph"/>
              <w:ind w:left="57" w:right="57"/>
              <w:jc w:val="center"/>
              <w:rPr>
                <w:b/>
                <w:sz w:val="14"/>
                <w:szCs w:val="14"/>
              </w:rPr>
            </w:pPr>
            <w:r w:rsidRPr="0043357E">
              <w:rPr>
                <w:b/>
                <w:sz w:val="14"/>
                <w:szCs w:val="14"/>
              </w:rPr>
              <w:t>Indicador</w:t>
            </w:r>
          </w:p>
        </w:tc>
      </w:tr>
      <w:tr w:rsidR="00796FF8" w:rsidRPr="009D10CF" w14:paraId="1D167383" w14:textId="77777777" w:rsidTr="00D25BEB">
        <w:trPr>
          <w:jc w:val="center"/>
        </w:trPr>
        <w:tc>
          <w:tcPr>
            <w:tcW w:w="1707" w:type="dxa"/>
            <w:vMerge w:val="restart"/>
            <w:shd w:val="clear" w:color="auto" w:fill="BFBFBF" w:themeFill="background1" w:themeFillShade="BF"/>
            <w:vAlign w:val="center"/>
          </w:tcPr>
          <w:p w14:paraId="0003E87A" w14:textId="77777777" w:rsidR="00796FF8" w:rsidRPr="0043357E" w:rsidRDefault="00796FF8" w:rsidP="005C0171">
            <w:pPr>
              <w:pStyle w:val="TableParagraph"/>
              <w:ind w:left="57" w:right="57"/>
              <w:jc w:val="center"/>
              <w:rPr>
                <w:b/>
                <w:sz w:val="14"/>
                <w:szCs w:val="14"/>
              </w:rPr>
            </w:pPr>
            <w:r w:rsidRPr="0043357E">
              <w:rPr>
                <w:b/>
                <w:sz w:val="14"/>
                <w:szCs w:val="14"/>
              </w:rPr>
              <w:t>I - Consolidar a</w:t>
            </w:r>
            <w:r w:rsidRPr="0043357E">
              <w:rPr>
                <w:b/>
                <w:spacing w:val="1"/>
                <w:sz w:val="14"/>
                <w:szCs w:val="14"/>
              </w:rPr>
              <w:t xml:space="preserve"> </w:t>
            </w:r>
            <w:r w:rsidRPr="0043357E">
              <w:rPr>
                <w:b/>
                <w:sz w:val="14"/>
                <w:szCs w:val="14"/>
              </w:rPr>
              <w:t>cultura</w:t>
            </w:r>
            <w:r w:rsidRPr="0043357E">
              <w:rPr>
                <w:b/>
                <w:spacing w:val="1"/>
                <w:sz w:val="14"/>
                <w:szCs w:val="14"/>
              </w:rPr>
              <w:t xml:space="preserve"> </w:t>
            </w:r>
            <w:r w:rsidRPr="0043357E">
              <w:rPr>
                <w:b/>
                <w:sz w:val="14"/>
                <w:szCs w:val="14"/>
              </w:rPr>
              <w:t>institucional de</w:t>
            </w:r>
            <w:r w:rsidRPr="0043357E">
              <w:rPr>
                <w:b/>
                <w:spacing w:val="1"/>
                <w:sz w:val="14"/>
                <w:szCs w:val="14"/>
              </w:rPr>
              <w:t xml:space="preserve"> </w:t>
            </w:r>
            <w:r w:rsidRPr="0043357E">
              <w:rPr>
                <w:b/>
                <w:sz w:val="14"/>
                <w:szCs w:val="14"/>
              </w:rPr>
              <w:t>atenção à</w:t>
            </w:r>
            <w:r w:rsidRPr="0043357E">
              <w:rPr>
                <w:b/>
                <w:spacing w:val="1"/>
                <w:sz w:val="14"/>
                <w:szCs w:val="14"/>
              </w:rPr>
              <w:t xml:space="preserve"> </w:t>
            </w:r>
            <w:r w:rsidRPr="0043357E">
              <w:rPr>
                <w:b/>
                <w:sz w:val="14"/>
                <w:szCs w:val="14"/>
              </w:rPr>
              <w:t>permanência e ao</w:t>
            </w:r>
            <w:r w:rsidRPr="0043357E">
              <w:rPr>
                <w:b/>
                <w:spacing w:val="-47"/>
                <w:sz w:val="14"/>
                <w:szCs w:val="14"/>
              </w:rPr>
              <w:t xml:space="preserve"> </w:t>
            </w:r>
            <w:r w:rsidRPr="0043357E">
              <w:rPr>
                <w:b/>
                <w:sz w:val="14"/>
                <w:szCs w:val="14"/>
              </w:rPr>
              <w:t>êxito</w:t>
            </w:r>
          </w:p>
        </w:tc>
        <w:tc>
          <w:tcPr>
            <w:tcW w:w="2835" w:type="dxa"/>
          </w:tcPr>
          <w:p w14:paraId="30FA533C" w14:textId="77777777" w:rsidR="00796FF8" w:rsidRPr="0043357E" w:rsidRDefault="00796FF8" w:rsidP="005C0171">
            <w:pPr>
              <w:pStyle w:val="TableParagraph"/>
              <w:tabs>
                <w:tab w:val="left" w:pos="815"/>
              </w:tabs>
              <w:ind w:left="57" w:right="57"/>
              <w:jc w:val="both"/>
              <w:rPr>
                <w:bCs/>
                <w:sz w:val="14"/>
                <w:szCs w:val="14"/>
              </w:rPr>
            </w:pPr>
            <w:r w:rsidRPr="0043357E">
              <w:rPr>
                <w:bCs/>
                <w:sz w:val="14"/>
                <w:szCs w:val="14"/>
              </w:rPr>
              <w:t>1 presentação/retomada/avaliação</w:t>
            </w:r>
            <w:r w:rsidRPr="0043357E">
              <w:rPr>
                <w:bCs/>
                <w:spacing w:val="29"/>
                <w:sz w:val="14"/>
                <w:szCs w:val="14"/>
              </w:rPr>
              <w:t xml:space="preserve"> </w:t>
            </w:r>
            <w:r w:rsidRPr="0043357E">
              <w:rPr>
                <w:bCs/>
                <w:sz w:val="14"/>
                <w:szCs w:val="14"/>
              </w:rPr>
              <w:t>do</w:t>
            </w:r>
            <w:r w:rsidRPr="0043357E">
              <w:rPr>
                <w:bCs/>
                <w:spacing w:val="31"/>
                <w:sz w:val="14"/>
                <w:szCs w:val="14"/>
              </w:rPr>
              <w:t xml:space="preserve"> </w:t>
            </w:r>
            <w:r w:rsidRPr="0043357E">
              <w:rPr>
                <w:bCs/>
                <w:sz w:val="14"/>
                <w:szCs w:val="14"/>
              </w:rPr>
              <w:t>PPE</w:t>
            </w:r>
            <w:r w:rsidRPr="0043357E">
              <w:rPr>
                <w:bCs/>
                <w:spacing w:val="29"/>
                <w:sz w:val="14"/>
                <w:szCs w:val="14"/>
              </w:rPr>
              <w:t xml:space="preserve"> </w:t>
            </w:r>
            <w:r w:rsidRPr="0043357E">
              <w:rPr>
                <w:bCs/>
                <w:sz w:val="14"/>
                <w:szCs w:val="14"/>
              </w:rPr>
              <w:t>com</w:t>
            </w:r>
            <w:r w:rsidRPr="0043357E">
              <w:rPr>
                <w:bCs/>
                <w:spacing w:val="31"/>
                <w:sz w:val="14"/>
                <w:szCs w:val="14"/>
              </w:rPr>
              <w:t xml:space="preserve"> </w:t>
            </w:r>
            <w:r w:rsidRPr="0043357E">
              <w:rPr>
                <w:bCs/>
                <w:sz w:val="14"/>
                <w:szCs w:val="14"/>
              </w:rPr>
              <w:t>os</w:t>
            </w:r>
            <w:r w:rsidRPr="0043357E">
              <w:rPr>
                <w:bCs/>
                <w:spacing w:val="-47"/>
                <w:sz w:val="14"/>
                <w:szCs w:val="14"/>
              </w:rPr>
              <w:t xml:space="preserve"> </w:t>
            </w:r>
            <w:r w:rsidRPr="0043357E">
              <w:rPr>
                <w:bCs/>
                <w:sz w:val="14"/>
                <w:szCs w:val="14"/>
              </w:rPr>
              <w:t>servidores</w:t>
            </w:r>
            <w:r w:rsidRPr="0043357E">
              <w:rPr>
                <w:bCs/>
                <w:spacing w:val="-1"/>
                <w:sz w:val="14"/>
                <w:szCs w:val="14"/>
              </w:rPr>
              <w:t xml:space="preserve"> </w:t>
            </w:r>
            <w:r w:rsidRPr="0043357E">
              <w:rPr>
                <w:bCs/>
                <w:sz w:val="14"/>
                <w:szCs w:val="14"/>
              </w:rPr>
              <w:t>e estudantes</w:t>
            </w:r>
            <w:r w:rsidRPr="0043357E">
              <w:rPr>
                <w:bCs/>
                <w:spacing w:val="-2"/>
                <w:sz w:val="14"/>
                <w:szCs w:val="14"/>
              </w:rPr>
              <w:t xml:space="preserve"> </w:t>
            </w:r>
            <w:r w:rsidRPr="0043357E">
              <w:rPr>
                <w:bCs/>
                <w:sz w:val="14"/>
                <w:szCs w:val="14"/>
              </w:rPr>
              <w:t>semestralmente</w:t>
            </w:r>
          </w:p>
        </w:tc>
        <w:tc>
          <w:tcPr>
            <w:tcW w:w="1134" w:type="dxa"/>
            <w:vAlign w:val="center"/>
          </w:tcPr>
          <w:p w14:paraId="0E57E025" w14:textId="77777777" w:rsidR="00796FF8" w:rsidRPr="0043357E" w:rsidRDefault="00796FF8" w:rsidP="005C0171">
            <w:pPr>
              <w:pStyle w:val="TableParagraph"/>
              <w:tabs>
                <w:tab w:val="left" w:pos="815"/>
              </w:tabs>
              <w:ind w:left="57" w:right="57"/>
              <w:jc w:val="center"/>
              <w:rPr>
                <w:bCs/>
                <w:sz w:val="14"/>
                <w:szCs w:val="14"/>
              </w:rPr>
            </w:pPr>
            <w:r w:rsidRPr="0043357E">
              <w:rPr>
                <w:bCs/>
                <w:sz w:val="14"/>
                <w:szCs w:val="14"/>
              </w:rPr>
              <w:t>DE/PPE</w:t>
            </w:r>
          </w:p>
        </w:tc>
        <w:tc>
          <w:tcPr>
            <w:tcW w:w="1134" w:type="dxa"/>
            <w:vAlign w:val="center"/>
          </w:tcPr>
          <w:p w14:paraId="5C3EA758" w14:textId="77777777" w:rsidR="00796FF8" w:rsidRPr="0043357E" w:rsidRDefault="00796FF8" w:rsidP="005C0171">
            <w:pPr>
              <w:pStyle w:val="TableParagraph"/>
              <w:tabs>
                <w:tab w:val="left" w:pos="815"/>
              </w:tabs>
              <w:ind w:left="57" w:right="57"/>
              <w:jc w:val="center"/>
              <w:rPr>
                <w:bCs/>
                <w:sz w:val="14"/>
                <w:szCs w:val="14"/>
              </w:rPr>
            </w:pPr>
            <w:r w:rsidRPr="0043357E">
              <w:rPr>
                <w:bCs/>
                <w:sz w:val="14"/>
                <w:szCs w:val="14"/>
              </w:rPr>
              <w:t>CRA</w:t>
            </w:r>
          </w:p>
        </w:tc>
        <w:tc>
          <w:tcPr>
            <w:tcW w:w="1134" w:type="dxa"/>
            <w:vAlign w:val="center"/>
          </w:tcPr>
          <w:p w14:paraId="6AA6D07E" w14:textId="77777777" w:rsidR="00796FF8" w:rsidRPr="0043357E" w:rsidRDefault="00796FF8" w:rsidP="005C0171">
            <w:pPr>
              <w:pStyle w:val="TableParagraph"/>
              <w:tabs>
                <w:tab w:val="left" w:pos="815"/>
              </w:tabs>
              <w:ind w:left="57" w:right="57"/>
              <w:jc w:val="center"/>
              <w:rPr>
                <w:bCs/>
                <w:sz w:val="14"/>
                <w:szCs w:val="14"/>
              </w:rPr>
            </w:pPr>
            <w:r w:rsidRPr="0043357E">
              <w:rPr>
                <w:bCs/>
                <w:sz w:val="14"/>
                <w:szCs w:val="14"/>
              </w:rPr>
              <w:t>Reuni</w:t>
            </w:r>
            <w:r w:rsidRPr="0043357E">
              <w:rPr>
                <w:rFonts w:hint="eastAsia"/>
                <w:bCs/>
                <w:sz w:val="14"/>
                <w:szCs w:val="14"/>
              </w:rPr>
              <w:t>ã</w:t>
            </w:r>
            <w:r w:rsidRPr="0043357E">
              <w:rPr>
                <w:bCs/>
                <w:sz w:val="14"/>
                <w:szCs w:val="14"/>
              </w:rPr>
              <w:t>o Geral</w:t>
            </w:r>
          </w:p>
        </w:tc>
        <w:tc>
          <w:tcPr>
            <w:tcW w:w="850" w:type="dxa"/>
          </w:tcPr>
          <w:p w14:paraId="1C995B20" w14:textId="77777777" w:rsidR="00796FF8" w:rsidRPr="0043357E" w:rsidRDefault="00796FF8" w:rsidP="005C0171">
            <w:pPr>
              <w:pStyle w:val="TableParagraph"/>
              <w:rPr>
                <w:rFonts w:ascii="Times New Roman"/>
                <w:sz w:val="14"/>
                <w:szCs w:val="14"/>
              </w:rPr>
            </w:pPr>
          </w:p>
        </w:tc>
        <w:tc>
          <w:tcPr>
            <w:tcW w:w="1134" w:type="dxa"/>
            <w:vAlign w:val="center"/>
          </w:tcPr>
          <w:p w14:paraId="42499CF0" w14:textId="77777777" w:rsidR="00796FF8" w:rsidRPr="0043357E" w:rsidRDefault="00796FF8" w:rsidP="005C0171">
            <w:pPr>
              <w:pStyle w:val="TableParagraph"/>
              <w:tabs>
                <w:tab w:val="left" w:pos="815"/>
              </w:tabs>
              <w:ind w:left="57" w:right="57"/>
              <w:jc w:val="center"/>
              <w:rPr>
                <w:bCs/>
                <w:sz w:val="14"/>
                <w:szCs w:val="14"/>
              </w:rPr>
            </w:pPr>
            <w:r w:rsidRPr="0043357E">
              <w:rPr>
                <w:bCs/>
                <w:sz w:val="14"/>
                <w:szCs w:val="14"/>
              </w:rPr>
              <w:t>N</w:t>
            </w:r>
            <w:r w:rsidRPr="0043357E">
              <w:rPr>
                <w:rFonts w:hint="eastAsia"/>
                <w:bCs/>
                <w:sz w:val="14"/>
                <w:szCs w:val="14"/>
              </w:rPr>
              <w:t>ú</w:t>
            </w:r>
            <w:r w:rsidRPr="0043357E">
              <w:rPr>
                <w:bCs/>
                <w:sz w:val="14"/>
                <w:szCs w:val="14"/>
              </w:rPr>
              <w:t>mero de reuni</w:t>
            </w:r>
            <w:r w:rsidRPr="0043357E">
              <w:rPr>
                <w:rFonts w:hint="eastAsia"/>
                <w:bCs/>
                <w:sz w:val="14"/>
                <w:szCs w:val="14"/>
              </w:rPr>
              <w:t>õ</w:t>
            </w:r>
            <w:r w:rsidRPr="0043357E">
              <w:rPr>
                <w:bCs/>
                <w:sz w:val="14"/>
                <w:szCs w:val="14"/>
              </w:rPr>
              <w:t>es / 2</w:t>
            </w:r>
          </w:p>
        </w:tc>
      </w:tr>
      <w:tr w:rsidR="00796FF8" w:rsidRPr="009D10CF" w14:paraId="025B3BA0" w14:textId="77777777" w:rsidTr="00D25BEB">
        <w:trPr>
          <w:jc w:val="center"/>
        </w:trPr>
        <w:tc>
          <w:tcPr>
            <w:tcW w:w="1707" w:type="dxa"/>
            <w:vMerge/>
            <w:tcBorders>
              <w:top w:val="nil"/>
            </w:tcBorders>
            <w:shd w:val="clear" w:color="auto" w:fill="BFBFBF" w:themeFill="background1" w:themeFillShade="BF"/>
            <w:vAlign w:val="center"/>
          </w:tcPr>
          <w:p w14:paraId="015A37A5" w14:textId="77777777" w:rsidR="00796FF8" w:rsidRPr="0043357E" w:rsidRDefault="00796FF8" w:rsidP="005C0171">
            <w:pPr>
              <w:ind w:left="57" w:right="57"/>
              <w:rPr>
                <w:sz w:val="14"/>
                <w:szCs w:val="14"/>
              </w:rPr>
            </w:pPr>
          </w:p>
        </w:tc>
        <w:tc>
          <w:tcPr>
            <w:tcW w:w="2835" w:type="dxa"/>
          </w:tcPr>
          <w:p w14:paraId="7D155A41" w14:textId="77777777" w:rsidR="00796FF8" w:rsidRPr="0043357E" w:rsidRDefault="00796FF8" w:rsidP="005C0171">
            <w:pPr>
              <w:pStyle w:val="TableParagraph"/>
              <w:tabs>
                <w:tab w:val="left" w:pos="815"/>
              </w:tabs>
              <w:ind w:left="57" w:right="57"/>
              <w:jc w:val="both"/>
              <w:rPr>
                <w:bCs/>
                <w:sz w:val="14"/>
                <w:szCs w:val="14"/>
              </w:rPr>
            </w:pPr>
            <w:r w:rsidRPr="0043357E">
              <w:rPr>
                <w:bCs/>
                <w:sz w:val="14"/>
                <w:szCs w:val="14"/>
              </w:rPr>
              <w:t>2 Elaboração e implementação do PPE no âmbito dos</w:t>
            </w:r>
            <w:r w:rsidRPr="0043357E">
              <w:rPr>
                <w:bCs/>
                <w:spacing w:val="1"/>
                <w:sz w:val="14"/>
                <w:szCs w:val="14"/>
              </w:rPr>
              <w:t xml:space="preserve"> </w:t>
            </w:r>
            <w:r w:rsidRPr="0043357E">
              <w:rPr>
                <w:bCs/>
                <w:sz w:val="14"/>
                <w:szCs w:val="14"/>
              </w:rPr>
              <w:t>cursos,</w:t>
            </w:r>
            <w:r w:rsidRPr="0043357E">
              <w:rPr>
                <w:bCs/>
                <w:spacing w:val="1"/>
                <w:sz w:val="14"/>
                <w:szCs w:val="14"/>
              </w:rPr>
              <w:t xml:space="preserve"> </w:t>
            </w:r>
            <w:r w:rsidRPr="0043357E">
              <w:rPr>
                <w:bCs/>
                <w:sz w:val="14"/>
                <w:szCs w:val="14"/>
              </w:rPr>
              <w:t>com</w:t>
            </w:r>
            <w:r w:rsidRPr="0043357E">
              <w:rPr>
                <w:bCs/>
                <w:spacing w:val="1"/>
                <w:sz w:val="14"/>
                <w:szCs w:val="14"/>
              </w:rPr>
              <w:t xml:space="preserve"> </w:t>
            </w:r>
            <w:r w:rsidRPr="0043357E">
              <w:rPr>
                <w:bCs/>
                <w:sz w:val="14"/>
                <w:szCs w:val="14"/>
              </w:rPr>
              <w:t>definição</w:t>
            </w:r>
            <w:r w:rsidRPr="0043357E">
              <w:rPr>
                <w:bCs/>
                <w:spacing w:val="1"/>
                <w:sz w:val="14"/>
                <w:szCs w:val="14"/>
              </w:rPr>
              <w:t xml:space="preserve"> </w:t>
            </w:r>
            <w:r w:rsidRPr="0043357E">
              <w:rPr>
                <w:bCs/>
                <w:sz w:val="14"/>
                <w:szCs w:val="14"/>
              </w:rPr>
              <w:t>de</w:t>
            </w:r>
            <w:r w:rsidRPr="0043357E">
              <w:rPr>
                <w:bCs/>
                <w:spacing w:val="1"/>
                <w:sz w:val="14"/>
                <w:szCs w:val="14"/>
              </w:rPr>
              <w:t xml:space="preserve"> </w:t>
            </w:r>
            <w:r w:rsidRPr="0043357E">
              <w:rPr>
                <w:bCs/>
                <w:sz w:val="14"/>
                <w:szCs w:val="14"/>
              </w:rPr>
              <w:t>metas,</w:t>
            </w:r>
            <w:r w:rsidRPr="0043357E">
              <w:rPr>
                <w:bCs/>
                <w:spacing w:val="1"/>
                <w:sz w:val="14"/>
                <w:szCs w:val="14"/>
              </w:rPr>
              <w:t xml:space="preserve"> </w:t>
            </w:r>
            <w:r w:rsidRPr="0043357E">
              <w:rPr>
                <w:bCs/>
                <w:sz w:val="14"/>
                <w:szCs w:val="14"/>
              </w:rPr>
              <w:t>considerando</w:t>
            </w:r>
            <w:r w:rsidRPr="0043357E">
              <w:rPr>
                <w:bCs/>
                <w:spacing w:val="1"/>
                <w:sz w:val="14"/>
                <w:szCs w:val="14"/>
              </w:rPr>
              <w:t xml:space="preserve"> </w:t>
            </w:r>
            <w:r w:rsidRPr="0043357E">
              <w:rPr>
                <w:bCs/>
                <w:sz w:val="14"/>
                <w:szCs w:val="14"/>
              </w:rPr>
              <w:t>índices</w:t>
            </w:r>
            <w:r w:rsidRPr="0043357E">
              <w:rPr>
                <w:bCs/>
                <w:spacing w:val="1"/>
                <w:sz w:val="14"/>
                <w:szCs w:val="14"/>
              </w:rPr>
              <w:t xml:space="preserve"> </w:t>
            </w:r>
            <w:r w:rsidRPr="0043357E">
              <w:rPr>
                <w:bCs/>
                <w:sz w:val="14"/>
                <w:szCs w:val="14"/>
              </w:rPr>
              <w:t>de</w:t>
            </w:r>
            <w:r w:rsidRPr="0043357E">
              <w:rPr>
                <w:bCs/>
                <w:spacing w:val="-47"/>
                <w:sz w:val="14"/>
                <w:szCs w:val="14"/>
              </w:rPr>
              <w:t xml:space="preserve"> </w:t>
            </w:r>
            <w:r w:rsidRPr="0043357E">
              <w:rPr>
                <w:bCs/>
                <w:sz w:val="14"/>
                <w:szCs w:val="14"/>
              </w:rPr>
              <w:t>evasão</w:t>
            </w:r>
            <w:r w:rsidRPr="0043357E">
              <w:rPr>
                <w:bCs/>
                <w:spacing w:val="-1"/>
                <w:sz w:val="14"/>
                <w:szCs w:val="14"/>
              </w:rPr>
              <w:t xml:space="preserve"> </w:t>
            </w:r>
            <w:r w:rsidRPr="0043357E">
              <w:rPr>
                <w:bCs/>
                <w:sz w:val="14"/>
                <w:szCs w:val="14"/>
              </w:rPr>
              <w:t>e retenção</w:t>
            </w:r>
          </w:p>
        </w:tc>
        <w:tc>
          <w:tcPr>
            <w:tcW w:w="1134" w:type="dxa"/>
            <w:vAlign w:val="center"/>
          </w:tcPr>
          <w:p w14:paraId="37345AFD"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DE/PPE</w:t>
            </w:r>
          </w:p>
        </w:tc>
        <w:tc>
          <w:tcPr>
            <w:tcW w:w="1134" w:type="dxa"/>
            <w:vAlign w:val="center"/>
          </w:tcPr>
          <w:p w14:paraId="6E936629"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CRA</w:t>
            </w:r>
          </w:p>
        </w:tc>
        <w:tc>
          <w:tcPr>
            <w:tcW w:w="1134" w:type="dxa"/>
            <w:vAlign w:val="center"/>
          </w:tcPr>
          <w:p w14:paraId="27C33353" w14:textId="77777777" w:rsidR="00796FF8" w:rsidRPr="0043357E" w:rsidRDefault="00796FF8" w:rsidP="005C0171">
            <w:pPr>
              <w:pStyle w:val="TableParagraph"/>
              <w:ind w:left="57" w:right="57"/>
              <w:rPr>
                <w:rFonts w:ascii="Times New Roman"/>
                <w:sz w:val="14"/>
                <w:szCs w:val="14"/>
              </w:rPr>
            </w:pPr>
          </w:p>
        </w:tc>
        <w:tc>
          <w:tcPr>
            <w:tcW w:w="850" w:type="dxa"/>
          </w:tcPr>
          <w:p w14:paraId="0694B785" w14:textId="77777777" w:rsidR="00796FF8" w:rsidRPr="0043357E" w:rsidRDefault="00796FF8" w:rsidP="005C0171">
            <w:pPr>
              <w:pStyle w:val="TableParagraph"/>
              <w:rPr>
                <w:rFonts w:ascii="Times New Roman"/>
                <w:sz w:val="14"/>
                <w:szCs w:val="14"/>
              </w:rPr>
            </w:pPr>
          </w:p>
        </w:tc>
        <w:tc>
          <w:tcPr>
            <w:tcW w:w="1134" w:type="dxa"/>
            <w:vAlign w:val="center"/>
          </w:tcPr>
          <w:p w14:paraId="12511DEB" w14:textId="77777777" w:rsidR="00796FF8" w:rsidRPr="0043357E" w:rsidRDefault="00796FF8" w:rsidP="005C0171">
            <w:pPr>
              <w:pStyle w:val="TableParagraph"/>
              <w:ind w:left="57" w:right="57"/>
              <w:jc w:val="center"/>
              <w:rPr>
                <w:b/>
                <w:sz w:val="14"/>
                <w:szCs w:val="14"/>
              </w:rPr>
            </w:pPr>
          </w:p>
          <w:p w14:paraId="4CF5877A" w14:textId="77777777" w:rsidR="00796FF8" w:rsidRPr="0043357E" w:rsidRDefault="00796FF8" w:rsidP="005C0171">
            <w:pPr>
              <w:pStyle w:val="TableParagraph"/>
              <w:ind w:left="57" w:right="57"/>
              <w:jc w:val="center"/>
              <w:rPr>
                <w:rFonts w:ascii="Arial MT" w:hAnsi="Arial MT"/>
                <w:sz w:val="14"/>
                <w:szCs w:val="14"/>
              </w:rPr>
            </w:pPr>
            <w:r w:rsidRPr="0043357E">
              <w:rPr>
                <w:rFonts w:ascii="Arial MT" w:hAnsi="Arial MT"/>
                <w:sz w:val="14"/>
                <w:szCs w:val="14"/>
              </w:rPr>
              <w:t>N</w:t>
            </w:r>
            <w:r w:rsidRPr="0043357E">
              <w:rPr>
                <w:rFonts w:ascii="Arial MT" w:hAnsi="Arial MT" w:hint="eastAsia"/>
                <w:sz w:val="14"/>
                <w:szCs w:val="14"/>
              </w:rPr>
              <w:t>°</w:t>
            </w:r>
            <w:r w:rsidRPr="0043357E">
              <w:rPr>
                <w:rFonts w:ascii="Arial MT" w:hAnsi="Arial MT"/>
                <w:sz w:val="14"/>
                <w:szCs w:val="14"/>
              </w:rPr>
              <w:t xml:space="preserve"> de projetos /</w:t>
            </w:r>
            <w:r w:rsidRPr="0043357E">
              <w:rPr>
                <w:rFonts w:ascii="Arial MT" w:hAnsi="Arial MT"/>
                <w:spacing w:val="-42"/>
                <w:sz w:val="14"/>
                <w:szCs w:val="14"/>
              </w:rPr>
              <w:t xml:space="preserve"> </w:t>
            </w:r>
            <w:r w:rsidRPr="0043357E">
              <w:rPr>
                <w:rFonts w:ascii="Arial MT" w:hAnsi="Arial MT"/>
                <w:sz w:val="14"/>
                <w:szCs w:val="14"/>
              </w:rPr>
              <w:t>n</w:t>
            </w:r>
            <w:r w:rsidRPr="0043357E">
              <w:rPr>
                <w:rFonts w:ascii="Arial MT" w:hAnsi="Arial MT" w:hint="eastAsia"/>
                <w:sz w:val="14"/>
                <w:szCs w:val="14"/>
              </w:rPr>
              <w:t>°</w:t>
            </w:r>
            <w:r w:rsidRPr="0043357E">
              <w:rPr>
                <w:rFonts w:ascii="Arial MT" w:hAnsi="Arial MT"/>
                <w:sz w:val="14"/>
                <w:szCs w:val="14"/>
              </w:rPr>
              <w:t xml:space="preserve"> cursos</w:t>
            </w:r>
          </w:p>
        </w:tc>
      </w:tr>
      <w:tr w:rsidR="00796FF8" w:rsidRPr="009D10CF" w14:paraId="78A84E7D" w14:textId="77777777" w:rsidTr="00D25BEB">
        <w:trPr>
          <w:jc w:val="center"/>
        </w:trPr>
        <w:tc>
          <w:tcPr>
            <w:tcW w:w="1707" w:type="dxa"/>
            <w:vMerge/>
            <w:tcBorders>
              <w:top w:val="nil"/>
              <w:bottom w:val="single" w:sz="4" w:space="0" w:color="000000"/>
            </w:tcBorders>
            <w:shd w:val="clear" w:color="auto" w:fill="BFBFBF" w:themeFill="background1" w:themeFillShade="BF"/>
            <w:vAlign w:val="center"/>
          </w:tcPr>
          <w:p w14:paraId="010B169C" w14:textId="77777777" w:rsidR="00796FF8" w:rsidRPr="0043357E" w:rsidRDefault="00796FF8" w:rsidP="005C0171">
            <w:pPr>
              <w:ind w:left="57" w:right="57"/>
              <w:rPr>
                <w:sz w:val="14"/>
                <w:szCs w:val="14"/>
              </w:rPr>
            </w:pPr>
          </w:p>
        </w:tc>
        <w:tc>
          <w:tcPr>
            <w:tcW w:w="2835" w:type="dxa"/>
          </w:tcPr>
          <w:p w14:paraId="216F1BF8" w14:textId="77777777" w:rsidR="00796FF8" w:rsidRPr="0043357E" w:rsidRDefault="00796FF8" w:rsidP="005C0171">
            <w:pPr>
              <w:pStyle w:val="TableParagraph"/>
              <w:tabs>
                <w:tab w:val="left" w:pos="815"/>
              </w:tabs>
              <w:ind w:left="57" w:right="57"/>
              <w:jc w:val="both"/>
              <w:rPr>
                <w:bCs/>
                <w:sz w:val="14"/>
                <w:szCs w:val="14"/>
              </w:rPr>
            </w:pPr>
            <w:r w:rsidRPr="0043357E">
              <w:rPr>
                <w:bCs/>
                <w:sz w:val="14"/>
                <w:szCs w:val="14"/>
              </w:rPr>
              <w:t>3 Articulação</w:t>
            </w:r>
            <w:r w:rsidRPr="0043357E">
              <w:rPr>
                <w:bCs/>
                <w:spacing w:val="1"/>
                <w:sz w:val="14"/>
                <w:szCs w:val="14"/>
              </w:rPr>
              <w:t xml:space="preserve"> </w:t>
            </w:r>
            <w:r w:rsidRPr="0043357E">
              <w:rPr>
                <w:bCs/>
                <w:sz w:val="14"/>
                <w:szCs w:val="14"/>
              </w:rPr>
              <w:t>do</w:t>
            </w:r>
            <w:r w:rsidRPr="0043357E">
              <w:rPr>
                <w:bCs/>
                <w:spacing w:val="1"/>
                <w:sz w:val="14"/>
                <w:szCs w:val="14"/>
              </w:rPr>
              <w:t xml:space="preserve"> </w:t>
            </w:r>
            <w:r w:rsidRPr="0043357E">
              <w:rPr>
                <w:bCs/>
                <w:sz w:val="14"/>
                <w:szCs w:val="14"/>
              </w:rPr>
              <w:t>NPI</w:t>
            </w:r>
            <w:r w:rsidRPr="0043357E">
              <w:rPr>
                <w:bCs/>
                <w:spacing w:val="1"/>
                <w:sz w:val="14"/>
                <w:szCs w:val="14"/>
              </w:rPr>
              <w:t xml:space="preserve"> </w:t>
            </w:r>
            <w:r w:rsidRPr="0043357E">
              <w:rPr>
                <w:bCs/>
                <w:sz w:val="14"/>
                <w:szCs w:val="14"/>
              </w:rPr>
              <w:t>com</w:t>
            </w:r>
            <w:r w:rsidRPr="0043357E">
              <w:rPr>
                <w:bCs/>
                <w:spacing w:val="1"/>
                <w:sz w:val="14"/>
                <w:szCs w:val="14"/>
              </w:rPr>
              <w:t xml:space="preserve"> </w:t>
            </w:r>
            <w:r w:rsidRPr="0043357E">
              <w:rPr>
                <w:bCs/>
                <w:sz w:val="14"/>
                <w:szCs w:val="14"/>
              </w:rPr>
              <w:t>coordenadores</w:t>
            </w:r>
            <w:r w:rsidRPr="0043357E">
              <w:rPr>
                <w:bCs/>
                <w:spacing w:val="51"/>
                <w:sz w:val="14"/>
                <w:szCs w:val="14"/>
              </w:rPr>
              <w:t xml:space="preserve"> </w:t>
            </w:r>
            <w:r w:rsidRPr="0043357E">
              <w:rPr>
                <w:bCs/>
                <w:sz w:val="14"/>
                <w:szCs w:val="14"/>
              </w:rPr>
              <w:t>de</w:t>
            </w:r>
            <w:r w:rsidRPr="0043357E">
              <w:rPr>
                <w:bCs/>
                <w:spacing w:val="1"/>
                <w:sz w:val="14"/>
                <w:szCs w:val="14"/>
              </w:rPr>
              <w:t xml:space="preserve"> </w:t>
            </w:r>
            <w:r w:rsidRPr="0043357E">
              <w:rPr>
                <w:bCs/>
                <w:sz w:val="14"/>
                <w:szCs w:val="14"/>
              </w:rPr>
              <w:t>Curso/Eixo</w:t>
            </w:r>
            <w:r w:rsidRPr="0043357E">
              <w:rPr>
                <w:bCs/>
                <w:spacing w:val="1"/>
                <w:sz w:val="14"/>
                <w:szCs w:val="14"/>
              </w:rPr>
              <w:t xml:space="preserve"> </w:t>
            </w:r>
            <w:r w:rsidRPr="0043357E">
              <w:rPr>
                <w:bCs/>
                <w:sz w:val="14"/>
                <w:szCs w:val="14"/>
              </w:rPr>
              <w:t>para</w:t>
            </w:r>
            <w:r w:rsidRPr="0043357E">
              <w:rPr>
                <w:bCs/>
                <w:spacing w:val="1"/>
                <w:sz w:val="14"/>
                <w:szCs w:val="14"/>
              </w:rPr>
              <w:t xml:space="preserve"> </w:t>
            </w:r>
            <w:r w:rsidRPr="0043357E">
              <w:rPr>
                <w:bCs/>
                <w:sz w:val="14"/>
                <w:szCs w:val="14"/>
              </w:rPr>
              <w:t>acompanhamento</w:t>
            </w:r>
            <w:r w:rsidRPr="0043357E">
              <w:rPr>
                <w:bCs/>
                <w:spacing w:val="1"/>
                <w:sz w:val="14"/>
                <w:szCs w:val="14"/>
              </w:rPr>
              <w:t xml:space="preserve"> </w:t>
            </w:r>
            <w:r w:rsidRPr="0043357E">
              <w:rPr>
                <w:bCs/>
                <w:sz w:val="14"/>
                <w:szCs w:val="14"/>
              </w:rPr>
              <w:t>e</w:t>
            </w:r>
            <w:r w:rsidRPr="0043357E">
              <w:rPr>
                <w:bCs/>
                <w:spacing w:val="1"/>
                <w:sz w:val="14"/>
                <w:szCs w:val="14"/>
              </w:rPr>
              <w:t xml:space="preserve"> </w:t>
            </w:r>
            <w:r w:rsidRPr="0043357E">
              <w:rPr>
                <w:bCs/>
                <w:sz w:val="14"/>
                <w:szCs w:val="14"/>
              </w:rPr>
              <w:t>avaliação</w:t>
            </w:r>
            <w:r w:rsidRPr="0043357E">
              <w:rPr>
                <w:bCs/>
                <w:spacing w:val="1"/>
                <w:sz w:val="14"/>
                <w:szCs w:val="14"/>
              </w:rPr>
              <w:t xml:space="preserve"> </w:t>
            </w:r>
            <w:r w:rsidRPr="0043357E">
              <w:rPr>
                <w:bCs/>
                <w:sz w:val="14"/>
                <w:szCs w:val="14"/>
              </w:rPr>
              <w:t>do</w:t>
            </w:r>
            <w:r w:rsidRPr="0043357E">
              <w:rPr>
                <w:bCs/>
                <w:spacing w:val="1"/>
                <w:sz w:val="14"/>
                <w:szCs w:val="14"/>
              </w:rPr>
              <w:t xml:space="preserve"> </w:t>
            </w:r>
            <w:r w:rsidRPr="0043357E">
              <w:rPr>
                <w:bCs/>
                <w:sz w:val="14"/>
                <w:szCs w:val="14"/>
              </w:rPr>
              <w:t>PPE</w:t>
            </w:r>
            <w:r w:rsidRPr="0043357E">
              <w:rPr>
                <w:bCs/>
                <w:spacing w:val="1"/>
                <w:sz w:val="14"/>
                <w:szCs w:val="14"/>
              </w:rPr>
              <w:t xml:space="preserve"> </w:t>
            </w:r>
            <w:r w:rsidRPr="0043357E">
              <w:rPr>
                <w:bCs/>
                <w:sz w:val="14"/>
                <w:szCs w:val="14"/>
              </w:rPr>
              <w:t>no</w:t>
            </w:r>
            <w:r w:rsidRPr="0043357E">
              <w:rPr>
                <w:bCs/>
                <w:spacing w:val="-47"/>
                <w:sz w:val="14"/>
                <w:szCs w:val="14"/>
              </w:rPr>
              <w:t xml:space="preserve"> </w:t>
            </w:r>
            <w:r w:rsidRPr="0043357E">
              <w:rPr>
                <w:bCs/>
                <w:sz w:val="14"/>
                <w:szCs w:val="14"/>
              </w:rPr>
              <w:t>curso</w:t>
            </w:r>
          </w:p>
        </w:tc>
        <w:tc>
          <w:tcPr>
            <w:tcW w:w="1134" w:type="dxa"/>
            <w:vAlign w:val="center"/>
          </w:tcPr>
          <w:p w14:paraId="3E90B388"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DE/PPE</w:t>
            </w:r>
          </w:p>
        </w:tc>
        <w:tc>
          <w:tcPr>
            <w:tcW w:w="1134" w:type="dxa"/>
            <w:vAlign w:val="center"/>
          </w:tcPr>
          <w:p w14:paraId="5044492D" w14:textId="77777777" w:rsidR="00796FF8" w:rsidRPr="0043357E" w:rsidRDefault="00796FF8" w:rsidP="005C0171">
            <w:pPr>
              <w:pStyle w:val="TableParagraph"/>
              <w:ind w:left="57" w:right="57"/>
              <w:rPr>
                <w:rFonts w:ascii="Times New Roman"/>
                <w:sz w:val="14"/>
                <w:szCs w:val="14"/>
              </w:rPr>
            </w:pPr>
          </w:p>
        </w:tc>
        <w:tc>
          <w:tcPr>
            <w:tcW w:w="1134" w:type="dxa"/>
            <w:vAlign w:val="center"/>
          </w:tcPr>
          <w:p w14:paraId="66B8208E" w14:textId="77777777" w:rsidR="00796FF8" w:rsidRPr="0043357E" w:rsidRDefault="00796FF8" w:rsidP="005C0171">
            <w:pPr>
              <w:pStyle w:val="TableParagraph"/>
              <w:ind w:left="57" w:right="57"/>
              <w:jc w:val="center"/>
              <w:rPr>
                <w:rFonts w:ascii="Arial MT" w:hAnsi="Arial MT"/>
                <w:sz w:val="14"/>
                <w:szCs w:val="14"/>
              </w:rPr>
            </w:pPr>
            <w:r w:rsidRPr="0043357E">
              <w:rPr>
                <w:rFonts w:ascii="Arial MT" w:hAnsi="Arial MT"/>
                <w:sz w:val="14"/>
                <w:szCs w:val="14"/>
              </w:rPr>
              <w:t>Reuni</w:t>
            </w:r>
            <w:r w:rsidRPr="0043357E">
              <w:rPr>
                <w:rFonts w:ascii="Arial MT" w:hAnsi="Arial MT" w:hint="eastAsia"/>
                <w:sz w:val="14"/>
                <w:szCs w:val="14"/>
              </w:rPr>
              <w:t>õ</w:t>
            </w:r>
            <w:r w:rsidRPr="0043357E">
              <w:rPr>
                <w:rFonts w:ascii="Arial MT" w:hAnsi="Arial MT"/>
                <w:sz w:val="14"/>
                <w:szCs w:val="14"/>
              </w:rPr>
              <w:t>es</w:t>
            </w:r>
          </w:p>
        </w:tc>
        <w:tc>
          <w:tcPr>
            <w:tcW w:w="850" w:type="dxa"/>
          </w:tcPr>
          <w:p w14:paraId="40C5E64A" w14:textId="77777777" w:rsidR="00796FF8" w:rsidRPr="0043357E" w:rsidRDefault="00796FF8" w:rsidP="005C0171">
            <w:pPr>
              <w:pStyle w:val="TableParagraph"/>
              <w:rPr>
                <w:rFonts w:ascii="Times New Roman"/>
                <w:sz w:val="14"/>
                <w:szCs w:val="14"/>
              </w:rPr>
            </w:pPr>
          </w:p>
        </w:tc>
        <w:tc>
          <w:tcPr>
            <w:tcW w:w="1134" w:type="dxa"/>
            <w:vAlign w:val="center"/>
          </w:tcPr>
          <w:p w14:paraId="032084A5" w14:textId="77777777" w:rsidR="00796FF8" w:rsidRPr="0043357E" w:rsidRDefault="00796FF8" w:rsidP="005C0171">
            <w:pPr>
              <w:pStyle w:val="TableParagraph"/>
              <w:ind w:left="57" w:right="57"/>
              <w:jc w:val="center"/>
              <w:rPr>
                <w:b/>
                <w:sz w:val="14"/>
                <w:szCs w:val="14"/>
              </w:rPr>
            </w:pPr>
          </w:p>
          <w:p w14:paraId="118D66AA" w14:textId="77777777" w:rsidR="00796FF8" w:rsidRPr="0043357E" w:rsidRDefault="00796FF8" w:rsidP="005C0171">
            <w:pPr>
              <w:pStyle w:val="TableParagraph"/>
              <w:ind w:right="57"/>
              <w:jc w:val="center"/>
              <w:rPr>
                <w:rFonts w:ascii="Arial MT" w:hAnsi="Arial MT"/>
                <w:sz w:val="14"/>
                <w:szCs w:val="14"/>
              </w:rPr>
            </w:pPr>
            <w:r w:rsidRPr="0043357E">
              <w:rPr>
                <w:rFonts w:ascii="Arial MT" w:hAnsi="Arial MT"/>
                <w:sz w:val="14"/>
                <w:szCs w:val="14"/>
              </w:rPr>
              <w:t>N</w:t>
            </w:r>
            <w:r w:rsidRPr="0043357E">
              <w:rPr>
                <w:rFonts w:ascii="Arial MT" w:hAnsi="Arial MT" w:hint="eastAsia"/>
                <w:sz w:val="14"/>
                <w:szCs w:val="14"/>
              </w:rPr>
              <w:t>º</w:t>
            </w:r>
            <w:r w:rsidRPr="0043357E">
              <w:rPr>
                <w:rFonts w:ascii="Arial MT" w:hAnsi="Arial MT"/>
                <w:sz w:val="14"/>
                <w:szCs w:val="14"/>
              </w:rPr>
              <w:t xml:space="preserve"> de reuni</w:t>
            </w:r>
            <w:r w:rsidRPr="0043357E">
              <w:rPr>
                <w:rFonts w:ascii="Arial MT" w:hAnsi="Arial MT" w:hint="eastAsia"/>
                <w:sz w:val="14"/>
                <w:szCs w:val="14"/>
              </w:rPr>
              <w:t>õ</w:t>
            </w:r>
            <w:r w:rsidRPr="0043357E">
              <w:rPr>
                <w:rFonts w:ascii="Arial MT" w:hAnsi="Arial MT"/>
                <w:sz w:val="14"/>
                <w:szCs w:val="14"/>
              </w:rPr>
              <w:t>es/</w:t>
            </w:r>
            <w:r w:rsidRPr="0043357E">
              <w:rPr>
                <w:rFonts w:ascii="Arial MT" w:hAnsi="Arial MT"/>
                <w:spacing w:val="-42"/>
                <w:sz w:val="14"/>
                <w:szCs w:val="14"/>
              </w:rPr>
              <w:t xml:space="preserve"> </w:t>
            </w:r>
            <w:r w:rsidRPr="0043357E">
              <w:rPr>
                <w:rFonts w:ascii="Arial MT" w:hAnsi="Arial MT"/>
                <w:sz w:val="14"/>
                <w:szCs w:val="14"/>
              </w:rPr>
              <w:t>4</w:t>
            </w:r>
          </w:p>
        </w:tc>
      </w:tr>
      <w:tr w:rsidR="00796FF8" w:rsidRPr="009D10CF" w14:paraId="1B93255E" w14:textId="77777777" w:rsidTr="00D25BEB">
        <w:trPr>
          <w:jc w:val="center"/>
        </w:trPr>
        <w:tc>
          <w:tcPr>
            <w:tcW w:w="1707" w:type="dxa"/>
            <w:vMerge w:val="restart"/>
            <w:tcBorders>
              <w:bottom w:val="single" w:sz="4" w:space="0" w:color="auto"/>
            </w:tcBorders>
            <w:shd w:val="clear" w:color="auto" w:fill="BFBFBF" w:themeFill="background1" w:themeFillShade="BF"/>
            <w:vAlign w:val="center"/>
          </w:tcPr>
          <w:p w14:paraId="6BD8143C" w14:textId="77777777" w:rsidR="00796FF8" w:rsidRPr="0043357E" w:rsidRDefault="00796FF8" w:rsidP="005C0171">
            <w:pPr>
              <w:pStyle w:val="TableParagraph"/>
              <w:ind w:left="57" w:right="57"/>
              <w:jc w:val="center"/>
              <w:rPr>
                <w:b/>
                <w:sz w:val="14"/>
                <w:szCs w:val="14"/>
              </w:rPr>
            </w:pPr>
            <w:r w:rsidRPr="0043357E">
              <w:rPr>
                <w:b/>
                <w:sz w:val="14"/>
                <w:szCs w:val="14"/>
              </w:rPr>
              <w:t>II -</w:t>
            </w:r>
            <w:r>
              <w:rPr>
                <w:b/>
                <w:sz w:val="14"/>
                <w:szCs w:val="14"/>
              </w:rPr>
              <w:t xml:space="preserve"> </w:t>
            </w:r>
            <w:r w:rsidRPr="0043357E">
              <w:rPr>
                <w:b/>
                <w:sz w:val="14"/>
                <w:szCs w:val="14"/>
              </w:rPr>
              <w:t>Desenvolver</w:t>
            </w:r>
            <w:r w:rsidRPr="0043357E">
              <w:rPr>
                <w:b/>
                <w:spacing w:val="1"/>
                <w:sz w:val="14"/>
                <w:szCs w:val="14"/>
              </w:rPr>
              <w:t xml:space="preserve"> </w:t>
            </w:r>
            <w:r>
              <w:rPr>
                <w:b/>
                <w:spacing w:val="1"/>
                <w:sz w:val="14"/>
                <w:szCs w:val="14"/>
              </w:rPr>
              <w:t>p</w:t>
            </w:r>
            <w:r w:rsidRPr="0043357E">
              <w:rPr>
                <w:b/>
                <w:sz w:val="14"/>
                <w:szCs w:val="14"/>
              </w:rPr>
              <w:t>rojetos de</w:t>
            </w:r>
            <w:r>
              <w:rPr>
                <w:b/>
                <w:sz w:val="14"/>
                <w:szCs w:val="14"/>
              </w:rPr>
              <w:t xml:space="preserve"> </w:t>
            </w:r>
            <w:r w:rsidRPr="0043357E">
              <w:rPr>
                <w:b/>
                <w:sz w:val="14"/>
                <w:szCs w:val="14"/>
              </w:rPr>
              <w:t>acolhimento e</w:t>
            </w:r>
            <w:r>
              <w:rPr>
                <w:b/>
                <w:sz w:val="14"/>
                <w:szCs w:val="14"/>
              </w:rPr>
              <w:t xml:space="preserve"> </w:t>
            </w:r>
            <w:r w:rsidRPr="0043357E">
              <w:rPr>
                <w:b/>
                <w:sz w:val="14"/>
                <w:szCs w:val="14"/>
              </w:rPr>
              <w:t>acompanhamento</w:t>
            </w:r>
            <w:r w:rsidRPr="0043357E">
              <w:rPr>
                <w:b/>
                <w:spacing w:val="-7"/>
                <w:sz w:val="14"/>
                <w:szCs w:val="14"/>
              </w:rPr>
              <w:t xml:space="preserve"> </w:t>
            </w:r>
            <w:r w:rsidRPr="0043357E">
              <w:rPr>
                <w:b/>
                <w:sz w:val="14"/>
                <w:szCs w:val="14"/>
              </w:rPr>
              <w:t>dos</w:t>
            </w:r>
            <w:r>
              <w:rPr>
                <w:b/>
                <w:sz w:val="14"/>
                <w:szCs w:val="14"/>
              </w:rPr>
              <w:t xml:space="preserve"> </w:t>
            </w:r>
            <w:r w:rsidRPr="0043357E">
              <w:rPr>
                <w:b/>
                <w:sz w:val="14"/>
                <w:szCs w:val="14"/>
              </w:rPr>
              <w:t>estudantes</w:t>
            </w:r>
          </w:p>
        </w:tc>
        <w:tc>
          <w:tcPr>
            <w:tcW w:w="2835" w:type="dxa"/>
          </w:tcPr>
          <w:p w14:paraId="5B8D2154" w14:textId="77777777" w:rsidR="00796FF8" w:rsidRPr="0043357E" w:rsidRDefault="00796FF8" w:rsidP="005C0171">
            <w:pPr>
              <w:pStyle w:val="TableParagraph"/>
              <w:tabs>
                <w:tab w:val="left" w:pos="815"/>
              </w:tabs>
              <w:ind w:left="57" w:right="57"/>
              <w:jc w:val="both"/>
              <w:rPr>
                <w:bCs/>
                <w:sz w:val="14"/>
                <w:szCs w:val="14"/>
              </w:rPr>
            </w:pPr>
            <w:r w:rsidRPr="0043357E">
              <w:rPr>
                <w:bCs/>
                <w:sz w:val="14"/>
                <w:szCs w:val="14"/>
              </w:rPr>
              <w:t>4 Acolhimento</w:t>
            </w:r>
            <w:r w:rsidRPr="0043357E">
              <w:rPr>
                <w:bCs/>
                <w:spacing w:val="-3"/>
                <w:sz w:val="14"/>
                <w:szCs w:val="14"/>
              </w:rPr>
              <w:t xml:space="preserve"> </w:t>
            </w:r>
            <w:r w:rsidRPr="0043357E">
              <w:rPr>
                <w:bCs/>
                <w:sz w:val="14"/>
                <w:szCs w:val="14"/>
              </w:rPr>
              <w:t>das</w:t>
            </w:r>
            <w:r w:rsidRPr="0043357E">
              <w:rPr>
                <w:bCs/>
                <w:spacing w:val="-3"/>
                <w:sz w:val="14"/>
                <w:szCs w:val="14"/>
              </w:rPr>
              <w:t xml:space="preserve"> </w:t>
            </w:r>
            <w:r w:rsidRPr="0043357E">
              <w:rPr>
                <w:bCs/>
                <w:sz w:val="14"/>
                <w:szCs w:val="14"/>
              </w:rPr>
              <w:t>turmas</w:t>
            </w:r>
            <w:r w:rsidRPr="0043357E">
              <w:rPr>
                <w:bCs/>
                <w:spacing w:val="-3"/>
                <w:sz w:val="14"/>
                <w:szCs w:val="14"/>
              </w:rPr>
              <w:t xml:space="preserve"> </w:t>
            </w:r>
            <w:r w:rsidRPr="0043357E">
              <w:rPr>
                <w:bCs/>
                <w:sz w:val="14"/>
                <w:szCs w:val="14"/>
              </w:rPr>
              <w:t>ingressantes</w:t>
            </w:r>
          </w:p>
        </w:tc>
        <w:tc>
          <w:tcPr>
            <w:tcW w:w="1134" w:type="dxa"/>
            <w:vAlign w:val="center"/>
          </w:tcPr>
          <w:p w14:paraId="50448422"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CAE</w:t>
            </w:r>
          </w:p>
        </w:tc>
        <w:tc>
          <w:tcPr>
            <w:tcW w:w="1134" w:type="dxa"/>
            <w:vAlign w:val="center"/>
          </w:tcPr>
          <w:p w14:paraId="6F8DE66A"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CRA</w:t>
            </w:r>
          </w:p>
        </w:tc>
        <w:tc>
          <w:tcPr>
            <w:tcW w:w="1134" w:type="dxa"/>
            <w:vAlign w:val="center"/>
          </w:tcPr>
          <w:p w14:paraId="31CD5716" w14:textId="77777777" w:rsidR="00796FF8" w:rsidRPr="0043357E" w:rsidRDefault="00796FF8" w:rsidP="005C0171">
            <w:pPr>
              <w:pStyle w:val="TableParagraph"/>
              <w:ind w:left="57" w:right="57"/>
              <w:rPr>
                <w:rFonts w:ascii="Times New Roman"/>
                <w:sz w:val="14"/>
                <w:szCs w:val="14"/>
              </w:rPr>
            </w:pPr>
          </w:p>
        </w:tc>
        <w:tc>
          <w:tcPr>
            <w:tcW w:w="850" w:type="dxa"/>
          </w:tcPr>
          <w:p w14:paraId="2D92B418" w14:textId="77777777" w:rsidR="00796FF8" w:rsidRPr="0043357E" w:rsidRDefault="00796FF8" w:rsidP="005C0171">
            <w:pPr>
              <w:pStyle w:val="TableParagraph"/>
              <w:rPr>
                <w:rFonts w:ascii="Times New Roman"/>
                <w:sz w:val="14"/>
                <w:szCs w:val="14"/>
              </w:rPr>
            </w:pPr>
          </w:p>
        </w:tc>
        <w:tc>
          <w:tcPr>
            <w:tcW w:w="1134" w:type="dxa"/>
            <w:vAlign w:val="center"/>
          </w:tcPr>
          <w:p w14:paraId="7013D309" w14:textId="77777777" w:rsidR="00796FF8" w:rsidRPr="0043357E" w:rsidRDefault="00796FF8" w:rsidP="005C0171">
            <w:pPr>
              <w:pStyle w:val="TableParagraph"/>
              <w:spacing w:line="180" w:lineRule="exact"/>
              <w:ind w:left="57" w:right="57"/>
              <w:jc w:val="center"/>
              <w:rPr>
                <w:rFonts w:ascii="Arial MT" w:hAnsi="Arial MT"/>
                <w:sz w:val="14"/>
                <w:szCs w:val="14"/>
              </w:rPr>
            </w:pPr>
            <w:r w:rsidRPr="0043357E">
              <w:rPr>
                <w:rFonts w:ascii="Arial MT" w:hAnsi="Arial MT"/>
                <w:sz w:val="14"/>
                <w:szCs w:val="14"/>
              </w:rPr>
              <w:t>N</w:t>
            </w:r>
            <w:r w:rsidRPr="0043357E">
              <w:rPr>
                <w:rFonts w:ascii="Arial MT" w:hAnsi="Arial MT" w:hint="eastAsia"/>
                <w:sz w:val="14"/>
                <w:szCs w:val="14"/>
              </w:rPr>
              <w:t>º</w:t>
            </w:r>
            <w:r w:rsidRPr="0043357E">
              <w:rPr>
                <w:rFonts w:ascii="Arial MT" w:hAnsi="Arial MT"/>
                <w:spacing w:val="-1"/>
                <w:sz w:val="14"/>
                <w:szCs w:val="14"/>
              </w:rPr>
              <w:t xml:space="preserve"> </w:t>
            </w:r>
            <w:r w:rsidRPr="0043357E">
              <w:rPr>
                <w:rFonts w:ascii="Arial MT" w:hAnsi="Arial MT"/>
                <w:sz w:val="14"/>
                <w:szCs w:val="14"/>
              </w:rPr>
              <w:t>a</w:t>
            </w:r>
            <w:r w:rsidRPr="0043357E">
              <w:rPr>
                <w:rFonts w:ascii="Arial MT" w:hAnsi="Arial MT" w:hint="eastAsia"/>
                <w:sz w:val="14"/>
                <w:szCs w:val="14"/>
              </w:rPr>
              <w:t>çõ</w:t>
            </w:r>
            <w:r w:rsidRPr="0043357E">
              <w:rPr>
                <w:rFonts w:ascii="Arial MT" w:hAnsi="Arial MT"/>
                <w:sz w:val="14"/>
                <w:szCs w:val="14"/>
              </w:rPr>
              <w:t>es</w:t>
            </w:r>
            <w:r w:rsidRPr="0043357E">
              <w:rPr>
                <w:rFonts w:ascii="Arial MT" w:hAnsi="Arial MT"/>
                <w:spacing w:val="-1"/>
                <w:sz w:val="14"/>
                <w:szCs w:val="14"/>
              </w:rPr>
              <w:t xml:space="preserve"> </w:t>
            </w:r>
            <w:r w:rsidRPr="0043357E">
              <w:rPr>
                <w:rFonts w:ascii="Arial MT" w:hAnsi="Arial MT"/>
                <w:sz w:val="14"/>
                <w:szCs w:val="14"/>
              </w:rPr>
              <w:t>de</w:t>
            </w:r>
          </w:p>
          <w:p w14:paraId="4393E3B3" w14:textId="77777777" w:rsidR="00796FF8" w:rsidRPr="0043357E" w:rsidRDefault="00796FF8" w:rsidP="005C0171">
            <w:pPr>
              <w:pStyle w:val="TableParagraph"/>
              <w:spacing w:line="182" w:lineRule="exact"/>
              <w:ind w:left="57" w:right="57"/>
              <w:jc w:val="center"/>
              <w:rPr>
                <w:rFonts w:ascii="Arial MT" w:hAnsi="Arial MT"/>
                <w:sz w:val="14"/>
                <w:szCs w:val="14"/>
              </w:rPr>
            </w:pPr>
            <w:r w:rsidRPr="0043357E">
              <w:rPr>
                <w:rFonts w:ascii="Arial MT" w:hAnsi="Arial MT"/>
                <w:sz w:val="14"/>
                <w:szCs w:val="14"/>
              </w:rPr>
              <w:t>acolhimento / n</w:t>
            </w:r>
            <w:r w:rsidRPr="0043357E">
              <w:rPr>
                <w:rFonts w:ascii="Arial MT" w:hAnsi="Arial MT" w:hint="eastAsia"/>
                <w:sz w:val="14"/>
                <w:szCs w:val="14"/>
              </w:rPr>
              <w:t>º</w:t>
            </w:r>
            <w:r w:rsidRPr="0043357E">
              <w:rPr>
                <w:rFonts w:ascii="Arial MT" w:hAnsi="Arial MT"/>
                <w:spacing w:val="-42"/>
                <w:sz w:val="14"/>
                <w:szCs w:val="14"/>
              </w:rPr>
              <w:t xml:space="preserve"> </w:t>
            </w:r>
            <w:r w:rsidRPr="0043357E">
              <w:rPr>
                <w:rFonts w:ascii="Arial MT" w:hAnsi="Arial MT"/>
                <w:sz w:val="14"/>
                <w:szCs w:val="14"/>
              </w:rPr>
              <w:t>turma</w:t>
            </w:r>
          </w:p>
        </w:tc>
      </w:tr>
      <w:tr w:rsidR="00796FF8" w:rsidRPr="009D10CF" w14:paraId="298D61BD" w14:textId="77777777" w:rsidTr="00896F1D">
        <w:trPr>
          <w:trHeight w:val="568"/>
          <w:jc w:val="center"/>
        </w:trPr>
        <w:tc>
          <w:tcPr>
            <w:tcW w:w="1707" w:type="dxa"/>
            <w:vMerge/>
            <w:tcBorders>
              <w:bottom w:val="single" w:sz="4" w:space="0" w:color="auto"/>
            </w:tcBorders>
            <w:shd w:val="clear" w:color="auto" w:fill="BFBFBF" w:themeFill="background1" w:themeFillShade="BF"/>
          </w:tcPr>
          <w:p w14:paraId="770D4ABB" w14:textId="77777777" w:rsidR="00796FF8" w:rsidRPr="0043357E" w:rsidRDefault="00796FF8" w:rsidP="005C0171">
            <w:pPr>
              <w:rPr>
                <w:sz w:val="14"/>
                <w:szCs w:val="14"/>
              </w:rPr>
            </w:pPr>
          </w:p>
        </w:tc>
        <w:tc>
          <w:tcPr>
            <w:tcW w:w="2835" w:type="dxa"/>
          </w:tcPr>
          <w:p w14:paraId="53F8E1FE" w14:textId="77777777" w:rsidR="00796FF8" w:rsidRPr="0043357E" w:rsidRDefault="00796FF8" w:rsidP="005C0171">
            <w:pPr>
              <w:pStyle w:val="TableParagraph"/>
              <w:tabs>
                <w:tab w:val="left" w:pos="815"/>
              </w:tabs>
              <w:ind w:left="57" w:right="57"/>
              <w:jc w:val="both"/>
              <w:rPr>
                <w:bCs/>
                <w:sz w:val="14"/>
                <w:szCs w:val="14"/>
              </w:rPr>
            </w:pPr>
            <w:r w:rsidRPr="0043357E">
              <w:rPr>
                <w:bCs/>
                <w:sz w:val="14"/>
                <w:szCs w:val="14"/>
              </w:rPr>
              <w:t>5 Elaboração de diagnóstico das disciplinas pelo corpo</w:t>
            </w:r>
            <w:r w:rsidRPr="0043357E">
              <w:rPr>
                <w:bCs/>
                <w:spacing w:val="-47"/>
                <w:sz w:val="14"/>
                <w:szCs w:val="14"/>
              </w:rPr>
              <w:t xml:space="preserve"> </w:t>
            </w:r>
            <w:r w:rsidRPr="0043357E">
              <w:rPr>
                <w:bCs/>
                <w:sz w:val="14"/>
                <w:szCs w:val="14"/>
              </w:rPr>
              <w:t>docente</w:t>
            </w:r>
            <w:r w:rsidRPr="0043357E">
              <w:rPr>
                <w:bCs/>
                <w:spacing w:val="1"/>
                <w:sz w:val="14"/>
                <w:szCs w:val="14"/>
              </w:rPr>
              <w:t xml:space="preserve"> </w:t>
            </w:r>
            <w:r w:rsidRPr="0043357E">
              <w:rPr>
                <w:bCs/>
                <w:sz w:val="14"/>
                <w:szCs w:val="14"/>
              </w:rPr>
              <w:t>e</w:t>
            </w:r>
            <w:r w:rsidRPr="0043357E">
              <w:rPr>
                <w:bCs/>
                <w:spacing w:val="1"/>
                <w:sz w:val="14"/>
                <w:szCs w:val="14"/>
              </w:rPr>
              <w:t xml:space="preserve"> </w:t>
            </w:r>
            <w:r w:rsidRPr="0043357E">
              <w:rPr>
                <w:bCs/>
                <w:sz w:val="14"/>
                <w:szCs w:val="14"/>
              </w:rPr>
              <w:t>organização</w:t>
            </w:r>
            <w:r w:rsidRPr="0043357E">
              <w:rPr>
                <w:bCs/>
                <w:spacing w:val="1"/>
                <w:sz w:val="14"/>
                <w:szCs w:val="14"/>
              </w:rPr>
              <w:t xml:space="preserve"> </w:t>
            </w:r>
            <w:r w:rsidRPr="0043357E">
              <w:rPr>
                <w:bCs/>
                <w:sz w:val="14"/>
                <w:szCs w:val="14"/>
              </w:rPr>
              <w:t>de</w:t>
            </w:r>
            <w:r w:rsidRPr="0043357E">
              <w:rPr>
                <w:bCs/>
                <w:spacing w:val="1"/>
                <w:sz w:val="14"/>
                <w:szCs w:val="14"/>
              </w:rPr>
              <w:t xml:space="preserve"> </w:t>
            </w:r>
            <w:r w:rsidRPr="0043357E">
              <w:rPr>
                <w:bCs/>
                <w:sz w:val="14"/>
                <w:szCs w:val="14"/>
              </w:rPr>
              <w:t>atividades</w:t>
            </w:r>
            <w:r w:rsidRPr="0043357E">
              <w:rPr>
                <w:bCs/>
                <w:spacing w:val="1"/>
                <w:sz w:val="14"/>
                <w:szCs w:val="14"/>
              </w:rPr>
              <w:t xml:space="preserve"> </w:t>
            </w:r>
            <w:r w:rsidRPr="0043357E">
              <w:rPr>
                <w:bCs/>
                <w:sz w:val="14"/>
                <w:szCs w:val="14"/>
              </w:rPr>
              <w:t>de</w:t>
            </w:r>
            <w:r w:rsidRPr="0043357E">
              <w:rPr>
                <w:bCs/>
                <w:spacing w:val="1"/>
                <w:sz w:val="14"/>
                <w:szCs w:val="14"/>
              </w:rPr>
              <w:t xml:space="preserve"> </w:t>
            </w:r>
            <w:r w:rsidRPr="0043357E">
              <w:rPr>
                <w:bCs/>
                <w:sz w:val="14"/>
                <w:szCs w:val="14"/>
              </w:rPr>
              <w:t>nivelamento/assessoramento</w:t>
            </w:r>
          </w:p>
        </w:tc>
        <w:tc>
          <w:tcPr>
            <w:tcW w:w="1134" w:type="dxa"/>
            <w:vAlign w:val="center"/>
          </w:tcPr>
          <w:p w14:paraId="0E02A312"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SAP</w:t>
            </w:r>
          </w:p>
        </w:tc>
        <w:tc>
          <w:tcPr>
            <w:tcW w:w="1134" w:type="dxa"/>
            <w:vAlign w:val="center"/>
          </w:tcPr>
          <w:p w14:paraId="16369C32" w14:textId="77777777" w:rsidR="00796FF8" w:rsidRPr="0043357E" w:rsidRDefault="00796FF8" w:rsidP="005C0171">
            <w:pPr>
              <w:pStyle w:val="TableParagraph"/>
              <w:ind w:left="57" w:right="57"/>
              <w:rPr>
                <w:rFonts w:ascii="Times New Roman"/>
                <w:sz w:val="14"/>
                <w:szCs w:val="14"/>
              </w:rPr>
            </w:pPr>
          </w:p>
        </w:tc>
        <w:tc>
          <w:tcPr>
            <w:tcW w:w="1134" w:type="dxa"/>
            <w:vAlign w:val="center"/>
          </w:tcPr>
          <w:p w14:paraId="4812D58C" w14:textId="77777777" w:rsidR="00796FF8" w:rsidRPr="0043357E" w:rsidRDefault="00796FF8" w:rsidP="005C0171">
            <w:pPr>
              <w:pStyle w:val="TableParagraph"/>
              <w:ind w:left="57" w:right="57"/>
              <w:rPr>
                <w:rFonts w:ascii="Times New Roman"/>
                <w:sz w:val="14"/>
                <w:szCs w:val="14"/>
              </w:rPr>
            </w:pPr>
          </w:p>
        </w:tc>
        <w:tc>
          <w:tcPr>
            <w:tcW w:w="850" w:type="dxa"/>
          </w:tcPr>
          <w:p w14:paraId="15973C38" w14:textId="77777777" w:rsidR="00796FF8" w:rsidRPr="0043357E" w:rsidRDefault="00796FF8" w:rsidP="005C0171">
            <w:pPr>
              <w:pStyle w:val="TableParagraph"/>
              <w:rPr>
                <w:rFonts w:ascii="Times New Roman"/>
                <w:sz w:val="14"/>
                <w:szCs w:val="14"/>
              </w:rPr>
            </w:pPr>
          </w:p>
        </w:tc>
        <w:tc>
          <w:tcPr>
            <w:tcW w:w="1134" w:type="dxa"/>
            <w:vAlign w:val="center"/>
          </w:tcPr>
          <w:p w14:paraId="65EDFA72" w14:textId="77777777" w:rsidR="00796FF8" w:rsidRPr="0043357E" w:rsidRDefault="00796FF8" w:rsidP="005C0171">
            <w:pPr>
              <w:pStyle w:val="TableParagraph"/>
              <w:ind w:left="57" w:right="57"/>
              <w:jc w:val="center"/>
              <w:rPr>
                <w:b/>
                <w:sz w:val="14"/>
                <w:szCs w:val="14"/>
              </w:rPr>
            </w:pPr>
          </w:p>
          <w:p w14:paraId="75ADD9E7" w14:textId="77777777" w:rsidR="00796FF8" w:rsidRPr="0043357E" w:rsidRDefault="00796FF8" w:rsidP="005C0171">
            <w:pPr>
              <w:pStyle w:val="TableParagraph"/>
              <w:ind w:left="57" w:right="57"/>
              <w:jc w:val="center"/>
              <w:rPr>
                <w:rFonts w:ascii="Arial MT" w:hAnsi="Arial MT"/>
                <w:sz w:val="14"/>
                <w:szCs w:val="14"/>
              </w:rPr>
            </w:pPr>
            <w:r w:rsidRPr="0043357E">
              <w:rPr>
                <w:rFonts w:ascii="Arial MT" w:hAnsi="Arial MT"/>
                <w:sz w:val="14"/>
                <w:szCs w:val="14"/>
              </w:rPr>
              <w:t>N</w:t>
            </w:r>
            <w:r w:rsidRPr="0043357E">
              <w:rPr>
                <w:rFonts w:ascii="Arial MT" w:hAnsi="Arial MT" w:hint="eastAsia"/>
                <w:sz w:val="14"/>
                <w:szCs w:val="14"/>
              </w:rPr>
              <w:t>º</w:t>
            </w:r>
            <w:r w:rsidRPr="0043357E">
              <w:rPr>
                <w:rFonts w:ascii="Arial MT" w:hAnsi="Arial MT"/>
                <w:sz w:val="14"/>
                <w:szCs w:val="14"/>
              </w:rPr>
              <w:t xml:space="preserve"> diagn</w:t>
            </w:r>
            <w:r w:rsidRPr="0043357E">
              <w:rPr>
                <w:rFonts w:ascii="Arial MT" w:hAnsi="Arial MT" w:hint="eastAsia"/>
                <w:sz w:val="14"/>
                <w:szCs w:val="14"/>
              </w:rPr>
              <w:t>ó</w:t>
            </w:r>
            <w:r w:rsidRPr="0043357E">
              <w:rPr>
                <w:rFonts w:ascii="Arial MT" w:hAnsi="Arial MT"/>
                <w:sz w:val="14"/>
                <w:szCs w:val="14"/>
              </w:rPr>
              <w:t>stico /</w:t>
            </w:r>
            <w:r w:rsidRPr="0043357E">
              <w:rPr>
                <w:rFonts w:ascii="Arial MT" w:hAnsi="Arial MT"/>
                <w:spacing w:val="-42"/>
                <w:sz w:val="14"/>
                <w:szCs w:val="14"/>
              </w:rPr>
              <w:t xml:space="preserve"> </w:t>
            </w:r>
            <w:r w:rsidRPr="0043357E">
              <w:rPr>
                <w:rFonts w:ascii="Arial MT" w:hAnsi="Arial MT"/>
                <w:sz w:val="14"/>
                <w:szCs w:val="14"/>
              </w:rPr>
              <w:t>n</w:t>
            </w:r>
            <w:r w:rsidRPr="0043357E">
              <w:rPr>
                <w:rFonts w:ascii="Arial MT" w:hAnsi="Arial MT" w:hint="eastAsia"/>
                <w:sz w:val="14"/>
                <w:szCs w:val="14"/>
              </w:rPr>
              <w:t>º</w:t>
            </w:r>
            <w:r w:rsidRPr="0043357E">
              <w:rPr>
                <w:rFonts w:ascii="Arial MT" w:hAnsi="Arial MT"/>
                <w:spacing w:val="-1"/>
                <w:sz w:val="14"/>
                <w:szCs w:val="14"/>
              </w:rPr>
              <w:t xml:space="preserve"> </w:t>
            </w:r>
            <w:r w:rsidRPr="0043357E">
              <w:rPr>
                <w:rFonts w:ascii="Arial MT" w:hAnsi="Arial MT"/>
                <w:sz w:val="14"/>
                <w:szCs w:val="14"/>
              </w:rPr>
              <w:t>turma</w:t>
            </w:r>
          </w:p>
        </w:tc>
      </w:tr>
      <w:tr w:rsidR="00796FF8" w:rsidRPr="009D10CF" w14:paraId="0D51A498" w14:textId="77777777" w:rsidTr="00D25BEB">
        <w:trPr>
          <w:jc w:val="center"/>
        </w:trPr>
        <w:tc>
          <w:tcPr>
            <w:tcW w:w="1707" w:type="dxa"/>
            <w:vMerge/>
            <w:tcBorders>
              <w:bottom w:val="single" w:sz="4" w:space="0" w:color="auto"/>
            </w:tcBorders>
            <w:shd w:val="clear" w:color="auto" w:fill="BFBFBF" w:themeFill="background1" w:themeFillShade="BF"/>
          </w:tcPr>
          <w:p w14:paraId="2FEB5C03" w14:textId="77777777" w:rsidR="00796FF8" w:rsidRPr="0043357E" w:rsidRDefault="00796FF8" w:rsidP="005C0171">
            <w:pPr>
              <w:rPr>
                <w:sz w:val="14"/>
                <w:szCs w:val="14"/>
              </w:rPr>
            </w:pPr>
          </w:p>
        </w:tc>
        <w:tc>
          <w:tcPr>
            <w:tcW w:w="2835" w:type="dxa"/>
          </w:tcPr>
          <w:p w14:paraId="7335BC73" w14:textId="77777777" w:rsidR="00796FF8" w:rsidRPr="0043357E" w:rsidRDefault="00796FF8" w:rsidP="005C0171">
            <w:pPr>
              <w:pStyle w:val="TableParagraph"/>
              <w:tabs>
                <w:tab w:val="left" w:pos="815"/>
              </w:tabs>
              <w:ind w:left="57" w:right="57"/>
              <w:jc w:val="both"/>
              <w:rPr>
                <w:bCs/>
                <w:sz w:val="14"/>
                <w:szCs w:val="14"/>
              </w:rPr>
            </w:pPr>
            <w:r w:rsidRPr="0043357E">
              <w:rPr>
                <w:bCs/>
                <w:sz w:val="14"/>
                <w:szCs w:val="14"/>
              </w:rPr>
              <w:t>6 Acompanhamento da frequência e do aproveitamento</w:t>
            </w:r>
            <w:r w:rsidRPr="0043357E">
              <w:rPr>
                <w:bCs/>
                <w:spacing w:val="-47"/>
                <w:sz w:val="14"/>
                <w:szCs w:val="14"/>
              </w:rPr>
              <w:t xml:space="preserve"> </w:t>
            </w:r>
            <w:r w:rsidRPr="0043357E">
              <w:rPr>
                <w:bCs/>
                <w:sz w:val="14"/>
                <w:szCs w:val="14"/>
              </w:rPr>
              <w:t>dos estudantes, através de relatórios do SIGAA e atuação</w:t>
            </w:r>
            <w:r w:rsidRPr="0043357E">
              <w:rPr>
                <w:bCs/>
                <w:spacing w:val="1"/>
                <w:sz w:val="14"/>
                <w:szCs w:val="14"/>
              </w:rPr>
              <w:t xml:space="preserve"> </w:t>
            </w:r>
            <w:r w:rsidRPr="0043357E">
              <w:rPr>
                <w:bCs/>
                <w:sz w:val="14"/>
                <w:szCs w:val="14"/>
              </w:rPr>
              <w:t>preventiva</w:t>
            </w:r>
            <w:r w:rsidRPr="0043357E">
              <w:rPr>
                <w:bCs/>
                <w:spacing w:val="-3"/>
                <w:sz w:val="14"/>
                <w:szCs w:val="14"/>
              </w:rPr>
              <w:t xml:space="preserve"> </w:t>
            </w:r>
            <w:r w:rsidRPr="0043357E">
              <w:rPr>
                <w:bCs/>
                <w:sz w:val="14"/>
                <w:szCs w:val="14"/>
              </w:rPr>
              <w:t>nos</w:t>
            </w:r>
            <w:r w:rsidRPr="0043357E">
              <w:rPr>
                <w:bCs/>
                <w:spacing w:val="-2"/>
                <w:sz w:val="14"/>
                <w:szCs w:val="14"/>
              </w:rPr>
              <w:t xml:space="preserve"> </w:t>
            </w:r>
            <w:r w:rsidRPr="0043357E">
              <w:rPr>
                <w:bCs/>
                <w:sz w:val="14"/>
                <w:szCs w:val="14"/>
              </w:rPr>
              <w:t>casos</w:t>
            </w:r>
            <w:r w:rsidRPr="0043357E">
              <w:rPr>
                <w:bCs/>
                <w:spacing w:val="-2"/>
                <w:sz w:val="14"/>
                <w:szCs w:val="14"/>
              </w:rPr>
              <w:t xml:space="preserve"> </w:t>
            </w:r>
            <w:r w:rsidRPr="0043357E">
              <w:rPr>
                <w:bCs/>
                <w:sz w:val="14"/>
                <w:szCs w:val="14"/>
              </w:rPr>
              <w:t>de</w:t>
            </w:r>
            <w:r w:rsidRPr="0043357E">
              <w:rPr>
                <w:bCs/>
                <w:spacing w:val="-2"/>
                <w:sz w:val="14"/>
                <w:szCs w:val="14"/>
              </w:rPr>
              <w:t xml:space="preserve"> </w:t>
            </w:r>
            <w:r w:rsidRPr="0043357E">
              <w:rPr>
                <w:bCs/>
                <w:sz w:val="14"/>
                <w:szCs w:val="14"/>
              </w:rPr>
              <w:t>infrequência/baixo</w:t>
            </w:r>
            <w:r w:rsidRPr="0043357E">
              <w:rPr>
                <w:bCs/>
                <w:spacing w:val="-4"/>
                <w:sz w:val="14"/>
                <w:szCs w:val="14"/>
              </w:rPr>
              <w:t xml:space="preserve"> </w:t>
            </w:r>
            <w:r w:rsidRPr="0043357E">
              <w:rPr>
                <w:bCs/>
                <w:sz w:val="14"/>
                <w:szCs w:val="14"/>
              </w:rPr>
              <w:t>aproveitamento</w:t>
            </w:r>
          </w:p>
        </w:tc>
        <w:tc>
          <w:tcPr>
            <w:tcW w:w="1134" w:type="dxa"/>
            <w:vAlign w:val="center"/>
          </w:tcPr>
          <w:p w14:paraId="6F8B6E0D" w14:textId="77777777" w:rsidR="00796FF8" w:rsidRPr="0043357E" w:rsidRDefault="00796FF8" w:rsidP="005C0171">
            <w:pPr>
              <w:pStyle w:val="TableParagraph"/>
              <w:ind w:left="57" w:right="57"/>
              <w:jc w:val="center"/>
              <w:rPr>
                <w:rFonts w:ascii="Arial MT" w:hAnsi="Arial MT"/>
                <w:sz w:val="14"/>
                <w:szCs w:val="14"/>
              </w:rPr>
            </w:pPr>
            <w:r w:rsidRPr="0043357E">
              <w:rPr>
                <w:rFonts w:ascii="Arial MT" w:hAnsi="Arial MT"/>
                <w:sz w:val="14"/>
                <w:szCs w:val="14"/>
              </w:rPr>
              <w:t>DE/CGE/Coorde</w:t>
            </w:r>
            <w:r w:rsidRPr="0043357E">
              <w:rPr>
                <w:rFonts w:ascii="Arial MT" w:hAnsi="Arial MT"/>
                <w:spacing w:val="-48"/>
                <w:sz w:val="14"/>
                <w:szCs w:val="14"/>
              </w:rPr>
              <w:t xml:space="preserve"> </w:t>
            </w:r>
            <w:r w:rsidRPr="0043357E">
              <w:rPr>
                <w:rFonts w:ascii="Arial MT" w:hAnsi="Arial MT"/>
                <w:sz w:val="14"/>
                <w:szCs w:val="14"/>
              </w:rPr>
              <w:t>na</w:t>
            </w:r>
            <w:r w:rsidRPr="0043357E">
              <w:rPr>
                <w:rFonts w:ascii="Arial MT" w:hAnsi="Arial MT" w:hint="eastAsia"/>
                <w:sz w:val="14"/>
                <w:szCs w:val="14"/>
              </w:rPr>
              <w:t>çã</w:t>
            </w:r>
            <w:r w:rsidRPr="0043357E">
              <w:rPr>
                <w:rFonts w:ascii="Arial MT" w:hAnsi="Arial MT"/>
                <w:sz w:val="14"/>
                <w:szCs w:val="14"/>
              </w:rPr>
              <w:t>o de</w:t>
            </w:r>
            <w:r w:rsidRPr="0043357E">
              <w:rPr>
                <w:rFonts w:ascii="Arial MT" w:hAnsi="Arial MT"/>
                <w:spacing w:val="-3"/>
                <w:sz w:val="14"/>
                <w:szCs w:val="14"/>
              </w:rPr>
              <w:t xml:space="preserve"> </w:t>
            </w:r>
            <w:r w:rsidRPr="0043357E">
              <w:rPr>
                <w:rFonts w:ascii="Arial MT" w:hAnsi="Arial MT"/>
                <w:sz w:val="14"/>
                <w:szCs w:val="14"/>
              </w:rPr>
              <w:t>curso</w:t>
            </w:r>
          </w:p>
        </w:tc>
        <w:tc>
          <w:tcPr>
            <w:tcW w:w="1134" w:type="dxa"/>
            <w:vAlign w:val="center"/>
          </w:tcPr>
          <w:p w14:paraId="5309E6AD"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CRA</w:t>
            </w:r>
          </w:p>
          <w:p w14:paraId="3DE361BA"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Docentes</w:t>
            </w:r>
          </w:p>
        </w:tc>
        <w:tc>
          <w:tcPr>
            <w:tcW w:w="1134" w:type="dxa"/>
            <w:vAlign w:val="center"/>
          </w:tcPr>
          <w:p w14:paraId="5728DF1B" w14:textId="77777777" w:rsidR="00796FF8" w:rsidRPr="0043357E" w:rsidRDefault="00796FF8" w:rsidP="005C0171">
            <w:pPr>
              <w:pStyle w:val="TableParagraph"/>
              <w:ind w:left="57" w:right="57"/>
              <w:rPr>
                <w:rFonts w:ascii="Times New Roman"/>
                <w:sz w:val="14"/>
                <w:szCs w:val="14"/>
              </w:rPr>
            </w:pPr>
          </w:p>
        </w:tc>
        <w:tc>
          <w:tcPr>
            <w:tcW w:w="850" w:type="dxa"/>
          </w:tcPr>
          <w:p w14:paraId="5603F409" w14:textId="77777777" w:rsidR="00796FF8" w:rsidRPr="0043357E" w:rsidRDefault="00796FF8" w:rsidP="005C0171">
            <w:pPr>
              <w:pStyle w:val="TableParagraph"/>
              <w:rPr>
                <w:rFonts w:ascii="Times New Roman"/>
                <w:sz w:val="14"/>
                <w:szCs w:val="14"/>
              </w:rPr>
            </w:pPr>
          </w:p>
        </w:tc>
        <w:tc>
          <w:tcPr>
            <w:tcW w:w="1134" w:type="dxa"/>
            <w:vAlign w:val="center"/>
          </w:tcPr>
          <w:p w14:paraId="70B5E651" w14:textId="77777777" w:rsidR="00796FF8" w:rsidRPr="0043357E" w:rsidRDefault="00796FF8" w:rsidP="005C0171">
            <w:pPr>
              <w:pStyle w:val="TableParagraph"/>
              <w:ind w:left="57" w:right="57"/>
              <w:jc w:val="center"/>
              <w:rPr>
                <w:rFonts w:ascii="Times New Roman"/>
                <w:sz w:val="14"/>
                <w:szCs w:val="14"/>
              </w:rPr>
            </w:pPr>
          </w:p>
        </w:tc>
      </w:tr>
      <w:tr w:rsidR="00796FF8" w:rsidRPr="009D10CF" w14:paraId="267638AC" w14:textId="77777777" w:rsidTr="00D25BEB">
        <w:trPr>
          <w:jc w:val="center"/>
        </w:trPr>
        <w:tc>
          <w:tcPr>
            <w:tcW w:w="1707" w:type="dxa"/>
            <w:vMerge/>
            <w:tcBorders>
              <w:bottom w:val="single" w:sz="4" w:space="0" w:color="auto"/>
            </w:tcBorders>
            <w:shd w:val="clear" w:color="auto" w:fill="BFBFBF" w:themeFill="background1" w:themeFillShade="BF"/>
          </w:tcPr>
          <w:p w14:paraId="102415BE" w14:textId="77777777" w:rsidR="00796FF8" w:rsidRPr="0043357E" w:rsidRDefault="00796FF8" w:rsidP="005C0171">
            <w:pPr>
              <w:rPr>
                <w:sz w:val="14"/>
                <w:szCs w:val="14"/>
              </w:rPr>
            </w:pPr>
          </w:p>
        </w:tc>
        <w:tc>
          <w:tcPr>
            <w:tcW w:w="2835" w:type="dxa"/>
          </w:tcPr>
          <w:p w14:paraId="5362C82E" w14:textId="77777777" w:rsidR="00796FF8" w:rsidRPr="0043357E" w:rsidRDefault="00796FF8" w:rsidP="005C0171">
            <w:pPr>
              <w:pStyle w:val="TableParagraph"/>
              <w:tabs>
                <w:tab w:val="left" w:pos="815"/>
              </w:tabs>
              <w:ind w:left="57" w:right="57"/>
              <w:jc w:val="both"/>
              <w:rPr>
                <w:bCs/>
                <w:sz w:val="14"/>
                <w:szCs w:val="14"/>
              </w:rPr>
            </w:pPr>
            <w:r w:rsidRPr="0043357E">
              <w:rPr>
                <w:bCs/>
                <w:sz w:val="14"/>
                <w:szCs w:val="14"/>
              </w:rPr>
              <w:t>7 Acompanhamento</w:t>
            </w:r>
            <w:r w:rsidRPr="0043357E">
              <w:rPr>
                <w:bCs/>
                <w:spacing w:val="36"/>
                <w:sz w:val="14"/>
                <w:szCs w:val="14"/>
              </w:rPr>
              <w:t xml:space="preserve"> </w:t>
            </w:r>
            <w:r w:rsidRPr="0043357E">
              <w:rPr>
                <w:bCs/>
                <w:sz w:val="14"/>
                <w:szCs w:val="14"/>
              </w:rPr>
              <w:t>da</w:t>
            </w:r>
            <w:r w:rsidRPr="0043357E">
              <w:rPr>
                <w:bCs/>
                <w:spacing w:val="34"/>
                <w:sz w:val="14"/>
                <w:szCs w:val="14"/>
              </w:rPr>
              <w:t xml:space="preserve"> </w:t>
            </w:r>
            <w:r w:rsidRPr="0043357E">
              <w:rPr>
                <w:bCs/>
                <w:sz w:val="14"/>
                <w:szCs w:val="14"/>
              </w:rPr>
              <w:t>aprendizagem</w:t>
            </w:r>
            <w:r w:rsidRPr="0043357E">
              <w:rPr>
                <w:bCs/>
                <w:spacing w:val="36"/>
                <w:sz w:val="14"/>
                <w:szCs w:val="14"/>
              </w:rPr>
              <w:t xml:space="preserve"> </w:t>
            </w:r>
            <w:r w:rsidRPr="0043357E">
              <w:rPr>
                <w:bCs/>
                <w:sz w:val="14"/>
                <w:szCs w:val="14"/>
              </w:rPr>
              <w:t>e</w:t>
            </w:r>
            <w:r w:rsidRPr="0043357E">
              <w:rPr>
                <w:bCs/>
                <w:spacing w:val="33"/>
                <w:sz w:val="14"/>
                <w:szCs w:val="14"/>
              </w:rPr>
              <w:t xml:space="preserve"> </w:t>
            </w:r>
            <w:r w:rsidRPr="0043357E">
              <w:rPr>
                <w:bCs/>
                <w:sz w:val="14"/>
                <w:szCs w:val="14"/>
              </w:rPr>
              <w:t>planejamento</w:t>
            </w:r>
            <w:r w:rsidRPr="0043357E">
              <w:rPr>
                <w:bCs/>
                <w:spacing w:val="-47"/>
                <w:sz w:val="14"/>
                <w:szCs w:val="14"/>
              </w:rPr>
              <w:t xml:space="preserve"> </w:t>
            </w:r>
            <w:r w:rsidRPr="0043357E">
              <w:rPr>
                <w:bCs/>
                <w:sz w:val="14"/>
                <w:szCs w:val="14"/>
              </w:rPr>
              <w:t>da</w:t>
            </w:r>
            <w:r w:rsidRPr="0043357E">
              <w:rPr>
                <w:bCs/>
                <w:spacing w:val="-1"/>
                <w:sz w:val="14"/>
                <w:szCs w:val="14"/>
              </w:rPr>
              <w:t xml:space="preserve"> </w:t>
            </w:r>
            <w:r w:rsidRPr="0043357E">
              <w:rPr>
                <w:bCs/>
                <w:sz w:val="14"/>
                <w:szCs w:val="14"/>
              </w:rPr>
              <w:t>recuperação</w:t>
            </w:r>
            <w:r w:rsidRPr="0043357E">
              <w:rPr>
                <w:bCs/>
                <w:spacing w:val="-1"/>
                <w:sz w:val="14"/>
                <w:szCs w:val="14"/>
              </w:rPr>
              <w:t xml:space="preserve"> </w:t>
            </w:r>
            <w:r w:rsidRPr="0043357E">
              <w:rPr>
                <w:bCs/>
                <w:sz w:val="14"/>
                <w:szCs w:val="14"/>
              </w:rPr>
              <w:t>paralela</w:t>
            </w:r>
            <w:r w:rsidRPr="0043357E">
              <w:rPr>
                <w:bCs/>
                <w:spacing w:val="-3"/>
                <w:sz w:val="14"/>
                <w:szCs w:val="14"/>
              </w:rPr>
              <w:t xml:space="preserve"> </w:t>
            </w:r>
            <w:r w:rsidRPr="0043357E">
              <w:rPr>
                <w:bCs/>
                <w:sz w:val="14"/>
                <w:szCs w:val="14"/>
              </w:rPr>
              <w:t>e do</w:t>
            </w:r>
            <w:r w:rsidRPr="0043357E">
              <w:rPr>
                <w:bCs/>
                <w:spacing w:val="-1"/>
                <w:sz w:val="14"/>
                <w:szCs w:val="14"/>
              </w:rPr>
              <w:t xml:space="preserve"> </w:t>
            </w:r>
            <w:r w:rsidRPr="0043357E">
              <w:rPr>
                <w:bCs/>
                <w:sz w:val="14"/>
                <w:szCs w:val="14"/>
              </w:rPr>
              <w:t>calendário</w:t>
            </w:r>
            <w:r w:rsidRPr="0043357E">
              <w:rPr>
                <w:bCs/>
                <w:spacing w:val="-3"/>
                <w:sz w:val="14"/>
                <w:szCs w:val="14"/>
              </w:rPr>
              <w:t xml:space="preserve"> </w:t>
            </w:r>
            <w:r w:rsidRPr="0043357E">
              <w:rPr>
                <w:bCs/>
                <w:sz w:val="14"/>
                <w:szCs w:val="14"/>
              </w:rPr>
              <w:t>de avaliações</w:t>
            </w:r>
          </w:p>
        </w:tc>
        <w:tc>
          <w:tcPr>
            <w:tcW w:w="1134" w:type="dxa"/>
            <w:vAlign w:val="center"/>
          </w:tcPr>
          <w:p w14:paraId="0FA6625B" w14:textId="77777777" w:rsidR="00796FF8" w:rsidRPr="0043357E" w:rsidRDefault="00796FF8" w:rsidP="005C0171">
            <w:pPr>
              <w:pStyle w:val="TableParagraph"/>
              <w:ind w:left="57" w:right="57"/>
              <w:jc w:val="center"/>
              <w:rPr>
                <w:rFonts w:ascii="Arial MT" w:hAnsi="Arial MT"/>
                <w:sz w:val="14"/>
                <w:szCs w:val="14"/>
              </w:rPr>
            </w:pPr>
            <w:r w:rsidRPr="0043357E">
              <w:rPr>
                <w:rFonts w:ascii="Arial MT" w:hAnsi="Arial MT"/>
                <w:sz w:val="14"/>
                <w:szCs w:val="14"/>
              </w:rPr>
              <w:t>DE/CGE/Coord</w:t>
            </w:r>
            <w:r>
              <w:rPr>
                <w:rFonts w:ascii="Arial MT" w:hAnsi="Arial MT"/>
                <w:sz w:val="14"/>
                <w:szCs w:val="14"/>
              </w:rPr>
              <w:t>e</w:t>
            </w:r>
            <w:r w:rsidRPr="0043357E">
              <w:rPr>
                <w:rFonts w:ascii="Arial MT" w:hAnsi="Arial MT"/>
                <w:spacing w:val="-48"/>
                <w:sz w:val="14"/>
                <w:szCs w:val="14"/>
              </w:rPr>
              <w:t xml:space="preserve"> </w:t>
            </w:r>
            <w:r w:rsidRPr="0043357E">
              <w:rPr>
                <w:rFonts w:ascii="Arial MT" w:hAnsi="Arial MT"/>
                <w:sz w:val="14"/>
                <w:szCs w:val="14"/>
              </w:rPr>
              <w:t>na</w:t>
            </w:r>
            <w:r w:rsidRPr="0043357E">
              <w:rPr>
                <w:rFonts w:ascii="Arial MT" w:hAnsi="Arial MT" w:hint="eastAsia"/>
                <w:sz w:val="14"/>
                <w:szCs w:val="14"/>
              </w:rPr>
              <w:t>çã</w:t>
            </w:r>
            <w:r w:rsidRPr="0043357E">
              <w:rPr>
                <w:rFonts w:ascii="Arial MT" w:hAnsi="Arial MT"/>
                <w:sz w:val="14"/>
                <w:szCs w:val="14"/>
              </w:rPr>
              <w:t>o</w:t>
            </w:r>
            <w:r w:rsidRPr="0043357E">
              <w:rPr>
                <w:rFonts w:ascii="Arial MT" w:hAnsi="Arial MT"/>
                <w:spacing w:val="-1"/>
                <w:sz w:val="14"/>
                <w:szCs w:val="14"/>
              </w:rPr>
              <w:t xml:space="preserve"> </w:t>
            </w:r>
            <w:r w:rsidRPr="0043357E">
              <w:rPr>
                <w:rFonts w:ascii="Arial MT" w:hAnsi="Arial MT"/>
                <w:sz w:val="14"/>
                <w:szCs w:val="14"/>
              </w:rPr>
              <w:t>de</w:t>
            </w:r>
            <w:r w:rsidRPr="0043357E">
              <w:rPr>
                <w:rFonts w:ascii="Arial MT" w:hAnsi="Arial MT"/>
                <w:spacing w:val="-3"/>
                <w:sz w:val="14"/>
                <w:szCs w:val="14"/>
              </w:rPr>
              <w:t xml:space="preserve"> </w:t>
            </w:r>
            <w:r w:rsidRPr="0043357E">
              <w:rPr>
                <w:rFonts w:ascii="Arial MT" w:hAnsi="Arial MT"/>
                <w:sz w:val="14"/>
                <w:szCs w:val="14"/>
              </w:rPr>
              <w:t>curso</w:t>
            </w:r>
          </w:p>
        </w:tc>
        <w:tc>
          <w:tcPr>
            <w:tcW w:w="1134" w:type="dxa"/>
            <w:vAlign w:val="center"/>
          </w:tcPr>
          <w:p w14:paraId="7D180822"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Docentes</w:t>
            </w:r>
          </w:p>
        </w:tc>
        <w:tc>
          <w:tcPr>
            <w:tcW w:w="1134" w:type="dxa"/>
            <w:vAlign w:val="center"/>
          </w:tcPr>
          <w:p w14:paraId="1DFD00B5" w14:textId="77777777" w:rsidR="00796FF8" w:rsidRPr="0043357E" w:rsidRDefault="00796FF8" w:rsidP="005C0171">
            <w:pPr>
              <w:pStyle w:val="TableParagraph"/>
              <w:ind w:left="57" w:right="57"/>
              <w:rPr>
                <w:rFonts w:ascii="Times New Roman"/>
                <w:sz w:val="14"/>
                <w:szCs w:val="14"/>
              </w:rPr>
            </w:pPr>
          </w:p>
        </w:tc>
        <w:tc>
          <w:tcPr>
            <w:tcW w:w="850" w:type="dxa"/>
          </w:tcPr>
          <w:p w14:paraId="0E10D914" w14:textId="77777777" w:rsidR="00796FF8" w:rsidRPr="0043357E" w:rsidRDefault="00796FF8" w:rsidP="005C0171">
            <w:pPr>
              <w:pStyle w:val="TableParagraph"/>
              <w:rPr>
                <w:rFonts w:ascii="Times New Roman"/>
                <w:sz w:val="14"/>
                <w:szCs w:val="14"/>
              </w:rPr>
            </w:pPr>
          </w:p>
        </w:tc>
        <w:tc>
          <w:tcPr>
            <w:tcW w:w="1134" w:type="dxa"/>
            <w:vAlign w:val="center"/>
          </w:tcPr>
          <w:p w14:paraId="37648605" w14:textId="77777777" w:rsidR="00796FF8" w:rsidRPr="0043357E" w:rsidRDefault="00796FF8" w:rsidP="005C0171">
            <w:pPr>
              <w:pStyle w:val="TableParagraph"/>
              <w:ind w:left="57" w:right="57"/>
              <w:jc w:val="center"/>
              <w:rPr>
                <w:rFonts w:ascii="Times New Roman"/>
                <w:sz w:val="14"/>
                <w:szCs w:val="14"/>
              </w:rPr>
            </w:pPr>
          </w:p>
        </w:tc>
      </w:tr>
      <w:tr w:rsidR="00796FF8" w:rsidRPr="009D10CF" w14:paraId="0044E173" w14:textId="77777777" w:rsidTr="00D25BEB">
        <w:trPr>
          <w:jc w:val="center"/>
        </w:trPr>
        <w:tc>
          <w:tcPr>
            <w:tcW w:w="1707" w:type="dxa"/>
            <w:vMerge/>
            <w:tcBorders>
              <w:bottom w:val="single" w:sz="4" w:space="0" w:color="auto"/>
            </w:tcBorders>
            <w:shd w:val="clear" w:color="auto" w:fill="BFBFBF" w:themeFill="background1" w:themeFillShade="BF"/>
          </w:tcPr>
          <w:p w14:paraId="2068E392" w14:textId="77777777" w:rsidR="00796FF8" w:rsidRPr="0043357E" w:rsidRDefault="00796FF8" w:rsidP="005C0171">
            <w:pPr>
              <w:rPr>
                <w:sz w:val="14"/>
                <w:szCs w:val="14"/>
              </w:rPr>
            </w:pPr>
          </w:p>
        </w:tc>
        <w:tc>
          <w:tcPr>
            <w:tcW w:w="2835" w:type="dxa"/>
          </w:tcPr>
          <w:p w14:paraId="72EF1DA5" w14:textId="77777777" w:rsidR="00796FF8" w:rsidRPr="0043357E" w:rsidRDefault="00796FF8" w:rsidP="005C0171">
            <w:pPr>
              <w:pStyle w:val="TableParagraph"/>
              <w:tabs>
                <w:tab w:val="left" w:pos="815"/>
              </w:tabs>
              <w:ind w:left="57" w:right="57"/>
              <w:jc w:val="both"/>
              <w:rPr>
                <w:bCs/>
                <w:sz w:val="14"/>
                <w:szCs w:val="14"/>
              </w:rPr>
            </w:pPr>
            <w:r w:rsidRPr="0043357E">
              <w:rPr>
                <w:bCs/>
                <w:sz w:val="14"/>
                <w:szCs w:val="14"/>
              </w:rPr>
              <w:t>8 Realização</w:t>
            </w:r>
            <w:r w:rsidRPr="0043357E">
              <w:rPr>
                <w:bCs/>
                <w:spacing w:val="1"/>
                <w:sz w:val="14"/>
                <w:szCs w:val="14"/>
              </w:rPr>
              <w:t xml:space="preserve"> </w:t>
            </w:r>
            <w:r w:rsidRPr="0043357E">
              <w:rPr>
                <w:bCs/>
                <w:sz w:val="14"/>
                <w:szCs w:val="14"/>
              </w:rPr>
              <w:t>da</w:t>
            </w:r>
            <w:r w:rsidRPr="0043357E">
              <w:rPr>
                <w:bCs/>
                <w:spacing w:val="1"/>
                <w:sz w:val="14"/>
                <w:szCs w:val="14"/>
              </w:rPr>
              <w:t xml:space="preserve"> </w:t>
            </w:r>
            <w:r w:rsidRPr="0043357E">
              <w:rPr>
                <w:bCs/>
                <w:sz w:val="14"/>
                <w:szCs w:val="14"/>
              </w:rPr>
              <w:t>pesquisa sobre</w:t>
            </w:r>
            <w:r w:rsidRPr="0043357E">
              <w:rPr>
                <w:bCs/>
                <w:spacing w:val="1"/>
                <w:sz w:val="14"/>
                <w:szCs w:val="14"/>
              </w:rPr>
              <w:t xml:space="preserve"> </w:t>
            </w:r>
            <w:r w:rsidRPr="0043357E">
              <w:rPr>
                <w:bCs/>
                <w:sz w:val="14"/>
                <w:szCs w:val="14"/>
              </w:rPr>
              <w:t>o</w:t>
            </w:r>
            <w:r w:rsidRPr="0043357E">
              <w:rPr>
                <w:bCs/>
                <w:spacing w:val="1"/>
                <w:sz w:val="14"/>
                <w:szCs w:val="14"/>
              </w:rPr>
              <w:t xml:space="preserve"> </w:t>
            </w:r>
            <w:r w:rsidRPr="0043357E">
              <w:rPr>
                <w:bCs/>
                <w:sz w:val="14"/>
                <w:szCs w:val="14"/>
              </w:rPr>
              <w:t>perfil dos</w:t>
            </w:r>
            <w:r w:rsidRPr="0043357E">
              <w:rPr>
                <w:bCs/>
                <w:spacing w:val="1"/>
                <w:sz w:val="14"/>
                <w:szCs w:val="14"/>
              </w:rPr>
              <w:t xml:space="preserve"> </w:t>
            </w:r>
            <w:r w:rsidRPr="0043357E">
              <w:rPr>
                <w:bCs/>
                <w:sz w:val="14"/>
                <w:szCs w:val="14"/>
              </w:rPr>
              <w:t>estudantes</w:t>
            </w:r>
            <w:r w:rsidRPr="0043357E">
              <w:rPr>
                <w:bCs/>
                <w:spacing w:val="-47"/>
                <w:sz w:val="14"/>
                <w:szCs w:val="14"/>
              </w:rPr>
              <w:t xml:space="preserve"> </w:t>
            </w:r>
            <w:r w:rsidRPr="0043357E">
              <w:rPr>
                <w:bCs/>
                <w:sz w:val="14"/>
                <w:szCs w:val="14"/>
              </w:rPr>
              <w:t>ingressantes</w:t>
            </w:r>
          </w:p>
        </w:tc>
        <w:tc>
          <w:tcPr>
            <w:tcW w:w="1134" w:type="dxa"/>
            <w:vAlign w:val="center"/>
          </w:tcPr>
          <w:p w14:paraId="5A513954"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DAE/CAE</w:t>
            </w:r>
          </w:p>
        </w:tc>
        <w:tc>
          <w:tcPr>
            <w:tcW w:w="1134" w:type="dxa"/>
            <w:vAlign w:val="center"/>
          </w:tcPr>
          <w:p w14:paraId="7911250D" w14:textId="77777777" w:rsidR="00796FF8" w:rsidRPr="0043357E" w:rsidRDefault="00796FF8" w:rsidP="005C0171">
            <w:pPr>
              <w:pStyle w:val="TableParagraph"/>
              <w:ind w:left="57" w:right="57"/>
              <w:rPr>
                <w:rFonts w:ascii="Times New Roman"/>
                <w:sz w:val="14"/>
                <w:szCs w:val="14"/>
              </w:rPr>
            </w:pPr>
          </w:p>
        </w:tc>
        <w:tc>
          <w:tcPr>
            <w:tcW w:w="1134" w:type="dxa"/>
            <w:vAlign w:val="center"/>
          </w:tcPr>
          <w:p w14:paraId="21C76640" w14:textId="77777777" w:rsidR="00796FF8" w:rsidRPr="0043357E" w:rsidRDefault="00796FF8" w:rsidP="005C0171">
            <w:pPr>
              <w:pStyle w:val="TableParagraph"/>
              <w:ind w:left="57" w:right="57"/>
              <w:rPr>
                <w:rFonts w:ascii="Times New Roman"/>
                <w:sz w:val="14"/>
                <w:szCs w:val="14"/>
              </w:rPr>
            </w:pPr>
          </w:p>
        </w:tc>
        <w:tc>
          <w:tcPr>
            <w:tcW w:w="850" w:type="dxa"/>
          </w:tcPr>
          <w:p w14:paraId="79AA68E8" w14:textId="77777777" w:rsidR="00796FF8" w:rsidRPr="0043357E" w:rsidRDefault="00796FF8" w:rsidP="005C0171">
            <w:pPr>
              <w:pStyle w:val="TableParagraph"/>
              <w:rPr>
                <w:rFonts w:ascii="Times New Roman"/>
                <w:sz w:val="14"/>
                <w:szCs w:val="14"/>
              </w:rPr>
            </w:pPr>
          </w:p>
        </w:tc>
        <w:tc>
          <w:tcPr>
            <w:tcW w:w="1134" w:type="dxa"/>
            <w:vAlign w:val="center"/>
          </w:tcPr>
          <w:p w14:paraId="19878D4F" w14:textId="77777777" w:rsidR="00796FF8" w:rsidRPr="0043357E" w:rsidRDefault="00796FF8" w:rsidP="005C0171">
            <w:pPr>
              <w:pStyle w:val="TableParagraph"/>
              <w:ind w:left="57" w:right="57"/>
              <w:jc w:val="center"/>
              <w:rPr>
                <w:rFonts w:ascii="Times New Roman"/>
                <w:sz w:val="14"/>
                <w:szCs w:val="14"/>
              </w:rPr>
            </w:pPr>
          </w:p>
        </w:tc>
      </w:tr>
      <w:tr w:rsidR="00796FF8" w:rsidRPr="009D10CF" w14:paraId="66B402E1" w14:textId="77777777" w:rsidTr="00896F1D">
        <w:trPr>
          <w:trHeight w:val="827"/>
          <w:jc w:val="center"/>
        </w:trPr>
        <w:tc>
          <w:tcPr>
            <w:tcW w:w="1707" w:type="dxa"/>
            <w:vMerge/>
            <w:tcBorders>
              <w:bottom w:val="single" w:sz="4" w:space="0" w:color="auto"/>
            </w:tcBorders>
            <w:shd w:val="clear" w:color="auto" w:fill="BFBFBF" w:themeFill="background1" w:themeFillShade="BF"/>
          </w:tcPr>
          <w:p w14:paraId="6D89B2C5" w14:textId="77777777" w:rsidR="00796FF8" w:rsidRPr="0043357E" w:rsidRDefault="00796FF8" w:rsidP="005C0171">
            <w:pPr>
              <w:rPr>
                <w:sz w:val="14"/>
                <w:szCs w:val="14"/>
              </w:rPr>
            </w:pPr>
          </w:p>
        </w:tc>
        <w:tc>
          <w:tcPr>
            <w:tcW w:w="2835" w:type="dxa"/>
          </w:tcPr>
          <w:p w14:paraId="569C2009" w14:textId="77777777" w:rsidR="00796FF8" w:rsidRPr="0043357E" w:rsidRDefault="00796FF8" w:rsidP="005C0171">
            <w:pPr>
              <w:pStyle w:val="TableParagraph"/>
              <w:tabs>
                <w:tab w:val="left" w:pos="815"/>
              </w:tabs>
              <w:ind w:left="57" w:right="57"/>
              <w:jc w:val="both"/>
              <w:rPr>
                <w:b/>
                <w:sz w:val="14"/>
                <w:szCs w:val="14"/>
              </w:rPr>
            </w:pPr>
            <w:r w:rsidRPr="0043357E">
              <w:rPr>
                <w:bCs/>
                <w:sz w:val="14"/>
                <w:szCs w:val="14"/>
              </w:rPr>
              <w:t>9 Coleta de dados sobre a evasão (abandono e cancelamento) dos estudantes</w:t>
            </w:r>
          </w:p>
        </w:tc>
        <w:tc>
          <w:tcPr>
            <w:tcW w:w="1134" w:type="dxa"/>
            <w:vAlign w:val="center"/>
          </w:tcPr>
          <w:p w14:paraId="3E85D3DC"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DE/Presidente</w:t>
            </w:r>
            <w:r w:rsidRPr="0043357E">
              <w:rPr>
                <w:rFonts w:ascii="Arial MT"/>
                <w:spacing w:val="-47"/>
                <w:sz w:val="14"/>
                <w:szCs w:val="14"/>
              </w:rPr>
              <w:t xml:space="preserve"> </w:t>
            </w:r>
            <w:r w:rsidRPr="0043357E">
              <w:rPr>
                <w:rFonts w:ascii="Arial MT"/>
                <w:sz w:val="14"/>
                <w:szCs w:val="14"/>
              </w:rPr>
              <w:t>PPE</w:t>
            </w:r>
          </w:p>
        </w:tc>
        <w:tc>
          <w:tcPr>
            <w:tcW w:w="1134" w:type="dxa"/>
            <w:vAlign w:val="center"/>
          </w:tcPr>
          <w:p w14:paraId="2F1D698D"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CRA</w:t>
            </w:r>
          </w:p>
        </w:tc>
        <w:tc>
          <w:tcPr>
            <w:tcW w:w="1134" w:type="dxa"/>
            <w:vAlign w:val="center"/>
          </w:tcPr>
          <w:p w14:paraId="16671CC5" w14:textId="77777777" w:rsidR="00796FF8" w:rsidRPr="0043357E" w:rsidRDefault="00796FF8" w:rsidP="005C0171">
            <w:pPr>
              <w:pStyle w:val="TableParagraph"/>
              <w:ind w:left="57" w:right="57"/>
              <w:jc w:val="center"/>
              <w:rPr>
                <w:rFonts w:ascii="Arial MT" w:hAnsi="Arial MT"/>
                <w:sz w:val="14"/>
                <w:szCs w:val="14"/>
              </w:rPr>
            </w:pPr>
            <w:r w:rsidRPr="0043357E">
              <w:rPr>
                <w:rFonts w:ascii="Arial MT" w:hAnsi="Arial MT"/>
                <w:sz w:val="14"/>
                <w:szCs w:val="14"/>
              </w:rPr>
              <w:t>Formul</w:t>
            </w:r>
            <w:r w:rsidRPr="0043357E">
              <w:rPr>
                <w:rFonts w:ascii="Arial MT" w:hAnsi="Arial MT" w:hint="eastAsia"/>
                <w:sz w:val="14"/>
                <w:szCs w:val="14"/>
              </w:rPr>
              <w:t>á</w:t>
            </w:r>
            <w:r w:rsidRPr="0043357E">
              <w:rPr>
                <w:rFonts w:ascii="Arial MT" w:hAnsi="Arial MT"/>
                <w:sz w:val="14"/>
                <w:szCs w:val="14"/>
              </w:rPr>
              <w:t>rio de</w:t>
            </w:r>
            <w:r w:rsidRPr="0043357E">
              <w:rPr>
                <w:rFonts w:ascii="Arial MT" w:hAnsi="Arial MT"/>
                <w:spacing w:val="-42"/>
                <w:sz w:val="14"/>
                <w:szCs w:val="14"/>
              </w:rPr>
              <w:t xml:space="preserve"> </w:t>
            </w:r>
            <w:r w:rsidRPr="0043357E">
              <w:rPr>
                <w:rFonts w:ascii="Arial MT" w:hAnsi="Arial MT"/>
                <w:spacing w:val="-1"/>
                <w:sz w:val="14"/>
                <w:szCs w:val="14"/>
              </w:rPr>
              <w:t>desligamento/</w:t>
            </w:r>
            <w:r w:rsidRPr="0043357E">
              <w:rPr>
                <w:rFonts w:ascii="Arial MT" w:hAnsi="Arial MT"/>
                <w:spacing w:val="-42"/>
                <w:sz w:val="14"/>
                <w:szCs w:val="14"/>
              </w:rPr>
              <w:t xml:space="preserve"> </w:t>
            </w:r>
            <w:r w:rsidRPr="0043357E">
              <w:rPr>
                <w:rFonts w:ascii="Arial MT" w:hAnsi="Arial MT"/>
                <w:sz w:val="14"/>
                <w:szCs w:val="14"/>
              </w:rPr>
              <w:t>transfer</w:t>
            </w:r>
            <w:r w:rsidRPr="0043357E">
              <w:rPr>
                <w:rFonts w:ascii="Arial MT" w:hAnsi="Arial MT" w:hint="eastAsia"/>
                <w:sz w:val="14"/>
                <w:szCs w:val="14"/>
              </w:rPr>
              <w:t>ê</w:t>
            </w:r>
            <w:r w:rsidRPr="0043357E">
              <w:rPr>
                <w:rFonts w:ascii="Arial MT" w:hAnsi="Arial MT"/>
                <w:sz w:val="14"/>
                <w:szCs w:val="14"/>
              </w:rPr>
              <w:t>ncia</w:t>
            </w:r>
          </w:p>
          <w:p w14:paraId="0CC75D2E"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pesquisa</w:t>
            </w:r>
            <w:r w:rsidRPr="0043357E">
              <w:rPr>
                <w:rFonts w:ascii="Arial MT"/>
                <w:spacing w:val="1"/>
                <w:sz w:val="14"/>
                <w:szCs w:val="14"/>
              </w:rPr>
              <w:t xml:space="preserve"> </w:t>
            </w:r>
            <w:r w:rsidRPr="0043357E">
              <w:rPr>
                <w:rFonts w:ascii="Arial MT"/>
                <w:spacing w:val="-1"/>
                <w:sz w:val="14"/>
                <w:szCs w:val="14"/>
              </w:rPr>
              <w:t>abandono</w:t>
            </w:r>
          </w:p>
        </w:tc>
        <w:tc>
          <w:tcPr>
            <w:tcW w:w="850" w:type="dxa"/>
          </w:tcPr>
          <w:p w14:paraId="574E563F" w14:textId="77777777" w:rsidR="00796FF8" w:rsidRPr="0043357E" w:rsidRDefault="00796FF8" w:rsidP="005C0171">
            <w:pPr>
              <w:pStyle w:val="TableParagraph"/>
              <w:rPr>
                <w:rFonts w:ascii="Times New Roman"/>
                <w:sz w:val="14"/>
                <w:szCs w:val="14"/>
              </w:rPr>
            </w:pPr>
          </w:p>
        </w:tc>
        <w:tc>
          <w:tcPr>
            <w:tcW w:w="1134" w:type="dxa"/>
            <w:vAlign w:val="center"/>
          </w:tcPr>
          <w:p w14:paraId="734F92FD" w14:textId="77777777" w:rsidR="00796FF8" w:rsidRPr="0043357E" w:rsidRDefault="00796FF8" w:rsidP="005C0171">
            <w:pPr>
              <w:pStyle w:val="TableParagraph"/>
              <w:ind w:left="57" w:right="57"/>
              <w:jc w:val="center"/>
              <w:rPr>
                <w:b/>
                <w:sz w:val="14"/>
                <w:szCs w:val="14"/>
              </w:rPr>
            </w:pPr>
          </w:p>
          <w:p w14:paraId="4EC6E786" w14:textId="77777777" w:rsidR="00796FF8" w:rsidRPr="0043357E" w:rsidRDefault="00796FF8" w:rsidP="005C0171">
            <w:pPr>
              <w:pStyle w:val="TableParagraph"/>
              <w:spacing w:line="183" w:lineRule="exact"/>
              <w:ind w:left="57" w:right="57"/>
              <w:jc w:val="center"/>
              <w:rPr>
                <w:rFonts w:ascii="Arial MT" w:hAnsi="Arial MT"/>
                <w:sz w:val="14"/>
                <w:szCs w:val="14"/>
              </w:rPr>
            </w:pPr>
            <w:r w:rsidRPr="0043357E">
              <w:rPr>
                <w:rFonts w:ascii="Arial MT" w:hAnsi="Arial MT"/>
                <w:sz w:val="14"/>
                <w:szCs w:val="14"/>
              </w:rPr>
              <w:t>N</w:t>
            </w:r>
            <w:r w:rsidRPr="0043357E">
              <w:rPr>
                <w:rFonts w:ascii="Arial MT" w:hAnsi="Arial MT" w:hint="eastAsia"/>
                <w:sz w:val="14"/>
                <w:szCs w:val="14"/>
              </w:rPr>
              <w:t>º</w:t>
            </w:r>
            <w:r w:rsidRPr="0043357E">
              <w:rPr>
                <w:rFonts w:ascii="Arial MT" w:hAnsi="Arial MT"/>
                <w:spacing w:val="-1"/>
                <w:sz w:val="14"/>
                <w:szCs w:val="14"/>
              </w:rPr>
              <w:t xml:space="preserve"> </w:t>
            </w:r>
            <w:r w:rsidRPr="0043357E">
              <w:rPr>
                <w:rFonts w:ascii="Arial MT" w:hAnsi="Arial MT"/>
                <w:sz w:val="14"/>
                <w:szCs w:val="14"/>
              </w:rPr>
              <w:t>de</w:t>
            </w:r>
            <w:r w:rsidRPr="0043357E">
              <w:rPr>
                <w:rFonts w:ascii="Arial MT" w:hAnsi="Arial MT"/>
                <w:spacing w:val="-1"/>
                <w:sz w:val="14"/>
                <w:szCs w:val="14"/>
              </w:rPr>
              <w:t xml:space="preserve"> </w:t>
            </w:r>
            <w:r w:rsidRPr="0043357E">
              <w:rPr>
                <w:rFonts w:ascii="Arial MT" w:hAnsi="Arial MT"/>
                <w:sz w:val="14"/>
                <w:szCs w:val="14"/>
              </w:rPr>
              <w:t>formul</w:t>
            </w:r>
            <w:r w:rsidRPr="0043357E">
              <w:rPr>
                <w:rFonts w:ascii="Arial MT" w:hAnsi="Arial MT" w:hint="eastAsia"/>
                <w:sz w:val="14"/>
                <w:szCs w:val="14"/>
              </w:rPr>
              <w:t>á</w:t>
            </w:r>
            <w:r w:rsidRPr="0043357E">
              <w:rPr>
                <w:rFonts w:ascii="Arial MT" w:hAnsi="Arial MT"/>
                <w:sz w:val="14"/>
                <w:szCs w:val="14"/>
              </w:rPr>
              <w:t>rio</w:t>
            </w:r>
          </w:p>
          <w:p w14:paraId="3FACE402" w14:textId="77777777" w:rsidR="00796FF8" w:rsidRPr="0043357E" w:rsidRDefault="00796FF8" w:rsidP="005C0171">
            <w:pPr>
              <w:pStyle w:val="TableParagraph"/>
              <w:ind w:left="57" w:right="57"/>
              <w:jc w:val="center"/>
              <w:rPr>
                <w:rFonts w:ascii="Arial MT" w:hAnsi="Arial MT"/>
                <w:sz w:val="14"/>
                <w:szCs w:val="14"/>
              </w:rPr>
            </w:pPr>
            <w:r w:rsidRPr="0043357E">
              <w:rPr>
                <w:rFonts w:ascii="Arial MT" w:hAnsi="Arial MT"/>
                <w:sz w:val="14"/>
                <w:szCs w:val="14"/>
              </w:rPr>
              <w:t>/ n</w:t>
            </w:r>
            <w:r w:rsidRPr="0043357E">
              <w:rPr>
                <w:rFonts w:ascii="Arial MT" w:hAnsi="Arial MT" w:hint="eastAsia"/>
                <w:sz w:val="14"/>
                <w:szCs w:val="14"/>
              </w:rPr>
              <w:t>º</w:t>
            </w:r>
            <w:r w:rsidRPr="0043357E">
              <w:rPr>
                <w:rFonts w:ascii="Arial MT" w:hAnsi="Arial MT"/>
                <w:sz w:val="14"/>
                <w:szCs w:val="14"/>
              </w:rPr>
              <w:t xml:space="preserve"> total de</w:t>
            </w:r>
            <w:r w:rsidRPr="0043357E">
              <w:rPr>
                <w:rFonts w:ascii="Arial MT" w:hAnsi="Arial MT"/>
                <w:spacing w:val="-42"/>
                <w:sz w:val="14"/>
                <w:szCs w:val="14"/>
              </w:rPr>
              <w:t xml:space="preserve"> </w:t>
            </w:r>
            <w:r w:rsidRPr="0043357E">
              <w:rPr>
                <w:rFonts w:ascii="Arial MT" w:hAnsi="Arial MT"/>
                <w:sz w:val="14"/>
                <w:szCs w:val="14"/>
              </w:rPr>
              <w:t>evas</w:t>
            </w:r>
            <w:r w:rsidRPr="0043357E">
              <w:rPr>
                <w:rFonts w:ascii="Arial MT" w:hAnsi="Arial MT" w:hint="eastAsia"/>
                <w:sz w:val="14"/>
                <w:szCs w:val="14"/>
              </w:rPr>
              <w:t>ã</w:t>
            </w:r>
            <w:r w:rsidRPr="0043357E">
              <w:rPr>
                <w:rFonts w:ascii="Arial MT" w:hAnsi="Arial MT"/>
                <w:sz w:val="14"/>
                <w:szCs w:val="14"/>
              </w:rPr>
              <w:t>o</w:t>
            </w:r>
          </w:p>
        </w:tc>
      </w:tr>
      <w:tr w:rsidR="00796FF8" w:rsidRPr="009D10CF" w14:paraId="0613114E" w14:textId="77777777" w:rsidTr="00D25BEB">
        <w:trPr>
          <w:jc w:val="center"/>
        </w:trPr>
        <w:tc>
          <w:tcPr>
            <w:tcW w:w="1707" w:type="dxa"/>
            <w:vMerge/>
            <w:tcBorders>
              <w:bottom w:val="single" w:sz="4" w:space="0" w:color="auto"/>
            </w:tcBorders>
            <w:shd w:val="clear" w:color="auto" w:fill="BFBFBF" w:themeFill="background1" w:themeFillShade="BF"/>
          </w:tcPr>
          <w:p w14:paraId="22DF6FFF" w14:textId="77777777" w:rsidR="00796FF8" w:rsidRPr="00187D75" w:rsidRDefault="00796FF8" w:rsidP="005C0171">
            <w:pPr>
              <w:rPr>
                <w:sz w:val="14"/>
                <w:szCs w:val="14"/>
              </w:rPr>
            </w:pPr>
          </w:p>
        </w:tc>
        <w:tc>
          <w:tcPr>
            <w:tcW w:w="2835" w:type="dxa"/>
          </w:tcPr>
          <w:p w14:paraId="70D83F95" w14:textId="77777777" w:rsidR="00796FF8" w:rsidRPr="00187D75" w:rsidRDefault="00796FF8" w:rsidP="005C0171">
            <w:pPr>
              <w:pStyle w:val="TableParagraph"/>
              <w:tabs>
                <w:tab w:val="left" w:pos="815"/>
              </w:tabs>
              <w:ind w:left="57" w:right="57"/>
              <w:jc w:val="both"/>
              <w:rPr>
                <w:bCs/>
                <w:sz w:val="14"/>
                <w:szCs w:val="14"/>
              </w:rPr>
            </w:pPr>
            <w:r w:rsidRPr="0043357E">
              <w:rPr>
                <w:bCs/>
                <w:sz w:val="14"/>
                <w:szCs w:val="14"/>
              </w:rPr>
              <w:t>10</w:t>
            </w:r>
            <w:r>
              <w:rPr>
                <w:bCs/>
                <w:sz w:val="14"/>
                <w:szCs w:val="14"/>
              </w:rPr>
              <w:t xml:space="preserve"> </w:t>
            </w:r>
            <w:r w:rsidRPr="0043357E">
              <w:rPr>
                <w:bCs/>
                <w:sz w:val="14"/>
                <w:szCs w:val="14"/>
              </w:rPr>
              <w:t>Reuniões periódicas de ouvidoria com os líderes de turma</w:t>
            </w:r>
          </w:p>
        </w:tc>
        <w:tc>
          <w:tcPr>
            <w:tcW w:w="1134" w:type="dxa"/>
            <w:vAlign w:val="center"/>
          </w:tcPr>
          <w:p w14:paraId="330C2EF1" w14:textId="77777777" w:rsidR="00796FF8" w:rsidRPr="00187D75" w:rsidRDefault="00796FF8" w:rsidP="005C0171">
            <w:pPr>
              <w:pStyle w:val="TableParagraph"/>
              <w:ind w:left="57" w:right="57"/>
              <w:jc w:val="center"/>
              <w:rPr>
                <w:b/>
                <w:sz w:val="14"/>
                <w:szCs w:val="14"/>
              </w:rPr>
            </w:pPr>
            <w:r w:rsidRPr="0043357E">
              <w:rPr>
                <w:rFonts w:ascii="Arial MT"/>
                <w:sz w:val="14"/>
                <w:szCs w:val="14"/>
              </w:rPr>
              <w:t>DE</w:t>
            </w:r>
          </w:p>
        </w:tc>
        <w:tc>
          <w:tcPr>
            <w:tcW w:w="1134" w:type="dxa"/>
            <w:vAlign w:val="center"/>
          </w:tcPr>
          <w:p w14:paraId="7571981B"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Dire</w:t>
            </w:r>
            <w:r w:rsidRPr="0043357E">
              <w:rPr>
                <w:rFonts w:ascii="Arial MT"/>
                <w:sz w:val="14"/>
                <w:szCs w:val="14"/>
              </w:rPr>
              <w:t>çõ</w:t>
            </w:r>
            <w:r w:rsidRPr="0043357E">
              <w:rPr>
                <w:rFonts w:ascii="Arial MT"/>
                <w:sz w:val="14"/>
                <w:szCs w:val="14"/>
              </w:rPr>
              <w:t>es do</w:t>
            </w:r>
          </w:p>
          <w:p w14:paraId="21E54BBB"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Campus</w:t>
            </w:r>
          </w:p>
        </w:tc>
        <w:tc>
          <w:tcPr>
            <w:tcW w:w="1134" w:type="dxa"/>
            <w:vAlign w:val="center"/>
          </w:tcPr>
          <w:p w14:paraId="74970B97"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61A484B5" w14:textId="77777777" w:rsidR="00796FF8" w:rsidRPr="00187D75" w:rsidRDefault="00796FF8" w:rsidP="005C0171">
            <w:pPr>
              <w:pStyle w:val="TableParagraph"/>
              <w:rPr>
                <w:rFonts w:ascii="Times New Roman"/>
                <w:sz w:val="14"/>
                <w:szCs w:val="14"/>
              </w:rPr>
            </w:pPr>
          </w:p>
        </w:tc>
        <w:tc>
          <w:tcPr>
            <w:tcW w:w="1134" w:type="dxa"/>
          </w:tcPr>
          <w:p w14:paraId="7F840079" w14:textId="77777777" w:rsidR="00796FF8" w:rsidRPr="00187D75" w:rsidRDefault="00796FF8" w:rsidP="005C0171">
            <w:pPr>
              <w:pStyle w:val="TableParagraph"/>
              <w:ind w:left="57" w:right="57"/>
              <w:jc w:val="center"/>
              <w:rPr>
                <w:b/>
                <w:sz w:val="14"/>
                <w:szCs w:val="14"/>
              </w:rPr>
            </w:pPr>
          </w:p>
        </w:tc>
      </w:tr>
      <w:tr w:rsidR="00796FF8" w:rsidRPr="009D10CF" w14:paraId="68A0398B" w14:textId="77777777" w:rsidTr="00D25BEB">
        <w:trPr>
          <w:jc w:val="center"/>
        </w:trPr>
        <w:tc>
          <w:tcPr>
            <w:tcW w:w="1707" w:type="dxa"/>
            <w:vMerge/>
            <w:tcBorders>
              <w:bottom w:val="single" w:sz="4" w:space="0" w:color="auto"/>
            </w:tcBorders>
            <w:shd w:val="clear" w:color="auto" w:fill="BFBFBF" w:themeFill="background1" w:themeFillShade="BF"/>
          </w:tcPr>
          <w:p w14:paraId="248B8DD1" w14:textId="77777777" w:rsidR="00796FF8" w:rsidRPr="00187D75" w:rsidRDefault="00796FF8" w:rsidP="005C0171">
            <w:pPr>
              <w:rPr>
                <w:sz w:val="14"/>
                <w:szCs w:val="14"/>
              </w:rPr>
            </w:pPr>
          </w:p>
        </w:tc>
        <w:tc>
          <w:tcPr>
            <w:tcW w:w="2835" w:type="dxa"/>
          </w:tcPr>
          <w:p w14:paraId="18CC5269" w14:textId="77777777" w:rsidR="00796FF8" w:rsidRPr="00187D75" w:rsidRDefault="00796FF8" w:rsidP="005C0171">
            <w:pPr>
              <w:pStyle w:val="TableParagraph"/>
              <w:tabs>
                <w:tab w:val="left" w:pos="815"/>
              </w:tabs>
              <w:ind w:left="57" w:right="57"/>
              <w:jc w:val="both"/>
              <w:rPr>
                <w:bCs/>
                <w:sz w:val="14"/>
                <w:szCs w:val="14"/>
              </w:rPr>
            </w:pPr>
            <w:r w:rsidRPr="0043357E">
              <w:rPr>
                <w:bCs/>
                <w:sz w:val="14"/>
                <w:szCs w:val="14"/>
              </w:rPr>
              <w:t>11 Organização das monitorias para dar conta do nivelamento e do êxito nas disciplinas de menor aproveitamento</w:t>
            </w:r>
          </w:p>
        </w:tc>
        <w:tc>
          <w:tcPr>
            <w:tcW w:w="1134" w:type="dxa"/>
            <w:vAlign w:val="center"/>
          </w:tcPr>
          <w:p w14:paraId="7182448F"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DE/CGE</w:t>
            </w:r>
          </w:p>
        </w:tc>
        <w:tc>
          <w:tcPr>
            <w:tcW w:w="1134" w:type="dxa"/>
            <w:vAlign w:val="center"/>
          </w:tcPr>
          <w:p w14:paraId="2D8D078E" w14:textId="77777777" w:rsidR="00796FF8" w:rsidRPr="00187D75" w:rsidRDefault="00796FF8" w:rsidP="005C0171">
            <w:pPr>
              <w:pStyle w:val="TableParagraph"/>
              <w:ind w:left="57" w:right="57"/>
              <w:rPr>
                <w:b/>
                <w:sz w:val="14"/>
                <w:szCs w:val="14"/>
              </w:rPr>
            </w:pPr>
          </w:p>
        </w:tc>
        <w:tc>
          <w:tcPr>
            <w:tcW w:w="1134" w:type="dxa"/>
            <w:vAlign w:val="center"/>
          </w:tcPr>
          <w:p w14:paraId="166791C1"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1E4F5150" w14:textId="77777777" w:rsidR="00796FF8" w:rsidRPr="00187D75" w:rsidRDefault="00796FF8" w:rsidP="005C0171">
            <w:pPr>
              <w:pStyle w:val="TableParagraph"/>
              <w:rPr>
                <w:rFonts w:ascii="Times New Roman"/>
                <w:sz w:val="14"/>
                <w:szCs w:val="14"/>
              </w:rPr>
            </w:pPr>
          </w:p>
        </w:tc>
        <w:tc>
          <w:tcPr>
            <w:tcW w:w="1134" w:type="dxa"/>
          </w:tcPr>
          <w:p w14:paraId="63EF2661" w14:textId="77777777" w:rsidR="00796FF8" w:rsidRPr="00187D75" w:rsidRDefault="00796FF8" w:rsidP="005C0171">
            <w:pPr>
              <w:pStyle w:val="TableParagraph"/>
              <w:ind w:left="57" w:right="57"/>
              <w:jc w:val="center"/>
              <w:rPr>
                <w:b/>
                <w:sz w:val="14"/>
                <w:szCs w:val="14"/>
              </w:rPr>
            </w:pPr>
          </w:p>
        </w:tc>
      </w:tr>
      <w:tr w:rsidR="00796FF8" w:rsidRPr="009D10CF" w14:paraId="27C8C887" w14:textId="77777777" w:rsidTr="00D25BEB">
        <w:trPr>
          <w:jc w:val="center"/>
        </w:trPr>
        <w:tc>
          <w:tcPr>
            <w:tcW w:w="1707" w:type="dxa"/>
            <w:vMerge w:val="restart"/>
            <w:tcBorders>
              <w:top w:val="single" w:sz="4" w:space="0" w:color="auto"/>
              <w:bottom w:val="single" w:sz="4" w:space="0" w:color="auto"/>
            </w:tcBorders>
            <w:shd w:val="clear" w:color="auto" w:fill="BFBFBF" w:themeFill="background1" w:themeFillShade="BF"/>
            <w:vAlign w:val="center"/>
          </w:tcPr>
          <w:p w14:paraId="65CC6F52" w14:textId="77777777" w:rsidR="00796FF8" w:rsidRPr="00187D75" w:rsidRDefault="00796FF8" w:rsidP="005C0171">
            <w:pPr>
              <w:pStyle w:val="TableParagraph"/>
              <w:ind w:left="57" w:right="57"/>
              <w:jc w:val="center"/>
              <w:rPr>
                <w:sz w:val="14"/>
                <w:szCs w:val="14"/>
              </w:rPr>
            </w:pPr>
            <w:r w:rsidRPr="0043357E">
              <w:rPr>
                <w:b/>
                <w:sz w:val="14"/>
                <w:szCs w:val="14"/>
              </w:rPr>
              <w:t>III - Garantir as ações de assistência e inclusão necessárias para a permanência dos estudantes</w:t>
            </w:r>
          </w:p>
        </w:tc>
        <w:tc>
          <w:tcPr>
            <w:tcW w:w="2835" w:type="dxa"/>
          </w:tcPr>
          <w:p w14:paraId="6ED79738"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12</w:t>
            </w:r>
            <w:r>
              <w:rPr>
                <w:bCs/>
                <w:sz w:val="14"/>
                <w:szCs w:val="14"/>
              </w:rPr>
              <w:t xml:space="preserve"> </w:t>
            </w:r>
            <w:r w:rsidRPr="0043357E">
              <w:rPr>
                <w:bCs/>
                <w:sz w:val="14"/>
                <w:szCs w:val="14"/>
              </w:rPr>
              <w:t>Publicação</w:t>
            </w:r>
            <w:r w:rsidRPr="0043357E">
              <w:rPr>
                <w:bCs/>
                <w:sz w:val="14"/>
                <w:szCs w:val="14"/>
              </w:rPr>
              <w:tab/>
              <w:t>de</w:t>
            </w:r>
            <w:r w:rsidRPr="0043357E">
              <w:rPr>
                <w:bCs/>
                <w:sz w:val="14"/>
                <w:szCs w:val="14"/>
              </w:rPr>
              <w:tab/>
              <w:t>editais</w:t>
            </w:r>
            <w:r w:rsidRPr="0043357E">
              <w:rPr>
                <w:bCs/>
                <w:sz w:val="14"/>
                <w:szCs w:val="14"/>
              </w:rPr>
              <w:tab/>
              <w:t>de</w:t>
            </w:r>
            <w:r>
              <w:rPr>
                <w:bCs/>
                <w:sz w:val="14"/>
                <w:szCs w:val="14"/>
              </w:rPr>
              <w:t xml:space="preserve"> </w:t>
            </w:r>
            <w:r w:rsidRPr="0043357E">
              <w:rPr>
                <w:bCs/>
                <w:sz w:val="14"/>
                <w:szCs w:val="14"/>
              </w:rPr>
              <w:tab/>
              <w:t>assistência</w:t>
            </w:r>
            <w:r>
              <w:rPr>
                <w:bCs/>
                <w:sz w:val="14"/>
                <w:szCs w:val="14"/>
              </w:rPr>
              <w:t xml:space="preserve"> </w:t>
            </w:r>
            <w:r w:rsidRPr="0043357E">
              <w:rPr>
                <w:bCs/>
                <w:sz w:val="14"/>
                <w:szCs w:val="14"/>
              </w:rPr>
              <w:t>para ingressantes até o início do ano letivo</w:t>
            </w:r>
          </w:p>
        </w:tc>
        <w:tc>
          <w:tcPr>
            <w:tcW w:w="1134" w:type="dxa"/>
            <w:vAlign w:val="center"/>
          </w:tcPr>
          <w:p w14:paraId="5FD137E7"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DAE/CAE</w:t>
            </w:r>
          </w:p>
        </w:tc>
        <w:tc>
          <w:tcPr>
            <w:tcW w:w="1134" w:type="dxa"/>
            <w:vAlign w:val="center"/>
          </w:tcPr>
          <w:p w14:paraId="785A7CCB" w14:textId="77777777" w:rsidR="00796FF8" w:rsidRPr="00187D75" w:rsidRDefault="00796FF8" w:rsidP="005C0171">
            <w:pPr>
              <w:pStyle w:val="TableParagraph"/>
              <w:ind w:left="57" w:right="57"/>
              <w:rPr>
                <w:b/>
                <w:sz w:val="14"/>
                <w:szCs w:val="14"/>
              </w:rPr>
            </w:pPr>
          </w:p>
        </w:tc>
        <w:tc>
          <w:tcPr>
            <w:tcW w:w="1134" w:type="dxa"/>
            <w:vAlign w:val="center"/>
          </w:tcPr>
          <w:p w14:paraId="42727CD2"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3D2B4E8B" w14:textId="77777777" w:rsidR="00796FF8" w:rsidRPr="00187D75" w:rsidRDefault="00796FF8" w:rsidP="005C0171">
            <w:pPr>
              <w:pStyle w:val="TableParagraph"/>
              <w:rPr>
                <w:rFonts w:ascii="Times New Roman"/>
                <w:sz w:val="14"/>
                <w:szCs w:val="14"/>
              </w:rPr>
            </w:pPr>
          </w:p>
        </w:tc>
        <w:tc>
          <w:tcPr>
            <w:tcW w:w="1134" w:type="dxa"/>
          </w:tcPr>
          <w:p w14:paraId="4171048F" w14:textId="77777777" w:rsidR="00796FF8" w:rsidRPr="00187D75" w:rsidRDefault="00796FF8" w:rsidP="005C0171">
            <w:pPr>
              <w:pStyle w:val="TableParagraph"/>
              <w:ind w:left="57" w:right="57"/>
              <w:jc w:val="center"/>
              <w:rPr>
                <w:b/>
                <w:sz w:val="14"/>
                <w:szCs w:val="14"/>
              </w:rPr>
            </w:pPr>
          </w:p>
        </w:tc>
      </w:tr>
      <w:tr w:rsidR="00796FF8" w:rsidRPr="009D10CF" w14:paraId="3EA5E818" w14:textId="77777777" w:rsidTr="00D25BEB">
        <w:trPr>
          <w:jc w:val="center"/>
        </w:trPr>
        <w:tc>
          <w:tcPr>
            <w:tcW w:w="1707" w:type="dxa"/>
            <w:vMerge/>
            <w:tcBorders>
              <w:bottom w:val="single" w:sz="4" w:space="0" w:color="auto"/>
            </w:tcBorders>
            <w:shd w:val="clear" w:color="auto" w:fill="BFBFBF" w:themeFill="background1" w:themeFillShade="BF"/>
          </w:tcPr>
          <w:p w14:paraId="5CC1B011" w14:textId="77777777" w:rsidR="00796FF8" w:rsidRPr="00187D75" w:rsidRDefault="00796FF8" w:rsidP="005C0171">
            <w:pPr>
              <w:pStyle w:val="TableParagraph"/>
              <w:ind w:left="57" w:right="57"/>
              <w:jc w:val="center"/>
              <w:rPr>
                <w:sz w:val="14"/>
                <w:szCs w:val="14"/>
              </w:rPr>
            </w:pPr>
          </w:p>
        </w:tc>
        <w:tc>
          <w:tcPr>
            <w:tcW w:w="2835" w:type="dxa"/>
          </w:tcPr>
          <w:p w14:paraId="0D8C71E4"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13</w:t>
            </w:r>
            <w:r>
              <w:rPr>
                <w:bCs/>
                <w:sz w:val="14"/>
                <w:szCs w:val="14"/>
              </w:rPr>
              <w:t xml:space="preserve"> </w:t>
            </w:r>
            <w:r w:rsidRPr="0043357E">
              <w:rPr>
                <w:bCs/>
                <w:sz w:val="14"/>
                <w:szCs w:val="14"/>
              </w:rPr>
              <w:t>Atendimento</w:t>
            </w:r>
            <w:r w:rsidRPr="0043357E">
              <w:rPr>
                <w:bCs/>
                <w:sz w:val="14"/>
                <w:szCs w:val="14"/>
              </w:rPr>
              <w:tab/>
              <w:t>aos</w:t>
            </w:r>
            <w:r w:rsidRPr="0043357E">
              <w:rPr>
                <w:bCs/>
                <w:sz w:val="14"/>
                <w:szCs w:val="14"/>
              </w:rPr>
              <w:tab/>
              <w:t>estudantes</w:t>
            </w:r>
            <w:r w:rsidRPr="0043357E">
              <w:rPr>
                <w:bCs/>
                <w:sz w:val="14"/>
                <w:szCs w:val="14"/>
              </w:rPr>
              <w:tab/>
              <w:t>pela</w:t>
            </w:r>
            <w:r w:rsidRPr="0043357E">
              <w:rPr>
                <w:bCs/>
                <w:sz w:val="14"/>
                <w:szCs w:val="14"/>
              </w:rPr>
              <w:tab/>
              <w:t>equipe multidisciplinar</w:t>
            </w:r>
          </w:p>
        </w:tc>
        <w:tc>
          <w:tcPr>
            <w:tcW w:w="1134" w:type="dxa"/>
            <w:vAlign w:val="center"/>
          </w:tcPr>
          <w:p w14:paraId="5FF9F904"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CAE</w:t>
            </w:r>
          </w:p>
        </w:tc>
        <w:tc>
          <w:tcPr>
            <w:tcW w:w="1134" w:type="dxa"/>
            <w:vAlign w:val="center"/>
          </w:tcPr>
          <w:p w14:paraId="13D2E958" w14:textId="77777777" w:rsidR="00796FF8" w:rsidRPr="00187D75" w:rsidRDefault="00796FF8" w:rsidP="005C0171">
            <w:pPr>
              <w:pStyle w:val="TableParagraph"/>
              <w:ind w:left="57" w:right="57"/>
              <w:rPr>
                <w:b/>
                <w:sz w:val="14"/>
                <w:szCs w:val="14"/>
              </w:rPr>
            </w:pPr>
          </w:p>
        </w:tc>
        <w:tc>
          <w:tcPr>
            <w:tcW w:w="1134" w:type="dxa"/>
            <w:vAlign w:val="center"/>
          </w:tcPr>
          <w:p w14:paraId="1D4E951C"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6ABB193A" w14:textId="77777777" w:rsidR="00796FF8" w:rsidRPr="00187D75" w:rsidRDefault="00796FF8" w:rsidP="005C0171">
            <w:pPr>
              <w:pStyle w:val="TableParagraph"/>
              <w:rPr>
                <w:rFonts w:ascii="Times New Roman"/>
                <w:sz w:val="14"/>
                <w:szCs w:val="14"/>
              </w:rPr>
            </w:pPr>
          </w:p>
        </w:tc>
        <w:tc>
          <w:tcPr>
            <w:tcW w:w="1134" w:type="dxa"/>
          </w:tcPr>
          <w:p w14:paraId="26C3BFE8" w14:textId="77777777" w:rsidR="00796FF8" w:rsidRPr="00187D75" w:rsidRDefault="00796FF8" w:rsidP="005C0171">
            <w:pPr>
              <w:pStyle w:val="TableParagraph"/>
              <w:ind w:left="57" w:right="57"/>
              <w:jc w:val="center"/>
              <w:rPr>
                <w:b/>
                <w:sz w:val="14"/>
                <w:szCs w:val="14"/>
              </w:rPr>
            </w:pPr>
          </w:p>
        </w:tc>
      </w:tr>
      <w:tr w:rsidR="00796FF8" w:rsidRPr="009D10CF" w14:paraId="095D135B" w14:textId="77777777" w:rsidTr="00D25BEB">
        <w:trPr>
          <w:jc w:val="center"/>
        </w:trPr>
        <w:tc>
          <w:tcPr>
            <w:tcW w:w="1707" w:type="dxa"/>
            <w:vMerge/>
            <w:tcBorders>
              <w:bottom w:val="single" w:sz="4" w:space="0" w:color="auto"/>
            </w:tcBorders>
            <w:shd w:val="clear" w:color="auto" w:fill="BFBFBF" w:themeFill="background1" w:themeFillShade="BF"/>
          </w:tcPr>
          <w:p w14:paraId="7DC5BF20" w14:textId="77777777" w:rsidR="00796FF8" w:rsidRPr="00187D75" w:rsidRDefault="00796FF8" w:rsidP="005C0171">
            <w:pPr>
              <w:pStyle w:val="TableParagraph"/>
              <w:ind w:left="57" w:right="57"/>
              <w:jc w:val="center"/>
              <w:rPr>
                <w:sz w:val="14"/>
                <w:szCs w:val="14"/>
              </w:rPr>
            </w:pPr>
          </w:p>
        </w:tc>
        <w:tc>
          <w:tcPr>
            <w:tcW w:w="2835" w:type="dxa"/>
          </w:tcPr>
          <w:p w14:paraId="264229BC"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14</w:t>
            </w:r>
            <w:r>
              <w:rPr>
                <w:bCs/>
                <w:sz w:val="14"/>
                <w:szCs w:val="14"/>
              </w:rPr>
              <w:t xml:space="preserve"> </w:t>
            </w:r>
            <w:r w:rsidRPr="0043357E">
              <w:rPr>
                <w:bCs/>
                <w:sz w:val="14"/>
                <w:szCs w:val="14"/>
              </w:rPr>
              <w:t>Promoção à saúde e qualidade de vida dos discentes</w:t>
            </w:r>
          </w:p>
        </w:tc>
        <w:tc>
          <w:tcPr>
            <w:tcW w:w="1134" w:type="dxa"/>
            <w:vAlign w:val="center"/>
          </w:tcPr>
          <w:p w14:paraId="5347D58E"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CAE</w:t>
            </w:r>
          </w:p>
        </w:tc>
        <w:tc>
          <w:tcPr>
            <w:tcW w:w="1134" w:type="dxa"/>
            <w:vAlign w:val="center"/>
          </w:tcPr>
          <w:p w14:paraId="05D894A3" w14:textId="77777777" w:rsidR="00796FF8" w:rsidRPr="00187D75" w:rsidRDefault="00796FF8" w:rsidP="005C0171">
            <w:pPr>
              <w:pStyle w:val="TableParagraph"/>
              <w:ind w:left="57" w:right="57"/>
              <w:rPr>
                <w:b/>
                <w:sz w:val="14"/>
                <w:szCs w:val="14"/>
              </w:rPr>
            </w:pPr>
          </w:p>
        </w:tc>
        <w:tc>
          <w:tcPr>
            <w:tcW w:w="1134" w:type="dxa"/>
            <w:vAlign w:val="center"/>
          </w:tcPr>
          <w:p w14:paraId="60CAE1D7"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6246F0E3" w14:textId="77777777" w:rsidR="00796FF8" w:rsidRPr="00187D75" w:rsidRDefault="00796FF8" w:rsidP="005C0171">
            <w:pPr>
              <w:pStyle w:val="TableParagraph"/>
              <w:rPr>
                <w:rFonts w:ascii="Times New Roman"/>
                <w:sz w:val="14"/>
                <w:szCs w:val="14"/>
              </w:rPr>
            </w:pPr>
          </w:p>
        </w:tc>
        <w:tc>
          <w:tcPr>
            <w:tcW w:w="1134" w:type="dxa"/>
          </w:tcPr>
          <w:p w14:paraId="56941100" w14:textId="77777777" w:rsidR="00796FF8" w:rsidRPr="00187D75" w:rsidRDefault="00796FF8" w:rsidP="005C0171">
            <w:pPr>
              <w:pStyle w:val="TableParagraph"/>
              <w:ind w:left="57" w:right="57"/>
              <w:jc w:val="center"/>
              <w:rPr>
                <w:b/>
                <w:sz w:val="14"/>
                <w:szCs w:val="14"/>
              </w:rPr>
            </w:pPr>
          </w:p>
        </w:tc>
      </w:tr>
      <w:tr w:rsidR="00796FF8" w:rsidRPr="009D10CF" w14:paraId="2FC60741" w14:textId="77777777" w:rsidTr="00D25BEB">
        <w:trPr>
          <w:jc w:val="center"/>
        </w:trPr>
        <w:tc>
          <w:tcPr>
            <w:tcW w:w="1707" w:type="dxa"/>
            <w:vMerge/>
            <w:tcBorders>
              <w:bottom w:val="single" w:sz="4" w:space="0" w:color="auto"/>
            </w:tcBorders>
            <w:shd w:val="clear" w:color="auto" w:fill="BFBFBF" w:themeFill="background1" w:themeFillShade="BF"/>
          </w:tcPr>
          <w:p w14:paraId="52BC422E" w14:textId="77777777" w:rsidR="00796FF8" w:rsidRPr="0043357E" w:rsidRDefault="00796FF8" w:rsidP="005C0171">
            <w:pPr>
              <w:pStyle w:val="TableParagraph"/>
              <w:ind w:left="57" w:right="57"/>
              <w:jc w:val="center"/>
              <w:rPr>
                <w:b/>
                <w:sz w:val="14"/>
                <w:szCs w:val="14"/>
              </w:rPr>
            </w:pPr>
          </w:p>
        </w:tc>
        <w:tc>
          <w:tcPr>
            <w:tcW w:w="2835" w:type="dxa"/>
          </w:tcPr>
          <w:p w14:paraId="1B43BA6D"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15</w:t>
            </w:r>
            <w:r>
              <w:rPr>
                <w:bCs/>
                <w:sz w:val="14"/>
                <w:szCs w:val="14"/>
              </w:rPr>
              <w:t xml:space="preserve"> </w:t>
            </w:r>
            <w:r w:rsidRPr="0043357E">
              <w:rPr>
                <w:bCs/>
                <w:sz w:val="14"/>
                <w:szCs w:val="14"/>
              </w:rPr>
              <w:t>Acompanhamento de alunos e orientação aos professores sobre os registros das práticas de flexibilização e as dificuldades de aprendizagem</w:t>
            </w:r>
          </w:p>
        </w:tc>
        <w:tc>
          <w:tcPr>
            <w:tcW w:w="1134" w:type="dxa"/>
            <w:vAlign w:val="center"/>
          </w:tcPr>
          <w:p w14:paraId="1053A7AA" w14:textId="77777777" w:rsidR="00796FF8" w:rsidRPr="0043357E" w:rsidRDefault="00796FF8" w:rsidP="005C0171">
            <w:pPr>
              <w:pStyle w:val="TableParagraph"/>
              <w:ind w:left="57" w:right="57"/>
              <w:jc w:val="center"/>
              <w:rPr>
                <w:rFonts w:ascii="Arial MT"/>
                <w:sz w:val="14"/>
                <w:szCs w:val="14"/>
              </w:rPr>
            </w:pPr>
          </w:p>
          <w:p w14:paraId="7453E3D8"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NAPNE/CAI</w:t>
            </w:r>
          </w:p>
        </w:tc>
        <w:tc>
          <w:tcPr>
            <w:tcW w:w="1134" w:type="dxa"/>
            <w:vAlign w:val="center"/>
          </w:tcPr>
          <w:p w14:paraId="5158D36C" w14:textId="77777777" w:rsidR="00796FF8" w:rsidRPr="00187D75" w:rsidRDefault="00796FF8" w:rsidP="005C0171">
            <w:pPr>
              <w:pStyle w:val="TableParagraph"/>
              <w:ind w:left="57" w:right="57"/>
              <w:rPr>
                <w:b/>
                <w:sz w:val="14"/>
                <w:szCs w:val="14"/>
              </w:rPr>
            </w:pPr>
          </w:p>
        </w:tc>
        <w:tc>
          <w:tcPr>
            <w:tcW w:w="1134" w:type="dxa"/>
            <w:vAlign w:val="center"/>
          </w:tcPr>
          <w:p w14:paraId="57B3BD1C"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256AC413" w14:textId="77777777" w:rsidR="00796FF8" w:rsidRPr="00187D75" w:rsidRDefault="00796FF8" w:rsidP="005C0171">
            <w:pPr>
              <w:pStyle w:val="TableParagraph"/>
              <w:rPr>
                <w:rFonts w:ascii="Times New Roman"/>
                <w:sz w:val="14"/>
                <w:szCs w:val="14"/>
              </w:rPr>
            </w:pPr>
          </w:p>
        </w:tc>
        <w:tc>
          <w:tcPr>
            <w:tcW w:w="1134" w:type="dxa"/>
          </w:tcPr>
          <w:p w14:paraId="0BF0CBC5" w14:textId="77777777" w:rsidR="00796FF8" w:rsidRPr="00187D75" w:rsidRDefault="00796FF8" w:rsidP="005C0171">
            <w:pPr>
              <w:pStyle w:val="TableParagraph"/>
              <w:ind w:left="57" w:right="57"/>
              <w:jc w:val="center"/>
              <w:rPr>
                <w:b/>
                <w:sz w:val="14"/>
                <w:szCs w:val="14"/>
              </w:rPr>
            </w:pPr>
          </w:p>
        </w:tc>
      </w:tr>
      <w:tr w:rsidR="00796FF8" w:rsidRPr="009D10CF" w14:paraId="048952BD" w14:textId="77777777" w:rsidTr="00D25BEB">
        <w:trPr>
          <w:jc w:val="center"/>
        </w:trPr>
        <w:tc>
          <w:tcPr>
            <w:tcW w:w="1707" w:type="dxa"/>
            <w:vMerge/>
            <w:tcBorders>
              <w:bottom w:val="single" w:sz="4" w:space="0" w:color="auto"/>
            </w:tcBorders>
            <w:shd w:val="clear" w:color="auto" w:fill="BFBFBF" w:themeFill="background1" w:themeFillShade="BF"/>
          </w:tcPr>
          <w:p w14:paraId="5B11156A" w14:textId="77777777" w:rsidR="00796FF8" w:rsidRPr="0043357E" w:rsidRDefault="00796FF8" w:rsidP="005C0171">
            <w:pPr>
              <w:pStyle w:val="TableParagraph"/>
              <w:ind w:left="57" w:right="57"/>
              <w:jc w:val="center"/>
              <w:rPr>
                <w:b/>
                <w:sz w:val="14"/>
                <w:szCs w:val="14"/>
              </w:rPr>
            </w:pPr>
          </w:p>
        </w:tc>
        <w:tc>
          <w:tcPr>
            <w:tcW w:w="2835" w:type="dxa"/>
          </w:tcPr>
          <w:p w14:paraId="396F6451"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16   Participação da Coordenação de Ações Inclusivas (CAI) nas reuniões dos cursos, compartilhando os casos de atendimentos e os encaminhamentos realizados pelo setor</w:t>
            </w:r>
          </w:p>
        </w:tc>
        <w:tc>
          <w:tcPr>
            <w:tcW w:w="1134" w:type="dxa"/>
            <w:vAlign w:val="center"/>
          </w:tcPr>
          <w:p w14:paraId="016844FB"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CAI</w:t>
            </w:r>
          </w:p>
        </w:tc>
        <w:tc>
          <w:tcPr>
            <w:tcW w:w="1134" w:type="dxa"/>
            <w:vAlign w:val="center"/>
          </w:tcPr>
          <w:p w14:paraId="182B0496" w14:textId="77777777" w:rsidR="00796FF8" w:rsidRPr="00187D75" w:rsidRDefault="00796FF8" w:rsidP="005C0171">
            <w:pPr>
              <w:pStyle w:val="TableParagraph"/>
              <w:ind w:left="57" w:right="57"/>
              <w:rPr>
                <w:b/>
                <w:sz w:val="14"/>
                <w:szCs w:val="14"/>
              </w:rPr>
            </w:pPr>
          </w:p>
        </w:tc>
        <w:tc>
          <w:tcPr>
            <w:tcW w:w="1134" w:type="dxa"/>
            <w:vAlign w:val="center"/>
          </w:tcPr>
          <w:p w14:paraId="455BB932"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6ADC9C2C" w14:textId="77777777" w:rsidR="00796FF8" w:rsidRPr="00187D75" w:rsidRDefault="00796FF8" w:rsidP="005C0171">
            <w:pPr>
              <w:pStyle w:val="TableParagraph"/>
              <w:rPr>
                <w:rFonts w:ascii="Times New Roman"/>
                <w:sz w:val="14"/>
                <w:szCs w:val="14"/>
              </w:rPr>
            </w:pPr>
          </w:p>
        </w:tc>
        <w:tc>
          <w:tcPr>
            <w:tcW w:w="1134" w:type="dxa"/>
          </w:tcPr>
          <w:p w14:paraId="2C6046D0" w14:textId="77777777" w:rsidR="00796FF8" w:rsidRPr="00187D75" w:rsidRDefault="00796FF8" w:rsidP="005C0171">
            <w:pPr>
              <w:pStyle w:val="TableParagraph"/>
              <w:ind w:left="57" w:right="57"/>
              <w:jc w:val="center"/>
              <w:rPr>
                <w:b/>
                <w:sz w:val="14"/>
                <w:szCs w:val="14"/>
              </w:rPr>
            </w:pPr>
          </w:p>
        </w:tc>
      </w:tr>
      <w:tr w:rsidR="00796FF8" w:rsidRPr="009D10CF" w14:paraId="5B72E059" w14:textId="77777777" w:rsidTr="00D25BEB">
        <w:trPr>
          <w:jc w:val="center"/>
        </w:trPr>
        <w:tc>
          <w:tcPr>
            <w:tcW w:w="1707" w:type="dxa"/>
            <w:vMerge/>
            <w:tcBorders>
              <w:bottom w:val="single" w:sz="4" w:space="0" w:color="auto"/>
            </w:tcBorders>
            <w:shd w:val="clear" w:color="auto" w:fill="BFBFBF" w:themeFill="background1" w:themeFillShade="BF"/>
          </w:tcPr>
          <w:p w14:paraId="2337C07A" w14:textId="77777777" w:rsidR="00796FF8" w:rsidRPr="00187D75" w:rsidRDefault="00796FF8" w:rsidP="005C0171">
            <w:pPr>
              <w:rPr>
                <w:sz w:val="14"/>
                <w:szCs w:val="14"/>
              </w:rPr>
            </w:pPr>
          </w:p>
        </w:tc>
        <w:tc>
          <w:tcPr>
            <w:tcW w:w="2835" w:type="dxa"/>
          </w:tcPr>
          <w:p w14:paraId="2CDFDB6B"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17</w:t>
            </w:r>
            <w:r>
              <w:rPr>
                <w:bCs/>
                <w:sz w:val="14"/>
                <w:szCs w:val="14"/>
              </w:rPr>
              <w:t xml:space="preserve"> </w:t>
            </w:r>
            <w:r w:rsidRPr="0043357E">
              <w:rPr>
                <w:bCs/>
                <w:sz w:val="14"/>
                <w:szCs w:val="14"/>
              </w:rPr>
              <w:t>Divulgação, apoio e participação nas atividades propostas pelos Núcleos</w:t>
            </w:r>
          </w:p>
        </w:tc>
        <w:tc>
          <w:tcPr>
            <w:tcW w:w="1134" w:type="dxa"/>
            <w:vAlign w:val="center"/>
          </w:tcPr>
          <w:p w14:paraId="22F15C35"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CAI</w:t>
            </w:r>
          </w:p>
        </w:tc>
        <w:tc>
          <w:tcPr>
            <w:tcW w:w="1134" w:type="dxa"/>
            <w:vAlign w:val="center"/>
          </w:tcPr>
          <w:p w14:paraId="206B29E8" w14:textId="77777777" w:rsidR="00796FF8" w:rsidRPr="00187D75" w:rsidRDefault="00796FF8" w:rsidP="005C0171">
            <w:pPr>
              <w:pStyle w:val="TableParagraph"/>
              <w:ind w:left="57" w:right="57"/>
              <w:rPr>
                <w:b/>
                <w:sz w:val="14"/>
                <w:szCs w:val="14"/>
              </w:rPr>
            </w:pPr>
          </w:p>
        </w:tc>
        <w:tc>
          <w:tcPr>
            <w:tcW w:w="1134" w:type="dxa"/>
            <w:vAlign w:val="center"/>
          </w:tcPr>
          <w:p w14:paraId="4A337C27"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342EB9F6" w14:textId="77777777" w:rsidR="00796FF8" w:rsidRPr="00187D75" w:rsidRDefault="00796FF8" w:rsidP="005C0171">
            <w:pPr>
              <w:pStyle w:val="TableParagraph"/>
              <w:rPr>
                <w:rFonts w:ascii="Times New Roman"/>
                <w:sz w:val="14"/>
                <w:szCs w:val="14"/>
              </w:rPr>
            </w:pPr>
          </w:p>
        </w:tc>
        <w:tc>
          <w:tcPr>
            <w:tcW w:w="1134" w:type="dxa"/>
          </w:tcPr>
          <w:p w14:paraId="7FA0EB61" w14:textId="77777777" w:rsidR="00796FF8" w:rsidRPr="00187D75" w:rsidRDefault="00796FF8" w:rsidP="005C0171">
            <w:pPr>
              <w:pStyle w:val="TableParagraph"/>
              <w:ind w:left="57" w:right="57"/>
              <w:jc w:val="center"/>
              <w:rPr>
                <w:b/>
                <w:sz w:val="14"/>
                <w:szCs w:val="14"/>
              </w:rPr>
            </w:pPr>
          </w:p>
        </w:tc>
      </w:tr>
      <w:tr w:rsidR="00796FF8" w:rsidRPr="009D10CF" w14:paraId="6796063F" w14:textId="77777777" w:rsidTr="00D25BEB">
        <w:trPr>
          <w:jc w:val="center"/>
        </w:trPr>
        <w:tc>
          <w:tcPr>
            <w:tcW w:w="1707" w:type="dxa"/>
            <w:vMerge w:val="restart"/>
            <w:tcBorders>
              <w:top w:val="single" w:sz="4" w:space="0" w:color="auto"/>
              <w:bottom w:val="single" w:sz="4" w:space="0" w:color="auto"/>
            </w:tcBorders>
            <w:shd w:val="clear" w:color="auto" w:fill="BFBFBF" w:themeFill="background1" w:themeFillShade="BF"/>
            <w:vAlign w:val="center"/>
          </w:tcPr>
          <w:p w14:paraId="611596C3" w14:textId="77777777" w:rsidR="00796FF8" w:rsidRPr="0043357E" w:rsidRDefault="00796FF8" w:rsidP="005C0171">
            <w:pPr>
              <w:pStyle w:val="TableParagraph"/>
              <w:ind w:left="57" w:right="57"/>
              <w:jc w:val="center"/>
              <w:rPr>
                <w:b/>
                <w:sz w:val="14"/>
                <w:szCs w:val="14"/>
              </w:rPr>
            </w:pPr>
            <w:r w:rsidRPr="0043357E">
              <w:rPr>
                <w:b/>
                <w:sz w:val="14"/>
                <w:szCs w:val="14"/>
              </w:rPr>
              <w:t>IV - Desenvolver projetos visando à organização da atividade estudantil e à identificação do estudante com o curso</w:t>
            </w:r>
          </w:p>
        </w:tc>
        <w:tc>
          <w:tcPr>
            <w:tcW w:w="2835" w:type="dxa"/>
          </w:tcPr>
          <w:p w14:paraId="1445AE47"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18</w:t>
            </w:r>
            <w:r>
              <w:rPr>
                <w:bCs/>
                <w:sz w:val="14"/>
                <w:szCs w:val="14"/>
              </w:rPr>
              <w:t xml:space="preserve"> </w:t>
            </w:r>
            <w:r w:rsidRPr="0043357E">
              <w:rPr>
                <w:bCs/>
                <w:sz w:val="14"/>
                <w:szCs w:val="14"/>
              </w:rPr>
              <w:t>Atendimento individual de orientação aos estudos pelos professores e setor pedagógico</w:t>
            </w:r>
          </w:p>
        </w:tc>
        <w:tc>
          <w:tcPr>
            <w:tcW w:w="1134" w:type="dxa"/>
            <w:vAlign w:val="center"/>
          </w:tcPr>
          <w:p w14:paraId="503BA1CC"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Coordena</w:t>
            </w:r>
            <w:r w:rsidRPr="0043357E">
              <w:rPr>
                <w:rFonts w:ascii="Arial MT"/>
                <w:sz w:val="14"/>
                <w:szCs w:val="14"/>
              </w:rPr>
              <w:t>çõ</w:t>
            </w:r>
            <w:r w:rsidRPr="0043357E">
              <w:rPr>
                <w:rFonts w:ascii="Arial MT"/>
                <w:sz w:val="14"/>
                <w:szCs w:val="14"/>
              </w:rPr>
              <w:t>es de Curso</w:t>
            </w:r>
          </w:p>
        </w:tc>
        <w:tc>
          <w:tcPr>
            <w:tcW w:w="1134" w:type="dxa"/>
            <w:vAlign w:val="center"/>
          </w:tcPr>
          <w:p w14:paraId="1ABAFE4E"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SAP</w:t>
            </w:r>
          </w:p>
        </w:tc>
        <w:tc>
          <w:tcPr>
            <w:tcW w:w="1134" w:type="dxa"/>
            <w:vAlign w:val="center"/>
          </w:tcPr>
          <w:p w14:paraId="12BABF18"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2141BD82" w14:textId="77777777" w:rsidR="00796FF8" w:rsidRPr="00187D75" w:rsidRDefault="00796FF8" w:rsidP="005C0171">
            <w:pPr>
              <w:pStyle w:val="TableParagraph"/>
              <w:rPr>
                <w:rFonts w:ascii="Times New Roman"/>
                <w:sz w:val="14"/>
                <w:szCs w:val="14"/>
              </w:rPr>
            </w:pPr>
          </w:p>
        </w:tc>
        <w:tc>
          <w:tcPr>
            <w:tcW w:w="1134" w:type="dxa"/>
          </w:tcPr>
          <w:p w14:paraId="720FEA22" w14:textId="77777777" w:rsidR="00796FF8" w:rsidRPr="00187D75" w:rsidRDefault="00796FF8" w:rsidP="005C0171">
            <w:pPr>
              <w:pStyle w:val="TableParagraph"/>
              <w:ind w:left="57" w:right="57"/>
              <w:jc w:val="center"/>
              <w:rPr>
                <w:b/>
                <w:sz w:val="14"/>
                <w:szCs w:val="14"/>
              </w:rPr>
            </w:pPr>
          </w:p>
        </w:tc>
      </w:tr>
      <w:tr w:rsidR="00796FF8" w:rsidRPr="009D10CF" w14:paraId="53039BD8" w14:textId="77777777" w:rsidTr="00D25BEB">
        <w:trPr>
          <w:jc w:val="center"/>
        </w:trPr>
        <w:tc>
          <w:tcPr>
            <w:tcW w:w="1707" w:type="dxa"/>
            <w:vMerge/>
            <w:tcBorders>
              <w:bottom w:val="single" w:sz="4" w:space="0" w:color="auto"/>
            </w:tcBorders>
            <w:shd w:val="clear" w:color="auto" w:fill="BFBFBF" w:themeFill="background1" w:themeFillShade="BF"/>
          </w:tcPr>
          <w:p w14:paraId="017A8E4F" w14:textId="77777777" w:rsidR="00796FF8" w:rsidRPr="0043357E" w:rsidRDefault="00796FF8" w:rsidP="005C0171">
            <w:pPr>
              <w:pStyle w:val="TableParagraph"/>
              <w:ind w:left="57" w:right="57"/>
              <w:jc w:val="center"/>
              <w:rPr>
                <w:b/>
                <w:sz w:val="14"/>
                <w:szCs w:val="14"/>
              </w:rPr>
            </w:pPr>
          </w:p>
        </w:tc>
        <w:tc>
          <w:tcPr>
            <w:tcW w:w="2835" w:type="dxa"/>
          </w:tcPr>
          <w:p w14:paraId="55B223FF"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19</w:t>
            </w:r>
            <w:r>
              <w:rPr>
                <w:bCs/>
                <w:sz w:val="14"/>
                <w:szCs w:val="14"/>
              </w:rPr>
              <w:t xml:space="preserve"> </w:t>
            </w:r>
            <w:r w:rsidRPr="0043357E">
              <w:rPr>
                <w:bCs/>
                <w:sz w:val="14"/>
                <w:szCs w:val="14"/>
              </w:rPr>
              <w:t>Apoio didático pedagógico para organização de grupos de estudos</w:t>
            </w:r>
          </w:p>
        </w:tc>
        <w:tc>
          <w:tcPr>
            <w:tcW w:w="1134" w:type="dxa"/>
            <w:vAlign w:val="center"/>
          </w:tcPr>
          <w:p w14:paraId="2E1BC96D"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Coordena</w:t>
            </w:r>
            <w:r w:rsidRPr="0043357E">
              <w:rPr>
                <w:rFonts w:ascii="Arial MT"/>
                <w:sz w:val="14"/>
                <w:szCs w:val="14"/>
              </w:rPr>
              <w:t>çõ</w:t>
            </w:r>
            <w:r w:rsidRPr="0043357E">
              <w:rPr>
                <w:rFonts w:ascii="Arial MT"/>
                <w:sz w:val="14"/>
                <w:szCs w:val="14"/>
              </w:rPr>
              <w:t>es de Curso</w:t>
            </w:r>
          </w:p>
        </w:tc>
        <w:tc>
          <w:tcPr>
            <w:tcW w:w="1134" w:type="dxa"/>
            <w:vAlign w:val="center"/>
          </w:tcPr>
          <w:p w14:paraId="7B0B2D17"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SAP</w:t>
            </w:r>
          </w:p>
        </w:tc>
        <w:tc>
          <w:tcPr>
            <w:tcW w:w="1134" w:type="dxa"/>
            <w:vAlign w:val="center"/>
          </w:tcPr>
          <w:p w14:paraId="76CDCB08"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4FF2DF87" w14:textId="77777777" w:rsidR="00796FF8" w:rsidRPr="00187D75" w:rsidRDefault="00796FF8" w:rsidP="005C0171">
            <w:pPr>
              <w:pStyle w:val="TableParagraph"/>
              <w:rPr>
                <w:rFonts w:ascii="Times New Roman"/>
                <w:sz w:val="14"/>
                <w:szCs w:val="14"/>
              </w:rPr>
            </w:pPr>
          </w:p>
        </w:tc>
        <w:tc>
          <w:tcPr>
            <w:tcW w:w="1134" w:type="dxa"/>
          </w:tcPr>
          <w:p w14:paraId="33760DFE" w14:textId="77777777" w:rsidR="00796FF8" w:rsidRPr="00187D75" w:rsidRDefault="00796FF8" w:rsidP="005C0171">
            <w:pPr>
              <w:pStyle w:val="TableParagraph"/>
              <w:ind w:left="57" w:right="57"/>
              <w:jc w:val="center"/>
              <w:rPr>
                <w:b/>
                <w:sz w:val="14"/>
                <w:szCs w:val="14"/>
              </w:rPr>
            </w:pPr>
          </w:p>
        </w:tc>
      </w:tr>
      <w:tr w:rsidR="00796FF8" w:rsidRPr="009D10CF" w14:paraId="16779798" w14:textId="77777777" w:rsidTr="00D25BEB">
        <w:trPr>
          <w:jc w:val="center"/>
        </w:trPr>
        <w:tc>
          <w:tcPr>
            <w:tcW w:w="1707" w:type="dxa"/>
            <w:vMerge/>
            <w:tcBorders>
              <w:bottom w:val="single" w:sz="4" w:space="0" w:color="auto"/>
            </w:tcBorders>
            <w:shd w:val="clear" w:color="auto" w:fill="BFBFBF" w:themeFill="background1" w:themeFillShade="BF"/>
          </w:tcPr>
          <w:p w14:paraId="4C7E8DC0" w14:textId="77777777" w:rsidR="00796FF8" w:rsidRPr="00187D75" w:rsidRDefault="00796FF8" w:rsidP="005C0171">
            <w:pPr>
              <w:rPr>
                <w:sz w:val="14"/>
                <w:szCs w:val="14"/>
              </w:rPr>
            </w:pPr>
          </w:p>
        </w:tc>
        <w:tc>
          <w:tcPr>
            <w:tcW w:w="2835" w:type="dxa"/>
          </w:tcPr>
          <w:p w14:paraId="2E10E840"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20</w:t>
            </w:r>
            <w:r>
              <w:rPr>
                <w:bCs/>
                <w:sz w:val="14"/>
                <w:szCs w:val="14"/>
              </w:rPr>
              <w:t xml:space="preserve"> </w:t>
            </w:r>
            <w:r w:rsidRPr="0043357E">
              <w:rPr>
                <w:bCs/>
                <w:sz w:val="14"/>
                <w:szCs w:val="14"/>
              </w:rPr>
              <w:t>Realização de atividades voltadas à organização da vida estudantil, às metodologias de estudo e à gestão do tempo</w:t>
            </w:r>
          </w:p>
        </w:tc>
        <w:tc>
          <w:tcPr>
            <w:tcW w:w="1134" w:type="dxa"/>
            <w:vAlign w:val="center"/>
          </w:tcPr>
          <w:p w14:paraId="59AAAF7F" w14:textId="77777777" w:rsidR="00796FF8" w:rsidRPr="0043357E" w:rsidRDefault="00796FF8" w:rsidP="005C0171">
            <w:pPr>
              <w:pStyle w:val="TableParagraph"/>
              <w:ind w:left="57" w:right="57"/>
              <w:jc w:val="center"/>
              <w:rPr>
                <w:rFonts w:ascii="Arial MT"/>
                <w:sz w:val="14"/>
                <w:szCs w:val="14"/>
              </w:rPr>
            </w:pPr>
          </w:p>
          <w:p w14:paraId="041B8996"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SAP</w:t>
            </w:r>
          </w:p>
        </w:tc>
        <w:tc>
          <w:tcPr>
            <w:tcW w:w="1134" w:type="dxa"/>
            <w:vAlign w:val="center"/>
          </w:tcPr>
          <w:p w14:paraId="2F79E8EE"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CAE</w:t>
            </w:r>
          </w:p>
        </w:tc>
        <w:tc>
          <w:tcPr>
            <w:tcW w:w="1134" w:type="dxa"/>
            <w:vAlign w:val="center"/>
          </w:tcPr>
          <w:p w14:paraId="72E9B718"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0B21FC3F" w14:textId="77777777" w:rsidR="00796FF8" w:rsidRPr="00187D75" w:rsidRDefault="00796FF8" w:rsidP="005C0171">
            <w:pPr>
              <w:pStyle w:val="TableParagraph"/>
              <w:rPr>
                <w:rFonts w:ascii="Times New Roman"/>
                <w:sz w:val="14"/>
                <w:szCs w:val="14"/>
              </w:rPr>
            </w:pPr>
          </w:p>
        </w:tc>
        <w:tc>
          <w:tcPr>
            <w:tcW w:w="1134" w:type="dxa"/>
          </w:tcPr>
          <w:p w14:paraId="31D6BF59" w14:textId="77777777" w:rsidR="00796FF8" w:rsidRPr="00187D75" w:rsidRDefault="00796FF8" w:rsidP="005C0171">
            <w:pPr>
              <w:pStyle w:val="TableParagraph"/>
              <w:ind w:left="57" w:right="57"/>
              <w:jc w:val="center"/>
              <w:rPr>
                <w:b/>
                <w:sz w:val="14"/>
                <w:szCs w:val="14"/>
              </w:rPr>
            </w:pPr>
          </w:p>
        </w:tc>
      </w:tr>
      <w:tr w:rsidR="00796FF8" w:rsidRPr="009D10CF" w14:paraId="0F20692C" w14:textId="77777777" w:rsidTr="00D25BEB">
        <w:trPr>
          <w:jc w:val="center"/>
        </w:trPr>
        <w:tc>
          <w:tcPr>
            <w:tcW w:w="1707" w:type="dxa"/>
            <w:vMerge/>
            <w:tcBorders>
              <w:bottom w:val="single" w:sz="4" w:space="0" w:color="auto"/>
            </w:tcBorders>
            <w:shd w:val="clear" w:color="auto" w:fill="BFBFBF" w:themeFill="background1" w:themeFillShade="BF"/>
          </w:tcPr>
          <w:p w14:paraId="04FF6908" w14:textId="77777777" w:rsidR="00796FF8" w:rsidRPr="00187D75" w:rsidRDefault="00796FF8" w:rsidP="005C0171">
            <w:pPr>
              <w:rPr>
                <w:sz w:val="14"/>
                <w:szCs w:val="14"/>
              </w:rPr>
            </w:pPr>
          </w:p>
        </w:tc>
        <w:tc>
          <w:tcPr>
            <w:tcW w:w="2835" w:type="dxa"/>
          </w:tcPr>
          <w:p w14:paraId="556CFDF8"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21</w:t>
            </w:r>
            <w:r>
              <w:rPr>
                <w:bCs/>
                <w:sz w:val="14"/>
                <w:szCs w:val="14"/>
              </w:rPr>
              <w:t xml:space="preserve"> </w:t>
            </w:r>
            <w:r w:rsidRPr="0043357E">
              <w:rPr>
                <w:bCs/>
                <w:sz w:val="14"/>
                <w:szCs w:val="14"/>
              </w:rPr>
              <w:t>Exposições e divulgação de trabalhos visando estimular e comprometer o estudante com o curso</w:t>
            </w:r>
          </w:p>
        </w:tc>
        <w:tc>
          <w:tcPr>
            <w:tcW w:w="1134" w:type="dxa"/>
            <w:vAlign w:val="center"/>
          </w:tcPr>
          <w:p w14:paraId="5157F76C"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Coordena</w:t>
            </w:r>
            <w:r w:rsidRPr="0043357E">
              <w:rPr>
                <w:rFonts w:ascii="Arial MT"/>
                <w:sz w:val="14"/>
                <w:szCs w:val="14"/>
              </w:rPr>
              <w:t>çõ</w:t>
            </w:r>
            <w:r w:rsidRPr="0043357E">
              <w:rPr>
                <w:rFonts w:ascii="Arial MT"/>
                <w:sz w:val="14"/>
                <w:szCs w:val="14"/>
              </w:rPr>
              <w:t>es de Curso</w:t>
            </w:r>
          </w:p>
        </w:tc>
        <w:tc>
          <w:tcPr>
            <w:tcW w:w="1134" w:type="dxa"/>
            <w:vAlign w:val="center"/>
          </w:tcPr>
          <w:p w14:paraId="36BBCC64"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Docentes</w:t>
            </w:r>
          </w:p>
        </w:tc>
        <w:tc>
          <w:tcPr>
            <w:tcW w:w="1134" w:type="dxa"/>
            <w:vAlign w:val="center"/>
          </w:tcPr>
          <w:p w14:paraId="5D9CF038"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68B870A7" w14:textId="77777777" w:rsidR="00796FF8" w:rsidRPr="00187D75" w:rsidRDefault="00796FF8" w:rsidP="005C0171">
            <w:pPr>
              <w:pStyle w:val="TableParagraph"/>
              <w:rPr>
                <w:rFonts w:ascii="Times New Roman"/>
                <w:sz w:val="14"/>
                <w:szCs w:val="14"/>
              </w:rPr>
            </w:pPr>
          </w:p>
        </w:tc>
        <w:tc>
          <w:tcPr>
            <w:tcW w:w="1134" w:type="dxa"/>
          </w:tcPr>
          <w:p w14:paraId="06C6AE7B" w14:textId="77777777" w:rsidR="00796FF8" w:rsidRPr="00187D75" w:rsidRDefault="00796FF8" w:rsidP="005C0171">
            <w:pPr>
              <w:pStyle w:val="TableParagraph"/>
              <w:ind w:left="57" w:right="57"/>
              <w:jc w:val="center"/>
              <w:rPr>
                <w:b/>
                <w:sz w:val="14"/>
                <w:szCs w:val="14"/>
              </w:rPr>
            </w:pPr>
          </w:p>
        </w:tc>
      </w:tr>
      <w:tr w:rsidR="00796FF8" w:rsidRPr="009D10CF" w14:paraId="7A0669AF" w14:textId="77777777" w:rsidTr="00D25BEB">
        <w:trPr>
          <w:jc w:val="center"/>
        </w:trPr>
        <w:tc>
          <w:tcPr>
            <w:tcW w:w="1707" w:type="dxa"/>
            <w:vMerge/>
            <w:tcBorders>
              <w:bottom w:val="single" w:sz="4" w:space="0" w:color="auto"/>
            </w:tcBorders>
            <w:shd w:val="clear" w:color="auto" w:fill="BFBFBF" w:themeFill="background1" w:themeFillShade="BF"/>
          </w:tcPr>
          <w:p w14:paraId="696F7135" w14:textId="77777777" w:rsidR="00796FF8" w:rsidRPr="00187D75" w:rsidRDefault="00796FF8" w:rsidP="005C0171">
            <w:pPr>
              <w:rPr>
                <w:sz w:val="14"/>
                <w:szCs w:val="14"/>
              </w:rPr>
            </w:pPr>
          </w:p>
        </w:tc>
        <w:tc>
          <w:tcPr>
            <w:tcW w:w="2835" w:type="dxa"/>
          </w:tcPr>
          <w:p w14:paraId="7356EF3E"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22 Intermediação entre empresa, setor de estágio e estudante para inserção no mundo do trabalho, bem como visitas técnicas</w:t>
            </w:r>
          </w:p>
        </w:tc>
        <w:tc>
          <w:tcPr>
            <w:tcW w:w="1134" w:type="dxa"/>
            <w:vAlign w:val="center"/>
          </w:tcPr>
          <w:p w14:paraId="69251A6D"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Coordena</w:t>
            </w:r>
            <w:r w:rsidRPr="0043357E">
              <w:rPr>
                <w:rFonts w:ascii="Arial MT" w:hint="eastAsia"/>
                <w:sz w:val="14"/>
                <w:szCs w:val="14"/>
              </w:rPr>
              <w:t>çõ</w:t>
            </w:r>
            <w:r w:rsidRPr="0043357E">
              <w:rPr>
                <w:rFonts w:ascii="Arial MT"/>
                <w:sz w:val="14"/>
                <w:szCs w:val="14"/>
              </w:rPr>
              <w:t>es de Curso</w:t>
            </w:r>
          </w:p>
        </w:tc>
        <w:tc>
          <w:tcPr>
            <w:tcW w:w="1134" w:type="dxa"/>
            <w:vAlign w:val="center"/>
          </w:tcPr>
          <w:p w14:paraId="4F73C002"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DEPEP/Coorde na</w:t>
            </w:r>
            <w:r w:rsidRPr="0043357E">
              <w:rPr>
                <w:rFonts w:ascii="Arial MT" w:hint="eastAsia"/>
                <w:sz w:val="14"/>
                <w:szCs w:val="14"/>
              </w:rPr>
              <w:t>çã</w:t>
            </w:r>
            <w:r w:rsidRPr="0043357E">
              <w:rPr>
                <w:rFonts w:ascii="Arial MT"/>
                <w:sz w:val="14"/>
                <w:szCs w:val="14"/>
              </w:rPr>
              <w:t>o de extens</w:t>
            </w:r>
            <w:r w:rsidRPr="0043357E">
              <w:rPr>
                <w:rFonts w:ascii="Arial MT" w:hint="eastAsia"/>
                <w:sz w:val="14"/>
                <w:szCs w:val="14"/>
              </w:rPr>
              <w:t>ã</w:t>
            </w:r>
            <w:r w:rsidRPr="0043357E">
              <w:rPr>
                <w:rFonts w:ascii="Arial MT"/>
                <w:sz w:val="14"/>
                <w:szCs w:val="14"/>
              </w:rPr>
              <w:t>o</w:t>
            </w:r>
          </w:p>
        </w:tc>
        <w:tc>
          <w:tcPr>
            <w:tcW w:w="1134" w:type="dxa"/>
            <w:vAlign w:val="center"/>
          </w:tcPr>
          <w:p w14:paraId="2699E299"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7896C133" w14:textId="77777777" w:rsidR="00796FF8" w:rsidRPr="00187D75" w:rsidRDefault="00796FF8" w:rsidP="005C0171">
            <w:pPr>
              <w:pStyle w:val="TableParagraph"/>
              <w:rPr>
                <w:rFonts w:ascii="Times New Roman"/>
                <w:sz w:val="14"/>
                <w:szCs w:val="14"/>
              </w:rPr>
            </w:pPr>
          </w:p>
        </w:tc>
        <w:tc>
          <w:tcPr>
            <w:tcW w:w="1134" w:type="dxa"/>
          </w:tcPr>
          <w:p w14:paraId="4A7EB584" w14:textId="77777777" w:rsidR="00796FF8" w:rsidRPr="00187D75" w:rsidRDefault="00796FF8" w:rsidP="005C0171">
            <w:pPr>
              <w:pStyle w:val="TableParagraph"/>
              <w:ind w:left="57" w:right="57"/>
              <w:jc w:val="center"/>
              <w:rPr>
                <w:b/>
                <w:sz w:val="14"/>
                <w:szCs w:val="14"/>
              </w:rPr>
            </w:pPr>
          </w:p>
        </w:tc>
      </w:tr>
      <w:tr w:rsidR="00796FF8" w:rsidRPr="009D10CF" w14:paraId="348943CD" w14:textId="77777777" w:rsidTr="00D25BEB">
        <w:trPr>
          <w:jc w:val="center"/>
        </w:trPr>
        <w:tc>
          <w:tcPr>
            <w:tcW w:w="1707" w:type="dxa"/>
            <w:vMerge/>
            <w:tcBorders>
              <w:bottom w:val="single" w:sz="4" w:space="0" w:color="auto"/>
            </w:tcBorders>
            <w:shd w:val="clear" w:color="auto" w:fill="BFBFBF" w:themeFill="background1" w:themeFillShade="BF"/>
          </w:tcPr>
          <w:p w14:paraId="63114B85" w14:textId="77777777" w:rsidR="00796FF8" w:rsidRPr="00187D75" w:rsidRDefault="00796FF8" w:rsidP="005C0171">
            <w:pPr>
              <w:rPr>
                <w:sz w:val="14"/>
                <w:szCs w:val="14"/>
              </w:rPr>
            </w:pPr>
          </w:p>
        </w:tc>
        <w:tc>
          <w:tcPr>
            <w:tcW w:w="2835" w:type="dxa"/>
          </w:tcPr>
          <w:p w14:paraId="298B0B5A"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23</w:t>
            </w:r>
            <w:r>
              <w:rPr>
                <w:bCs/>
                <w:sz w:val="14"/>
                <w:szCs w:val="14"/>
              </w:rPr>
              <w:t xml:space="preserve"> </w:t>
            </w:r>
            <w:r w:rsidRPr="0043357E">
              <w:rPr>
                <w:bCs/>
                <w:sz w:val="14"/>
                <w:szCs w:val="14"/>
              </w:rPr>
              <w:t>Realização de práticas e eventos do curso voltados à identificação do estudante com o curso</w:t>
            </w:r>
          </w:p>
        </w:tc>
        <w:tc>
          <w:tcPr>
            <w:tcW w:w="1134" w:type="dxa"/>
            <w:vAlign w:val="center"/>
          </w:tcPr>
          <w:p w14:paraId="563F53F6"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Coordena</w:t>
            </w:r>
            <w:r w:rsidRPr="0043357E">
              <w:rPr>
                <w:rFonts w:ascii="Arial MT" w:hint="eastAsia"/>
                <w:sz w:val="14"/>
                <w:szCs w:val="14"/>
              </w:rPr>
              <w:t>çõ</w:t>
            </w:r>
            <w:r w:rsidRPr="0043357E">
              <w:rPr>
                <w:rFonts w:ascii="Arial MT"/>
                <w:sz w:val="14"/>
                <w:szCs w:val="14"/>
              </w:rPr>
              <w:t>es de Curso</w:t>
            </w:r>
          </w:p>
        </w:tc>
        <w:tc>
          <w:tcPr>
            <w:tcW w:w="1134" w:type="dxa"/>
            <w:vAlign w:val="center"/>
          </w:tcPr>
          <w:p w14:paraId="5684DD28" w14:textId="77777777" w:rsidR="00796FF8" w:rsidRPr="0043357E" w:rsidRDefault="00796FF8" w:rsidP="005C0171">
            <w:pPr>
              <w:pStyle w:val="TableParagraph"/>
              <w:ind w:left="57" w:right="57"/>
              <w:jc w:val="center"/>
              <w:rPr>
                <w:rFonts w:ascii="Arial MT"/>
                <w:sz w:val="14"/>
                <w:szCs w:val="14"/>
              </w:rPr>
            </w:pPr>
            <w:r w:rsidRPr="0043357E">
              <w:rPr>
                <w:rFonts w:ascii="Arial MT"/>
                <w:sz w:val="14"/>
                <w:szCs w:val="14"/>
              </w:rPr>
              <w:t>Docentes</w:t>
            </w:r>
          </w:p>
        </w:tc>
        <w:tc>
          <w:tcPr>
            <w:tcW w:w="1134" w:type="dxa"/>
            <w:vAlign w:val="center"/>
          </w:tcPr>
          <w:p w14:paraId="42252ABD"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26E55B05" w14:textId="77777777" w:rsidR="00796FF8" w:rsidRPr="00187D75" w:rsidRDefault="00796FF8" w:rsidP="005C0171">
            <w:pPr>
              <w:pStyle w:val="TableParagraph"/>
              <w:rPr>
                <w:rFonts w:ascii="Times New Roman"/>
                <w:sz w:val="14"/>
                <w:szCs w:val="14"/>
              </w:rPr>
            </w:pPr>
          </w:p>
        </w:tc>
        <w:tc>
          <w:tcPr>
            <w:tcW w:w="1134" w:type="dxa"/>
          </w:tcPr>
          <w:p w14:paraId="47E197CC" w14:textId="77777777" w:rsidR="00796FF8" w:rsidRPr="00187D75" w:rsidRDefault="00796FF8" w:rsidP="005C0171">
            <w:pPr>
              <w:pStyle w:val="TableParagraph"/>
              <w:ind w:left="57" w:right="57"/>
              <w:jc w:val="center"/>
              <w:rPr>
                <w:b/>
                <w:sz w:val="14"/>
                <w:szCs w:val="14"/>
              </w:rPr>
            </w:pPr>
          </w:p>
        </w:tc>
      </w:tr>
      <w:tr w:rsidR="00796FF8" w:rsidRPr="009D10CF" w14:paraId="67C707F1" w14:textId="77777777" w:rsidTr="00D25BEB">
        <w:trPr>
          <w:trHeight w:val="612"/>
          <w:jc w:val="center"/>
        </w:trPr>
        <w:tc>
          <w:tcPr>
            <w:tcW w:w="1707" w:type="dxa"/>
            <w:vMerge w:val="restart"/>
            <w:tcBorders>
              <w:top w:val="single" w:sz="4" w:space="0" w:color="auto"/>
            </w:tcBorders>
            <w:shd w:val="clear" w:color="auto" w:fill="BFBFBF" w:themeFill="background1" w:themeFillShade="BF"/>
            <w:vAlign w:val="center"/>
          </w:tcPr>
          <w:p w14:paraId="416C80E2" w14:textId="77777777" w:rsidR="001B091B" w:rsidRDefault="001B091B" w:rsidP="005C0171">
            <w:pPr>
              <w:pStyle w:val="TableParagraph"/>
              <w:ind w:left="57" w:right="57"/>
              <w:jc w:val="center"/>
              <w:rPr>
                <w:b/>
                <w:sz w:val="14"/>
                <w:szCs w:val="14"/>
              </w:rPr>
            </w:pPr>
          </w:p>
          <w:p w14:paraId="618261CC" w14:textId="77777777" w:rsidR="00796FF8" w:rsidRDefault="00796FF8" w:rsidP="005C0171">
            <w:pPr>
              <w:pStyle w:val="TableParagraph"/>
              <w:ind w:left="57" w:right="57"/>
              <w:jc w:val="center"/>
              <w:rPr>
                <w:b/>
                <w:sz w:val="14"/>
                <w:szCs w:val="14"/>
              </w:rPr>
            </w:pPr>
            <w:r w:rsidRPr="0043357E">
              <w:rPr>
                <w:b/>
                <w:sz w:val="14"/>
                <w:szCs w:val="14"/>
              </w:rPr>
              <w:t>V - Contemplar as questões de permanência e êxito no Programa Institucional de Formação Continuada dos</w:t>
            </w:r>
            <w:r>
              <w:rPr>
                <w:b/>
                <w:sz w:val="14"/>
                <w:szCs w:val="14"/>
              </w:rPr>
              <w:t xml:space="preserve"> </w:t>
            </w:r>
            <w:r w:rsidRPr="0043357E">
              <w:rPr>
                <w:b/>
                <w:sz w:val="14"/>
                <w:szCs w:val="14"/>
              </w:rPr>
              <w:t>Servidores</w:t>
            </w:r>
          </w:p>
          <w:p w14:paraId="10FAEF62" w14:textId="51FFE85F" w:rsidR="001B091B" w:rsidRPr="0043357E" w:rsidRDefault="001B091B" w:rsidP="005C0171">
            <w:pPr>
              <w:pStyle w:val="TableParagraph"/>
              <w:ind w:left="57" w:right="57"/>
              <w:jc w:val="center"/>
              <w:rPr>
                <w:b/>
                <w:sz w:val="14"/>
                <w:szCs w:val="14"/>
              </w:rPr>
            </w:pPr>
          </w:p>
        </w:tc>
        <w:tc>
          <w:tcPr>
            <w:tcW w:w="2835" w:type="dxa"/>
          </w:tcPr>
          <w:p w14:paraId="05BE4943"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24</w:t>
            </w:r>
            <w:r>
              <w:rPr>
                <w:bCs/>
                <w:sz w:val="14"/>
                <w:szCs w:val="14"/>
              </w:rPr>
              <w:t xml:space="preserve"> </w:t>
            </w:r>
            <w:r w:rsidRPr="0043357E">
              <w:rPr>
                <w:bCs/>
                <w:sz w:val="14"/>
                <w:szCs w:val="14"/>
              </w:rPr>
              <w:t>Formação Continuada com foco em metodologias de ensino, processos avaliativos e elaboração de instrumentos de avaliação</w:t>
            </w:r>
          </w:p>
        </w:tc>
        <w:tc>
          <w:tcPr>
            <w:tcW w:w="1134" w:type="dxa"/>
            <w:vAlign w:val="center"/>
          </w:tcPr>
          <w:p w14:paraId="700D4DD4"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SAP</w:t>
            </w:r>
          </w:p>
        </w:tc>
        <w:tc>
          <w:tcPr>
            <w:tcW w:w="1134" w:type="dxa"/>
            <w:vAlign w:val="center"/>
          </w:tcPr>
          <w:p w14:paraId="496FAA96" w14:textId="77777777" w:rsidR="00796FF8" w:rsidRPr="0043357E" w:rsidRDefault="00796FF8" w:rsidP="005C0171">
            <w:pPr>
              <w:pStyle w:val="TableParagraph"/>
              <w:ind w:left="57" w:right="57"/>
              <w:jc w:val="center"/>
              <w:rPr>
                <w:rFonts w:ascii="Arial MT"/>
                <w:sz w:val="14"/>
                <w:szCs w:val="14"/>
              </w:rPr>
            </w:pPr>
          </w:p>
        </w:tc>
        <w:tc>
          <w:tcPr>
            <w:tcW w:w="1134" w:type="dxa"/>
            <w:vAlign w:val="center"/>
          </w:tcPr>
          <w:p w14:paraId="5BF01DF9"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25BABF5D" w14:textId="77777777" w:rsidR="00796FF8" w:rsidRPr="00187D75" w:rsidRDefault="00796FF8" w:rsidP="005C0171">
            <w:pPr>
              <w:pStyle w:val="TableParagraph"/>
              <w:rPr>
                <w:rFonts w:ascii="Times New Roman"/>
                <w:sz w:val="14"/>
                <w:szCs w:val="14"/>
              </w:rPr>
            </w:pPr>
          </w:p>
        </w:tc>
        <w:tc>
          <w:tcPr>
            <w:tcW w:w="1134" w:type="dxa"/>
          </w:tcPr>
          <w:p w14:paraId="084C0777" w14:textId="77777777" w:rsidR="00796FF8" w:rsidRPr="00187D75" w:rsidRDefault="00796FF8" w:rsidP="005C0171">
            <w:pPr>
              <w:pStyle w:val="TableParagraph"/>
              <w:ind w:left="57" w:right="57"/>
              <w:jc w:val="center"/>
              <w:rPr>
                <w:b/>
                <w:sz w:val="14"/>
                <w:szCs w:val="14"/>
              </w:rPr>
            </w:pPr>
          </w:p>
        </w:tc>
      </w:tr>
      <w:tr w:rsidR="00796FF8" w:rsidRPr="009D10CF" w14:paraId="7ED2F2FE" w14:textId="77777777" w:rsidTr="00D25BEB">
        <w:trPr>
          <w:jc w:val="center"/>
        </w:trPr>
        <w:tc>
          <w:tcPr>
            <w:tcW w:w="1707" w:type="dxa"/>
            <w:vMerge/>
            <w:tcBorders>
              <w:bottom w:val="single" w:sz="4" w:space="0" w:color="auto"/>
            </w:tcBorders>
            <w:shd w:val="clear" w:color="auto" w:fill="BFBFBF" w:themeFill="background1" w:themeFillShade="BF"/>
          </w:tcPr>
          <w:p w14:paraId="59888CBB" w14:textId="77777777" w:rsidR="00796FF8" w:rsidRPr="00187D75" w:rsidRDefault="00796FF8" w:rsidP="005C0171">
            <w:pPr>
              <w:rPr>
                <w:sz w:val="14"/>
                <w:szCs w:val="14"/>
              </w:rPr>
            </w:pPr>
          </w:p>
        </w:tc>
        <w:tc>
          <w:tcPr>
            <w:tcW w:w="2835" w:type="dxa"/>
          </w:tcPr>
          <w:p w14:paraId="668BB627" w14:textId="77777777" w:rsidR="00796FF8" w:rsidRPr="00D562D7" w:rsidRDefault="00796FF8" w:rsidP="005C0171">
            <w:pPr>
              <w:pStyle w:val="TableParagraph"/>
              <w:tabs>
                <w:tab w:val="left" w:pos="815"/>
              </w:tabs>
              <w:ind w:left="57" w:right="57"/>
              <w:jc w:val="both"/>
              <w:rPr>
                <w:bCs/>
                <w:sz w:val="14"/>
                <w:szCs w:val="14"/>
              </w:rPr>
            </w:pPr>
            <w:r w:rsidRPr="0043357E">
              <w:rPr>
                <w:bCs/>
                <w:sz w:val="14"/>
                <w:szCs w:val="14"/>
              </w:rPr>
              <w:t>25 Compartilhamento e socialização das práticas pedagógicas nos diferentes níveis e modalidades de ensino, visando ao êxito</w:t>
            </w:r>
          </w:p>
        </w:tc>
        <w:tc>
          <w:tcPr>
            <w:tcW w:w="1134" w:type="dxa"/>
            <w:vAlign w:val="center"/>
          </w:tcPr>
          <w:p w14:paraId="18D7D64E" w14:textId="77777777" w:rsidR="00796FF8" w:rsidRPr="00D562D7" w:rsidRDefault="00796FF8" w:rsidP="005C0171">
            <w:pPr>
              <w:pStyle w:val="TableParagraph"/>
              <w:ind w:left="57" w:right="57"/>
              <w:jc w:val="center"/>
              <w:rPr>
                <w:rFonts w:ascii="Arial MT"/>
                <w:sz w:val="14"/>
                <w:szCs w:val="14"/>
              </w:rPr>
            </w:pPr>
            <w:r w:rsidRPr="0043357E">
              <w:rPr>
                <w:rFonts w:ascii="Arial MT"/>
                <w:sz w:val="14"/>
                <w:szCs w:val="14"/>
              </w:rPr>
              <w:t>DE/PPE</w:t>
            </w:r>
          </w:p>
        </w:tc>
        <w:tc>
          <w:tcPr>
            <w:tcW w:w="1134" w:type="dxa"/>
            <w:vAlign w:val="center"/>
          </w:tcPr>
          <w:p w14:paraId="2B452389" w14:textId="77777777" w:rsidR="00796FF8" w:rsidRPr="00187D75" w:rsidRDefault="00796FF8" w:rsidP="005C0171">
            <w:pPr>
              <w:pStyle w:val="TableParagraph"/>
              <w:ind w:left="57" w:right="57"/>
              <w:rPr>
                <w:b/>
                <w:sz w:val="14"/>
                <w:szCs w:val="14"/>
              </w:rPr>
            </w:pPr>
          </w:p>
        </w:tc>
        <w:tc>
          <w:tcPr>
            <w:tcW w:w="1134" w:type="dxa"/>
            <w:vAlign w:val="center"/>
          </w:tcPr>
          <w:p w14:paraId="16711743" w14:textId="77777777" w:rsidR="00796FF8" w:rsidRPr="00187D75" w:rsidRDefault="00796FF8" w:rsidP="005C0171">
            <w:pPr>
              <w:pStyle w:val="TableParagraph"/>
              <w:ind w:left="57" w:right="57"/>
              <w:jc w:val="center"/>
              <w:rPr>
                <w:rFonts w:ascii="Arial MT" w:hAnsi="Arial MT"/>
                <w:sz w:val="14"/>
                <w:szCs w:val="14"/>
              </w:rPr>
            </w:pPr>
          </w:p>
        </w:tc>
        <w:tc>
          <w:tcPr>
            <w:tcW w:w="850" w:type="dxa"/>
          </w:tcPr>
          <w:p w14:paraId="0B962CAD" w14:textId="77777777" w:rsidR="00796FF8" w:rsidRPr="00187D75" w:rsidRDefault="00796FF8" w:rsidP="005C0171">
            <w:pPr>
              <w:pStyle w:val="TableParagraph"/>
              <w:rPr>
                <w:rFonts w:ascii="Times New Roman"/>
                <w:sz w:val="14"/>
                <w:szCs w:val="14"/>
              </w:rPr>
            </w:pPr>
          </w:p>
        </w:tc>
        <w:tc>
          <w:tcPr>
            <w:tcW w:w="1134" w:type="dxa"/>
          </w:tcPr>
          <w:p w14:paraId="1B3C9954" w14:textId="77777777" w:rsidR="00796FF8" w:rsidRPr="00187D75" w:rsidRDefault="00796FF8" w:rsidP="005C0171">
            <w:pPr>
              <w:pStyle w:val="TableParagraph"/>
              <w:ind w:left="57" w:right="57"/>
              <w:jc w:val="center"/>
              <w:rPr>
                <w:b/>
                <w:sz w:val="14"/>
                <w:szCs w:val="14"/>
              </w:rPr>
            </w:pPr>
          </w:p>
        </w:tc>
      </w:tr>
      <w:bookmarkEnd w:id="1"/>
    </w:tbl>
    <w:p w14:paraId="254C001D" w14:textId="77777777" w:rsidR="00DF58F1" w:rsidRPr="00DF58F1" w:rsidRDefault="00DF58F1" w:rsidP="00AD728D">
      <w:pPr>
        <w:spacing w:after="120" w:line="240" w:lineRule="auto"/>
        <w:jc w:val="center"/>
        <w:rPr>
          <w:rFonts w:ascii="Arial" w:hAnsi="Arial" w:cs="Arial"/>
          <w:bCs/>
          <w:sz w:val="6"/>
          <w:szCs w:val="6"/>
        </w:rPr>
      </w:pPr>
    </w:p>
    <w:p w14:paraId="168A6D1B" w14:textId="064878B9" w:rsidR="005123FA" w:rsidRDefault="00D30597" w:rsidP="00AD728D">
      <w:pPr>
        <w:spacing w:after="120" w:line="240" w:lineRule="auto"/>
        <w:jc w:val="center"/>
        <w:rPr>
          <w:rFonts w:ascii="Arial" w:hAnsi="Arial" w:cs="Arial"/>
          <w:bCs/>
          <w:sz w:val="16"/>
          <w:szCs w:val="16"/>
        </w:rPr>
      </w:pPr>
      <w:r w:rsidRPr="008F7B38">
        <w:rPr>
          <w:rFonts w:ascii="Arial" w:hAnsi="Arial" w:cs="Arial"/>
          <w:noProof/>
          <w:color w:val="000000"/>
        </w:rPr>
        <mc:AlternateContent>
          <mc:Choice Requires="wps">
            <w:drawing>
              <wp:anchor distT="0" distB="0" distL="114300" distR="114300" simplePos="0" relativeHeight="251856896" behindDoc="1" locked="1" layoutInCell="1" allowOverlap="1" wp14:anchorId="48FF7417" wp14:editId="51C77D72">
                <wp:simplePos x="0" y="0"/>
                <wp:positionH relativeFrom="column">
                  <wp:posOffset>5577205</wp:posOffset>
                </wp:positionH>
                <wp:positionV relativeFrom="page">
                  <wp:posOffset>8983345</wp:posOffset>
                </wp:positionV>
                <wp:extent cx="622300" cy="2798445"/>
                <wp:effectExtent l="0" t="0" r="6350" b="1905"/>
                <wp:wrapNone/>
                <wp:docPr id="6" name="Retângulo 6"/>
                <wp:cNvGraphicFramePr/>
                <a:graphic xmlns:a="http://schemas.openxmlformats.org/drawingml/2006/main">
                  <a:graphicData uri="http://schemas.microsoft.com/office/word/2010/wordprocessingShape">
                    <wps:wsp>
                      <wps:cNvSpPr/>
                      <wps:spPr>
                        <a:xfrm>
                          <a:off x="0" y="0"/>
                          <a:ext cx="622300" cy="279844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DFA3C" id="Retângulo 6" o:spid="_x0000_s1026" style="position:absolute;margin-left:439.15pt;margin-top:707.35pt;width:49pt;height:220.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" fillcolor="#8e0000" stroked="f" strokeweight="1pt">
                <w10:wrap anchory="page"/>
                <w10:anchorlock/>
              </v:rect>
            </w:pict>
          </mc:Fallback>
        </mc:AlternateContent>
      </w:r>
      <w:r w:rsidR="0041297A" w:rsidRPr="00C262EF">
        <w:rPr>
          <w:rFonts w:ascii="Arial" w:hAnsi="Arial" w:cs="Arial"/>
          <w:bCs/>
          <w:sz w:val="16"/>
          <w:szCs w:val="16"/>
        </w:rPr>
        <w:t>Fonte: IFFar</w:t>
      </w:r>
      <w:r w:rsidR="0041297A">
        <w:rPr>
          <w:rFonts w:ascii="Arial" w:hAnsi="Arial" w:cs="Arial"/>
          <w:bCs/>
          <w:sz w:val="16"/>
          <w:szCs w:val="16"/>
        </w:rPr>
        <w:t>, 2017.</w:t>
      </w:r>
    </w:p>
    <w:p w14:paraId="02B05DCB" w14:textId="77777777" w:rsidR="00AD728D" w:rsidRDefault="00AD728D" w:rsidP="00AD728D">
      <w:pPr>
        <w:spacing w:after="120" w:line="240" w:lineRule="auto"/>
        <w:jc w:val="center"/>
        <w:rPr>
          <w:rFonts w:ascii="Arial" w:hAnsi="Arial" w:cs="Arial"/>
          <w:bCs/>
          <w:sz w:val="16"/>
          <w:szCs w:val="16"/>
        </w:rPr>
      </w:pPr>
    </w:p>
    <w:p w14:paraId="4C5DA40A" w14:textId="4317ACA5" w:rsidR="00121A2E" w:rsidRDefault="00624C22" w:rsidP="00CA7D91">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624C22">
        <w:rPr>
          <w:rFonts w:ascii="Arial" w:eastAsia="Arial" w:hAnsi="Arial" w:cs="Arial"/>
          <w:sz w:val="24"/>
          <w:szCs w:val="24"/>
        </w:rPr>
        <w:t>Vê-se nessa etapa</w:t>
      </w:r>
      <w:r>
        <w:rPr>
          <w:rFonts w:ascii="Arial" w:eastAsia="Arial" w:hAnsi="Arial" w:cs="Arial"/>
          <w:sz w:val="24"/>
          <w:szCs w:val="24"/>
        </w:rPr>
        <w:t>,</w:t>
      </w:r>
      <w:r w:rsidRPr="00624C22">
        <w:rPr>
          <w:rFonts w:ascii="Arial" w:eastAsia="Arial" w:hAnsi="Arial" w:cs="Arial"/>
          <w:sz w:val="24"/>
          <w:szCs w:val="24"/>
        </w:rPr>
        <w:t xml:space="preserve"> que a Gestão do IFFar já tem um trabalho iniciado e que pode prosseguir para sua complementação e finalização. Para isso, propomos que para esse encaminhamento final</w:t>
      </w:r>
      <w:r w:rsidR="00092854">
        <w:rPr>
          <w:rFonts w:ascii="Arial" w:eastAsia="Arial" w:hAnsi="Arial" w:cs="Arial"/>
          <w:sz w:val="24"/>
          <w:szCs w:val="24"/>
        </w:rPr>
        <w:t xml:space="preserve"> sejam estabelecidos os atores e setores envolvidos, as metodologias claras sobre a execução de cada ação, além dos possíveis indicadores e metas individuais.</w:t>
      </w:r>
    </w:p>
    <w:p w14:paraId="57342856" w14:textId="45892388" w:rsidR="00863F7B" w:rsidRDefault="00092854" w:rsidP="002C138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Além disso, como mencionado acima, convém que sejam avaliadas as ações com relação à aplicação prática e sua mensuração quantitativa, já que, algumas avaliações demandarão resultados nesse formato, como possibilidade de ava</w:t>
      </w:r>
      <w:r w:rsidR="00CB333A" w:rsidRPr="008F7B38">
        <w:rPr>
          <w:rFonts w:ascii="Arial" w:hAnsi="Arial" w:cs="Arial"/>
          <w:noProof/>
          <w:color w:val="000000"/>
        </w:rPr>
        <mc:AlternateContent>
          <mc:Choice Requires="wps">
            <w:drawing>
              <wp:anchor distT="0" distB="0" distL="114300" distR="114300" simplePos="0" relativeHeight="251960320" behindDoc="1" locked="1" layoutInCell="1" allowOverlap="1" wp14:anchorId="39250102" wp14:editId="6D246FC7">
                <wp:simplePos x="0" y="0"/>
                <wp:positionH relativeFrom="column">
                  <wp:posOffset>-827405</wp:posOffset>
                </wp:positionH>
                <wp:positionV relativeFrom="page">
                  <wp:posOffset>-4445</wp:posOffset>
                </wp:positionV>
                <wp:extent cx="622800" cy="1681200"/>
                <wp:effectExtent l="0" t="0" r="6350" b="0"/>
                <wp:wrapNone/>
                <wp:docPr id="463" name="Retângulo 463"/>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7EBDE" id="Retângulo 463" o:spid="_x0000_s1026" style="position:absolute;margin-left:-65.15pt;margin-top:-.35pt;width:49.05pt;height:132.4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" fillcolor="#d8d8d8 [2732]" stroked="f" strokeweight="1pt">
                <w10:wrap anchory="page"/>
                <w10:anchorlock/>
              </v:rect>
            </w:pict>
          </mc:Fallback>
        </mc:AlternateContent>
      </w:r>
      <w:r>
        <w:rPr>
          <w:rFonts w:ascii="Arial" w:eastAsia="Arial" w:hAnsi="Arial" w:cs="Arial"/>
          <w:sz w:val="24"/>
          <w:szCs w:val="24"/>
        </w:rPr>
        <w:t xml:space="preserve">liação da eficiência, eficácia e efetividade. Não que a avaliação qualitativa não seja considerada, mas algumas ações exigem expressão numérica, já que </w:t>
      </w:r>
      <w:r>
        <w:rPr>
          <w:rFonts w:ascii="Arial" w:eastAsia="Arial" w:hAnsi="Arial" w:cs="Arial"/>
          <w:sz w:val="24"/>
          <w:szCs w:val="24"/>
        </w:rPr>
        <w:lastRenderedPageBreak/>
        <w:t>grande parte das as avaliações superiores, em termos de Rede Federal e Órgãos de Controle, assim exigirão.</w:t>
      </w:r>
    </w:p>
    <w:p w14:paraId="1EDFBB81" w14:textId="69F178E2" w:rsidR="00E65A1F" w:rsidRDefault="00863F7B" w:rsidP="002C1389">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t xml:space="preserve">Ao tratarmos sobre o monitoramento das ações, contemplaremos uma proposta para </w:t>
      </w:r>
      <w:r w:rsidR="00E65A1F">
        <w:rPr>
          <w:rFonts w:ascii="Arial" w:eastAsia="Arial" w:hAnsi="Arial" w:cs="Arial"/>
          <w:sz w:val="24"/>
          <w:szCs w:val="24"/>
        </w:rPr>
        <w:t xml:space="preserve">uma possível </w:t>
      </w:r>
      <w:r>
        <w:rPr>
          <w:rFonts w:ascii="Arial" w:eastAsia="Arial" w:hAnsi="Arial" w:cs="Arial"/>
          <w:sz w:val="24"/>
          <w:szCs w:val="24"/>
        </w:rPr>
        <w:t>compilação d</w:t>
      </w:r>
      <w:r w:rsidR="00E65A1F">
        <w:rPr>
          <w:rFonts w:ascii="Arial" w:eastAsia="Arial" w:hAnsi="Arial" w:cs="Arial"/>
          <w:sz w:val="24"/>
          <w:szCs w:val="24"/>
        </w:rPr>
        <w:t>e algum</w:t>
      </w:r>
      <w:r>
        <w:rPr>
          <w:rFonts w:ascii="Arial" w:eastAsia="Arial" w:hAnsi="Arial" w:cs="Arial"/>
          <w:sz w:val="24"/>
          <w:szCs w:val="24"/>
        </w:rPr>
        <w:t>as ações, considerando os quadros acima, bem como, indicando possíveis fórmulas de cálculos e periodicidade de acompanhamento.</w:t>
      </w:r>
    </w:p>
    <w:p w14:paraId="4736354F" w14:textId="2486AC4E" w:rsidR="008516FD" w:rsidRDefault="00E65A1F" w:rsidP="002C1389">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t>Na sequência</w:t>
      </w:r>
      <w:r w:rsidR="008A4EC0">
        <w:rPr>
          <w:rFonts w:ascii="Arial" w:eastAsia="Arial" w:hAnsi="Arial" w:cs="Arial"/>
          <w:sz w:val="24"/>
          <w:szCs w:val="24"/>
        </w:rPr>
        <w:t xml:space="preserve"> de </w:t>
      </w:r>
      <w:r>
        <w:rPr>
          <w:rFonts w:ascii="Arial" w:eastAsia="Arial" w:hAnsi="Arial" w:cs="Arial"/>
          <w:sz w:val="24"/>
          <w:szCs w:val="24"/>
        </w:rPr>
        <w:t>possibilidade</w:t>
      </w:r>
      <w:r w:rsidR="008A4EC0">
        <w:rPr>
          <w:rFonts w:ascii="Arial" w:eastAsia="Arial" w:hAnsi="Arial" w:cs="Arial"/>
          <w:sz w:val="24"/>
          <w:szCs w:val="24"/>
        </w:rPr>
        <w:t>s</w:t>
      </w:r>
      <w:r>
        <w:rPr>
          <w:rFonts w:ascii="Arial" w:eastAsia="Arial" w:hAnsi="Arial" w:cs="Arial"/>
          <w:sz w:val="24"/>
          <w:szCs w:val="24"/>
        </w:rPr>
        <w:t>, a próxima etapa trata do estabelecimento de metas ao programa, conforme os objetivos inicialmente traçados.</w:t>
      </w:r>
      <w:r w:rsidR="00863F7B">
        <w:rPr>
          <w:rFonts w:ascii="Arial" w:eastAsia="Arial" w:hAnsi="Arial" w:cs="Arial"/>
          <w:sz w:val="24"/>
          <w:szCs w:val="24"/>
        </w:rPr>
        <w:t xml:space="preserve"> </w:t>
      </w:r>
    </w:p>
    <w:p w14:paraId="4013AD29" w14:textId="26AFD363" w:rsidR="00624C22" w:rsidRPr="00624C22" w:rsidRDefault="009D2D2A" w:rsidP="00624C22">
      <w:pPr>
        <w:pBdr>
          <w:top w:val="nil"/>
          <w:left w:val="nil"/>
          <w:bottom w:val="nil"/>
          <w:right w:val="nil"/>
          <w:between w:val="nil"/>
        </w:pBdr>
        <w:spacing w:after="0" w:line="360" w:lineRule="auto"/>
        <w:ind w:firstLine="708"/>
        <w:jc w:val="both"/>
        <w:rPr>
          <w:rFonts w:ascii="Arial" w:eastAsia="Arial" w:hAnsi="Arial" w:cs="Arial"/>
          <w:sz w:val="24"/>
          <w:szCs w:val="24"/>
        </w:rPr>
      </w:pPr>
      <w:r w:rsidRPr="008D4946">
        <w:rPr>
          <w:rFonts w:ascii="Arial" w:eastAsia="Arial" w:hAnsi="Arial" w:cs="Arial"/>
          <w:noProof/>
          <w:sz w:val="24"/>
          <w:szCs w:val="24"/>
        </w:rPr>
        <mc:AlternateContent>
          <mc:Choice Requires="wps">
            <w:drawing>
              <wp:anchor distT="0" distB="0" distL="114300" distR="114300" simplePos="0" relativeHeight="251858944" behindDoc="1" locked="1" layoutInCell="1" allowOverlap="0" wp14:anchorId="792BE74F" wp14:editId="29E11EAE">
                <wp:simplePos x="0" y="0"/>
                <wp:positionH relativeFrom="column">
                  <wp:posOffset>-1316990</wp:posOffset>
                </wp:positionH>
                <wp:positionV relativeFrom="page">
                  <wp:posOffset>4126230</wp:posOffset>
                </wp:positionV>
                <wp:extent cx="5389200" cy="856800"/>
                <wp:effectExtent l="0" t="0" r="2540" b="635"/>
                <wp:wrapNone/>
                <wp:docPr id="7" name="Retângulo 7"/>
                <wp:cNvGraphicFramePr/>
                <a:graphic xmlns:a="http://schemas.openxmlformats.org/drawingml/2006/main">
                  <a:graphicData uri="http://schemas.microsoft.com/office/word/2010/wordprocessingShape">
                    <wps:wsp>
                      <wps:cNvSpPr/>
                      <wps:spPr>
                        <a:xfrm>
                          <a:off x="0" y="0"/>
                          <a:ext cx="5389200" cy="8568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54AED" id="Retângulo 7" o:spid="_x0000_s1026" style="position:absolute;margin-left:-103.7pt;margin-top:324.9pt;width:424.35pt;height:67.4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" o:allowoverlap="f" fillcolor="#8e0000" stroked="f" strokeweight="1pt">
                <w10:wrap anchory="page"/>
                <w10:anchorlock/>
              </v:rect>
            </w:pict>
          </mc:Fallback>
        </mc:AlternateContent>
      </w:r>
    </w:p>
    <w:p w14:paraId="3F6AEC46" w14:textId="50B5AF99" w:rsidR="00121A2E" w:rsidRPr="00BD2D7E" w:rsidRDefault="00AF0151" w:rsidP="00C76CE2">
      <w:pPr>
        <w:pStyle w:val="PargrafodaLista"/>
        <w:numPr>
          <w:ilvl w:val="1"/>
          <w:numId w:val="4"/>
        </w:numPr>
        <w:pBdr>
          <w:top w:val="nil"/>
          <w:left w:val="nil"/>
          <w:bottom w:val="nil"/>
          <w:right w:val="nil"/>
          <w:between w:val="nil"/>
        </w:pBdr>
        <w:spacing w:after="0"/>
        <w:ind w:left="720"/>
        <w:rPr>
          <w:rFonts w:eastAsia="Arial" w:cs="Arial"/>
          <w:bCs/>
          <w:color w:val="FFFFFF" w:themeColor="background1"/>
          <w:sz w:val="44"/>
          <w:szCs w:val="44"/>
        </w:rPr>
      </w:pPr>
      <w:r w:rsidRPr="00BD2D7E">
        <w:rPr>
          <w:rFonts w:eastAsia="Arial" w:cs="Arial"/>
          <w:bCs/>
          <w:color w:val="FFFFFF" w:themeColor="background1"/>
          <w:sz w:val="44"/>
          <w:szCs w:val="44"/>
        </w:rPr>
        <w:t>Estabelecendo as Metas</w:t>
      </w:r>
    </w:p>
    <w:p w14:paraId="22111C9E" w14:textId="61E27C61" w:rsidR="00F00644" w:rsidRDefault="00F00644" w:rsidP="00F00644">
      <w:pPr>
        <w:pStyle w:val="PargrafodaLista"/>
        <w:rPr>
          <w:rFonts w:ascii="Arial" w:eastAsia="Arial" w:hAnsi="Arial" w:cs="Arial"/>
          <w:b/>
          <w:color w:val="000000"/>
          <w:sz w:val="24"/>
          <w:szCs w:val="24"/>
        </w:rPr>
      </w:pPr>
    </w:p>
    <w:p w14:paraId="015B4223" w14:textId="355CB8D3" w:rsidR="008516FD" w:rsidRDefault="008516FD" w:rsidP="00F00644">
      <w:pPr>
        <w:pStyle w:val="PargrafodaLista"/>
        <w:rPr>
          <w:rFonts w:ascii="Arial" w:eastAsia="Arial" w:hAnsi="Arial" w:cs="Arial"/>
          <w:b/>
          <w:color w:val="000000"/>
          <w:sz w:val="24"/>
          <w:szCs w:val="24"/>
        </w:rPr>
      </w:pPr>
    </w:p>
    <w:p w14:paraId="437FDD1A" w14:textId="1E0318C4" w:rsidR="005E58EF" w:rsidRDefault="005E58EF" w:rsidP="002C1389">
      <w:pPr>
        <w:pBdr>
          <w:top w:val="nil"/>
          <w:left w:val="nil"/>
          <w:bottom w:val="nil"/>
          <w:right w:val="nil"/>
          <w:between w:val="nil"/>
        </w:pBdr>
        <w:spacing w:before="120" w:after="120" w:line="360" w:lineRule="auto"/>
        <w:ind w:firstLine="708"/>
        <w:jc w:val="both"/>
        <w:rPr>
          <w:rFonts w:ascii="Arial" w:eastAsia="Arial" w:hAnsi="Arial" w:cs="Arial"/>
          <w:sz w:val="24"/>
          <w:szCs w:val="24"/>
        </w:rPr>
      </w:pPr>
      <w:r w:rsidRPr="00291E8F">
        <w:rPr>
          <w:rFonts w:ascii="Arial" w:eastAsia="Arial" w:hAnsi="Arial" w:cs="Arial"/>
          <w:sz w:val="24"/>
          <w:szCs w:val="24"/>
        </w:rPr>
        <w:t xml:space="preserve">Seguindo-se as possibilidades desta proposta, </w:t>
      </w:r>
      <w:r w:rsidR="00291E8F" w:rsidRPr="00291E8F">
        <w:rPr>
          <w:rFonts w:ascii="Arial" w:eastAsia="Arial" w:hAnsi="Arial" w:cs="Arial"/>
          <w:sz w:val="24"/>
          <w:szCs w:val="24"/>
        </w:rPr>
        <w:t xml:space="preserve">trataremos sobre o estabelecimento de metas </w:t>
      </w:r>
      <w:r w:rsidR="00291E8F">
        <w:rPr>
          <w:rFonts w:ascii="Arial" w:eastAsia="Arial" w:hAnsi="Arial" w:cs="Arial"/>
          <w:sz w:val="24"/>
          <w:szCs w:val="24"/>
        </w:rPr>
        <w:t>para o</w:t>
      </w:r>
      <w:r w:rsidR="00291E8F" w:rsidRPr="00291E8F">
        <w:rPr>
          <w:rFonts w:ascii="Arial" w:eastAsia="Arial" w:hAnsi="Arial" w:cs="Arial"/>
          <w:sz w:val="24"/>
          <w:szCs w:val="24"/>
        </w:rPr>
        <w:t xml:space="preserve"> programa</w:t>
      </w:r>
      <w:r w:rsidR="00291E8F">
        <w:rPr>
          <w:rFonts w:ascii="Arial" w:eastAsia="Arial" w:hAnsi="Arial" w:cs="Arial"/>
          <w:sz w:val="24"/>
          <w:szCs w:val="24"/>
        </w:rPr>
        <w:t xml:space="preserve"> PPE</w:t>
      </w:r>
      <w:r w:rsidR="00291E8F" w:rsidRPr="00291E8F">
        <w:rPr>
          <w:rFonts w:ascii="Arial" w:eastAsia="Arial" w:hAnsi="Arial" w:cs="Arial"/>
          <w:sz w:val="24"/>
          <w:szCs w:val="24"/>
        </w:rPr>
        <w:t xml:space="preserve">. </w:t>
      </w:r>
      <w:r w:rsidR="00291E8F">
        <w:rPr>
          <w:rFonts w:ascii="Arial" w:eastAsia="Arial" w:hAnsi="Arial" w:cs="Arial"/>
          <w:sz w:val="24"/>
          <w:szCs w:val="24"/>
        </w:rPr>
        <w:t>Meta</w:t>
      </w:r>
      <w:r w:rsidR="00291E8F" w:rsidRPr="00291E8F">
        <w:rPr>
          <w:rFonts w:ascii="Arial" w:eastAsia="Arial" w:hAnsi="Arial" w:cs="Arial"/>
          <w:sz w:val="24"/>
          <w:szCs w:val="24"/>
        </w:rPr>
        <w:t xml:space="preserve"> pode ser entendida como uma expressão numérica que representa o estado futuro de desempenho desejado</w:t>
      </w:r>
      <w:r w:rsidR="00DA1EBB">
        <w:rPr>
          <w:rFonts w:ascii="Arial" w:eastAsia="Arial" w:hAnsi="Arial" w:cs="Arial"/>
          <w:sz w:val="24"/>
          <w:szCs w:val="24"/>
        </w:rPr>
        <w:t xml:space="preserve"> de uma instituição ou organização</w:t>
      </w:r>
      <w:r w:rsidR="00291E8F">
        <w:rPr>
          <w:rFonts w:ascii="Arial" w:eastAsia="Arial" w:hAnsi="Arial" w:cs="Arial"/>
          <w:sz w:val="24"/>
          <w:szCs w:val="24"/>
        </w:rPr>
        <w:t xml:space="preserve"> (</w:t>
      </w:r>
      <w:r w:rsidR="00291E8F" w:rsidRPr="006631B4">
        <w:rPr>
          <w:rFonts w:ascii="Arial" w:eastAsia="Arial" w:hAnsi="Arial" w:cs="Arial"/>
          <w:sz w:val="24"/>
          <w:szCs w:val="24"/>
        </w:rPr>
        <w:t>B</w:t>
      </w:r>
      <w:r w:rsidR="00FF1294" w:rsidRPr="006631B4">
        <w:rPr>
          <w:rFonts w:ascii="Arial" w:eastAsia="Arial" w:hAnsi="Arial" w:cs="Arial"/>
          <w:sz w:val="24"/>
          <w:szCs w:val="24"/>
        </w:rPr>
        <w:t>AHIA</w:t>
      </w:r>
      <w:r w:rsidR="00291E8F" w:rsidRPr="006631B4">
        <w:rPr>
          <w:rFonts w:ascii="Arial" w:eastAsia="Arial" w:hAnsi="Arial" w:cs="Arial"/>
          <w:sz w:val="24"/>
          <w:szCs w:val="24"/>
        </w:rPr>
        <w:t>, 2021</w:t>
      </w:r>
      <w:r w:rsidR="00291E8F">
        <w:rPr>
          <w:rFonts w:ascii="Arial" w:eastAsia="Arial" w:hAnsi="Arial" w:cs="Arial"/>
          <w:sz w:val="24"/>
          <w:szCs w:val="24"/>
        </w:rPr>
        <w:t>)</w:t>
      </w:r>
      <w:r w:rsidR="00291E8F" w:rsidRPr="00291E8F">
        <w:rPr>
          <w:rFonts w:ascii="Arial" w:eastAsia="Arial" w:hAnsi="Arial" w:cs="Arial"/>
          <w:sz w:val="24"/>
          <w:szCs w:val="24"/>
        </w:rPr>
        <w:t>.</w:t>
      </w:r>
    </w:p>
    <w:p w14:paraId="073501FB" w14:textId="0AAADCAC" w:rsidR="00DA1EBB" w:rsidRDefault="00DA1EBB" w:rsidP="002C1389">
      <w:pPr>
        <w:pBdr>
          <w:top w:val="nil"/>
          <w:left w:val="nil"/>
          <w:bottom w:val="nil"/>
          <w:right w:val="nil"/>
          <w:between w:val="nil"/>
        </w:pBdr>
        <w:spacing w:before="120" w:after="120" w:line="360" w:lineRule="auto"/>
        <w:jc w:val="both"/>
        <w:rPr>
          <w:rFonts w:ascii="Arial" w:eastAsia="Arial" w:hAnsi="Arial" w:cs="Arial"/>
          <w:sz w:val="24"/>
          <w:szCs w:val="24"/>
        </w:rPr>
      </w:pPr>
      <w:r>
        <w:rPr>
          <w:rFonts w:ascii="Arial" w:eastAsia="Arial" w:hAnsi="Arial" w:cs="Arial"/>
          <w:sz w:val="24"/>
          <w:szCs w:val="24"/>
        </w:rPr>
        <w:tab/>
        <w:t>As metas são os reflexos da visão de futuro da organização, sendo decompostas em estratégias e objetivos e executadas através dos portifólios de produtos, programas ou projetos, com as consequentes, realização das entregas e apresentação dos resultados (</w:t>
      </w:r>
      <w:r w:rsidR="0053728F">
        <w:rPr>
          <w:rFonts w:ascii="Arial" w:eastAsia="Arial" w:hAnsi="Arial" w:cs="Arial"/>
          <w:sz w:val="24"/>
          <w:szCs w:val="24"/>
        </w:rPr>
        <w:t>OLIVEIRA, 2021</w:t>
      </w:r>
      <w:r>
        <w:rPr>
          <w:rFonts w:ascii="Arial" w:eastAsia="Arial" w:hAnsi="Arial" w:cs="Arial"/>
          <w:sz w:val="24"/>
          <w:szCs w:val="24"/>
        </w:rPr>
        <w:t>)</w:t>
      </w:r>
      <w:r w:rsidR="0053728F">
        <w:rPr>
          <w:rFonts w:ascii="Arial" w:eastAsia="Arial" w:hAnsi="Arial" w:cs="Arial"/>
          <w:sz w:val="24"/>
          <w:szCs w:val="24"/>
        </w:rPr>
        <w:t>.</w:t>
      </w:r>
    </w:p>
    <w:p w14:paraId="37FBBF2B" w14:textId="5BD78D40" w:rsidR="00723A7C" w:rsidRDefault="002C1389" w:rsidP="002C1389">
      <w:pPr>
        <w:pBdr>
          <w:top w:val="nil"/>
          <w:left w:val="nil"/>
          <w:bottom w:val="nil"/>
          <w:right w:val="nil"/>
          <w:between w:val="nil"/>
        </w:pBdr>
        <w:spacing w:before="120" w:after="120" w:line="360" w:lineRule="auto"/>
        <w:ind w:firstLine="708"/>
        <w:jc w:val="both"/>
        <w:rPr>
          <w:rFonts w:ascii="Arial" w:eastAsia="Arial" w:hAnsi="Arial" w:cs="Arial"/>
          <w:sz w:val="24"/>
          <w:szCs w:val="24"/>
        </w:rPr>
      </w:pPr>
      <w:r w:rsidRPr="00723A7C">
        <w:rPr>
          <w:rFonts w:ascii="Arial" w:eastAsia="Arial" w:hAnsi="Arial" w:cs="Arial"/>
          <w:noProof/>
          <w:sz w:val="24"/>
          <w:szCs w:val="24"/>
        </w:rPr>
        <mc:AlternateContent>
          <mc:Choice Requires="wps">
            <w:drawing>
              <wp:anchor distT="0" distB="0" distL="114300" distR="114300" simplePos="0" relativeHeight="251873280" behindDoc="1" locked="1" layoutInCell="1" allowOverlap="1" wp14:anchorId="7C8C1CDA" wp14:editId="3C62B694">
                <wp:simplePos x="0" y="0"/>
                <wp:positionH relativeFrom="column">
                  <wp:posOffset>1401808</wp:posOffset>
                </wp:positionH>
                <wp:positionV relativeFrom="page">
                  <wp:posOffset>8446770</wp:posOffset>
                </wp:positionV>
                <wp:extent cx="4154400" cy="1285200"/>
                <wp:effectExtent l="0" t="0" r="0" b="0"/>
                <wp:wrapNone/>
                <wp:docPr id="24" name="Retângulo 24"/>
                <wp:cNvGraphicFramePr/>
                <a:graphic xmlns:a="http://schemas.openxmlformats.org/drawingml/2006/main">
                  <a:graphicData uri="http://schemas.microsoft.com/office/word/2010/wordprocessingShape">
                    <wps:wsp>
                      <wps:cNvSpPr/>
                      <wps:spPr>
                        <a:xfrm flipH="1">
                          <a:off x="0" y="0"/>
                          <a:ext cx="4154400" cy="1285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1118" id="Retângulo 24" o:spid="_x0000_s1026" style="position:absolute;margin-left:110.4pt;margin-top:665.1pt;width:327.1pt;height:101.2pt;flip:x;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" fillcolor="#d8d8d8 [2732]" stroked="f" strokeweight="1pt">
                <w10:wrap anchory="page"/>
                <w10:anchorlock/>
              </v:rect>
            </w:pict>
          </mc:Fallback>
        </mc:AlternateContent>
      </w:r>
      <w:r w:rsidRPr="00723A7C">
        <w:rPr>
          <w:rFonts w:ascii="Arial" w:eastAsia="Arial" w:hAnsi="Arial" w:cs="Arial"/>
          <w:noProof/>
          <w:sz w:val="24"/>
          <w:szCs w:val="24"/>
        </w:rPr>
        <mc:AlternateContent>
          <mc:Choice Requires="wps">
            <w:drawing>
              <wp:anchor distT="0" distB="0" distL="114300" distR="114300" simplePos="0" relativeHeight="251872256" behindDoc="0" locked="1" layoutInCell="1" allowOverlap="1" wp14:anchorId="5CB474E2" wp14:editId="32031C8A">
                <wp:simplePos x="0" y="0"/>
                <wp:positionH relativeFrom="column">
                  <wp:posOffset>1313815</wp:posOffset>
                </wp:positionH>
                <wp:positionV relativeFrom="page">
                  <wp:posOffset>8179435</wp:posOffset>
                </wp:positionV>
                <wp:extent cx="432000" cy="788400"/>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432000" cy="788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C629E8F" w14:textId="407BC9A0" w:rsidR="004279F6" w:rsidRPr="00896F1D" w:rsidRDefault="004279F6" w:rsidP="00896F1D">
                            <w:pPr>
                              <w:pBdr>
                                <w:top w:val="nil"/>
                                <w:left w:val="nil"/>
                                <w:bottom w:val="nil"/>
                                <w:right w:val="nil"/>
                                <w:between w:val="nil"/>
                              </w:pBdr>
                              <w:spacing w:after="0" w:line="240" w:lineRule="auto"/>
                              <w:rPr>
                                <w:rFonts w:ascii="Arial" w:eastAsia="Arial" w:hAnsi="Arial" w:cs="Arial"/>
                                <w:color w:val="8E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8E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74E2" id="Caixa de Texto 23" o:spid="_x0000_s1041" type="#_x0000_t202" style="position:absolute;left:0;text-align:left;margin-left:103.45pt;margin-top:644.05pt;width:34pt;height:6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" filled="f" stroked="f">
                <v:textbox>
                  <w:txbxContent>
                    <w:p w14:paraId="2C629E8F" w14:textId="407BC9A0" w:rsidR="004279F6" w:rsidRPr="00896F1D" w:rsidRDefault="004279F6" w:rsidP="00896F1D">
                      <w:pPr>
                        <w:pBdr>
                          <w:top w:val="nil"/>
                          <w:left w:val="nil"/>
                          <w:bottom w:val="nil"/>
                          <w:right w:val="nil"/>
                          <w:between w:val="nil"/>
                        </w:pBdr>
                        <w:spacing w:after="0" w:line="240" w:lineRule="auto"/>
                        <w:rPr>
                          <w:rFonts w:ascii="Arial" w:eastAsia="Arial" w:hAnsi="Arial" w:cs="Arial"/>
                          <w:color w:val="8E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8E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w10:anchorlock/>
              </v:shape>
            </w:pict>
          </mc:Fallback>
        </mc:AlternateContent>
      </w:r>
      <w:r w:rsidR="002F4C7B">
        <w:rPr>
          <w:rFonts w:ascii="Arial" w:eastAsia="Arial" w:hAnsi="Arial" w:cs="Arial"/>
          <w:sz w:val="24"/>
          <w:szCs w:val="24"/>
        </w:rPr>
        <w:t>Nesse sentido, “a</w:t>
      </w:r>
      <w:r w:rsidR="00121366" w:rsidRPr="00121366">
        <w:rPr>
          <w:rFonts w:ascii="Arial" w:eastAsia="Arial" w:hAnsi="Arial" w:cs="Arial"/>
          <w:sz w:val="24"/>
          <w:szCs w:val="24"/>
        </w:rPr>
        <w:t>s metas têm como objetivo serem suficientes para assegurar a efetiva implementação da estratégia</w:t>
      </w:r>
      <w:r w:rsidR="002F4C7B">
        <w:rPr>
          <w:rFonts w:ascii="Arial" w:eastAsia="Arial" w:hAnsi="Arial" w:cs="Arial"/>
          <w:sz w:val="24"/>
          <w:szCs w:val="24"/>
        </w:rPr>
        <w:t>”</w:t>
      </w:r>
      <w:r w:rsidR="00101CAC">
        <w:rPr>
          <w:rFonts w:ascii="Arial" w:eastAsia="Arial" w:hAnsi="Arial" w:cs="Arial"/>
          <w:sz w:val="24"/>
          <w:szCs w:val="24"/>
        </w:rPr>
        <w:t xml:space="preserve"> (B</w:t>
      </w:r>
      <w:r w:rsidR="00477419">
        <w:rPr>
          <w:rFonts w:ascii="Arial" w:eastAsia="Arial" w:hAnsi="Arial" w:cs="Arial"/>
          <w:sz w:val="24"/>
          <w:szCs w:val="24"/>
        </w:rPr>
        <w:t>AHIA</w:t>
      </w:r>
      <w:r w:rsidR="00101CAC">
        <w:rPr>
          <w:rFonts w:ascii="Arial" w:eastAsia="Arial" w:hAnsi="Arial" w:cs="Arial"/>
          <w:sz w:val="24"/>
          <w:szCs w:val="24"/>
        </w:rPr>
        <w:t>, 2021, p. 22)</w:t>
      </w:r>
      <w:r w:rsidR="00121366" w:rsidRPr="00121366">
        <w:rPr>
          <w:rFonts w:ascii="Arial" w:eastAsia="Arial" w:hAnsi="Arial" w:cs="Arial"/>
          <w:sz w:val="24"/>
          <w:szCs w:val="24"/>
        </w:rPr>
        <w:t xml:space="preserve">. </w:t>
      </w:r>
      <w:r w:rsidR="002F4C7B">
        <w:rPr>
          <w:rFonts w:ascii="Arial" w:eastAsia="Arial" w:hAnsi="Arial" w:cs="Arial"/>
          <w:sz w:val="24"/>
          <w:szCs w:val="24"/>
        </w:rPr>
        <w:t>E, a</w:t>
      </w:r>
      <w:r w:rsidR="00121366" w:rsidRPr="00121366">
        <w:rPr>
          <w:rFonts w:ascii="Arial" w:eastAsia="Arial" w:hAnsi="Arial" w:cs="Arial"/>
          <w:sz w:val="24"/>
          <w:szCs w:val="24"/>
        </w:rPr>
        <w:t xml:space="preserve">lém disso, </w:t>
      </w:r>
      <w:r w:rsidR="002F4C7B">
        <w:rPr>
          <w:rFonts w:ascii="Arial" w:eastAsia="Arial" w:hAnsi="Arial" w:cs="Arial"/>
          <w:sz w:val="24"/>
          <w:szCs w:val="24"/>
        </w:rPr>
        <w:t xml:space="preserve">segundo o </w:t>
      </w:r>
      <w:r w:rsidR="002F4C7B" w:rsidRPr="002F4C7B">
        <w:rPr>
          <w:rFonts w:ascii="Arial" w:eastAsia="Arial" w:hAnsi="Arial" w:cs="Arial"/>
          <w:sz w:val="24"/>
          <w:szCs w:val="24"/>
        </w:rPr>
        <w:t xml:space="preserve">Guia </w:t>
      </w:r>
      <w:r w:rsidR="002F4C7B">
        <w:rPr>
          <w:rFonts w:ascii="Arial" w:eastAsia="Arial" w:hAnsi="Arial" w:cs="Arial"/>
          <w:sz w:val="24"/>
          <w:szCs w:val="24"/>
        </w:rPr>
        <w:t>r</w:t>
      </w:r>
      <w:r w:rsidR="002F4C7B" w:rsidRPr="002F4C7B">
        <w:rPr>
          <w:rFonts w:ascii="Arial" w:eastAsia="Arial" w:hAnsi="Arial" w:cs="Arial"/>
          <w:sz w:val="24"/>
          <w:szCs w:val="24"/>
        </w:rPr>
        <w:t xml:space="preserve">eferencial </w:t>
      </w:r>
      <w:r w:rsidR="002F4C7B">
        <w:rPr>
          <w:rFonts w:ascii="Arial" w:eastAsia="Arial" w:hAnsi="Arial" w:cs="Arial"/>
          <w:sz w:val="24"/>
          <w:szCs w:val="24"/>
        </w:rPr>
        <w:t>p</w:t>
      </w:r>
      <w:r w:rsidR="002F4C7B" w:rsidRPr="002F4C7B">
        <w:rPr>
          <w:rFonts w:ascii="Arial" w:eastAsia="Arial" w:hAnsi="Arial" w:cs="Arial"/>
          <w:sz w:val="24"/>
          <w:szCs w:val="24"/>
        </w:rPr>
        <w:t xml:space="preserve">ara </w:t>
      </w:r>
      <w:r w:rsidR="002F4C7B">
        <w:rPr>
          <w:rFonts w:ascii="Arial" w:eastAsia="Arial" w:hAnsi="Arial" w:cs="Arial"/>
          <w:sz w:val="24"/>
          <w:szCs w:val="24"/>
        </w:rPr>
        <w:t>c</w:t>
      </w:r>
      <w:r w:rsidR="002F4C7B" w:rsidRPr="002F4C7B">
        <w:rPr>
          <w:rFonts w:ascii="Arial" w:eastAsia="Arial" w:hAnsi="Arial" w:cs="Arial"/>
          <w:sz w:val="24"/>
          <w:szCs w:val="24"/>
        </w:rPr>
        <w:t xml:space="preserve">onstrução </w:t>
      </w:r>
      <w:r w:rsidR="002F4C7B">
        <w:rPr>
          <w:rFonts w:ascii="Arial" w:eastAsia="Arial" w:hAnsi="Arial" w:cs="Arial"/>
          <w:sz w:val="24"/>
          <w:szCs w:val="24"/>
        </w:rPr>
        <w:t>e</w:t>
      </w:r>
      <w:r w:rsidR="002F4C7B" w:rsidRPr="002F4C7B">
        <w:rPr>
          <w:rFonts w:ascii="Arial" w:eastAsia="Arial" w:hAnsi="Arial" w:cs="Arial"/>
          <w:sz w:val="24"/>
          <w:szCs w:val="24"/>
        </w:rPr>
        <w:t xml:space="preserve"> </w:t>
      </w:r>
      <w:r w:rsidR="002F4C7B">
        <w:rPr>
          <w:rFonts w:ascii="Arial" w:eastAsia="Arial" w:hAnsi="Arial" w:cs="Arial"/>
          <w:sz w:val="24"/>
          <w:szCs w:val="24"/>
        </w:rPr>
        <w:t>a</w:t>
      </w:r>
      <w:r w:rsidR="002F4C7B" w:rsidRPr="002F4C7B">
        <w:rPr>
          <w:rFonts w:ascii="Arial" w:eastAsia="Arial" w:hAnsi="Arial" w:cs="Arial"/>
          <w:sz w:val="24"/>
          <w:szCs w:val="24"/>
        </w:rPr>
        <w:t xml:space="preserve">nálise </w:t>
      </w:r>
      <w:r w:rsidR="002F4C7B">
        <w:rPr>
          <w:rFonts w:ascii="Arial" w:eastAsia="Arial" w:hAnsi="Arial" w:cs="Arial"/>
          <w:sz w:val="24"/>
          <w:szCs w:val="24"/>
        </w:rPr>
        <w:t>d</w:t>
      </w:r>
      <w:r w:rsidR="002F4C7B" w:rsidRPr="002F4C7B">
        <w:rPr>
          <w:rFonts w:ascii="Arial" w:eastAsia="Arial" w:hAnsi="Arial" w:cs="Arial"/>
          <w:sz w:val="24"/>
          <w:szCs w:val="24"/>
        </w:rPr>
        <w:t xml:space="preserve">e </w:t>
      </w:r>
      <w:r w:rsidR="002F4C7B">
        <w:rPr>
          <w:rFonts w:ascii="Arial" w:eastAsia="Arial" w:hAnsi="Arial" w:cs="Arial"/>
          <w:sz w:val="24"/>
          <w:szCs w:val="24"/>
        </w:rPr>
        <w:t>i</w:t>
      </w:r>
      <w:r w:rsidR="002F4C7B" w:rsidRPr="002F4C7B">
        <w:rPr>
          <w:rFonts w:ascii="Arial" w:eastAsia="Arial" w:hAnsi="Arial" w:cs="Arial"/>
          <w:sz w:val="24"/>
          <w:szCs w:val="24"/>
        </w:rPr>
        <w:t>ndicadores</w:t>
      </w:r>
      <w:r w:rsidR="002F4C7B">
        <w:rPr>
          <w:rFonts w:ascii="Arial" w:eastAsia="Arial" w:hAnsi="Arial" w:cs="Arial"/>
          <w:sz w:val="24"/>
          <w:szCs w:val="24"/>
        </w:rPr>
        <w:t xml:space="preserve"> do Governo Federal, as metas,  </w:t>
      </w:r>
    </w:p>
    <w:p w14:paraId="30781250" w14:textId="20675E8A" w:rsidR="00121366" w:rsidRPr="002C1389" w:rsidRDefault="009D2D2A" w:rsidP="002F4C7B">
      <w:pPr>
        <w:spacing w:after="0"/>
        <w:ind w:left="2835"/>
        <w:jc w:val="both"/>
        <w:rPr>
          <w:rFonts w:ascii="Arial" w:eastAsia="Arial" w:hAnsi="Arial" w:cs="Arial"/>
          <w:sz w:val="20"/>
          <w:szCs w:val="20"/>
        </w:rPr>
      </w:pPr>
      <w:r w:rsidRPr="00896F1D">
        <w:rPr>
          <w:rFonts w:ascii="Arial" w:eastAsia="Arial" w:hAnsi="Arial" w:cs="Arial"/>
          <w:noProof/>
          <w:sz w:val="20"/>
          <w:szCs w:val="20"/>
        </w:rPr>
        <mc:AlternateContent>
          <mc:Choice Requires="wps">
            <w:drawing>
              <wp:anchor distT="0" distB="0" distL="114300" distR="114300" simplePos="0" relativeHeight="251871232" behindDoc="1" locked="1" layoutInCell="1" allowOverlap="1" wp14:anchorId="2085B8B2" wp14:editId="3C6AACA1">
                <wp:simplePos x="0" y="0"/>
                <wp:positionH relativeFrom="column">
                  <wp:posOffset>1875155</wp:posOffset>
                </wp:positionH>
                <wp:positionV relativeFrom="page">
                  <wp:posOffset>8638540</wp:posOffset>
                </wp:positionV>
                <wp:extent cx="3819525" cy="1144270"/>
                <wp:effectExtent l="0" t="0" r="9525" b="0"/>
                <wp:wrapNone/>
                <wp:docPr id="22" name="Retângulo 22"/>
                <wp:cNvGraphicFramePr/>
                <a:graphic xmlns:a="http://schemas.openxmlformats.org/drawingml/2006/main">
                  <a:graphicData uri="http://schemas.microsoft.com/office/word/2010/wordprocessingShape">
                    <wps:wsp>
                      <wps:cNvSpPr/>
                      <wps:spPr>
                        <a:xfrm flipH="1">
                          <a:off x="0" y="0"/>
                          <a:ext cx="3819525" cy="114427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02C5E" id="Retângulo 22" o:spid="_x0000_s1026" style="position:absolute;margin-left:147.65pt;margin-top:680.2pt;width:300.75pt;height:90.1pt;flip:x;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" fillcolor="#7f7f7f [1612]" stroked="f" strokeweight="1pt">
                <w10:wrap anchory="page"/>
                <w10:anchorlock/>
              </v:rect>
            </w:pict>
          </mc:Fallback>
        </mc:AlternateContent>
      </w:r>
      <w:r w:rsidR="00121366" w:rsidRPr="002C1389">
        <w:rPr>
          <w:rFonts w:ascii="Arial" w:eastAsia="Arial" w:hAnsi="Arial" w:cs="Arial"/>
          <w:sz w:val="20"/>
          <w:szCs w:val="20"/>
        </w:rPr>
        <w:t xml:space="preserve">contêm uma finalidade, um valor e um prazo. A finalidade de cada meta é enunciada no detalhamento do indicador e expressa um propósito da organização. Um estado de futuro esperado em um determinado período. Para isso, as metas devem ser: alcançáveis; desafiadoras; diretas; negociáveis; fundamentadas em séries históricas, tendências e </w:t>
      </w:r>
      <w:r w:rsidR="00121366" w:rsidRPr="002C1389">
        <w:rPr>
          <w:rFonts w:ascii="Arial" w:eastAsia="Arial" w:hAnsi="Arial" w:cs="Arial"/>
          <w:i/>
          <w:iCs/>
          <w:sz w:val="20"/>
          <w:szCs w:val="20"/>
        </w:rPr>
        <w:t>benchmark</w:t>
      </w:r>
      <w:r w:rsidR="002F4C7B" w:rsidRPr="002C1389">
        <w:rPr>
          <w:rFonts w:ascii="Arial" w:eastAsia="Arial" w:hAnsi="Arial" w:cs="Arial"/>
          <w:sz w:val="20"/>
          <w:szCs w:val="20"/>
        </w:rPr>
        <w:t xml:space="preserve"> (B</w:t>
      </w:r>
      <w:r w:rsidR="00E37F79" w:rsidRPr="002C1389">
        <w:rPr>
          <w:rFonts w:ascii="Arial" w:eastAsia="Arial" w:hAnsi="Arial" w:cs="Arial"/>
          <w:sz w:val="20"/>
          <w:szCs w:val="20"/>
        </w:rPr>
        <w:t>AHIA</w:t>
      </w:r>
      <w:r w:rsidR="002F4C7B" w:rsidRPr="002C1389">
        <w:rPr>
          <w:rFonts w:ascii="Arial" w:eastAsia="Arial" w:hAnsi="Arial" w:cs="Arial"/>
          <w:sz w:val="20"/>
          <w:szCs w:val="20"/>
        </w:rPr>
        <w:t>, 2021, p. 22)</w:t>
      </w:r>
      <w:r w:rsidR="00121366" w:rsidRPr="002C1389">
        <w:rPr>
          <w:rFonts w:ascii="Arial" w:eastAsia="Arial" w:hAnsi="Arial" w:cs="Arial"/>
          <w:sz w:val="20"/>
          <w:szCs w:val="20"/>
        </w:rPr>
        <w:t>.</w:t>
      </w:r>
    </w:p>
    <w:p w14:paraId="3143E922" w14:textId="5D8CF7F0" w:rsidR="005E58EF" w:rsidRDefault="00C93D6C" w:rsidP="002C1389">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C93D6C">
        <w:rPr>
          <w:rFonts w:ascii="Arial" w:eastAsia="Arial" w:hAnsi="Arial" w:cs="Arial"/>
          <w:sz w:val="24"/>
          <w:szCs w:val="24"/>
        </w:rPr>
        <w:t xml:space="preserve">Para o estabelecimento de metas, </w:t>
      </w:r>
      <w:r w:rsidR="0070371C">
        <w:rPr>
          <w:rFonts w:ascii="Arial" w:eastAsia="Arial" w:hAnsi="Arial" w:cs="Arial"/>
          <w:sz w:val="24"/>
          <w:szCs w:val="24"/>
        </w:rPr>
        <w:t xml:space="preserve">alerta-se para necessidade de </w:t>
      </w:r>
      <w:r w:rsidRPr="00C93D6C">
        <w:rPr>
          <w:rFonts w:ascii="Arial" w:eastAsia="Arial" w:hAnsi="Arial" w:cs="Arial"/>
          <w:sz w:val="24"/>
          <w:szCs w:val="24"/>
        </w:rPr>
        <w:t xml:space="preserve">se considerar alguns cuidados pelos </w:t>
      </w:r>
      <w:r w:rsidR="006E1BE4">
        <w:rPr>
          <w:rFonts w:ascii="Arial" w:eastAsia="Arial" w:hAnsi="Arial" w:cs="Arial"/>
          <w:sz w:val="24"/>
          <w:szCs w:val="24"/>
        </w:rPr>
        <w:t>envolvidos</w:t>
      </w:r>
      <w:r w:rsidRPr="00C93D6C">
        <w:rPr>
          <w:rFonts w:ascii="Arial" w:eastAsia="Arial" w:hAnsi="Arial" w:cs="Arial"/>
          <w:sz w:val="24"/>
          <w:szCs w:val="24"/>
        </w:rPr>
        <w:t>, como por exemplo,</w:t>
      </w:r>
      <w:r>
        <w:rPr>
          <w:rFonts w:ascii="Arial" w:eastAsia="Arial" w:hAnsi="Arial" w:cs="Arial"/>
          <w:sz w:val="24"/>
          <w:szCs w:val="24"/>
        </w:rPr>
        <w:t xml:space="preserve"> os registros e </w:t>
      </w:r>
      <w:r>
        <w:rPr>
          <w:rFonts w:ascii="Arial" w:eastAsia="Arial" w:hAnsi="Arial" w:cs="Arial"/>
          <w:sz w:val="24"/>
          <w:szCs w:val="24"/>
        </w:rPr>
        <w:lastRenderedPageBreak/>
        <w:t xml:space="preserve">desempenhos anteriores, o contexto que se insere o objeto, </w:t>
      </w:r>
      <w:r w:rsidR="004E547F">
        <w:rPr>
          <w:rFonts w:ascii="Arial" w:eastAsia="Arial" w:hAnsi="Arial" w:cs="Arial"/>
          <w:sz w:val="24"/>
          <w:szCs w:val="24"/>
        </w:rPr>
        <w:t>a factibilidade</w:t>
      </w:r>
      <w:r>
        <w:rPr>
          <w:rFonts w:ascii="Arial" w:eastAsia="Arial" w:hAnsi="Arial" w:cs="Arial"/>
          <w:sz w:val="24"/>
          <w:szCs w:val="24"/>
        </w:rPr>
        <w:t xml:space="preserve"> e</w:t>
      </w:r>
      <w:r w:rsidR="007B5C57">
        <w:rPr>
          <w:rFonts w:ascii="Arial" w:eastAsia="Arial" w:hAnsi="Arial" w:cs="Arial"/>
          <w:sz w:val="24"/>
          <w:szCs w:val="24"/>
        </w:rPr>
        <w:t xml:space="preserve">, ainda, </w:t>
      </w:r>
      <w:r>
        <w:rPr>
          <w:rFonts w:ascii="Arial" w:eastAsia="Arial" w:hAnsi="Arial" w:cs="Arial"/>
          <w:sz w:val="24"/>
          <w:szCs w:val="24"/>
        </w:rPr>
        <w:t xml:space="preserve">analisar os possíveis condicionantes que impactam o objeto, como por </w:t>
      </w:r>
      <w:r w:rsidR="00CA7D91" w:rsidRPr="008F7B38">
        <w:rPr>
          <w:rFonts w:ascii="Arial" w:hAnsi="Arial" w:cs="Arial"/>
          <w:noProof/>
          <w:color w:val="000000"/>
        </w:rPr>
        <mc:AlternateContent>
          <mc:Choice Requires="wps">
            <w:drawing>
              <wp:anchor distT="0" distB="0" distL="114300" distR="114300" simplePos="0" relativeHeight="251863040" behindDoc="1" locked="1" layoutInCell="1" allowOverlap="1" wp14:anchorId="6D27A5FE" wp14:editId="636D75CD">
                <wp:simplePos x="0" y="0"/>
                <wp:positionH relativeFrom="column">
                  <wp:posOffset>-835681</wp:posOffset>
                </wp:positionH>
                <wp:positionV relativeFrom="page">
                  <wp:posOffset>-64770</wp:posOffset>
                </wp:positionV>
                <wp:extent cx="622800" cy="1681200"/>
                <wp:effectExtent l="0" t="0" r="6350" b="0"/>
                <wp:wrapNone/>
                <wp:docPr id="10" name="Retângulo 10"/>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7DFEF" id="Retângulo 10" o:spid="_x0000_s1026" style="position:absolute;margin-left:-65.8pt;margin-top:-5.1pt;width:49.05pt;height:132.4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" fillcolor="#8e0000" stroked="f" strokeweight="1pt">
                <w10:wrap anchory="page"/>
                <w10:anchorlock/>
              </v:rect>
            </w:pict>
          </mc:Fallback>
        </mc:AlternateContent>
      </w:r>
      <w:r>
        <w:rPr>
          <w:rFonts w:ascii="Arial" w:eastAsia="Arial" w:hAnsi="Arial" w:cs="Arial"/>
          <w:sz w:val="24"/>
          <w:szCs w:val="24"/>
        </w:rPr>
        <w:t>exemplo, os econômicos, os sociais, os organizacionais</w:t>
      </w:r>
      <w:r w:rsidR="000A1E9F">
        <w:rPr>
          <w:rFonts w:ascii="Arial" w:eastAsia="Arial" w:hAnsi="Arial" w:cs="Arial"/>
          <w:sz w:val="24"/>
          <w:szCs w:val="24"/>
        </w:rPr>
        <w:t xml:space="preserve">, dentre outros </w:t>
      </w:r>
      <w:r>
        <w:rPr>
          <w:rFonts w:ascii="Arial" w:eastAsia="Arial" w:hAnsi="Arial" w:cs="Arial"/>
          <w:sz w:val="24"/>
          <w:szCs w:val="24"/>
        </w:rPr>
        <w:t>(BRASIL, 2021).</w:t>
      </w:r>
    </w:p>
    <w:p w14:paraId="08A2B76E" w14:textId="02B8313C" w:rsidR="0070371C" w:rsidRDefault="0070371C" w:rsidP="002C138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Especialmente sobre o PPE, identifica-se que o documento inicial não contemplou metas específicas, sendo que essa necessidade surgiu ao longo dos anos, quando dos momentos de discussão e avaliação do programa, contemplando-se, então, no PDI vigente, metas de longo prazo, relacionadas à permanência e êxito estudantis, </w:t>
      </w:r>
      <w:r w:rsidR="00A4297F" w:rsidRPr="00A4297F">
        <w:rPr>
          <w:rFonts w:ascii="Arial" w:eastAsia="Arial" w:hAnsi="Arial" w:cs="Arial"/>
          <w:sz w:val="24"/>
          <w:szCs w:val="24"/>
        </w:rPr>
        <w:t>que são refletidas, basicamente, em percentuais de evasão e retenção por curso/modalidade</w:t>
      </w:r>
      <w:r>
        <w:rPr>
          <w:rFonts w:ascii="Arial" w:eastAsia="Arial" w:hAnsi="Arial" w:cs="Arial"/>
          <w:sz w:val="24"/>
          <w:szCs w:val="24"/>
        </w:rPr>
        <w:t>.</w:t>
      </w:r>
    </w:p>
    <w:p w14:paraId="1E825458" w14:textId="301FF1AA" w:rsidR="00C372A6" w:rsidRDefault="002F50B2" w:rsidP="002C138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Com base no exposto, bem como, levando-se em consideração o que já fora desenvolvido internamente pelo IFFar acerca das possíveis melhorias no programa, </w:t>
      </w:r>
      <w:r w:rsidR="00B776EC">
        <w:rPr>
          <w:rFonts w:ascii="Arial" w:eastAsia="Arial" w:hAnsi="Arial" w:cs="Arial"/>
          <w:sz w:val="24"/>
          <w:szCs w:val="24"/>
        </w:rPr>
        <w:t xml:space="preserve">mais precisamente quanto à proposta de </w:t>
      </w:r>
      <w:r w:rsidR="00B776EC" w:rsidRPr="00B776EC">
        <w:rPr>
          <w:rFonts w:ascii="Arial" w:eastAsia="Arial" w:hAnsi="Arial" w:cs="Arial"/>
          <w:sz w:val="24"/>
          <w:szCs w:val="24"/>
        </w:rPr>
        <w:t>Prioridades Estratégicas PPE 2018-2020</w:t>
      </w:r>
      <w:r w:rsidR="00834882">
        <w:rPr>
          <w:rFonts w:ascii="Arial" w:eastAsia="Arial" w:hAnsi="Arial" w:cs="Arial"/>
          <w:sz w:val="24"/>
          <w:szCs w:val="24"/>
        </w:rPr>
        <w:t xml:space="preserve">, </w:t>
      </w:r>
      <w:r w:rsidR="005A0CBE">
        <w:rPr>
          <w:rFonts w:ascii="Arial" w:eastAsia="Arial" w:hAnsi="Arial" w:cs="Arial"/>
          <w:sz w:val="24"/>
          <w:szCs w:val="24"/>
        </w:rPr>
        <w:t xml:space="preserve">organizamos </w:t>
      </w:r>
      <w:r>
        <w:rPr>
          <w:rFonts w:ascii="Arial" w:eastAsia="Arial" w:hAnsi="Arial" w:cs="Arial"/>
          <w:sz w:val="24"/>
          <w:szCs w:val="24"/>
        </w:rPr>
        <w:t xml:space="preserve">abaixo </w:t>
      </w:r>
      <w:r w:rsidR="005A0CBE">
        <w:rPr>
          <w:rFonts w:ascii="Arial" w:eastAsia="Arial" w:hAnsi="Arial" w:cs="Arial"/>
          <w:sz w:val="24"/>
          <w:szCs w:val="24"/>
        </w:rPr>
        <w:t>um quadro demonstrativo para melhor visualização</w:t>
      </w:r>
      <w:r w:rsidR="00834882">
        <w:rPr>
          <w:rFonts w:ascii="Arial" w:eastAsia="Arial" w:hAnsi="Arial" w:cs="Arial"/>
          <w:sz w:val="24"/>
          <w:szCs w:val="24"/>
        </w:rPr>
        <w:t>.</w:t>
      </w:r>
    </w:p>
    <w:tbl>
      <w:tblPr>
        <w:tblStyle w:val="Tabelacomgrade"/>
        <w:tblW w:w="9356" w:type="dxa"/>
        <w:jc w:val="center"/>
        <w:tblLook w:val="04A0" w:firstRow="1" w:lastRow="0" w:firstColumn="1" w:lastColumn="0" w:noHBand="0" w:noVBand="1"/>
      </w:tblPr>
      <w:tblGrid>
        <w:gridCol w:w="1527"/>
        <w:gridCol w:w="2123"/>
        <w:gridCol w:w="1187"/>
        <w:gridCol w:w="1753"/>
        <w:gridCol w:w="1351"/>
        <w:gridCol w:w="1415"/>
      </w:tblGrid>
      <w:tr w:rsidR="00096E8A" w:rsidRPr="002F50B2" w14:paraId="7EED5546" w14:textId="4F4E7909" w:rsidTr="00101A63">
        <w:trPr>
          <w:jc w:val="center"/>
        </w:trPr>
        <w:tc>
          <w:tcPr>
            <w:tcW w:w="1527" w:type="dxa"/>
            <w:shd w:val="clear" w:color="auto" w:fill="D9D9D9" w:themeFill="background1" w:themeFillShade="D9"/>
            <w:vAlign w:val="center"/>
          </w:tcPr>
          <w:p w14:paraId="4D05398B" w14:textId="50D22982" w:rsidR="00096E8A" w:rsidRPr="002F50B2" w:rsidRDefault="00096E8A" w:rsidP="0073133C">
            <w:pPr>
              <w:jc w:val="center"/>
              <w:rPr>
                <w:rFonts w:ascii="Arial" w:hAnsi="Arial" w:cs="Arial"/>
                <w:b/>
                <w:bCs/>
                <w:sz w:val="18"/>
                <w:szCs w:val="18"/>
              </w:rPr>
            </w:pPr>
            <w:r w:rsidRPr="002F50B2">
              <w:rPr>
                <w:rFonts w:ascii="Arial" w:hAnsi="Arial" w:cs="Arial"/>
                <w:b/>
                <w:bCs/>
                <w:sz w:val="18"/>
                <w:szCs w:val="18"/>
              </w:rPr>
              <w:t>Objetivo Geral</w:t>
            </w:r>
            <w:r>
              <w:rPr>
                <w:rFonts w:ascii="Arial" w:hAnsi="Arial" w:cs="Arial"/>
                <w:b/>
                <w:bCs/>
                <w:sz w:val="18"/>
                <w:szCs w:val="18"/>
              </w:rPr>
              <w:t xml:space="preserve"> do PPE</w:t>
            </w:r>
          </w:p>
        </w:tc>
        <w:tc>
          <w:tcPr>
            <w:tcW w:w="2123" w:type="dxa"/>
            <w:shd w:val="clear" w:color="auto" w:fill="D9D9D9" w:themeFill="background1" w:themeFillShade="D9"/>
            <w:vAlign w:val="center"/>
          </w:tcPr>
          <w:p w14:paraId="3072644E" w14:textId="2377F53C" w:rsidR="00096E8A" w:rsidRPr="002F50B2" w:rsidRDefault="00096E8A" w:rsidP="0073133C">
            <w:pPr>
              <w:jc w:val="center"/>
              <w:rPr>
                <w:rFonts w:ascii="Arial" w:hAnsi="Arial" w:cs="Arial"/>
                <w:b/>
                <w:bCs/>
                <w:sz w:val="18"/>
                <w:szCs w:val="18"/>
              </w:rPr>
            </w:pPr>
            <w:r w:rsidRPr="002F50B2">
              <w:rPr>
                <w:rFonts w:ascii="Arial" w:hAnsi="Arial" w:cs="Arial"/>
                <w:b/>
                <w:bCs/>
                <w:sz w:val="18"/>
                <w:szCs w:val="18"/>
              </w:rPr>
              <w:t>Objetivos Específicos</w:t>
            </w:r>
            <w:r>
              <w:rPr>
                <w:rFonts w:ascii="Arial" w:hAnsi="Arial" w:cs="Arial"/>
                <w:b/>
                <w:bCs/>
                <w:sz w:val="18"/>
                <w:szCs w:val="18"/>
              </w:rPr>
              <w:t xml:space="preserve"> do PPE</w:t>
            </w:r>
          </w:p>
        </w:tc>
        <w:tc>
          <w:tcPr>
            <w:tcW w:w="1187" w:type="dxa"/>
            <w:shd w:val="clear" w:color="auto" w:fill="D9D9D9" w:themeFill="background1" w:themeFillShade="D9"/>
            <w:vAlign w:val="center"/>
          </w:tcPr>
          <w:p w14:paraId="34690F97" w14:textId="138E8EF7" w:rsidR="00096E8A" w:rsidRPr="002F50B2" w:rsidRDefault="00096E8A" w:rsidP="0073133C">
            <w:pPr>
              <w:jc w:val="center"/>
              <w:rPr>
                <w:rFonts w:ascii="Arial" w:hAnsi="Arial" w:cs="Arial"/>
                <w:b/>
                <w:bCs/>
                <w:sz w:val="18"/>
                <w:szCs w:val="18"/>
              </w:rPr>
            </w:pPr>
            <w:r w:rsidRPr="002F50B2">
              <w:rPr>
                <w:rFonts w:ascii="Arial" w:hAnsi="Arial" w:cs="Arial"/>
                <w:b/>
                <w:bCs/>
                <w:sz w:val="18"/>
                <w:szCs w:val="18"/>
              </w:rPr>
              <w:t xml:space="preserve">Dimensão ou Foco </w:t>
            </w:r>
          </w:p>
        </w:tc>
        <w:tc>
          <w:tcPr>
            <w:tcW w:w="1753" w:type="dxa"/>
            <w:shd w:val="clear" w:color="auto" w:fill="D9D9D9" w:themeFill="background1" w:themeFillShade="D9"/>
            <w:vAlign w:val="center"/>
          </w:tcPr>
          <w:p w14:paraId="3D87F629" w14:textId="4C5064CA" w:rsidR="00096E8A" w:rsidRPr="002F50B2" w:rsidRDefault="00096E8A" w:rsidP="0073133C">
            <w:pPr>
              <w:jc w:val="center"/>
              <w:rPr>
                <w:rFonts w:ascii="Arial" w:hAnsi="Arial" w:cs="Arial"/>
                <w:b/>
                <w:bCs/>
                <w:sz w:val="18"/>
                <w:szCs w:val="18"/>
              </w:rPr>
            </w:pPr>
            <w:r w:rsidRPr="002F50B2">
              <w:rPr>
                <w:rFonts w:ascii="Arial" w:hAnsi="Arial" w:cs="Arial"/>
                <w:b/>
                <w:bCs/>
                <w:sz w:val="18"/>
                <w:szCs w:val="18"/>
              </w:rPr>
              <w:t>Estratégia</w:t>
            </w:r>
            <w:r w:rsidR="00834882">
              <w:rPr>
                <w:rFonts w:ascii="Arial" w:hAnsi="Arial" w:cs="Arial"/>
                <w:b/>
                <w:bCs/>
                <w:sz w:val="18"/>
                <w:szCs w:val="18"/>
              </w:rPr>
              <w:t>s</w:t>
            </w:r>
            <w:r w:rsidR="00101A63">
              <w:rPr>
                <w:rFonts w:ascii="Arial" w:hAnsi="Arial" w:cs="Arial"/>
                <w:b/>
                <w:bCs/>
                <w:sz w:val="18"/>
                <w:szCs w:val="18"/>
              </w:rPr>
              <w:t xml:space="preserve"> (E)</w:t>
            </w:r>
          </w:p>
        </w:tc>
        <w:tc>
          <w:tcPr>
            <w:tcW w:w="1351" w:type="dxa"/>
            <w:shd w:val="clear" w:color="auto" w:fill="D9D9D9" w:themeFill="background1" w:themeFillShade="D9"/>
            <w:vAlign w:val="center"/>
          </w:tcPr>
          <w:p w14:paraId="23FB68B9" w14:textId="13BE95AB" w:rsidR="00096E8A" w:rsidRPr="002F50B2" w:rsidRDefault="00096E8A" w:rsidP="0073133C">
            <w:pPr>
              <w:jc w:val="center"/>
              <w:rPr>
                <w:rFonts w:ascii="Arial" w:hAnsi="Arial" w:cs="Arial"/>
                <w:b/>
                <w:bCs/>
                <w:sz w:val="18"/>
                <w:szCs w:val="18"/>
              </w:rPr>
            </w:pPr>
            <w:r w:rsidRPr="002F50B2">
              <w:rPr>
                <w:rFonts w:ascii="Arial" w:hAnsi="Arial" w:cs="Arial"/>
                <w:b/>
                <w:bCs/>
                <w:sz w:val="18"/>
                <w:szCs w:val="18"/>
              </w:rPr>
              <w:t>Ações</w:t>
            </w:r>
            <w:r w:rsidR="00101A63">
              <w:rPr>
                <w:rFonts w:ascii="Arial" w:hAnsi="Arial" w:cs="Arial"/>
                <w:b/>
                <w:bCs/>
                <w:sz w:val="18"/>
                <w:szCs w:val="18"/>
              </w:rPr>
              <w:t xml:space="preserve"> (A)</w:t>
            </w:r>
            <w:r w:rsidR="004D653E">
              <w:rPr>
                <w:rFonts w:ascii="Arial" w:hAnsi="Arial" w:cs="Arial"/>
                <w:b/>
                <w:bCs/>
                <w:sz w:val="18"/>
                <w:szCs w:val="18"/>
              </w:rPr>
              <w:t xml:space="preserve"> conforme </w:t>
            </w:r>
            <w:r w:rsidR="004D653E" w:rsidRPr="004D653E">
              <w:rPr>
                <w:rFonts w:ascii="Arial" w:hAnsi="Arial" w:cs="Arial"/>
                <w:b/>
                <w:bCs/>
                <w:sz w:val="18"/>
                <w:szCs w:val="18"/>
              </w:rPr>
              <w:t>PPE 2018-2020</w:t>
            </w:r>
          </w:p>
        </w:tc>
        <w:tc>
          <w:tcPr>
            <w:tcW w:w="1415" w:type="dxa"/>
            <w:shd w:val="clear" w:color="auto" w:fill="D9D9D9" w:themeFill="background1" w:themeFillShade="D9"/>
            <w:vAlign w:val="center"/>
          </w:tcPr>
          <w:p w14:paraId="10863E4A" w14:textId="0408CF7C" w:rsidR="00096E8A" w:rsidRPr="002F50B2" w:rsidRDefault="00096E8A" w:rsidP="0073133C">
            <w:pPr>
              <w:jc w:val="center"/>
              <w:rPr>
                <w:rFonts w:ascii="Arial" w:hAnsi="Arial" w:cs="Arial"/>
                <w:b/>
                <w:bCs/>
                <w:sz w:val="18"/>
                <w:szCs w:val="18"/>
              </w:rPr>
            </w:pPr>
            <w:r>
              <w:rPr>
                <w:rFonts w:ascii="Arial" w:hAnsi="Arial" w:cs="Arial"/>
                <w:b/>
                <w:bCs/>
                <w:sz w:val="18"/>
                <w:szCs w:val="18"/>
              </w:rPr>
              <w:t>Metas para o PPE</w:t>
            </w:r>
          </w:p>
        </w:tc>
      </w:tr>
      <w:tr w:rsidR="00834882" w:rsidRPr="002F50B2" w14:paraId="3725F9D8" w14:textId="09106591" w:rsidTr="00101A63">
        <w:trPr>
          <w:jc w:val="center"/>
        </w:trPr>
        <w:tc>
          <w:tcPr>
            <w:tcW w:w="1527" w:type="dxa"/>
            <w:vMerge w:val="restart"/>
            <w:shd w:val="clear" w:color="auto" w:fill="D9D9D9" w:themeFill="background1" w:themeFillShade="D9"/>
            <w:vAlign w:val="center"/>
          </w:tcPr>
          <w:p w14:paraId="531917BD" w14:textId="187C07B8" w:rsidR="00834882" w:rsidRPr="00834882" w:rsidRDefault="00834882" w:rsidP="001B091B">
            <w:pPr>
              <w:rPr>
                <w:rFonts w:ascii="Arial" w:hAnsi="Arial" w:cs="Arial"/>
                <w:b/>
                <w:bCs/>
                <w:sz w:val="18"/>
                <w:szCs w:val="18"/>
              </w:rPr>
            </w:pPr>
            <w:r w:rsidRPr="00834882">
              <w:rPr>
                <w:rFonts w:ascii="Arial" w:hAnsi="Arial" w:cs="Arial"/>
                <w:b/>
                <w:bCs/>
                <w:sz w:val="18"/>
                <w:szCs w:val="18"/>
              </w:rPr>
              <w:t xml:space="preserve">Consolidar a excelência da oferta da EBPTT de qualidade e promover ações para a permanência e o êxito dos estudantes do </w:t>
            </w:r>
            <w:proofErr w:type="spellStart"/>
            <w:r w:rsidRPr="00834882">
              <w:rPr>
                <w:rFonts w:ascii="Arial" w:hAnsi="Arial" w:cs="Arial"/>
                <w:b/>
                <w:bCs/>
                <w:sz w:val="18"/>
                <w:szCs w:val="18"/>
              </w:rPr>
              <w:t>IFFarroupilha</w:t>
            </w:r>
            <w:proofErr w:type="spellEnd"/>
            <w:r w:rsidRPr="00834882">
              <w:rPr>
                <w:rFonts w:ascii="Arial" w:hAnsi="Arial" w:cs="Arial"/>
                <w:b/>
                <w:bCs/>
                <w:sz w:val="18"/>
                <w:szCs w:val="18"/>
              </w:rPr>
              <w:t xml:space="preserve"> </w:t>
            </w:r>
          </w:p>
        </w:tc>
        <w:tc>
          <w:tcPr>
            <w:tcW w:w="2123" w:type="dxa"/>
            <w:vMerge w:val="restart"/>
          </w:tcPr>
          <w:p w14:paraId="55403ECA" w14:textId="77777777" w:rsidR="00834882" w:rsidRDefault="00834882" w:rsidP="00834882">
            <w:pPr>
              <w:rPr>
                <w:rFonts w:ascii="Arial" w:hAnsi="Arial" w:cs="Arial"/>
                <w:sz w:val="18"/>
                <w:szCs w:val="18"/>
              </w:rPr>
            </w:pPr>
          </w:p>
          <w:p w14:paraId="661E0F3C" w14:textId="2A0D248F" w:rsidR="00834882" w:rsidRPr="00834882" w:rsidRDefault="00834882" w:rsidP="00834882">
            <w:pPr>
              <w:rPr>
                <w:rFonts w:ascii="Arial" w:hAnsi="Arial" w:cs="Arial"/>
                <w:sz w:val="18"/>
                <w:szCs w:val="18"/>
              </w:rPr>
            </w:pPr>
            <w:r>
              <w:rPr>
                <w:rFonts w:ascii="Arial" w:hAnsi="Arial" w:cs="Arial"/>
                <w:sz w:val="18"/>
                <w:szCs w:val="18"/>
              </w:rPr>
              <w:t xml:space="preserve">I - </w:t>
            </w:r>
            <w:r w:rsidRPr="00834882">
              <w:rPr>
                <w:rFonts w:ascii="Arial" w:hAnsi="Arial" w:cs="Arial"/>
                <w:sz w:val="18"/>
                <w:szCs w:val="18"/>
              </w:rPr>
              <w:t>Socializar as causas da evasão e retenção no âmbito da Rede Federal;</w:t>
            </w:r>
          </w:p>
          <w:p w14:paraId="7AD4DC8F" w14:textId="77777777" w:rsidR="00834882" w:rsidRDefault="00834882" w:rsidP="00834882">
            <w:pPr>
              <w:rPr>
                <w:rFonts w:ascii="Arial" w:hAnsi="Arial" w:cs="Arial"/>
                <w:sz w:val="18"/>
                <w:szCs w:val="18"/>
              </w:rPr>
            </w:pPr>
          </w:p>
          <w:p w14:paraId="2A3B5C05" w14:textId="45E93A59" w:rsidR="00834882" w:rsidRDefault="00834882" w:rsidP="00834882">
            <w:pPr>
              <w:rPr>
                <w:rFonts w:ascii="Arial" w:hAnsi="Arial" w:cs="Arial"/>
                <w:sz w:val="18"/>
                <w:szCs w:val="18"/>
              </w:rPr>
            </w:pPr>
            <w:r>
              <w:rPr>
                <w:rFonts w:ascii="Arial" w:hAnsi="Arial" w:cs="Arial"/>
                <w:sz w:val="18"/>
                <w:szCs w:val="18"/>
              </w:rPr>
              <w:t xml:space="preserve">II - </w:t>
            </w:r>
            <w:r w:rsidRPr="00834882">
              <w:rPr>
                <w:rFonts w:ascii="Arial" w:hAnsi="Arial" w:cs="Arial"/>
                <w:sz w:val="18"/>
                <w:szCs w:val="18"/>
              </w:rPr>
              <w:t>Propor e assessorar o desenvolvimento de ações específicas que minimizem a influência dos fatores responsáveis pelo processo de evasão e retenção, categorizados como: individuais dos estudante</w:t>
            </w:r>
            <w:r w:rsidR="00927829">
              <w:rPr>
                <w:rFonts w:ascii="Arial" w:hAnsi="Arial" w:cs="Arial"/>
                <w:sz w:val="18"/>
                <w:szCs w:val="18"/>
              </w:rPr>
              <w:t>s</w:t>
            </w:r>
            <w:r w:rsidRPr="00834882">
              <w:rPr>
                <w:rFonts w:ascii="Arial" w:hAnsi="Arial" w:cs="Arial"/>
                <w:sz w:val="18"/>
                <w:szCs w:val="18"/>
              </w:rPr>
              <w:t>, internos e externos à instituição;</w:t>
            </w:r>
          </w:p>
          <w:p w14:paraId="2EEA8BC1" w14:textId="77777777" w:rsidR="00834882" w:rsidRPr="00834882" w:rsidRDefault="00834882" w:rsidP="00834882">
            <w:pPr>
              <w:rPr>
                <w:rFonts w:ascii="Arial" w:hAnsi="Arial" w:cs="Arial"/>
                <w:sz w:val="18"/>
                <w:szCs w:val="18"/>
              </w:rPr>
            </w:pPr>
          </w:p>
          <w:p w14:paraId="424602E2" w14:textId="1B8D34CF" w:rsidR="00834882" w:rsidRDefault="00834882" w:rsidP="00834882">
            <w:pPr>
              <w:rPr>
                <w:rFonts w:ascii="Arial" w:hAnsi="Arial" w:cs="Arial"/>
                <w:sz w:val="18"/>
                <w:szCs w:val="18"/>
              </w:rPr>
            </w:pPr>
            <w:r>
              <w:rPr>
                <w:rFonts w:ascii="Arial" w:hAnsi="Arial" w:cs="Arial"/>
                <w:sz w:val="18"/>
                <w:szCs w:val="18"/>
              </w:rPr>
              <w:t xml:space="preserve">III - </w:t>
            </w:r>
            <w:r w:rsidRPr="00834882">
              <w:rPr>
                <w:rFonts w:ascii="Arial" w:hAnsi="Arial" w:cs="Arial"/>
                <w:sz w:val="18"/>
                <w:szCs w:val="18"/>
              </w:rPr>
              <w:t>Instigar o sentimento de pertencimento ao IF Farroupilha e consolidar a identidade institucional;</w:t>
            </w:r>
          </w:p>
          <w:p w14:paraId="610BAEAE" w14:textId="77777777" w:rsidR="00834882" w:rsidRPr="00834882" w:rsidRDefault="00834882" w:rsidP="00834882">
            <w:pPr>
              <w:rPr>
                <w:rFonts w:ascii="Arial" w:hAnsi="Arial" w:cs="Arial"/>
                <w:sz w:val="18"/>
                <w:szCs w:val="18"/>
              </w:rPr>
            </w:pPr>
          </w:p>
          <w:p w14:paraId="2D9A7E80" w14:textId="0F6F2530" w:rsidR="00834882" w:rsidRPr="00834882" w:rsidRDefault="00834882" w:rsidP="00834882">
            <w:pPr>
              <w:rPr>
                <w:rFonts w:ascii="Arial" w:hAnsi="Arial" w:cs="Arial"/>
                <w:sz w:val="18"/>
                <w:szCs w:val="18"/>
              </w:rPr>
            </w:pPr>
            <w:r>
              <w:rPr>
                <w:rFonts w:ascii="Arial" w:hAnsi="Arial" w:cs="Arial"/>
                <w:sz w:val="18"/>
                <w:szCs w:val="18"/>
              </w:rPr>
              <w:t xml:space="preserve">IV - </w:t>
            </w:r>
            <w:r w:rsidRPr="00834882">
              <w:rPr>
                <w:rFonts w:ascii="Arial" w:hAnsi="Arial" w:cs="Arial"/>
                <w:sz w:val="18"/>
                <w:szCs w:val="18"/>
              </w:rPr>
              <w:t>Atuar de forma preventiva nas causas de evasão e retenção.</w:t>
            </w:r>
          </w:p>
        </w:tc>
        <w:tc>
          <w:tcPr>
            <w:tcW w:w="1187" w:type="dxa"/>
            <w:vAlign w:val="center"/>
          </w:tcPr>
          <w:p w14:paraId="71ED56FD" w14:textId="4F986715" w:rsidR="00834882" w:rsidRPr="005A0CBE" w:rsidRDefault="00834882" w:rsidP="0073133C">
            <w:pPr>
              <w:jc w:val="center"/>
              <w:rPr>
                <w:rFonts w:ascii="Arial" w:hAnsi="Arial" w:cs="Arial"/>
                <w:b/>
                <w:bCs/>
                <w:sz w:val="18"/>
                <w:szCs w:val="18"/>
              </w:rPr>
            </w:pPr>
            <w:r w:rsidRPr="005A0CBE">
              <w:rPr>
                <w:rFonts w:ascii="Arial" w:hAnsi="Arial" w:cs="Arial"/>
                <w:b/>
                <w:bCs/>
                <w:sz w:val="18"/>
                <w:szCs w:val="18"/>
              </w:rPr>
              <w:t>Instituição (Gestão)</w:t>
            </w:r>
          </w:p>
        </w:tc>
        <w:tc>
          <w:tcPr>
            <w:tcW w:w="1753" w:type="dxa"/>
            <w:vAlign w:val="center"/>
          </w:tcPr>
          <w:p w14:paraId="392F0BCA" w14:textId="6B181549" w:rsidR="00834882" w:rsidRPr="00834882" w:rsidRDefault="00834882" w:rsidP="0073133C">
            <w:pPr>
              <w:jc w:val="center"/>
              <w:rPr>
                <w:rFonts w:ascii="Arial" w:hAnsi="Arial" w:cs="Arial"/>
                <w:sz w:val="18"/>
                <w:szCs w:val="18"/>
              </w:rPr>
            </w:pPr>
            <w:r w:rsidRPr="00834882">
              <w:rPr>
                <w:rFonts w:ascii="Arial" w:hAnsi="Arial" w:cs="Arial"/>
                <w:sz w:val="18"/>
                <w:szCs w:val="18"/>
              </w:rPr>
              <w:t>I - Consolidar cultura institucional de atenção à permanência e ao êxito</w:t>
            </w:r>
          </w:p>
        </w:tc>
        <w:tc>
          <w:tcPr>
            <w:tcW w:w="1351" w:type="dxa"/>
            <w:vAlign w:val="center"/>
          </w:tcPr>
          <w:p w14:paraId="5CE4232A" w14:textId="77777777" w:rsidR="00834882" w:rsidRPr="00834882" w:rsidRDefault="00834882" w:rsidP="0073133C">
            <w:pPr>
              <w:jc w:val="center"/>
              <w:rPr>
                <w:rFonts w:ascii="Arial" w:hAnsi="Arial" w:cs="Arial"/>
                <w:sz w:val="18"/>
                <w:szCs w:val="18"/>
              </w:rPr>
            </w:pPr>
            <w:r w:rsidRPr="00834882">
              <w:rPr>
                <w:rFonts w:ascii="Arial" w:hAnsi="Arial" w:cs="Arial"/>
                <w:sz w:val="18"/>
                <w:szCs w:val="18"/>
              </w:rPr>
              <w:t>1 - 3</w:t>
            </w:r>
          </w:p>
        </w:tc>
        <w:tc>
          <w:tcPr>
            <w:tcW w:w="1415" w:type="dxa"/>
            <w:vAlign w:val="center"/>
          </w:tcPr>
          <w:p w14:paraId="5515267E" w14:textId="7DFEE067" w:rsidR="00834882" w:rsidRPr="002F50B2" w:rsidRDefault="00101A63" w:rsidP="0073133C">
            <w:pPr>
              <w:jc w:val="center"/>
              <w:rPr>
                <w:rFonts w:ascii="Arial" w:hAnsi="Arial" w:cs="Arial"/>
                <w:b/>
                <w:bCs/>
                <w:sz w:val="18"/>
                <w:szCs w:val="18"/>
              </w:rPr>
            </w:pPr>
            <w:r>
              <w:rPr>
                <w:rFonts w:ascii="Arial" w:hAnsi="Arial" w:cs="Arial"/>
                <w:b/>
                <w:bCs/>
                <w:sz w:val="18"/>
                <w:szCs w:val="18"/>
              </w:rPr>
              <w:t>E/A</w:t>
            </w:r>
          </w:p>
        </w:tc>
      </w:tr>
      <w:tr w:rsidR="00101A63" w:rsidRPr="002F50B2" w14:paraId="10D90B9A" w14:textId="2772A02B" w:rsidTr="00101A63">
        <w:trPr>
          <w:trHeight w:val="1035"/>
          <w:jc w:val="center"/>
        </w:trPr>
        <w:tc>
          <w:tcPr>
            <w:tcW w:w="1527" w:type="dxa"/>
            <w:vMerge/>
            <w:shd w:val="clear" w:color="auto" w:fill="D9D9D9" w:themeFill="background1" w:themeFillShade="D9"/>
          </w:tcPr>
          <w:p w14:paraId="049E3BEA" w14:textId="77777777" w:rsidR="00101A63" w:rsidRPr="00834882" w:rsidRDefault="00101A63" w:rsidP="00101A63">
            <w:pPr>
              <w:jc w:val="center"/>
              <w:rPr>
                <w:rFonts w:ascii="Arial" w:hAnsi="Arial" w:cs="Arial"/>
                <w:sz w:val="18"/>
                <w:szCs w:val="18"/>
              </w:rPr>
            </w:pPr>
          </w:p>
        </w:tc>
        <w:tc>
          <w:tcPr>
            <w:tcW w:w="2123" w:type="dxa"/>
            <w:vMerge/>
          </w:tcPr>
          <w:p w14:paraId="1403AB04" w14:textId="6FDF571E" w:rsidR="00101A63" w:rsidRPr="00834882" w:rsidRDefault="00101A63" w:rsidP="00101A63">
            <w:pPr>
              <w:jc w:val="center"/>
              <w:rPr>
                <w:rFonts w:ascii="Arial" w:hAnsi="Arial" w:cs="Arial"/>
                <w:sz w:val="18"/>
                <w:szCs w:val="18"/>
              </w:rPr>
            </w:pPr>
          </w:p>
        </w:tc>
        <w:tc>
          <w:tcPr>
            <w:tcW w:w="1187" w:type="dxa"/>
            <w:vMerge w:val="restart"/>
            <w:vAlign w:val="center"/>
          </w:tcPr>
          <w:p w14:paraId="46EEA969" w14:textId="1AF3BF6E" w:rsidR="00101A63" w:rsidRPr="005A0CBE" w:rsidRDefault="00101A63" w:rsidP="00101A63">
            <w:pPr>
              <w:jc w:val="center"/>
              <w:rPr>
                <w:rFonts w:ascii="Arial" w:hAnsi="Arial" w:cs="Arial"/>
                <w:b/>
                <w:bCs/>
                <w:sz w:val="18"/>
                <w:szCs w:val="18"/>
              </w:rPr>
            </w:pPr>
            <w:r w:rsidRPr="005A0CBE">
              <w:rPr>
                <w:rFonts w:ascii="Arial" w:hAnsi="Arial" w:cs="Arial"/>
                <w:b/>
                <w:bCs/>
                <w:sz w:val="18"/>
                <w:szCs w:val="18"/>
              </w:rPr>
              <w:t>Estudantes</w:t>
            </w:r>
          </w:p>
        </w:tc>
        <w:tc>
          <w:tcPr>
            <w:tcW w:w="1753" w:type="dxa"/>
            <w:vAlign w:val="center"/>
          </w:tcPr>
          <w:p w14:paraId="4CE60818" w14:textId="626EE305" w:rsidR="00101A63" w:rsidRPr="00834882" w:rsidRDefault="00101A63" w:rsidP="00101A63">
            <w:pPr>
              <w:jc w:val="center"/>
              <w:rPr>
                <w:rFonts w:ascii="Arial" w:hAnsi="Arial" w:cs="Arial"/>
                <w:sz w:val="18"/>
                <w:szCs w:val="18"/>
              </w:rPr>
            </w:pPr>
            <w:r w:rsidRPr="00834882">
              <w:rPr>
                <w:rFonts w:ascii="Arial" w:hAnsi="Arial" w:cs="Arial"/>
                <w:sz w:val="18"/>
                <w:szCs w:val="18"/>
              </w:rPr>
              <w:t>II - Desenvolver projetos de acolhimento e acompanhamento dos estudantes</w:t>
            </w:r>
          </w:p>
        </w:tc>
        <w:tc>
          <w:tcPr>
            <w:tcW w:w="1351" w:type="dxa"/>
            <w:vAlign w:val="center"/>
          </w:tcPr>
          <w:p w14:paraId="2FD17097" w14:textId="77777777" w:rsidR="00101A63" w:rsidRPr="00834882" w:rsidRDefault="00101A63" w:rsidP="00101A63">
            <w:pPr>
              <w:jc w:val="center"/>
              <w:rPr>
                <w:rFonts w:ascii="Arial" w:hAnsi="Arial" w:cs="Arial"/>
                <w:sz w:val="18"/>
                <w:szCs w:val="18"/>
              </w:rPr>
            </w:pPr>
            <w:r w:rsidRPr="00834882">
              <w:rPr>
                <w:rFonts w:ascii="Arial" w:hAnsi="Arial" w:cs="Arial"/>
                <w:sz w:val="18"/>
                <w:szCs w:val="18"/>
              </w:rPr>
              <w:t>4 - 11</w:t>
            </w:r>
          </w:p>
        </w:tc>
        <w:tc>
          <w:tcPr>
            <w:tcW w:w="1415" w:type="dxa"/>
            <w:vAlign w:val="center"/>
          </w:tcPr>
          <w:p w14:paraId="737756C7" w14:textId="7C4FFF58" w:rsidR="00101A63" w:rsidRPr="002F50B2" w:rsidRDefault="00101A63" w:rsidP="00101A63">
            <w:pPr>
              <w:jc w:val="center"/>
              <w:rPr>
                <w:rFonts w:ascii="Arial" w:hAnsi="Arial" w:cs="Arial"/>
                <w:b/>
                <w:bCs/>
                <w:sz w:val="18"/>
                <w:szCs w:val="18"/>
              </w:rPr>
            </w:pPr>
            <w:r w:rsidRPr="0025083B">
              <w:rPr>
                <w:rFonts w:ascii="Arial" w:hAnsi="Arial" w:cs="Arial"/>
                <w:b/>
                <w:bCs/>
                <w:sz w:val="18"/>
                <w:szCs w:val="18"/>
              </w:rPr>
              <w:t>E/A</w:t>
            </w:r>
          </w:p>
        </w:tc>
      </w:tr>
      <w:tr w:rsidR="00101A63" w:rsidRPr="002F50B2" w14:paraId="5E44D6C0" w14:textId="6011E903" w:rsidTr="00101A63">
        <w:trPr>
          <w:trHeight w:val="140"/>
          <w:jc w:val="center"/>
        </w:trPr>
        <w:tc>
          <w:tcPr>
            <w:tcW w:w="1527" w:type="dxa"/>
            <w:vMerge/>
            <w:shd w:val="clear" w:color="auto" w:fill="D9D9D9" w:themeFill="background1" w:themeFillShade="D9"/>
          </w:tcPr>
          <w:p w14:paraId="4294BE46" w14:textId="77777777" w:rsidR="00101A63" w:rsidRPr="00834882" w:rsidRDefault="00101A63" w:rsidP="00101A63">
            <w:pPr>
              <w:jc w:val="center"/>
              <w:rPr>
                <w:rFonts w:ascii="Arial" w:hAnsi="Arial" w:cs="Arial"/>
                <w:sz w:val="18"/>
                <w:szCs w:val="18"/>
              </w:rPr>
            </w:pPr>
          </w:p>
        </w:tc>
        <w:tc>
          <w:tcPr>
            <w:tcW w:w="2123" w:type="dxa"/>
            <w:vMerge/>
          </w:tcPr>
          <w:p w14:paraId="06D5E4FB" w14:textId="29B5E812" w:rsidR="00101A63" w:rsidRPr="00834882" w:rsidRDefault="00101A63" w:rsidP="00101A63">
            <w:pPr>
              <w:jc w:val="center"/>
              <w:rPr>
                <w:rFonts w:ascii="Arial" w:hAnsi="Arial" w:cs="Arial"/>
                <w:sz w:val="18"/>
                <w:szCs w:val="18"/>
              </w:rPr>
            </w:pPr>
          </w:p>
        </w:tc>
        <w:tc>
          <w:tcPr>
            <w:tcW w:w="1187" w:type="dxa"/>
            <w:vMerge/>
            <w:vAlign w:val="center"/>
          </w:tcPr>
          <w:p w14:paraId="675945FA" w14:textId="766E76F1" w:rsidR="00101A63" w:rsidRPr="00834882" w:rsidRDefault="00101A63" w:rsidP="00101A63">
            <w:pPr>
              <w:jc w:val="center"/>
              <w:rPr>
                <w:rFonts w:ascii="Arial" w:hAnsi="Arial" w:cs="Arial"/>
                <w:sz w:val="18"/>
                <w:szCs w:val="18"/>
              </w:rPr>
            </w:pPr>
          </w:p>
        </w:tc>
        <w:tc>
          <w:tcPr>
            <w:tcW w:w="1753" w:type="dxa"/>
            <w:vAlign w:val="center"/>
          </w:tcPr>
          <w:p w14:paraId="63E03DF2" w14:textId="77777777" w:rsidR="00101A63" w:rsidRPr="00834882" w:rsidRDefault="00101A63" w:rsidP="00101A63">
            <w:pPr>
              <w:jc w:val="center"/>
              <w:rPr>
                <w:rFonts w:ascii="Arial" w:hAnsi="Arial" w:cs="Arial"/>
                <w:sz w:val="18"/>
                <w:szCs w:val="18"/>
              </w:rPr>
            </w:pPr>
            <w:r w:rsidRPr="00834882">
              <w:rPr>
                <w:rFonts w:ascii="Arial" w:hAnsi="Arial" w:cs="Arial"/>
                <w:sz w:val="18"/>
                <w:szCs w:val="18"/>
              </w:rPr>
              <w:t>- Garantir ações de assistência e inclusão necessárias para a permanência dos estudantes</w:t>
            </w:r>
          </w:p>
          <w:p w14:paraId="66DE7C42" w14:textId="77777777" w:rsidR="00101A63" w:rsidRPr="00834882" w:rsidRDefault="00101A63" w:rsidP="00101A63">
            <w:pPr>
              <w:jc w:val="center"/>
              <w:rPr>
                <w:rFonts w:ascii="Arial" w:hAnsi="Arial" w:cs="Arial"/>
                <w:sz w:val="18"/>
                <w:szCs w:val="18"/>
              </w:rPr>
            </w:pPr>
          </w:p>
        </w:tc>
        <w:tc>
          <w:tcPr>
            <w:tcW w:w="1351" w:type="dxa"/>
            <w:vAlign w:val="center"/>
          </w:tcPr>
          <w:p w14:paraId="0051D429" w14:textId="775B4F32" w:rsidR="00101A63" w:rsidRPr="00834882" w:rsidRDefault="00101A63" w:rsidP="00101A63">
            <w:pPr>
              <w:jc w:val="center"/>
              <w:rPr>
                <w:rFonts w:ascii="Arial" w:hAnsi="Arial" w:cs="Arial"/>
                <w:sz w:val="18"/>
                <w:szCs w:val="18"/>
              </w:rPr>
            </w:pPr>
            <w:r w:rsidRPr="00834882">
              <w:rPr>
                <w:rFonts w:ascii="Arial" w:hAnsi="Arial" w:cs="Arial"/>
                <w:sz w:val="18"/>
                <w:szCs w:val="18"/>
              </w:rPr>
              <w:t>12 - 17</w:t>
            </w:r>
          </w:p>
        </w:tc>
        <w:tc>
          <w:tcPr>
            <w:tcW w:w="1415" w:type="dxa"/>
            <w:vAlign w:val="center"/>
          </w:tcPr>
          <w:p w14:paraId="2A24F9F3" w14:textId="42530A86" w:rsidR="00101A63" w:rsidRPr="002F50B2" w:rsidRDefault="00101A63" w:rsidP="00101A63">
            <w:pPr>
              <w:jc w:val="center"/>
              <w:rPr>
                <w:rFonts w:ascii="Arial" w:hAnsi="Arial" w:cs="Arial"/>
                <w:b/>
                <w:bCs/>
                <w:sz w:val="18"/>
                <w:szCs w:val="18"/>
              </w:rPr>
            </w:pPr>
            <w:r w:rsidRPr="0025083B">
              <w:rPr>
                <w:rFonts w:ascii="Arial" w:hAnsi="Arial" w:cs="Arial"/>
                <w:b/>
                <w:bCs/>
                <w:sz w:val="18"/>
                <w:szCs w:val="18"/>
              </w:rPr>
              <w:t>E/A</w:t>
            </w:r>
          </w:p>
        </w:tc>
      </w:tr>
      <w:tr w:rsidR="00101A63" w:rsidRPr="002F50B2" w14:paraId="3246C397" w14:textId="67959B4B" w:rsidTr="00101A63">
        <w:trPr>
          <w:jc w:val="center"/>
        </w:trPr>
        <w:tc>
          <w:tcPr>
            <w:tcW w:w="1527" w:type="dxa"/>
            <w:vMerge/>
            <w:shd w:val="clear" w:color="auto" w:fill="D9D9D9" w:themeFill="background1" w:themeFillShade="D9"/>
          </w:tcPr>
          <w:p w14:paraId="43B5E44A" w14:textId="77777777" w:rsidR="00101A63" w:rsidRPr="00834882" w:rsidRDefault="00101A63" w:rsidP="00101A63">
            <w:pPr>
              <w:jc w:val="center"/>
              <w:rPr>
                <w:rFonts w:ascii="Arial" w:hAnsi="Arial" w:cs="Arial"/>
                <w:sz w:val="18"/>
                <w:szCs w:val="18"/>
              </w:rPr>
            </w:pPr>
          </w:p>
        </w:tc>
        <w:tc>
          <w:tcPr>
            <w:tcW w:w="2123" w:type="dxa"/>
            <w:vMerge/>
          </w:tcPr>
          <w:p w14:paraId="5518D584" w14:textId="5F54650F" w:rsidR="00101A63" w:rsidRPr="00834882" w:rsidRDefault="00101A63" w:rsidP="00101A63">
            <w:pPr>
              <w:jc w:val="center"/>
              <w:rPr>
                <w:rFonts w:ascii="Arial" w:hAnsi="Arial" w:cs="Arial"/>
                <w:sz w:val="18"/>
                <w:szCs w:val="18"/>
              </w:rPr>
            </w:pPr>
          </w:p>
        </w:tc>
        <w:tc>
          <w:tcPr>
            <w:tcW w:w="1187" w:type="dxa"/>
            <w:vMerge/>
            <w:vAlign w:val="center"/>
          </w:tcPr>
          <w:p w14:paraId="11EF63E3" w14:textId="56BE142D" w:rsidR="00101A63" w:rsidRPr="00834882" w:rsidRDefault="00101A63" w:rsidP="00101A63">
            <w:pPr>
              <w:jc w:val="center"/>
              <w:rPr>
                <w:rFonts w:ascii="Arial" w:hAnsi="Arial" w:cs="Arial"/>
                <w:sz w:val="18"/>
                <w:szCs w:val="18"/>
              </w:rPr>
            </w:pPr>
          </w:p>
        </w:tc>
        <w:tc>
          <w:tcPr>
            <w:tcW w:w="1753" w:type="dxa"/>
            <w:vAlign w:val="center"/>
          </w:tcPr>
          <w:p w14:paraId="27D7BF0D" w14:textId="48BF3CB9" w:rsidR="00101A63" w:rsidRPr="00834882" w:rsidRDefault="00101A63" w:rsidP="00101A63">
            <w:pPr>
              <w:jc w:val="center"/>
              <w:rPr>
                <w:rFonts w:ascii="Arial" w:hAnsi="Arial" w:cs="Arial"/>
                <w:sz w:val="18"/>
                <w:szCs w:val="18"/>
              </w:rPr>
            </w:pPr>
            <w:r w:rsidRPr="00834882">
              <w:rPr>
                <w:rFonts w:ascii="Arial" w:hAnsi="Arial" w:cs="Arial"/>
                <w:sz w:val="18"/>
                <w:szCs w:val="18"/>
              </w:rPr>
              <w:t>IV - Desenvolver projetos visando à organização da atividade estudantil e à identificação do estudante com o curso</w:t>
            </w:r>
          </w:p>
        </w:tc>
        <w:tc>
          <w:tcPr>
            <w:tcW w:w="1351" w:type="dxa"/>
            <w:vAlign w:val="center"/>
          </w:tcPr>
          <w:p w14:paraId="1AC9296C" w14:textId="39F40718" w:rsidR="00101A63" w:rsidRPr="00834882" w:rsidRDefault="00101A63" w:rsidP="00101A63">
            <w:pPr>
              <w:jc w:val="center"/>
              <w:rPr>
                <w:rFonts w:ascii="Arial" w:hAnsi="Arial" w:cs="Arial"/>
                <w:sz w:val="18"/>
                <w:szCs w:val="18"/>
              </w:rPr>
            </w:pPr>
            <w:r w:rsidRPr="00834882">
              <w:rPr>
                <w:rFonts w:ascii="Arial" w:hAnsi="Arial" w:cs="Arial"/>
                <w:sz w:val="18"/>
                <w:szCs w:val="18"/>
              </w:rPr>
              <w:t>18 - 23</w:t>
            </w:r>
          </w:p>
        </w:tc>
        <w:tc>
          <w:tcPr>
            <w:tcW w:w="1415" w:type="dxa"/>
            <w:vAlign w:val="center"/>
          </w:tcPr>
          <w:p w14:paraId="7173790A" w14:textId="31142F16" w:rsidR="00101A63" w:rsidRPr="002F50B2" w:rsidRDefault="00101A63" w:rsidP="00101A63">
            <w:pPr>
              <w:jc w:val="center"/>
              <w:rPr>
                <w:rFonts w:ascii="Arial" w:hAnsi="Arial" w:cs="Arial"/>
                <w:b/>
                <w:bCs/>
                <w:sz w:val="18"/>
                <w:szCs w:val="18"/>
              </w:rPr>
            </w:pPr>
            <w:r w:rsidRPr="0025083B">
              <w:rPr>
                <w:rFonts w:ascii="Arial" w:hAnsi="Arial" w:cs="Arial"/>
                <w:b/>
                <w:bCs/>
                <w:sz w:val="18"/>
                <w:szCs w:val="18"/>
              </w:rPr>
              <w:t>E/A</w:t>
            </w:r>
          </w:p>
        </w:tc>
      </w:tr>
      <w:tr w:rsidR="00101A63" w:rsidRPr="002F50B2" w14:paraId="1BA94F11" w14:textId="75F76AF1" w:rsidTr="00101A63">
        <w:trPr>
          <w:jc w:val="center"/>
        </w:trPr>
        <w:tc>
          <w:tcPr>
            <w:tcW w:w="1527" w:type="dxa"/>
            <w:vMerge/>
            <w:shd w:val="clear" w:color="auto" w:fill="D9D9D9" w:themeFill="background1" w:themeFillShade="D9"/>
          </w:tcPr>
          <w:p w14:paraId="0E908B0A" w14:textId="77777777" w:rsidR="00101A63" w:rsidRPr="00834882" w:rsidRDefault="00101A63" w:rsidP="00101A63">
            <w:pPr>
              <w:jc w:val="center"/>
              <w:rPr>
                <w:rFonts w:ascii="Arial" w:hAnsi="Arial" w:cs="Arial"/>
                <w:sz w:val="18"/>
                <w:szCs w:val="18"/>
              </w:rPr>
            </w:pPr>
          </w:p>
        </w:tc>
        <w:tc>
          <w:tcPr>
            <w:tcW w:w="2123" w:type="dxa"/>
            <w:vMerge/>
          </w:tcPr>
          <w:p w14:paraId="623E0E4A" w14:textId="3403BDAE" w:rsidR="00101A63" w:rsidRPr="00834882" w:rsidRDefault="00101A63" w:rsidP="00101A63">
            <w:pPr>
              <w:jc w:val="center"/>
              <w:rPr>
                <w:rFonts w:ascii="Arial" w:hAnsi="Arial" w:cs="Arial"/>
                <w:sz w:val="18"/>
                <w:szCs w:val="18"/>
              </w:rPr>
            </w:pPr>
          </w:p>
        </w:tc>
        <w:tc>
          <w:tcPr>
            <w:tcW w:w="1187" w:type="dxa"/>
            <w:vAlign w:val="center"/>
          </w:tcPr>
          <w:p w14:paraId="5FCA49E6" w14:textId="091A20C7" w:rsidR="00101A63" w:rsidRPr="005A0CBE" w:rsidRDefault="00101A63" w:rsidP="00101A63">
            <w:pPr>
              <w:jc w:val="center"/>
              <w:rPr>
                <w:rFonts w:ascii="Arial" w:hAnsi="Arial" w:cs="Arial"/>
                <w:b/>
                <w:bCs/>
                <w:sz w:val="18"/>
                <w:szCs w:val="18"/>
              </w:rPr>
            </w:pPr>
            <w:r w:rsidRPr="005A0CBE">
              <w:rPr>
                <w:rFonts w:ascii="Arial" w:hAnsi="Arial" w:cs="Arial"/>
                <w:b/>
                <w:bCs/>
                <w:sz w:val="18"/>
                <w:szCs w:val="18"/>
              </w:rPr>
              <w:t>Servidores</w:t>
            </w:r>
          </w:p>
        </w:tc>
        <w:tc>
          <w:tcPr>
            <w:tcW w:w="1753" w:type="dxa"/>
            <w:vAlign w:val="center"/>
          </w:tcPr>
          <w:p w14:paraId="6E81F8C9" w14:textId="4B1C7117" w:rsidR="00101A63" w:rsidRPr="00834882" w:rsidRDefault="00101A63" w:rsidP="00101A63">
            <w:pPr>
              <w:jc w:val="center"/>
              <w:rPr>
                <w:rFonts w:ascii="Arial" w:hAnsi="Arial" w:cs="Arial"/>
                <w:sz w:val="18"/>
                <w:szCs w:val="18"/>
              </w:rPr>
            </w:pPr>
            <w:r w:rsidRPr="00834882">
              <w:rPr>
                <w:rFonts w:ascii="Arial" w:hAnsi="Arial" w:cs="Arial"/>
                <w:sz w:val="18"/>
                <w:szCs w:val="18"/>
              </w:rPr>
              <w:t xml:space="preserve">V - Contemplar questões de permanência e êxito no programa </w:t>
            </w:r>
            <w:r w:rsidRPr="00834882">
              <w:rPr>
                <w:rFonts w:ascii="Arial" w:hAnsi="Arial" w:cs="Arial"/>
                <w:sz w:val="18"/>
                <w:szCs w:val="18"/>
              </w:rPr>
              <w:lastRenderedPageBreak/>
              <w:t>Institucional de formação continuada dos servidores</w:t>
            </w:r>
          </w:p>
        </w:tc>
        <w:tc>
          <w:tcPr>
            <w:tcW w:w="1351" w:type="dxa"/>
            <w:vAlign w:val="center"/>
          </w:tcPr>
          <w:p w14:paraId="0B321702" w14:textId="5AC7CD98" w:rsidR="00101A63" w:rsidRPr="00834882" w:rsidRDefault="00101A63" w:rsidP="00101A63">
            <w:pPr>
              <w:jc w:val="center"/>
              <w:rPr>
                <w:rFonts w:ascii="Arial" w:hAnsi="Arial" w:cs="Arial"/>
                <w:sz w:val="18"/>
                <w:szCs w:val="18"/>
              </w:rPr>
            </w:pPr>
            <w:r w:rsidRPr="00834882">
              <w:rPr>
                <w:rFonts w:ascii="Arial" w:hAnsi="Arial" w:cs="Arial"/>
                <w:sz w:val="18"/>
                <w:szCs w:val="18"/>
              </w:rPr>
              <w:lastRenderedPageBreak/>
              <w:t>24 - 25</w:t>
            </w:r>
          </w:p>
        </w:tc>
        <w:tc>
          <w:tcPr>
            <w:tcW w:w="1415" w:type="dxa"/>
            <w:vAlign w:val="center"/>
          </w:tcPr>
          <w:p w14:paraId="2FCE9890" w14:textId="51B0279E" w:rsidR="00101A63" w:rsidRPr="002F50B2" w:rsidRDefault="00101A63" w:rsidP="00101A63">
            <w:pPr>
              <w:jc w:val="center"/>
              <w:rPr>
                <w:rFonts w:ascii="Arial" w:hAnsi="Arial" w:cs="Arial"/>
                <w:b/>
                <w:bCs/>
                <w:sz w:val="18"/>
                <w:szCs w:val="18"/>
              </w:rPr>
            </w:pPr>
            <w:r w:rsidRPr="0025083B">
              <w:rPr>
                <w:rFonts w:ascii="Arial" w:hAnsi="Arial" w:cs="Arial"/>
                <w:b/>
                <w:bCs/>
                <w:sz w:val="18"/>
                <w:szCs w:val="18"/>
              </w:rPr>
              <w:t>E/A</w:t>
            </w:r>
          </w:p>
        </w:tc>
      </w:tr>
    </w:tbl>
    <w:p w14:paraId="2B325456" w14:textId="77777777" w:rsidR="007A3E0A" w:rsidRDefault="007A3E0A" w:rsidP="00D738D9">
      <w:pPr>
        <w:pBdr>
          <w:top w:val="nil"/>
          <w:left w:val="nil"/>
          <w:bottom w:val="nil"/>
          <w:right w:val="nil"/>
          <w:between w:val="nil"/>
        </w:pBdr>
        <w:spacing w:after="0" w:line="360" w:lineRule="auto"/>
        <w:jc w:val="center"/>
        <w:rPr>
          <w:rFonts w:ascii="Arial" w:eastAsia="Arial" w:hAnsi="Arial" w:cs="Arial"/>
          <w:sz w:val="16"/>
          <w:szCs w:val="16"/>
        </w:rPr>
      </w:pPr>
    </w:p>
    <w:p w14:paraId="5BC51FFD" w14:textId="0994C410" w:rsidR="002F50B2" w:rsidRDefault="004E5CB0" w:rsidP="00D738D9">
      <w:pPr>
        <w:pBdr>
          <w:top w:val="nil"/>
          <w:left w:val="nil"/>
          <w:bottom w:val="nil"/>
          <w:right w:val="nil"/>
          <w:between w:val="nil"/>
        </w:pBdr>
        <w:spacing w:after="0" w:line="360" w:lineRule="auto"/>
        <w:jc w:val="center"/>
        <w:rPr>
          <w:rFonts w:ascii="Arial" w:eastAsia="Arial" w:hAnsi="Arial" w:cs="Arial"/>
          <w:bCs/>
          <w:color w:val="000000"/>
          <w:sz w:val="16"/>
          <w:szCs w:val="16"/>
        </w:rPr>
      </w:pPr>
      <w:r w:rsidRPr="003205FE">
        <w:rPr>
          <w:rFonts w:ascii="Arial" w:eastAsia="Arial" w:hAnsi="Arial" w:cs="Arial"/>
          <w:sz w:val="16"/>
          <w:szCs w:val="16"/>
        </w:rPr>
        <w:t xml:space="preserve">Fonte: </w:t>
      </w:r>
      <w:r w:rsidRPr="00313009">
        <w:rPr>
          <w:rFonts w:ascii="Arial" w:eastAsia="Arial" w:hAnsi="Arial" w:cs="Arial"/>
          <w:bCs/>
          <w:color w:val="000000"/>
          <w:sz w:val="16"/>
          <w:szCs w:val="16"/>
        </w:rPr>
        <w:t>elaboração própria</w:t>
      </w:r>
      <w:r w:rsidR="008B529C">
        <w:rPr>
          <w:rFonts w:ascii="Arial" w:eastAsia="Arial" w:hAnsi="Arial" w:cs="Arial"/>
          <w:bCs/>
          <w:color w:val="000000"/>
          <w:sz w:val="16"/>
          <w:szCs w:val="16"/>
        </w:rPr>
        <w:t xml:space="preserve">, com base no PPE – 2014 e </w:t>
      </w:r>
      <w:r w:rsidR="008B529C" w:rsidRPr="008B529C">
        <w:rPr>
          <w:rFonts w:ascii="Arial" w:eastAsia="Arial" w:hAnsi="Arial" w:cs="Arial"/>
          <w:bCs/>
          <w:color w:val="000000"/>
          <w:sz w:val="16"/>
          <w:szCs w:val="16"/>
        </w:rPr>
        <w:t>Prioridades Estratégicas PPE 2018-2020</w:t>
      </w:r>
    </w:p>
    <w:p w14:paraId="02B075BE" w14:textId="1D7BB27A" w:rsidR="004E5CB0" w:rsidRDefault="004E5CB0" w:rsidP="00C93D6C">
      <w:pPr>
        <w:pBdr>
          <w:top w:val="nil"/>
          <w:left w:val="nil"/>
          <w:bottom w:val="nil"/>
          <w:right w:val="nil"/>
          <w:between w:val="nil"/>
        </w:pBdr>
        <w:spacing w:after="0" w:line="360" w:lineRule="auto"/>
        <w:ind w:firstLine="708"/>
        <w:jc w:val="both"/>
        <w:rPr>
          <w:rFonts w:ascii="Arial" w:eastAsia="Arial" w:hAnsi="Arial" w:cs="Arial"/>
          <w:sz w:val="24"/>
          <w:szCs w:val="24"/>
          <w:highlight w:val="lightGray"/>
        </w:rPr>
      </w:pPr>
    </w:p>
    <w:p w14:paraId="7D9A2B14" w14:textId="7C25DD3E" w:rsidR="0047705B" w:rsidRPr="00C9545C" w:rsidRDefault="00B829DA" w:rsidP="00C93D6C">
      <w:pPr>
        <w:pBdr>
          <w:top w:val="nil"/>
          <w:left w:val="nil"/>
          <w:bottom w:val="nil"/>
          <w:right w:val="nil"/>
          <w:between w:val="nil"/>
        </w:pBdr>
        <w:spacing w:after="0" w:line="360" w:lineRule="auto"/>
        <w:ind w:firstLine="708"/>
        <w:jc w:val="both"/>
        <w:rPr>
          <w:rFonts w:ascii="Arial" w:eastAsia="Arial" w:hAnsi="Arial" w:cs="Arial"/>
          <w:color w:val="800000"/>
          <w:sz w:val="36"/>
          <w:szCs w:val="36"/>
        </w:rPr>
      </w:pPr>
      <w:r w:rsidRPr="00C9545C">
        <w:rPr>
          <w:rFonts w:ascii="Arial" w:hAnsi="Arial" w:cs="Arial"/>
          <w:noProof/>
          <w:color w:val="800000"/>
          <w:sz w:val="36"/>
          <w:szCs w:val="36"/>
        </w:rPr>
        <mc:AlternateContent>
          <mc:Choice Requires="wps">
            <w:drawing>
              <wp:anchor distT="0" distB="0" distL="114300" distR="114300" simplePos="0" relativeHeight="251865088" behindDoc="1" locked="1" layoutInCell="1" allowOverlap="1" wp14:anchorId="1C570CEA" wp14:editId="2C131482">
                <wp:simplePos x="0" y="0"/>
                <wp:positionH relativeFrom="column">
                  <wp:posOffset>-1238250</wp:posOffset>
                </wp:positionH>
                <wp:positionV relativeFrom="page">
                  <wp:posOffset>3422015</wp:posOffset>
                </wp:positionV>
                <wp:extent cx="1396365" cy="3311525"/>
                <wp:effectExtent l="0" t="0" r="0" b="3175"/>
                <wp:wrapNone/>
                <wp:docPr id="15" name="Retângulo 15"/>
                <wp:cNvGraphicFramePr/>
                <a:graphic xmlns:a="http://schemas.openxmlformats.org/drawingml/2006/main">
                  <a:graphicData uri="http://schemas.microsoft.com/office/word/2010/wordprocessingShape">
                    <wps:wsp>
                      <wps:cNvSpPr/>
                      <wps:spPr>
                        <a:xfrm>
                          <a:off x="0" y="0"/>
                          <a:ext cx="1396365" cy="331152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E46D" id="Retângulo 15" o:spid="_x0000_s1026" style="position:absolute;margin-left:-97.5pt;margin-top:269.45pt;width:109.95pt;height:260.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" fillcolor="maroon" stroked="f" strokeweight="1pt">
                <w10:wrap anchory="page"/>
                <w10:anchorlock/>
              </v:rect>
            </w:pict>
          </mc:Fallback>
        </mc:AlternateContent>
      </w:r>
      <w:r w:rsidR="0047705B" w:rsidRPr="00C9545C">
        <w:rPr>
          <w:rFonts w:ascii="Arial" w:eastAsia="Arial" w:hAnsi="Arial" w:cs="Arial"/>
          <w:color w:val="800000"/>
          <w:sz w:val="36"/>
          <w:szCs w:val="36"/>
        </w:rPr>
        <w:t>Do quadro acima, podemos considerar:</w:t>
      </w:r>
    </w:p>
    <w:p w14:paraId="39459FC2" w14:textId="0A04FB35" w:rsidR="00B829DA" w:rsidRPr="00B829DA" w:rsidRDefault="00B829DA" w:rsidP="00C93D6C">
      <w:pPr>
        <w:pBdr>
          <w:top w:val="nil"/>
          <w:left w:val="nil"/>
          <w:bottom w:val="nil"/>
          <w:right w:val="nil"/>
          <w:between w:val="nil"/>
        </w:pBdr>
        <w:spacing w:after="0" w:line="360" w:lineRule="auto"/>
        <w:ind w:firstLine="708"/>
        <w:jc w:val="both"/>
        <w:rPr>
          <w:rFonts w:ascii="Arial" w:eastAsia="Arial" w:hAnsi="Arial" w:cs="Arial"/>
          <w:sz w:val="24"/>
          <w:szCs w:val="24"/>
        </w:rPr>
      </w:pPr>
    </w:p>
    <w:p w14:paraId="3C976E9B" w14:textId="04109698" w:rsidR="0047705B" w:rsidRPr="00B829DA" w:rsidRDefault="0047705B" w:rsidP="0047705B">
      <w:pPr>
        <w:pStyle w:val="PargrafodaLista"/>
        <w:numPr>
          <w:ilvl w:val="0"/>
          <w:numId w:val="7"/>
        </w:numPr>
        <w:pBdr>
          <w:top w:val="nil"/>
          <w:left w:val="nil"/>
          <w:bottom w:val="nil"/>
          <w:right w:val="nil"/>
          <w:between w:val="nil"/>
        </w:pBdr>
        <w:spacing w:after="0" w:line="360" w:lineRule="auto"/>
        <w:jc w:val="both"/>
        <w:rPr>
          <w:rFonts w:ascii="Arial" w:eastAsia="Arial" w:hAnsi="Arial" w:cs="Arial"/>
          <w:sz w:val="24"/>
          <w:szCs w:val="24"/>
        </w:rPr>
      </w:pPr>
      <w:r w:rsidRPr="00B829DA">
        <w:rPr>
          <w:rFonts w:ascii="Arial" w:eastAsia="Arial" w:hAnsi="Arial" w:cs="Arial"/>
          <w:sz w:val="24"/>
          <w:szCs w:val="24"/>
        </w:rPr>
        <w:t>Que há necessidade de análise pela Gestão do IFFar ou d</w:t>
      </w:r>
      <w:r w:rsidR="00C77E7D" w:rsidRPr="00B829DA">
        <w:rPr>
          <w:rFonts w:ascii="Arial" w:eastAsia="Arial" w:hAnsi="Arial" w:cs="Arial"/>
          <w:sz w:val="24"/>
          <w:szCs w:val="24"/>
        </w:rPr>
        <w:t>a Gestão do</w:t>
      </w:r>
      <w:r w:rsidRPr="00B829DA">
        <w:rPr>
          <w:rFonts w:ascii="Arial" w:eastAsia="Arial" w:hAnsi="Arial" w:cs="Arial"/>
          <w:sz w:val="24"/>
          <w:szCs w:val="24"/>
        </w:rPr>
        <w:t xml:space="preserve"> próprio PPE</w:t>
      </w:r>
      <w:r w:rsidR="00C77E7D" w:rsidRPr="00B829DA">
        <w:rPr>
          <w:rFonts w:ascii="Arial" w:eastAsia="Arial" w:hAnsi="Arial" w:cs="Arial"/>
          <w:sz w:val="24"/>
          <w:szCs w:val="24"/>
        </w:rPr>
        <w:t>,</w:t>
      </w:r>
      <w:r w:rsidRPr="00B829DA">
        <w:rPr>
          <w:rFonts w:ascii="Arial" w:eastAsia="Arial" w:hAnsi="Arial" w:cs="Arial"/>
          <w:sz w:val="24"/>
          <w:szCs w:val="24"/>
        </w:rPr>
        <w:t xml:space="preserve"> acerca do objetivo geral e específicos traçados à época, mantendo-se ou ajustando-o à realidade;</w:t>
      </w:r>
    </w:p>
    <w:p w14:paraId="183008B1" w14:textId="02DC74ED" w:rsidR="0047705B" w:rsidRPr="00B829DA" w:rsidRDefault="00CE11D7" w:rsidP="0047705B">
      <w:pPr>
        <w:pStyle w:val="PargrafodaLista"/>
        <w:numPr>
          <w:ilvl w:val="0"/>
          <w:numId w:val="7"/>
        </w:numPr>
        <w:pBdr>
          <w:top w:val="nil"/>
          <w:left w:val="nil"/>
          <w:bottom w:val="nil"/>
          <w:right w:val="nil"/>
          <w:between w:val="nil"/>
        </w:pBdr>
        <w:spacing w:after="0" w:line="360" w:lineRule="auto"/>
        <w:jc w:val="both"/>
        <w:rPr>
          <w:rFonts w:ascii="Arial" w:eastAsia="Arial" w:hAnsi="Arial" w:cs="Arial"/>
          <w:sz w:val="24"/>
          <w:szCs w:val="24"/>
        </w:rPr>
      </w:pPr>
      <w:r w:rsidRPr="00B829DA">
        <w:rPr>
          <w:rFonts w:ascii="Arial" w:eastAsia="Arial" w:hAnsi="Arial" w:cs="Arial"/>
          <w:sz w:val="24"/>
          <w:szCs w:val="24"/>
        </w:rPr>
        <w:t>Definidos os objetivos, relacioná-los às dimensões ou focos sugeridos, bem como, às estratégias traçadas;</w:t>
      </w:r>
    </w:p>
    <w:p w14:paraId="683872B9" w14:textId="129A99A4" w:rsidR="00CE11D7" w:rsidRPr="00B829DA" w:rsidRDefault="00CE11D7" w:rsidP="00CE11D7">
      <w:pPr>
        <w:pStyle w:val="PargrafodaLista"/>
        <w:numPr>
          <w:ilvl w:val="0"/>
          <w:numId w:val="7"/>
        </w:numPr>
        <w:pBdr>
          <w:top w:val="nil"/>
          <w:left w:val="nil"/>
          <w:bottom w:val="nil"/>
          <w:right w:val="nil"/>
          <w:between w:val="nil"/>
        </w:pBdr>
        <w:spacing w:after="0" w:line="360" w:lineRule="auto"/>
        <w:jc w:val="both"/>
        <w:rPr>
          <w:rFonts w:ascii="Arial" w:eastAsia="Arial" w:hAnsi="Arial" w:cs="Arial"/>
          <w:sz w:val="24"/>
          <w:szCs w:val="24"/>
        </w:rPr>
      </w:pPr>
      <w:r w:rsidRPr="00B829DA">
        <w:rPr>
          <w:rFonts w:ascii="Arial" w:eastAsia="Arial" w:hAnsi="Arial" w:cs="Arial"/>
          <w:sz w:val="24"/>
          <w:szCs w:val="24"/>
        </w:rPr>
        <w:t>Ao se efetuar as relações anterior</w:t>
      </w:r>
      <w:r w:rsidR="00CA6854" w:rsidRPr="00B829DA">
        <w:rPr>
          <w:rFonts w:ascii="Arial" w:eastAsia="Arial" w:hAnsi="Arial" w:cs="Arial"/>
          <w:sz w:val="24"/>
          <w:szCs w:val="24"/>
        </w:rPr>
        <w:t>mente sugeridas (letra b)</w:t>
      </w:r>
      <w:r w:rsidRPr="00B829DA">
        <w:rPr>
          <w:rFonts w:ascii="Arial" w:eastAsia="Arial" w:hAnsi="Arial" w:cs="Arial"/>
          <w:sz w:val="24"/>
          <w:szCs w:val="24"/>
        </w:rPr>
        <w:t xml:space="preserve">, verificar se as ações previstas para cada estratégia </w:t>
      </w:r>
      <w:r w:rsidR="00CA6854" w:rsidRPr="00B829DA">
        <w:rPr>
          <w:rFonts w:ascii="Arial" w:eastAsia="Arial" w:hAnsi="Arial" w:cs="Arial"/>
          <w:sz w:val="24"/>
          <w:szCs w:val="24"/>
        </w:rPr>
        <w:t>são</w:t>
      </w:r>
      <w:r w:rsidRPr="00B829DA">
        <w:rPr>
          <w:rFonts w:ascii="Arial" w:eastAsia="Arial" w:hAnsi="Arial" w:cs="Arial"/>
          <w:sz w:val="24"/>
          <w:szCs w:val="24"/>
        </w:rPr>
        <w:t xml:space="preserve"> suficiente</w:t>
      </w:r>
      <w:r w:rsidR="00CA6854" w:rsidRPr="00B829DA">
        <w:rPr>
          <w:rFonts w:ascii="Arial" w:eastAsia="Arial" w:hAnsi="Arial" w:cs="Arial"/>
          <w:sz w:val="24"/>
          <w:szCs w:val="24"/>
        </w:rPr>
        <w:t>s</w:t>
      </w:r>
      <w:r w:rsidRPr="00B829DA">
        <w:rPr>
          <w:rFonts w:ascii="Arial" w:eastAsia="Arial" w:hAnsi="Arial" w:cs="Arial"/>
          <w:sz w:val="24"/>
          <w:szCs w:val="24"/>
        </w:rPr>
        <w:t xml:space="preserve"> e capaz</w:t>
      </w:r>
      <w:r w:rsidR="00CA6854" w:rsidRPr="00B829DA">
        <w:rPr>
          <w:rFonts w:ascii="Arial" w:eastAsia="Arial" w:hAnsi="Arial" w:cs="Arial"/>
          <w:sz w:val="24"/>
          <w:szCs w:val="24"/>
        </w:rPr>
        <w:t>es</w:t>
      </w:r>
      <w:r w:rsidRPr="00B829DA">
        <w:rPr>
          <w:rFonts w:ascii="Arial" w:eastAsia="Arial" w:hAnsi="Arial" w:cs="Arial"/>
          <w:sz w:val="24"/>
          <w:szCs w:val="24"/>
        </w:rPr>
        <w:t xml:space="preserve"> de retratar claramente o que se pretende</w:t>
      </w:r>
      <w:r w:rsidR="00CA6854" w:rsidRPr="00B829DA">
        <w:rPr>
          <w:rFonts w:ascii="Arial" w:eastAsia="Arial" w:hAnsi="Arial" w:cs="Arial"/>
          <w:sz w:val="24"/>
          <w:szCs w:val="24"/>
        </w:rPr>
        <w:t xml:space="preserve"> (produto de cada ação)</w:t>
      </w:r>
      <w:r w:rsidRPr="00B829DA">
        <w:rPr>
          <w:rFonts w:ascii="Arial" w:eastAsia="Arial" w:hAnsi="Arial" w:cs="Arial"/>
          <w:sz w:val="24"/>
          <w:szCs w:val="24"/>
        </w:rPr>
        <w:t>;</w:t>
      </w:r>
    </w:p>
    <w:p w14:paraId="0EBF9BA5" w14:textId="66B29C53" w:rsidR="00C372A6" w:rsidRPr="00B829DA" w:rsidRDefault="00CE11D7" w:rsidP="00BC76F8">
      <w:pPr>
        <w:pStyle w:val="PargrafodaLista"/>
        <w:numPr>
          <w:ilvl w:val="0"/>
          <w:numId w:val="7"/>
        </w:numPr>
        <w:pBdr>
          <w:top w:val="nil"/>
          <w:left w:val="nil"/>
          <w:bottom w:val="nil"/>
          <w:right w:val="nil"/>
          <w:between w:val="nil"/>
        </w:pBdr>
        <w:spacing w:after="0" w:line="360" w:lineRule="auto"/>
        <w:ind w:left="993" w:hanging="426"/>
        <w:jc w:val="both"/>
        <w:rPr>
          <w:rFonts w:ascii="Arial" w:eastAsia="Arial" w:hAnsi="Arial" w:cs="Arial"/>
          <w:sz w:val="24"/>
          <w:szCs w:val="24"/>
        </w:rPr>
      </w:pPr>
      <w:r w:rsidRPr="00B829DA">
        <w:rPr>
          <w:rFonts w:ascii="Arial" w:eastAsia="Arial" w:hAnsi="Arial" w:cs="Arial"/>
          <w:sz w:val="24"/>
          <w:szCs w:val="24"/>
        </w:rPr>
        <w:t>Após isso, convém que se estabeleçam as metas</w:t>
      </w:r>
      <w:r w:rsidR="00BE05A7" w:rsidRPr="00B829DA">
        <w:rPr>
          <w:rFonts w:ascii="Arial" w:eastAsia="Arial" w:hAnsi="Arial" w:cs="Arial"/>
          <w:sz w:val="24"/>
          <w:szCs w:val="24"/>
        </w:rPr>
        <w:t xml:space="preserve"> que podem estar associadas diretamente às estratégias ou mesmo às ações em específico, determinando-se </w:t>
      </w:r>
      <w:r w:rsidR="00C0798A" w:rsidRPr="00B829DA">
        <w:rPr>
          <w:rFonts w:ascii="Arial" w:eastAsia="Arial" w:hAnsi="Arial" w:cs="Arial"/>
          <w:sz w:val="24"/>
          <w:szCs w:val="24"/>
        </w:rPr>
        <w:t>sua periodicidade</w:t>
      </w:r>
      <w:r w:rsidR="00BE05A7" w:rsidRPr="00B829DA">
        <w:rPr>
          <w:rFonts w:ascii="Arial" w:eastAsia="Arial" w:hAnsi="Arial" w:cs="Arial"/>
          <w:sz w:val="24"/>
          <w:szCs w:val="24"/>
        </w:rPr>
        <w:t xml:space="preserve"> </w:t>
      </w:r>
      <w:r w:rsidR="00C0798A" w:rsidRPr="00B829DA">
        <w:rPr>
          <w:rFonts w:ascii="Arial" w:eastAsia="Arial" w:hAnsi="Arial" w:cs="Arial"/>
          <w:sz w:val="24"/>
          <w:szCs w:val="24"/>
        </w:rPr>
        <w:t>(</w:t>
      </w:r>
      <w:r w:rsidR="00BE05A7" w:rsidRPr="00B829DA">
        <w:rPr>
          <w:rFonts w:ascii="Arial" w:eastAsia="Arial" w:hAnsi="Arial" w:cs="Arial"/>
          <w:sz w:val="24"/>
          <w:szCs w:val="24"/>
        </w:rPr>
        <w:t>anuais, semestrais</w:t>
      </w:r>
      <w:r w:rsidR="00C0798A" w:rsidRPr="00B829DA">
        <w:rPr>
          <w:rFonts w:ascii="Arial" w:eastAsia="Arial" w:hAnsi="Arial" w:cs="Arial"/>
          <w:sz w:val="24"/>
          <w:szCs w:val="24"/>
        </w:rPr>
        <w:t xml:space="preserve"> ou outra)</w:t>
      </w:r>
      <w:r w:rsidR="00BE05A7" w:rsidRPr="00B829DA">
        <w:rPr>
          <w:rFonts w:ascii="Arial" w:eastAsia="Arial" w:hAnsi="Arial" w:cs="Arial"/>
          <w:sz w:val="24"/>
          <w:szCs w:val="24"/>
        </w:rPr>
        <w:t xml:space="preserve">, </w:t>
      </w:r>
      <w:r w:rsidR="00C0798A" w:rsidRPr="00B829DA">
        <w:rPr>
          <w:rFonts w:ascii="Arial" w:eastAsia="Arial" w:hAnsi="Arial" w:cs="Arial"/>
          <w:sz w:val="24"/>
          <w:szCs w:val="24"/>
        </w:rPr>
        <w:t>podendo-</w:t>
      </w:r>
      <w:r w:rsidR="00BE05A7" w:rsidRPr="00B829DA">
        <w:rPr>
          <w:rFonts w:ascii="Arial" w:eastAsia="Arial" w:hAnsi="Arial" w:cs="Arial"/>
          <w:sz w:val="24"/>
          <w:szCs w:val="24"/>
        </w:rPr>
        <w:t>se relacionar</w:t>
      </w:r>
      <w:r w:rsidR="00C77E7D" w:rsidRPr="00B829DA">
        <w:rPr>
          <w:rFonts w:ascii="Arial" w:eastAsia="Arial" w:hAnsi="Arial" w:cs="Arial"/>
          <w:sz w:val="24"/>
          <w:szCs w:val="24"/>
        </w:rPr>
        <w:t xml:space="preserve"> </w:t>
      </w:r>
      <w:r w:rsidR="00C0798A" w:rsidRPr="00B829DA">
        <w:rPr>
          <w:rFonts w:ascii="Arial" w:eastAsia="Arial" w:hAnsi="Arial" w:cs="Arial"/>
          <w:sz w:val="24"/>
          <w:szCs w:val="24"/>
        </w:rPr>
        <w:t xml:space="preserve">diretamente </w:t>
      </w:r>
      <w:r w:rsidR="00BE05A7" w:rsidRPr="00B829DA">
        <w:rPr>
          <w:rFonts w:ascii="Arial" w:eastAsia="Arial" w:hAnsi="Arial" w:cs="Arial"/>
          <w:sz w:val="24"/>
          <w:szCs w:val="24"/>
        </w:rPr>
        <w:t>com o PDI, até 2026.</w:t>
      </w:r>
      <w:r w:rsidRPr="00B829DA">
        <w:rPr>
          <w:rFonts w:ascii="Arial" w:eastAsia="Arial" w:hAnsi="Arial" w:cs="Arial"/>
          <w:sz w:val="24"/>
          <w:szCs w:val="24"/>
        </w:rPr>
        <w:t xml:space="preserve"> </w:t>
      </w:r>
    </w:p>
    <w:p w14:paraId="53C057BE" w14:textId="77777777" w:rsidR="00BC76F8" w:rsidRPr="000701D8" w:rsidRDefault="00BC76F8" w:rsidP="00BC76F8">
      <w:pPr>
        <w:pStyle w:val="PargrafodaLista"/>
        <w:pBdr>
          <w:top w:val="nil"/>
          <w:left w:val="nil"/>
          <w:bottom w:val="nil"/>
          <w:right w:val="nil"/>
          <w:between w:val="nil"/>
        </w:pBdr>
        <w:spacing w:after="0" w:line="360" w:lineRule="auto"/>
        <w:ind w:left="993"/>
        <w:jc w:val="both"/>
        <w:rPr>
          <w:rFonts w:ascii="Arial" w:eastAsia="Arial" w:hAnsi="Arial" w:cs="Arial"/>
          <w:sz w:val="16"/>
          <w:szCs w:val="16"/>
        </w:rPr>
      </w:pPr>
    </w:p>
    <w:p w14:paraId="57B4FE74" w14:textId="77777777" w:rsidR="003A4BEC" w:rsidRPr="006D6C5D" w:rsidRDefault="00A4297F" w:rsidP="00B829DA">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6D6C5D">
        <w:rPr>
          <w:rFonts w:ascii="Arial" w:eastAsia="Arial" w:hAnsi="Arial" w:cs="Arial"/>
          <w:sz w:val="24"/>
          <w:szCs w:val="24"/>
        </w:rPr>
        <w:t>Nessa direção</w:t>
      </w:r>
      <w:r w:rsidR="00E64936" w:rsidRPr="006D6C5D">
        <w:rPr>
          <w:rFonts w:ascii="Arial" w:eastAsia="Arial" w:hAnsi="Arial" w:cs="Arial"/>
          <w:sz w:val="24"/>
          <w:szCs w:val="24"/>
        </w:rPr>
        <w:t>, há possibilidade</w:t>
      </w:r>
      <w:r w:rsidR="004D653E" w:rsidRPr="006D6C5D">
        <w:rPr>
          <w:rFonts w:ascii="Arial" w:eastAsia="Arial" w:hAnsi="Arial" w:cs="Arial"/>
          <w:sz w:val="24"/>
          <w:szCs w:val="24"/>
        </w:rPr>
        <w:t xml:space="preserve"> de se</w:t>
      </w:r>
      <w:r w:rsidR="00E64936" w:rsidRPr="006D6C5D">
        <w:rPr>
          <w:rFonts w:ascii="Arial" w:eastAsia="Arial" w:hAnsi="Arial" w:cs="Arial"/>
          <w:sz w:val="24"/>
          <w:szCs w:val="24"/>
        </w:rPr>
        <w:t xml:space="preserve"> estabelecer </w:t>
      </w:r>
      <w:r w:rsidR="004D653E" w:rsidRPr="006D6C5D">
        <w:rPr>
          <w:rFonts w:ascii="Arial" w:eastAsia="Arial" w:hAnsi="Arial" w:cs="Arial"/>
          <w:sz w:val="24"/>
          <w:szCs w:val="24"/>
        </w:rPr>
        <w:t>ainda, algumas metas alternativas</w:t>
      </w:r>
      <w:r w:rsidR="00E64936" w:rsidRPr="006D6C5D">
        <w:rPr>
          <w:rFonts w:ascii="Arial" w:eastAsia="Arial" w:hAnsi="Arial" w:cs="Arial"/>
          <w:sz w:val="24"/>
          <w:szCs w:val="24"/>
        </w:rPr>
        <w:t>,</w:t>
      </w:r>
      <w:r w:rsidR="006118E9" w:rsidRPr="006D6C5D">
        <w:rPr>
          <w:rFonts w:ascii="Arial" w:eastAsia="Arial" w:hAnsi="Arial" w:cs="Arial"/>
          <w:sz w:val="24"/>
          <w:szCs w:val="24"/>
        </w:rPr>
        <w:t xml:space="preserve"> utilizando-se, formatos </w:t>
      </w:r>
      <w:r w:rsidR="00E64936" w:rsidRPr="006D6C5D">
        <w:rPr>
          <w:rFonts w:ascii="Arial" w:eastAsia="Arial" w:hAnsi="Arial" w:cs="Arial"/>
          <w:sz w:val="24"/>
          <w:szCs w:val="24"/>
        </w:rPr>
        <w:t>por curso, por exemplo, baseando-se</w:t>
      </w:r>
      <w:r w:rsidRPr="006D6C5D">
        <w:rPr>
          <w:rFonts w:ascii="Arial" w:eastAsia="Arial" w:hAnsi="Arial" w:cs="Arial"/>
          <w:sz w:val="24"/>
          <w:szCs w:val="24"/>
        </w:rPr>
        <w:t>, principalmente,</w:t>
      </w:r>
      <w:r w:rsidR="00E64936" w:rsidRPr="006D6C5D">
        <w:rPr>
          <w:rFonts w:ascii="Arial" w:eastAsia="Arial" w:hAnsi="Arial" w:cs="Arial"/>
          <w:sz w:val="24"/>
          <w:szCs w:val="24"/>
        </w:rPr>
        <w:t xml:space="preserve"> em número de ingressantes por ano para permanência</w:t>
      </w:r>
      <w:r w:rsidRPr="006D6C5D">
        <w:rPr>
          <w:rFonts w:ascii="Arial" w:eastAsia="Arial" w:hAnsi="Arial" w:cs="Arial"/>
          <w:sz w:val="24"/>
          <w:szCs w:val="24"/>
        </w:rPr>
        <w:t xml:space="preserve"> </w:t>
      </w:r>
      <w:r w:rsidR="00E64936" w:rsidRPr="006D6C5D">
        <w:rPr>
          <w:rFonts w:ascii="Arial" w:eastAsia="Arial" w:hAnsi="Arial" w:cs="Arial"/>
          <w:sz w:val="24"/>
          <w:szCs w:val="24"/>
        </w:rPr>
        <w:t>e de concluintes com sucesso</w:t>
      </w:r>
      <w:r w:rsidR="006118E9" w:rsidRPr="006D6C5D">
        <w:rPr>
          <w:rFonts w:ascii="Arial" w:eastAsia="Arial" w:hAnsi="Arial" w:cs="Arial"/>
          <w:sz w:val="24"/>
          <w:szCs w:val="24"/>
        </w:rPr>
        <w:t xml:space="preserve"> (êxito)</w:t>
      </w:r>
      <w:r w:rsidR="00E64936" w:rsidRPr="006D6C5D">
        <w:rPr>
          <w:rFonts w:ascii="Arial" w:eastAsia="Arial" w:hAnsi="Arial" w:cs="Arial"/>
          <w:sz w:val="24"/>
          <w:szCs w:val="24"/>
        </w:rPr>
        <w:t>, por ciclo (previsto no PPC</w:t>
      </w:r>
      <w:r w:rsidR="006118E9" w:rsidRPr="006D6C5D">
        <w:rPr>
          <w:rFonts w:ascii="Arial" w:eastAsia="Arial" w:hAnsi="Arial" w:cs="Arial"/>
          <w:sz w:val="24"/>
          <w:szCs w:val="24"/>
        </w:rPr>
        <w:t xml:space="preserve"> do curso</w:t>
      </w:r>
      <w:r w:rsidR="00E64936" w:rsidRPr="006D6C5D">
        <w:rPr>
          <w:rFonts w:ascii="Arial" w:eastAsia="Arial" w:hAnsi="Arial" w:cs="Arial"/>
          <w:sz w:val="24"/>
          <w:szCs w:val="24"/>
        </w:rPr>
        <w:t>)</w:t>
      </w:r>
      <w:r w:rsidR="00D53F02" w:rsidRPr="006D6C5D">
        <w:rPr>
          <w:rFonts w:ascii="Arial" w:eastAsia="Arial" w:hAnsi="Arial" w:cs="Arial"/>
          <w:sz w:val="24"/>
          <w:szCs w:val="24"/>
        </w:rPr>
        <w:t>.</w:t>
      </w:r>
      <w:r w:rsidRPr="006D6C5D">
        <w:rPr>
          <w:rFonts w:ascii="Arial" w:eastAsia="Arial" w:hAnsi="Arial" w:cs="Arial"/>
          <w:sz w:val="24"/>
          <w:szCs w:val="24"/>
        </w:rPr>
        <w:t xml:space="preserve"> </w:t>
      </w:r>
    </w:p>
    <w:p w14:paraId="2F450778" w14:textId="34A14748" w:rsidR="003A4BEC" w:rsidRPr="006D6C5D" w:rsidRDefault="00A4297F" w:rsidP="00B829DA">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6D6C5D">
        <w:rPr>
          <w:rFonts w:ascii="Arial" w:eastAsia="Arial" w:hAnsi="Arial" w:cs="Arial"/>
          <w:sz w:val="24"/>
          <w:szCs w:val="24"/>
        </w:rPr>
        <w:t xml:space="preserve">Para isso, baseado em dados </w:t>
      </w:r>
      <w:r w:rsidR="004D653E" w:rsidRPr="006D6C5D">
        <w:rPr>
          <w:rFonts w:ascii="Arial" w:eastAsia="Arial" w:hAnsi="Arial" w:cs="Arial"/>
          <w:sz w:val="24"/>
          <w:szCs w:val="24"/>
        </w:rPr>
        <w:t>históricos</w:t>
      </w:r>
      <w:r w:rsidR="003A4BEC" w:rsidRPr="006D6C5D">
        <w:rPr>
          <w:rFonts w:ascii="Arial" w:eastAsia="Arial" w:hAnsi="Arial" w:cs="Arial"/>
          <w:sz w:val="24"/>
          <w:szCs w:val="24"/>
        </w:rPr>
        <w:t xml:space="preserve"> de seus relatórios</w:t>
      </w:r>
      <w:r w:rsidR="004D653E" w:rsidRPr="006D6C5D">
        <w:rPr>
          <w:rFonts w:ascii="Arial" w:eastAsia="Arial" w:hAnsi="Arial" w:cs="Arial"/>
          <w:sz w:val="24"/>
          <w:szCs w:val="24"/>
        </w:rPr>
        <w:t>,</w:t>
      </w:r>
      <w:r w:rsidRPr="006D6C5D">
        <w:rPr>
          <w:rFonts w:ascii="Arial" w:eastAsia="Arial" w:hAnsi="Arial" w:cs="Arial"/>
          <w:sz w:val="24"/>
          <w:szCs w:val="24"/>
        </w:rPr>
        <w:t xml:space="preserve"> poderá aplicar, sucintamente</w:t>
      </w:r>
      <w:r w:rsidR="004D653E" w:rsidRPr="006D6C5D">
        <w:rPr>
          <w:rFonts w:ascii="Arial" w:eastAsia="Arial" w:hAnsi="Arial" w:cs="Arial"/>
          <w:sz w:val="24"/>
          <w:szCs w:val="24"/>
        </w:rPr>
        <w:t>,</w:t>
      </w:r>
      <w:r w:rsidR="003A4BEC" w:rsidRPr="006D6C5D">
        <w:rPr>
          <w:rFonts w:ascii="Arial" w:eastAsia="Arial" w:hAnsi="Arial" w:cs="Arial"/>
          <w:sz w:val="24"/>
          <w:szCs w:val="24"/>
        </w:rPr>
        <w:t xml:space="preserve"> e de forma mais geral,</w:t>
      </w:r>
      <w:r w:rsidR="004D653E" w:rsidRPr="006D6C5D">
        <w:rPr>
          <w:rFonts w:ascii="Arial" w:eastAsia="Arial" w:hAnsi="Arial" w:cs="Arial"/>
          <w:sz w:val="24"/>
          <w:szCs w:val="24"/>
        </w:rPr>
        <w:t xml:space="preserve"> que as ações do PPE, aplicadas na integralidade ou não (apenas as mais relevantes), culminem em alcance percentual de 90% de permanência por ano</w:t>
      </w:r>
      <w:r w:rsidR="003A4BEC" w:rsidRPr="006D6C5D">
        <w:rPr>
          <w:rFonts w:ascii="Arial" w:eastAsia="Arial" w:hAnsi="Arial" w:cs="Arial"/>
          <w:sz w:val="24"/>
          <w:szCs w:val="24"/>
        </w:rPr>
        <w:t>/semestre</w:t>
      </w:r>
      <w:r w:rsidR="004D653E" w:rsidRPr="006D6C5D">
        <w:rPr>
          <w:rFonts w:ascii="Arial" w:eastAsia="Arial" w:hAnsi="Arial" w:cs="Arial"/>
          <w:sz w:val="24"/>
          <w:szCs w:val="24"/>
        </w:rPr>
        <w:t>, em determinado curso e que, o êxito atinja o patamar de 85%, por curso, por ciclo</w:t>
      </w:r>
      <w:r w:rsidR="003A4BEC" w:rsidRPr="006D6C5D">
        <w:rPr>
          <w:rFonts w:ascii="Arial" w:eastAsia="Arial" w:hAnsi="Arial" w:cs="Arial"/>
          <w:sz w:val="24"/>
          <w:szCs w:val="24"/>
        </w:rPr>
        <w:t>, como exemplos</w:t>
      </w:r>
      <w:r w:rsidR="004D653E" w:rsidRPr="006D6C5D">
        <w:rPr>
          <w:rFonts w:ascii="Arial" w:eastAsia="Arial" w:hAnsi="Arial" w:cs="Arial"/>
          <w:sz w:val="24"/>
          <w:szCs w:val="24"/>
        </w:rPr>
        <w:t xml:space="preserve">. </w:t>
      </w:r>
      <w:r w:rsidR="007E5BC0" w:rsidRPr="008F7B38">
        <w:rPr>
          <w:rFonts w:ascii="Arial" w:hAnsi="Arial" w:cs="Arial"/>
          <w:noProof/>
          <w:color w:val="000000"/>
        </w:rPr>
        <mc:AlternateContent>
          <mc:Choice Requires="wps">
            <w:drawing>
              <wp:anchor distT="0" distB="0" distL="114300" distR="114300" simplePos="0" relativeHeight="251962368" behindDoc="1" locked="1" layoutInCell="1" allowOverlap="1" wp14:anchorId="2A3861E2" wp14:editId="1FE19398">
                <wp:simplePos x="0" y="0"/>
                <wp:positionH relativeFrom="column">
                  <wp:posOffset>5551170</wp:posOffset>
                </wp:positionH>
                <wp:positionV relativeFrom="page">
                  <wp:posOffset>9004935</wp:posOffset>
                </wp:positionV>
                <wp:extent cx="622800" cy="1681200"/>
                <wp:effectExtent l="0" t="0" r="6350" b="0"/>
                <wp:wrapNone/>
                <wp:docPr id="464" name="Retângulo 464"/>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75740" id="Retângulo 464" o:spid="_x0000_s1026" style="position:absolute;margin-left:437.1pt;margin-top:709.05pt;width:49.05pt;height:132.4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" fillcolor="#d8d8d8 [2732]" stroked="f" strokeweight="1pt">
                <w10:wrap anchory="page"/>
                <w10:anchorlock/>
              </v:rect>
            </w:pict>
          </mc:Fallback>
        </mc:AlternateContent>
      </w:r>
    </w:p>
    <w:p w14:paraId="67A2F8CA" w14:textId="591BF6A3" w:rsidR="00A91E9E" w:rsidRPr="000701D8" w:rsidRDefault="007E5BC0" w:rsidP="00B829DA">
      <w:pPr>
        <w:pBdr>
          <w:top w:val="nil"/>
          <w:left w:val="nil"/>
          <w:bottom w:val="nil"/>
          <w:right w:val="nil"/>
          <w:between w:val="nil"/>
        </w:pBdr>
        <w:spacing w:before="120" w:after="120" w:line="360" w:lineRule="auto"/>
        <w:ind w:firstLine="709"/>
        <w:jc w:val="both"/>
        <w:rPr>
          <w:rFonts w:ascii="Arial" w:eastAsia="Arial" w:hAnsi="Arial" w:cs="Arial"/>
          <w:sz w:val="12"/>
          <w:szCs w:val="12"/>
        </w:rPr>
      </w:pPr>
      <w:r w:rsidRPr="008F7B38">
        <w:rPr>
          <w:rFonts w:ascii="Arial" w:hAnsi="Arial" w:cs="Arial"/>
          <w:noProof/>
          <w:color w:val="000000"/>
        </w:rPr>
        <mc:AlternateContent>
          <mc:Choice Requires="wps">
            <w:drawing>
              <wp:anchor distT="0" distB="0" distL="114300" distR="114300" simplePos="0" relativeHeight="251964416" behindDoc="1" locked="1" layoutInCell="1" allowOverlap="1" wp14:anchorId="20D1A01C" wp14:editId="2BE7F9F9">
                <wp:simplePos x="0" y="0"/>
                <wp:positionH relativeFrom="column">
                  <wp:posOffset>-827405</wp:posOffset>
                </wp:positionH>
                <wp:positionV relativeFrom="page">
                  <wp:posOffset>-5080</wp:posOffset>
                </wp:positionV>
                <wp:extent cx="622800" cy="1681200"/>
                <wp:effectExtent l="0" t="0" r="6350" b="0"/>
                <wp:wrapNone/>
                <wp:docPr id="465" name="Retângulo 465"/>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E9727" id="Retângulo 465" o:spid="_x0000_s1026" style="position:absolute;margin-left:-65.15pt;margin-top:-.4pt;width:49.05pt;height:132.4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" fillcolor="#d8d8d8 [2732]" stroked="f" strokeweight="1pt">
                <w10:wrap anchory="page"/>
                <w10:anchorlock/>
              </v:rect>
            </w:pict>
          </mc:Fallback>
        </mc:AlternateContent>
      </w:r>
      <w:r w:rsidR="003A4BEC" w:rsidRPr="006D6C5D">
        <w:rPr>
          <w:rFonts w:ascii="Arial" w:eastAsia="Arial" w:hAnsi="Arial" w:cs="Arial"/>
          <w:sz w:val="24"/>
          <w:szCs w:val="24"/>
        </w:rPr>
        <w:t>Convém</w:t>
      </w:r>
      <w:r w:rsidR="006118E9" w:rsidRPr="006D6C5D">
        <w:rPr>
          <w:rFonts w:ascii="Arial" w:eastAsia="Arial" w:hAnsi="Arial" w:cs="Arial"/>
          <w:sz w:val="24"/>
          <w:szCs w:val="24"/>
        </w:rPr>
        <w:t>,</w:t>
      </w:r>
      <w:r w:rsidR="00D53F02" w:rsidRPr="006D6C5D">
        <w:rPr>
          <w:rFonts w:ascii="Arial" w:eastAsia="Arial" w:hAnsi="Arial" w:cs="Arial"/>
          <w:sz w:val="24"/>
          <w:szCs w:val="24"/>
        </w:rPr>
        <w:t xml:space="preserve"> </w:t>
      </w:r>
      <w:r w:rsidR="003A4BEC" w:rsidRPr="006D6C5D">
        <w:rPr>
          <w:rFonts w:ascii="Arial" w:eastAsia="Arial" w:hAnsi="Arial" w:cs="Arial"/>
          <w:sz w:val="24"/>
          <w:szCs w:val="24"/>
        </w:rPr>
        <w:t xml:space="preserve">registrar </w:t>
      </w:r>
      <w:r w:rsidR="00D53F02" w:rsidRPr="006D6C5D">
        <w:rPr>
          <w:rFonts w:ascii="Arial" w:eastAsia="Arial" w:hAnsi="Arial" w:cs="Arial"/>
          <w:sz w:val="24"/>
          <w:szCs w:val="24"/>
        </w:rPr>
        <w:t>como proposta,</w:t>
      </w:r>
      <w:r w:rsidR="006118E9" w:rsidRPr="006D6C5D">
        <w:rPr>
          <w:rFonts w:ascii="Arial" w:eastAsia="Arial" w:hAnsi="Arial" w:cs="Arial"/>
          <w:sz w:val="24"/>
          <w:szCs w:val="24"/>
        </w:rPr>
        <w:t xml:space="preserve"> </w:t>
      </w:r>
      <w:r w:rsidR="003A4BEC" w:rsidRPr="006D6C5D">
        <w:rPr>
          <w:rFonts w:ascii="Arial" w:eastAsia="Arial" w:hAnsi="Arial" w:cs="Arial"/>
          <w:sz w:val="24"/>
          <w:szCs w:val="24"/>
        </w:rPr>
        <w:t xml:space="preserve">que </w:t>
      </w:r>
      <w:r w:rsidR="00927829" w:rsidRPr="006D6C5D">
        <w:rPr>
          <w:rFonts w:ascii="Arial" w:eastAsia="Arial" w:hAnsi="Arial" w:cs="Arial"/>
          <w:sz w:val="24"/>
          <w:szCs w:val="24"/>
        </w:rPr>
        <w:t>pudesse</w:t>
      </w:r>
      <w:r w:rsidR="00D25F01" w:rsidRPr="006D6C5D">
        <w:rPr>
          <w:rFonts w:ascii="Arial" w:eastAsia="Arial" w:hAnsi="Arial" w:cs="Arial"/>
          <w:sz w:val="24"/>
          <w:szCs w:val="24"/>
        </w:rPr>
        <w:t xml:space="preserve"> utilizar</w:t>
      </w:r>
      <w:r w:rsidR="003A4BEC" w:rsidRPr="006D6C5D">
        <w:rPr>
          <w:rFonts w:ascii="Arial" w:eastAsia="Arial" w:hAnsi="Arial" w:cs="Arial"/>
          <w:sz w:val="24"/>
          <w:szCs w:val="24"/>
        </w:rPr>
        <w:t>, também,</w:t>
      </w:r>
      <w:r w:rsidR="00D25F01" w:rsidRPr="006D6C5D">
        <w:rPr>
          <w:rFonts w:ascii="Arial" w:eastAsia="Arial" w:hAnsi="Arial" w:cs="Arial"/>
          <w:sz w:val="24"/>
          <w:szCs w:val="24"/>
        </w:rPr>
        <w:t xml:space="preserve"> a mesma metodologia das metas </w:t>
      </w:r>
      <w:r w:rsidR="00D53F02" w:rsidRPr="006D6C5D">
        <w:rPr>
          <w:rFonts w:ascii="Arial" w:eastAsia="Arial" w:hAnsi="Arial" w:cs="Arial"/>
          <w:sz w:val="24"/>
          <w:szCs w:val="24"/>
        </w:rPr>
        <w:t>estabelecid</w:t>
      </w:r>
      <w:r w:rsidR="00D25F01" w:rsidRPr="006D6C5D">
        <w:rPr>
          <w:rFonts w:ascii="Arial" w:eastAsia="Arial" w:hAnsi="Arial" w:cs="Arial"/>
          <w:sz w:val="24"/>
          <w:szCs w:val="24"/>
        </w:rPr>
        <w:t xml:space="preserve">as </w:t>
      </w:r>
      <w:r w:rsidR="003A4BEC" w:rsidRPr="006D6C5D">
        <w:rPr>
          <w:rFonts w:ascii="Arial" w:eastAsia="Arial" w:hAnsi="Arial" w:cs="Arial"/>
          <w:sz w:val="24"/>
          <w:szCs w:val="24"/>
        </w:rPr>
        <w:t xml:space="preserve">para permanência e êxito </w:t>
      </w:r>
      <w:r w:rsidR="00D25F01" w:rsidRPr="006D6C5D">
        <w:rPr>
          <w:rFonts w:ascii="Arial" w:eastAsia="Arial" w:hAnsi="Arial" w:cs="Arial"/>
          <w:sz w:val="24"/>
          <w:szCs w:val="24"/>
        </w:rPr>
        <w:t>no PDI</w:t>
      </w:r>
      <w:r w:rsidR="00D53F02" w:rsidRPr="006D6C5D">
        <w:rPr>
          <w:rFonts w:ascii="Arial" w:eastAsia="Arial" w:hAnsi="Arial" w:cs="Arial"/>
          <w:sz w:val="24"/>
          <w:szCs w:val="24"/>
        </w:rPr>
        <w:t xml:space="preserve">, </w:t>
      </w:r>
      <w:r w:rsidR="003A4BEC" w:rsidRPr="006D6C5D">
        <w:rPr>
          <w:rFonts w:ascii="Arial" w:eastAsia="Arial" w:hAnsi="Arial" w:cs="Arial"/>
          <w:sz w:val="24"/>
          <w:szCs w:val="24"/>
        </w:rPr>
        <w:t xml:space="preserve">de forma </w:t>
      </w:r>
      <w:r w:rsidR="00D53F02" w:rsidRPr="006D6C5D">
        <w:rPr>
          <w:rFonts w:ascii="Arial" w:eastAsia="Arial" w:hAnsi="Arial" w:cs="Arial"/>
          <w:sz w:val="24"/>
          <w:szCs w:val="24"/>
        </w:rPr>
        <w:t xml:space="preserve">inversa, ou seja, evasão como o oposto da permanência e a retenção </w:t>
      </w:r>
      <w:r w:rsidR="00D53F02" w:rsidRPr="006D6C5D">
        <w:rPr>
          <w:rFonts w:ascii="Arial" w:eastAsia="Arial" w:hAnsi="Arial" w:cs="Arial"/>
          <w:sz w:val="24"/>
          <w:szCs w:val="24"/>
        </w:rPr>
        <w:lastRenderedPageBreak/>
        <w:t>sendo oposta ao êxito.</w:t>
      </w:r>
      <w:r w:rsidR="00D53F02">
        <w:rPr>
          <w:rFonts w:ascii="Arial" w:eastAsia="Arial" w:hAnsi="Arial" w:cs="Arial"/>
          <w:sz w:val="24"/>
          <w:szCs w:val="24"/>
        </w:rPr>
        <w:t xml:space="preserve"> Nesse caso teríamos a seguinte possibilidade, como demonstrado no quadro que segue:</w:t>
      </w:r>
      <w:r w:rsidR="00EB25B0">
        <w:rPr>
          <w:rFonts w:ascii="Arial" w:eastAsia="Arial" w:hAnsi="Arial" w:cs="Arial"/>
          <w:sz w:val="24"/>
          <w:szCs w:val="24"/>
        </w:rPr>
        <w:t xml:space="preserve"> </w:t>
      </w:r>
    </w:p>
    <w:p w14:paraId="7743BAFB" w14:textId="77777777" w:rsidR="000701D8" w:rsidRPr="000701D8" w:rsidRDefault="000701D8" w:rsidP="003A4BEC">
      <w:pPr>
        <w:pBdr>
          <w:top w:val="nil"/>
          <w:left w:val="nil"/>
          <w:bottom w:val="nil"/>
          <w:right w:val="nil"/>
          <w:between w:val="nil"/>
        </w:pBdr>
        <w:spacing w:after="0" w:line="360" w:lineRule="auto"/>
        <w:ind w:firstLine="708"/>
        <w:jc w:val="both"/>
        <w:rPr>
          <w:rFonts w:ascii="Arial" w:eastAsia="Arial" w:hAnsi="Arial" w:cs="Arial"/>
          <w:sz w:val="8"/>
          <w:szCs w:val="8"/>
          <w:highlight w:val="red"/>
        </w:rPr>
      </w:pPr>
    </w:p>
    <w:tbl>
      <w:tblPr>
        <w:tblStyle w:val="Tabelacomgrade"/>
        <w:tblW w:w="8784" w:type="dxa"/>
        <w:jc w:val="center"/>
        <w:tblLook w:val="04A0" w:firstRow="1" w:lastRow="0" w:firstColumn="1" w:lastColumn="0" w:noHBand="0" w:noVBand="1"/>
      </w:tblPr>
      <w:tblGrid>
        <w:gridCol w:w="1751"/>
        <w:gridCol w:w="1057"/>
        <w:gridCol w:w="1711"/>
        <w:gridCol w:w="1751"/>
        <w:gridCol w:w="1297"/>
        <w:gridCol w:w="1217"/>
      </w:tblGrid>
      <w:tr w:rsidR="00EB25B0" w:rsidRPr="00A315F7" w14:paraId="1595ED76" w14:textId="77777777" w:rsidTr="00A324E2">
        <w:trPr>
          <w:jc w:val="center"/>
        </w:trPr>
        <w:tc>
          <w:tcPr>
            <w:tcW w:w="0" w:type="auto"/>
            <w:shd w:val="clear" w:color="auto" w:fill="8E0000"/>
            <w:vAlign w:val="center"/>
          </w:tcPr>
          <w:p w14:paraId="11A5030B" w14:textId="17897228" w:rsidR="00EB25B0" w:rsidRPr="00EB25B0" w:rsidRDefault="00EB25B0" w:rsidP="0072480D">
            <w:pPr>
              <w:jc w:val="center"/>
              <w:rPr>
                <w:rFonts w:ascii="Arial" w:eastAsia="Arial" w:hAnsi="Arial" w:cs="Arial"/>
                <w:b/>
                <w:bCs/>
                <w:sz w:val="24"/>
                <w:szCs w:val="24"/>
              </w:rPr>
            </w:pPr>
            <w:r w:rsidRPr="00EB25B0">
              <w:rPr>
                <w:rFonts w:ascii="Arial" w:eastAsia="Arial" w:hAnsi="Arial" w:cs="Arial"/>
                <w:b/>
                <w:bCs/>
                <w:sz w:val="24"/>
                <w:szCs w:val="24"/>
              </w:rPr>
              <w:t>Meta</w:t>
            </w:r>
            <w:r w:rsidR="0072480D">
              <w:rPr>
                <w:rFonts w:ascii="Arial" w:eastAsia="Arial" w:hAnsi="Arial" w:cs="Arial"/>
                <w:b/>
                <w:bCs/>
                <w:sz w:val="24"/>
                <w:szCs w:val="24"/>
              </w:rPr>
              <w:t>s</w:t>
            </w:r>
            <w:r w:rsidRPr="00EB25B0">
              <w:rPr>
                <w:rFonts w:ascii="Arial" w:eastAsia="Arial" w:hAnsi="Arial" w:cs="Arial"/>
                <w:b/>
                <w:bCs/>
                <w:sz w:val="24"/>
                <w:szCs w:val="24"/>
              </w:rPr>
              <w:t xml:space="preserve"> até 2026</w:t>
            </w:r>
          </w:p>
        </w:tc>
        <w:tc>
          <w:tcPr>
            <w:tcW w:w="0" w:type="auto"/>
            <w:shd w:val="clear" w:color="auto" w:fill="8E0000"/>
            <w:vAlign w:val="center"/>
          </w:tcPr>
          <w:p w14:paraId="0272707A" w14:textId="2AE53FB0" w:rsidR="00EB25B0" w:rsidRPr="00A315F7" w:rsidRDefault="00EB25B0" w:rsidP="0072480D">
            <w:pPr>
              <w:jc w:val="center"/>
              <w:rPr>
                <w:rFonts w:ascii="Arial" w:eastAsia="Arial" w:hAnsi="Arial" w:cs="Arial"/>
                <w:b/>
                <w:bCs/>
                <w:sz w:val="24"/>
                <w:szCs w:val="24"/>
              </w:rPr>
            </w:pPr>
            <w:r>
              <w:rPr>
                <w:rFonts w:ascii="Arial" w:eastAsia="Arial" w:hAnsi="Arial" w:cs="Arial"/>
                <w:b/>
                <w:bCs/>
                <w:sz w:val="24"/>
                <w:szCs w:val="24"/>
              </w:rPr>
              <w:t>Evasão</w:t>
            </w:r>
            <w:r w:rsidR="0072480D">
              <w:rPr>
                <w:rFonts w:ascii="Arial" w:eastAsia="Arial" w:hAnsi="Arial" w:cs="Arial"/>
                <w:b/>
                <w:bCs/>
                <w:sz w:val="24"/>
                <w:szCs w:val="24"/>
              </w:rPr>
              <w:t xml:space="preserve"> (%)</w:t>
            </w:r>
          </w:p>
        </w:tc>
        <w:tc>
          <w:tcPr>
            <w:tcW w:w="0" w:type="auto"/>
            <w:shd w:val="clear" w:color="auto" w:fill="8E0000"/>
            <w:vAlign w:val="center"/>
          </w:tcPr>
          <w:p w14:paraId="7B51A3A0" w14:textId="19A6B11C" w:rsidR="00EB25B0" w:rsidRPr="00A315F7" w:rsidRDefault="00EB25B0" w:rsidP="0072480D">
            <w:pPr>
              <w:jc w:val="center"/>
              <w:rPr>
                <w:rFonts w:ascii="Arial" w:eastAsia="Arial" w:hAnsi="Arial" w:cs="Arial"/>
                <w:b/>
                <w:bCs/>
                <w:sz w:val="24"/>
                <w:szCs w:val="24"/>
              </w:rPr>
            </w:pPr>
            <w:r>
              <w:rPr>
                <w:rFonts w:ascii="Arial" w:eastAsia="Arial" w:hAnsi="Arial" w:cs="Arial"/>
                <w:b/>
                <w:bCs/>
                <w:sz w:val="24"/>
                <w:szCs w:val="24"/>
              </w:rPr>
              <w:t>Permanência</w:t>
            </w:r>
            <w:r w:rsidR="0072480D">
              <w:rPr>
                <w:rFonts w:ascii="Arial" w:eastAsia="Arial" w:hAnsi="Arial" w:cs="Arial"/>
                <w:b/>
                <w:bCs/>
                <w:sz w:val="24"/>
                <w:szCs w:val="24"/>
              </w:rPr>
              <w:t xml:space="preserve"> (%)</w:t>
            </w:r>
          </w:p>
        </w:tc>
        <w:tc>
          <w:tcPr>
            <w:tcW w:w="0" w:type="auto"/>
            <w:shd w:val="clear" w:color="auto" w:fill="8E0000"/>
            <w:vAlign w:val="center"/>
          </w:tcPr>
          <w:p w14:paraId="05FF30E2" w14:textId="100AAAB9" w:rsidR="00EB25B0" w:rsidRPr="00A315F7" w:rsidRDefault="00EB25B0" w:rsidP="0072480D">
            <w:pPr>
              <w:jc w:val="center"/>
              <w:rPr>
                <w:rFonts w:ascii="Arial" w:eastAsia="Arial" w:hAnsi="Arial" w:cs="Arial"/>
                <w:b/>
                <w:bCs/>
                <w:sz w:val="24"/>
                <w:szCs w:val="24"/>
              </w:rPr>
            </w:pPr>
            <w:r w:rsidRPr="00EB25B0">
              <w:rPr>
                <w:rFonts w:ascii="Arial" w:eastAsia="Arial" w:hAnsi="Arial" w:cs="Arial"/>
                <w:b/>
                <w:bCs/>
                <w:sz w:val="24"/>
                <w:szCs w:val="24"/>
              </w:rPr>
              <w:t>Meta</w:t>
            </w:r>
            <w:r w:rsidR="0072480D">
              <w:rPr>
                <w:rFonts w:ascii="Arial" w:eastAsia="Arial" w:hAnsi="Arial" w:cs="Arial"/>
                <w:b/>
                <w:bCs/>
                <w:sz w:val="24"/>
                <w:szCs w:val="24"/>
              </w:rPr>
              <w:t>s</w:t>
            </w:r>
            <w:r w:rsidRPr="00EB25B0">
              <w:rPr>
                <w:rFonts w:ascii="Arial" w:eastAsia="Arial" w:hAnsi="Arial" w:cs="Arial"/>
                <w:b/>
                <w:bCs/>
                <w:sz w:val="24"/>
                <w:szCs w:val="24"/>
              </w:rPr>
              <w:t xml:space="preserve"> até 2026</w:t>
            </w:r>
          </w:p>
        </w:tc>
        <w:tc>
          <w:tcPr>
            <w:tcW w:w="0" w:type="auto"/>
            <w:shd w:val="clear" w:color="auto" w:fill="8E0000"/>
            <w:vAlign w:val="center"/>
          </w:tcPr>
          <w:p w14:paraId="2A030CF8" w14:textId="73081F53" w:rsidR="00EB25B0" w:rsidRPr="00A315F7" w:rsidRDefault="00EB25B0" w:rsidP="0072480D">
            <w:pPr>
              <w:jc w:val="center"/>
              <w:rPr>
                <w:rFonts w:ascii="Arial" w:eastAsia="Arial" w:hAnsi="Arial" w:cs="Arial"/>
                <w:b/>
                <w:bCs/>
                <w:sz w:val="24"/>
                <w:szCs w:val="24"/>
              </w:rPr>
            </w:pPr>
            <w:r>
              <w:rPr>
                <w:rFonts w:ascii="Arial" w:eastAsia="Arial" w:hAnsi="Arial" w:cs="Arial"/>
                <w:b/>
                <w:bCs/>
                <w:sz w:val="24"/>
                <w:szCs w:val="24"/>
              </w:rPr>
              <w:t>Retenção</w:t>
            </w:r>
            <w:r w:rsidR="0072480D">
              <w:rPr>
                <w:rFonts w:ascii="Arial" w:eastAsia="Arial" w:hAnsi="Arial" w:cs="Arial"/>
                <w:b/>
                <w:bCs/>
                <w:sz w:val="24"/>
                <w:szCs w:val="24"/>
              </w:rPr>
              <w:t xml:space="preserve"> (%)</w:t>
            </w:r>
          </w:p>
        </w:tc>
        <w:tc>
          <w:tcPr>
            <w:tcW w:w="1313" w:type="dxa"/>
            <w:shd w:val="clear" w:color="auto" w:fill="8E0000"/>
            <w:vAlign w:val="center"/>
          </w:tcPr>
          <w:p w14:paraId="521548C7" w14:textId="37C9057A" w:rsidR="00EB25B0" w:rsidRPr="00A315F7" w:rsidRDefault="00EB25B0" w:rsidP="0072480D">
            <w:pPr>
              <w:jc w:val="center"/>
              <w:rPr>
                <w:rFonts w:ascii="Arial" w:eastAsia="Arial" w:hAnsi="Arial" w:cs="Arial"/>
                <w:b/>
                <w:bCs/>
                <w:sz w:val="24"/>
                <w:szCs w:val="24"/>
              </w:rPr>
            </w:pPr>
            <w:r>
              <w:rPr>
                <w:rFonts w:ascii="Arial" w:eastAsia="Arial" w:hAnsi="Arial" w:cs="Arial"/>
                <w:b/>
                <w:bCs/>
                <w:sz w:val="24"/>
                <w:szCs w:val="24"/>
              </w:rPr>
              <w:t>Êxito</w:t>
            </w:r>
            <w:r w:rsidR="0072480D">
              <w:rPr>
                <w:rFonts w:ascii="Arial" w:eastAsia="Arial" w:hAnsi="Arial" w:cs="Arial"/>
                <w:b/>
                <w:bCs/>
                <w:sz w:val="24"/>
                <w:szCs w:val="24"/>
              </w:rPr>
              <w:t xml:space="preserve"> (%)</w:t>
            </w:r>
          </w:p>
        </w:tc>
      </w:tr>
      <w:tr w:rsidR="00EB25B0" w:rsidRPr="00A315F7" w14:paraId="7FFC029B" w14:textId="77777777" w:rsidTr="00500A75">
        <w:trPr>
          <w:jc w:val="center"/>
        </w:trPr>
        <w:tc>
          <w:tcPr>
            <w:tcW w:w="0" w:type="auto"/>
            <w:shd w:val="clear" w:color="auto" w:fill="960000"/>
            <w:vAlign w:val="center"/>
          </w:tcPr>
          <w:p w14:paraId="33C38250"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Integrados</w:t>
            </w:r>
          </w:p>
        </w:tc>
        <w:tc>
          <w:tcPr>
            <w:tcW w:w="0" w:type="auto"/>
            <w:shd w:val="clear" w:color="auto" w:fill="auto"/>
            <w:vAlign w:val="center"/>
          </w:tcPr>
          <w:p w14:paraId="6E6B049C" w14:textId="09EE586C"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5</w:t>
            </w:r>
          </w:p>
        </w:tc>
        <w:tc>
          <w:tcPr>
            <w:tcW w:w="0" w:type="auto"/>
            <w:shd w:val="clear" w:color="auto" w:fill="D9D9D9" w:themeFill="background1" w:themeFillShade="D9"/>
            <w:vAlign w:val="center"/>
          </w:tcPr>
          <w:p w14:paraId="1A9CD4CD" w14:textId="466A6994"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95</w:t>
            </w:r>
          </w:p>
        </w:tc>
        <w:tc>
          <w:tcPr>
            <w:tcW w:w="0" w:type="auto"/>
            <w:shd w:val="clear" w:color="auto" w:fill="960000"/>
            <w:vAlign w:val="center"/>
          </w:tcPr>
          <w:p w14:paraId="0D9C8754"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Integrados</w:t>
            </w:r>
          </w:p>
        </w:tc>
        <w:tc>
          <w:tcPr>
            <w:tcW w:w="0" w:type="auto"/>
            <w:shd w:val="clear" w:color="auto" w:fill="auto"/>
            <w:vAlign w:val="center"/>
          </w:tcPr>
          <w:p w14:paraId="49006699" w14:textId="316E11CA"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5</w:t>
            </w:r>
          </w:p>
        </w:tc>
        <w:tc>
          <w:tcPr>
            <w:tcW w:w="1313" w:type="dxa"/>
            <w:shd w:val="clear" w:color="auto" w:fill="D9D9D9" w:themeFill="background1" w:themeFillShade="D9"/>
            <w:vAlign w:val="center"/>
          </w:tcPr>
          <w:p w14:paraId="2F6CE78E" w14:textId="1F103AAD"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95</w:t>
            </w:r>
          </w:p>
        </w:tc>
      </w:tr>
      <w:tr w:rsidR="00EB25B0" w:rsidRPr="00A315F7" w14:paraId="20D7C994" w14:textId="77777777" w:rsidTr="00500A75">
        <w:trPr>
          <w:jc w:val="center"/>
        </w:trPr>
        <w:tc>
          <w:tcPr>
            <w:tcW w:w="0" w:type="auto"/>
            <w:shd w:val="clear" w:color="auto" w:fill="960000"/>
            <w:vAlign w:val="center"/>
          </w:tcPr>
          <w:p w14:paraId="01FCF437"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Subsequentes</w:t>
            </w:r>
          </w:p>
        </w:tc>
        <w:tc>
          <w:tcPr>
            <w:tcW w:w="0" w:type="auto"/>
            <w:shd w:val="clear" w:color="auto" w:fill="auto"/>
            <w:vAlign w:val="center"/>
          </w:tcPr>
          <w:p w14:paraId="603197DA" w14:textId="2C1BE976"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21</w:t>
            </w:r>
          </w:p>
        </w:tc>
        <w:tc>
          <w:tcPr>
            <w:tcW w:w="0" w:type="auto"/>
            <w:shd w:val="clear" w:color="auto" w:fill="D9D9D9" w:themeFill="background1" w:themeFillShade="D9"/>
            <w:vAlign w:val="center"/>
          </w:tcPr>
          <w:p w14:paraId="699B770A" w14:textId="6A3637FE"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79</w:t>
            </w:r>
          </w:p>
        </w:tc>
        <w:tc>
          <w:tcPr>
            <w:tcW w:w="0" w:type="auto"/>
            <w:shd w:val="clear" w:color="auto" w:fill="960000"/>
            <w:vAlign w:val="center"/>
          </w:tcPr>
          <w:p w14:paraId="0C329A3F"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Subsequentes</w:t>
            </w:r>
          </w:p>
        </w:tc>
        <w:tc>
          <w:tcPr>
            <w:tcW w:w="0" w:type="auto"/>
            <w:shd w:val="clear" w:color="auto" w:fill="auto"/>
            <w:vAlign w:val="center"/>
          </w:tcPr>
          <w:p w14:paraId="0C540DAD" w14:textId="202425F6"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21</w:t>
            </w:r>
          </w:p>
        </w:tc>
        <w:tc>
          <w:tcPr>
            <w:tcW w:w="1313" w:type="dxa"/>
            <w:shd w:val="clear" w:color="auto" w:fill="D9D9D9" w:themeFill="background1" w:themeFillShade="D9"/>
            <w:vAlign w:val="center"/>
          </w:tcPr>
          <w:p w14:paraId="0F9D4E76" w14:textId="5956E17A"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79</w:t>
            </w:r>
          </w:p>
        </w:tc>
      </w:tr>
      <w:tr w:rsidR="00EB25B0" w:rsidRPr="00A315F7" w14:paraId="519AD0F0" w14:textId="77777777" w:rsidTr="00500A75">
        <w:trPr>
          <w:jc w:val="center"/>
        </w:trPr>
        <w:tc>
          <w:tcPr>
            <w:tcW w:w="0" w:type="auto"/>
            <w:shd w:val="clear" w:color="auto" w:fill="960000"/>
            <w:vAlign w:val="center"/>
          </w:tcPr>
          <w:p w14:paraId="115CFBE6"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PROEJA</w:t>
            </w:r>
          </w:p>
        </w:tc>
        <w:tc>
          <w:tcPr>
            <w:tcW w:w="0" w:type="auto"/>
            <w:shd w:val="clear" w:color="auto" w:fill="auto"/>
            <w:vAlign w:val="center"/>
          </w:tcPr>
          <w:p w14:paraId="373864D2" w14:textId="0C6203DA"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13</w:t>
            </w:r>
          </w:p>
        </w:tc>
        <w:tc>
          <w:tcPr>
            <w:tcW w:w="0" w:type="auto"/>
            <w:shd w:val="clear" w:color="auto" w:fill="D9D9D9" w:themeFill="background1" w:themeFillShade="D9"/>
            <w:vAlign w:val="center"/>
          </w:tcPr>
          <w:p w14:paraId="0980A3F5" w14:textId="75644C2F"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87</w:t>
            </w:r>
          </w:p>
        </w:tc>
        <w:tc>
          <w:tcPr>
            <w:tcW w:w="0" w:type="auto"/>
            <w:shd w:val="clear" w:color="auto" w:fill="960000"/>
            <w:vAlign w:val="center"/>
          </w:tcPr>
          <w:p w14:paraId="271EB56A"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PPROEJA</w:t>
            </w:r>
          </w:p>
        </w:tc>
        <w:tc>
          <w:tcPr>
            <w:tcW w:w="0" w:type="auto"/>
            <w:shd w:val="clear" w:color="auto" w:fill="auto"/>
            <w:vAlign w:val="center"/>
          </w:tcPr>
          <w:p w14:paraId="60225AF4" w14:textId="5FCA5B6C"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13</w:t>
            </w:r>
          </w:p>
        </w:tc>
        <w:tc>
          <w:tcPr>
            <w:tcW w:w="1313" w:type="dxa"/>
            <w:shd w:val="clear" w:color="auto" w:fill="D9D9D9" w:themeFill="background1" w:themeFillShade="D9"/>
            <w:vAlign w:val="center"/>
          </w:tcPr>
          <w:p w14:paraId="21082C5E" w14:textId="3F069F71"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87</w:t>
            </w:r>
          </w:p>
        </w:tc>
      </w:tr>
      <w:tr w:rsidR="00EB25B0" w:rsidRPr="00A315F7" w14:paraId="04E0A2CB" w14:textId="77777777" w:rsidTr="00500A75">
        <w:trPr>
          <w:jc w:val="center"/>
        </w:trPr>
        <w:tc>
          <w:tcPr>
            <w:tcW w:w="0" w:type="auto"/>
            <w:shd w:val="clear" w:color="auto" w:fill="960000"/>
            <w:vAlign w:val="center"/>
          </w:tcPr>
          <w:p w14:paraId="3B4E6945"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Licenciatura</w:t>
            </w:r>
          </w:p>
        </w:tc>
        <w:tc>
          <w:tcPr>
            <w:tcW w:w="0" w:type="auto"/>
            <w:shd w:val="clear" w:color="auto" w:fill="auto"/>
            <w:vAlign w:val="center"/>
          </w:tcPr>
          <w:p w14:paraId="4A294CFD" w14:textId="06EF6E1C"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13</w:t>
            </w:r>
          </w:p>
        </w:tc>
        <w:tc>
          <w:tcPr>
            <w:tcW w:w="0" w:type="auto"/>
            <w:shd w:val="clear" w:color="auto" w:fill="D9D9D9" w:themeFill="background1" w:themeFillShade="D9"/>
            <w:vAlign w:val="center"/>
          </w:tcPr>
          <w:p w14:paraId="2D7B6658" w14:textId="54BAF91C"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87</w:t>
            </w:r>
          </w:p>
        </w:tc>
        <w:tc>
          <w:tcPr>
            <w:tcW w:w="0" w:type="auto"/>
            <w:shd w:val="clear" w:color="auto" w:fill="960000"/>
            <w:vAlign w:val="center"/>
          </w:tcPr>
          <w:p w14:paraId="72120F0A"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Licenciatura</w:t>
            </w:r>
          </w:p>
        </w:tc>
        <w:tc>
          <w:tcPr>
            <w:tcW w:w="0" w:type="auto"/>
            <w:shd w:val="clear" w:color="auto" w:fill="auto"/>
            <w:vAlign w:val="center"/>
          </w:tcPr>
          <w:p w14:paraId="39D7E101" w14:textId="4591F099"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13</w:t>
            </w:r>
          </w:p>
        </w:tc>
        <w:tc>
          <w:tcPr>
            <w:tcW w:w="1313" w:type="dxa"/>
            <w:shd w:val="clear" w:color="auto" w:fill="D9D9D9" w:themeFill="background1" w:themeFillShade="D9"/>
            <w:vAlign w:val="center"/>
          </w:tcPr>
          <w:p w14:paraId="29DFAC45" w14:textId="62EFE85C"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87</w:t>
            </w:r>
          </w:p>
        </w:tc>
      </w:tr>
      <w:tr w:rsidR="00EB25B0" w:rsidRPr="00A315F7" w14:paraId="1FC21406" w14:textId="77777777" w:rsidTr="00500A75">
        <w:trPr>
          <w:jc w:val="center"/>
        </w:trPr>
        <w:tc>
          <w:tcPr>
            <w:tcW w:w="0" w:type="auto"/>
            <w:shd w:val="clear" w:color="auto" w:fill="960000"/>
            <w:vAlign w:val="center"/>
          </w:tcPr>
          <w:p w14:paraId="38D2036A"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Tecnólogo</w:t>
            </w:r>
          </w:p>
        </w:tc>
        <w:tc>
          <w:tcPr>
            <w:tcW w:w="0" w:type="auto"/>
            <w:shd w:val="clear" w:color="auto" w:fill="auto"/>
            <w:vAlign w:val="center"/>
          </w:tcPr>
          <w:p w14:paraId="6BD9BFCA" w14:textId="3CB9271D"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14</w:t>
            </w:r>
          </w:p>
        </w:tc>
        <w:tc>
          <w:tcPr>
            <w:tcW w:w="0" w:type="auto"/>
            <w:shd w:val="clear" w:color="auto" w:fill="D9D9D9" w:themeFill="background1" w:themeFillShade="D9"/>
            <w:vAlign w:val="center"/>
          </w:tcPr>
          <w:p w14:paraId="1B9F90C3" w14:textId="52FEDB5A"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86</w:t>
            </w:r>
          </w:p>
        </w:tc>
        <w:tc>
          <w:tcPr>
            <w:tcW w:w="0" w:type="auto"/>
            <w:shd w:val="clear" w:color="auto" w:fill="960000"/>
            <w:vAlign w:val="center"/>
          </w:tcPr>
          <w:p w14:paraId="53813D5D"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Tecnólogo</w:t>
            </w:r>
          </w:p>
        </w:tc>
        <w:tc>
          <w:tcPr>
            <w:tcW w:w="0" w:type="auto"/>
            <w:shd w:val="clear" w:color="auto" w:fill="auto"/>
            <w:vAlign w:val="center"/>
          </w:tcPr>
          <w:p w14:paraId="201BFF4A" w14:textId="34C1F807"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14</w:t>
            </w:r>
          </w:p>
        </w:tc>
        <w:tc>
          <w:tcPr>
            <w:tcW w:w="1313" w:type="dxa"/>
            <w:shd w:val="clear" w:color="auto" w:fill="D9D9D9" w:themeFill="background1" w:themeFillShade="D9"/>
            <w:vAlign w:val="center"/>
          </w:tcPr>
          <w:p w14:paraId="6D1D7FF0" w14:textId="4D2534CE"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86</w:t>
            </w:r>
          </w:p>
        </w:tc>
      </w:tr>
      <w:tr w:rsidR="00EB25B0" w:rsidRPr="00A315F7" w14:paraId="2837F832" w14:textId="77777777" w:rsidTr="00500A75">
        <w:trPr>
          <w:jc w:val="center"/>
        </w:trPr>
        <w:tc>
          <w:tcPr>
            <w:tcW w:w="0" w:type="auto"/>
            <w:shd w:val="clear" w:color="auto" w:fill="960000"/>
            <w:vAlign w:val="center"/>
          </w:tcPr>
          <w:p w14:paraId="7386EB24"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Bacharelado</w:t>
            </w:r>
          </w:p>
        </w:tc>
        <w:tc>
          <w:tcPr>
            <w:tcW w:w="0" w:type="auto"/>
            <w:shd w:val="clear" w:color="auto" w:fill="auto"/>
            <w:vAlign w:val="center"/>
          </w:tcPr>
          <w:p w14:paraId="19F7B06D" w14:textId="7316DE65"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5</w:t>
            </w:r>
          </w:p>
        </w:tc>
        <w:tc>
          <w:tcPr>
            <w:tcW w:w="0" w:type="auto"/>
            <w:shd w:val="clear" w:color="auto" w:fill="D9D9D9" w:themeFill="background1" w:themeFillShade="D9"/>
            <w:vAlign w:val="center"/>
          </w:tcPr>
          <w:p w14:paraId="4E381240" w14:textId="13BB24E2"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95</w:t>
            </w:r>
          </w:p>
        </w:tc>
        <w:tc>
          <w:tcPr>
            <w:tcW w:w="0" w:type="auto"/>
            <w:shd w:val="clear" w:color="auto" w:fill="960000"/>
            <w:vAlign w:val="center"/>
          </w:tcPr>
          <w:p w14:paraId="5820F41F"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Bacharelado</w:t>
            </w:r>
          </w:p>
        </w:tc>
        <w:tc>
          <w:tcPr>
            <w:tcW w:w="0" w:type="auto"/>
            <w:shd w:val="clear" w:color="auto" w:fill="auto"/>
            <w:vAlign w:val="center"/>
          </w:tcPr>
          <w:p w14:paraId="03421F0F" w14:textId="2656D6CB"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5</w:t>
            </w:r>
          </w:p>
        </w:tc>
        <w:tc>
          <w:tcPr>
            <w:tcW w:w="1313" w:type="dxa"/>
            <w:shd w:val="clear" w:color="auto" w:fill="D9D9D9" w:themeFill="background1" w:themeFillShade="D9"/>
            <w:vAlign w:val="center"/>
          </w:tcPr>
          <w:p w14:paraId="1AAE351A" w14:textId="4BFB35A4"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95</w:t>
            </w:r>
          </w:p>
        </w:tc>
      </w:tr>
      <w:tr w:rsidR="00EB25B0" w:rsidRPr="00A315F7" w14:paraId="3364361E" w14:textId="77777777" w:rsidTr="00500A75">
        <w:trPr>
          <w:jc w:val="center"/>
        </w:trPr>
        <w:tc>
          <w:tcPr>
            <w:tcW w:w="0" w:type="auto"/>
            <w:shd w:val="clear" w:color="auto" w:fill="960000"/>
            <w:vAlign w:val="center"/>
          </w:tcPr>
          <w:p w14:paraId="0639672A"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EAD</w:t>
            </w:r>
            <w:r>
              <w:rPr>
                <w:rFonts w:ascii="Arial" w:eastAsia="Arial" w:hAnsi="Arial" w:cs="Arial"/>
                <w:sz w:val="24"/>
                <w:szCs w:val="24"/>
              </w:rPr>
              <w:t>*</w:t>
            </w:r>
          </w:p>
        </w:tc>
        <w:tc>
          <w:tcPr>
            <w:tcW w:w="0" w:type="auto"/>
            <w:shd w:val="clear" w:color="auto" w:fill="auto"/>
            <w:vAlign w:val="center"/>
          </w:tcPr>
          <w:p w14:paraId="6337774B" w14:textId="7E207B0B"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23</w:t>
            </w:r>
          </w:p>
        </w:tc>
        <w:tc>
          <w:tcPr>
            <w:tcW w:w="0" w:type="auto"/>
            <w:shd w:val="clear" w:color="auto" w:fill="D9D9D9" w:themeFill="background1" w:themeFillShade="D9"/>
            <w:vAlign w:val="center"/>
          </w:tcPr>
          <w:p w14:paraId="61E86B8F" w14:textId="03694DD1"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77</w:t>
            </w:r>
          </w:p>
        </w:tc>
        <w:tc>
          <w:tcPr>
            <w:tcW w:w="0" w:type="auto"/>
            <w:shd w:val="clear" w:color="auto" w:fill="960000"/>
            <w:vAlign w:val="center"/>
          </w:tcPr>
          <w:p w14:paraId="2C733BB2"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EAD</w:t>
            </w:r>
          </w:p>
        </w:tc>
        <w:tc>
          <w:tcPr>
            <w:tcW w:w="0" w:type="auto"/>
            <w:shd w:val="clear" w:color="auto" w:fill="auto"/>
            <w:vAlign w:val="center"/>
          </w:tcPr>
          <w:p w14:paraId="5BC5E0F9" w14:textId="45932B2F"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23</w:t>
            </w:r>
          </w:p>
        </w:tc>
        <w:tc>
          <w:tcPr>
            <w:tcW w:w="1313" w:type="dxa"/>
            <w:shd w:val="clear" w:color="auto" w:fill="D9D9D9" w:themeFill="background1" w:themeFillShade="D9"/>
            <w:vAlign w:val="center"/>
          </w:tcPr>
          <w:p w14:paraId="51548AF8" w14:textId="308E818B"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77</w:t>
            </w:r>
          </w:p>
        </w:tc>
      </w:tr>
      <w:tr w:rsidR="00EB25B0" w:rsidRPr="00A315F7" w14:paraId="0C95F268" w14:textId="77777777" w:rsidTr="00500A75">
        <w:trPr>
          <w:jc w:val="center"/>
        </w:trPr>
        <w:tc>
          <w:tcPr>
            <w:tcW w:w="0" w:type="auto"/>
            <w:shd w:val="clear" w:color="auto" w:fill="960000"/>
            <w:vAlign w:val="center"/>
          </w:tcPr>
          <w:p w14:paraId="267CF790"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Pós-graduação</w:t>
            </w:r>
          </w:p>
        </w:tc>
        <w:tc>
          <w:tcPr>
            <w:tcW w:w="0" w:type="auto"/>
            <w:shd w:val="clear" w:color="auto" w:fill="auto"/>
            <w:vAlign w:val="center"/>
          </w:tcPr>
          <w:p w14:paraId="233220E9" w14:textId="641AEEAF"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8</w:t>
            </w:r>
          </w:p>
        </w:tc>
        <w:tc>
          <w:tcPr>
            <w:tcW w:w="0" w:type="auto"/>
            <w:shd w:val="clear" w:color="auto" w:fill="D9D9D9" w:themeFill="background1" w:themeFillShade="D9"/>
            <w:vAlign w:val="center"/>
          </w:tcPr>
          <w:p w14:paraId="55255D11" w14:textId="62FF5456"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92</w:t>
            </w:r>
          </w:p>
        </w:tc>
        <w:tc>
          <w:tcPr>
            <w:tcW w:w="0" w:type="auto"/>
            <w:shd w:val="clear" w:color="auto" w:fill="960000"/>
            <w:vAlign w:val="center"/>
          </w:tcPr>
          <w:p w14:paraId="15702786" w14:textId="77777777" w:rsidR="00EB25B0" w:rsidRPr="00A315F7" w:rsidRDefault="00EB25B0" w:rsidP="00EB25B0">
            <w:pPr>
              <w:rPr>
                <w:rFonts w:ascii="Arial" w:eastAsia="Arial" w:hAnsi="Arial" w:cs="Arial"/>
                <w:sz w:val="24"/>
                <w:szCs w:val="24"/>
              </w:rPr>
            </w:pPr>
            <w:r w:rsidRPr="00A315F7">
              <w:rPr>
                <w:rFonts w:ascii="Arial" w:eastAsia="Arial" w:hAnsi="Arial" w:cs="Arial"/>
                <w:sz w:val="24"/>
                <w:szCs w:val="24"/>
              </w:rPr>
              <w:t>Pós-graduação</w:t>
            </w:r>
          </w:p>
        </w:tc>
        <w:tc>
          <w:tcPr>
            <w:tcW w:w="0" w:type="auto"/>
            <w:shd w:val="clear" w:color="auto" w:fill="auto"/>
            <w:vAlign w:val="center"/>
          </w:tcPr>
          <w:p w14:paraId="0AA90B10" w14:textId="3F8810F5" w:rsidR="00EB25B0" w:rsidRPr="00A315F7" w:rsidRDefault="00EB25B0" w:rsidP="00EB25B0">
            <w:pPr>
              <w:jc w:val="center"/>
              <w:rPr>
                <w:rFonts w:ascii="Arial" w:eastAsia="Arial" w:hAnsi="Arial" w:cs="Arial"/>
                <w:sz w:val="24"/>
                <w:szCs w:val="24"/>
              </w:rPr>
            </w:pPr>
            <w:r w:rsidRPr="00A315F7">
              <w:rPr>
                <w:rFonts w:ascii="Arial" w:eastAsia="Arial" w:hAnsi="Arial" w:cs="Arial"/>
                <w:sz w:val="24"/>
                <w:szCs w:val="24"/>
              </w:rPr>
              <w:t>8</w:t>
            </w:r>
          </w:p>
        </w:tc>
        <w:tc>
          <w:tcPr>
            <w:tcW w:w="1313" w:type="dxa"/>
            <w:shd w:val="clear" w:color="auto" w:fill="D9D9D9" w:themeFill="background1" w:themeFillShade="D9"/>
            <w:vAlign w:val="center"/>
          </w:tcPr>
          <w:p w14:paraId="121A0DF4" w14:textId="079852F5" w:rsidR="00EB25B0" w:rsidRPr="00A315F7" w:rsidRDefault="00EB25B0" w:rsidP="00EB25B0">
            <w:pPr>
              <w:jc w:val="center"/>
              <w:rPr>
                <w:rFonts w:ascii="Arial" w:eastAsia="Arial" w:hAnsi="Arial" w:cs="Arial"/>
                <w:sz w:val="24"/>
                <w:szCs w:val="24"/>
              </w:rPr>
            </w:pPr>
            <w:r>
              <w:rPr>
                <w:rFonts w:ascii="Arial" w:eastAsia="Arial" w:hAnsi="Arial" w:cs="Arial"/>
                <w:sz w:val="24"/>
                <w:szCs w:val="24"/>
              </w:rPr>
              <w:t>92</w:t>
            </w:r>
          </w:p>
        </w:tc>
      </w:tr>
    </w:tbl>
    <w:p w14:paraId="7C74B8AD" w14:textId="77777777" w:rsidR="001F245D" w:rsidRDefault="001F245D" w:rsidP="00B829DA">
      <w:pPr>
        <w:spacing w:after="0" w:line="240" w:lineRule="auto"/>
        <w:jc w:val="center"/>
        <w:rPr>
          <w:rFonts w:ascii="Arial" w:eastAsia="Arial" w:hAnsi="Arial" w:cs="Arial"/>
          <w:sz w:val="16"/>
          <w:szCs w:val="16"/>
        </w:rPr>
      </w:pPr>
    </w:p>
    <w:p w14:paraId="6F812C10" w14:textId="6193C18A" w:rsidR="00EB25B0" w:rsidRPr="00DB0A31" w:rsidRDefault="00EB25B0" w:rsidP="00B829DA">
      <w:pPr>
        <w:spacing w:after="0" w:line="240" w:lineRule="auto"/>
        <w:jc w:val="center"/>
        <w:rPr>
          <w:rFonts w:ascii="Arial" w:eastAsia="Arial" w:hAnsi="Arial" w:cs="Arial"/>
          <w:sz w:val="16"/>
          <w:szCs w:val="16"/>
        </w:rPr>
      </w:pPr>
      <w:r w:rsidRPr="00DB0A31">
        <w:rPr>
          <w:rFonts w:ascii="Arial" w:eastAsia="Arial" w:hAnsi="Arial" w:cs="Arial"/>
          <w:sz w:val="16"/>
          <w:szCs w:val="16"/>
        </w:rPr>
        <w:t>*Para os curso EAD não há especificação sobre quais modalidades se refere a taxa.</w:t>
      </w:r>
    </w:p>
    <w:p w14:paraId="49844910" w14:textId="4EF3A6B1" w:rsidR="00EB25B0" w:rsidRDefault="00EB25B0" w:rsidP="00B829DA">
      <w:pPr>
        <w:spacing w:after="0" w:line="240" w:lineRule="auto"/>
        <w:jc w:val="center"/>
        <w:rPr>
          <w:rFonts w:ascii="Arial" w:eastAsia="Arial" w:hAnsi="Arial" w:cs="Arial"/>
          <w:sz w:val="16"/>
          <w:szCs w:val="16"/>
        </w:rPr>
      </w:pPr>
      <w:r>
        <w:rPr>
          <w:rFonts w:ascii="Arial" w:eastAsia="Arial" w:hAnsi="Arial" w:cs="Arial"/>
          <w:sz w:val="16"/>
          <w:szCs w:val="16"/>
        </w:rPr>
        <w:t xml:space="preserve">Fonte: </w:t>
      </w:r>
      <w:r w:rsidRPr="00DB0A31">
        <w:rPr>
          <w:rFonts w:ascii="Arial" w:eastAsia="Arial" w:hAnsi="Arial" w:cs="Arial"/>
          <w:sz w:val="16"/>
          <w:szCs w:val="16"/>
        </w:rPr>
        <w:t>Elaborado pelo autor, com base no PDI 2019-2026.</w:t>
      </w:r>
    </w:p>
    <w:p w14:paraId="744EBE52" w14:textId="77777777" w:rsidR="000C7370" w:rsidRPr="00DB0A31" w:rsidRDefault="000C7370" w:rsidP="00B829DA">
      <w:pPr>
        <w:spacing w:after="0" w:line="240" w:lineRule="auto"/>
        <w:jc w:val="center"/>
        <w:rPr>
          <w:rFonts w:ascii="Arial" w:eastAsia="Arial" w:hAnsi="Arial" w:cs="Arial"/>
          <w:sz w:val="16"/>
          <w:szCs w:val="16"/>
        </w:rPr>
      </w:pPr>
    </w:p>
    <w:p w14:paraId="49955C00" w14:textId="092B6173" w:rsidR="0021390E" w:rsidRDefault="0021390E" w:rsidP="00B829DA">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Sugeridas algumas</w:t>
      </w:r>
      <w:r w:rsidR="002F6EE7">
        <w:rPr>
          <w:rFonts w:ascii="Arial" w:eastAsia="Arial" w:hAnsi="Arial" w:cs="Arial"/>
          <w:sz w:val="24"/>
          <w:szCs w:val="24"/>
        </w:rPr>
        <w:t xml:space="preserve"> possibilidades</w:t>
      </w:r>
      <w:r>
        <w:rPr>
          <w:rFonts w:ascii="Arial" w:eastAsia="Arial" w:hAnsi="Arial" w:cs="Arial"/>
          <w:sz w:val="24"/>
          <w:szCs w:val="24"/>
        </w:rPr>
        <w:t>,</w:t>
      </w:r>
      <w:r w:rsidR="002F6EE7">
        <w:rPr>
          <w:rFonts w:ascii="Arial" w:eastAsia="Arial" w:hAnsi="Arial" w:cs="Arial"/>
          <w:sz w:val="24"/>
          <w:szCs w:val="24"/>
        </w:rPr>
        <w:t xml:space="preserve"> </w:t>
      </w:r>
      <w:r>
        <w:rPr>
          <w:rFonts w:ascii="Arial" w:eastAsia="Arial" w:hAnsi="Arial" w:cs="Arial"/>
          <w:sz w:val="24"/>
          <w:szCs w:val="24"/>
        </w:rPr>
        <w:t>convém</w:t>
      </w:r>
      <w:r w:rsidR="002F6EE7">
        <w:rPr>
          <w:rFonts w:ascii="Arial" w:eastAsia="Arial" w:hAnsi="Arial" w:cs="Arial"/>
          <w:sz w:val="24"/>
          <w:szCs w:val="24"/>
        </w:rPr>
        <w:t xml:space="preserve"> que a Gestão olh</w:t>
      </w:r>
      <w:r>
        <w:rPr>
          <w:rFonts w:ascii="Arial" w:eastAsia="Arial" w:hAnsi="Arial" w:cs="Arial"/>
          <w:sz w:val="24"/>
          <w:szCs w:val="24"/>
        </w:rPr>
        <w:t>e</w:t>
      </w:r>
      <w:r w:rsidR="002F6EE7">
        <w:rPr>
          <w:rFonts w:ascii="Arial" w:eastAsia="Arial" w:hAnsi="Arial" w:cs="Arial"/>
          <w:sz w:val="24"/>
          <w:szCs w:val="24"/>
        </w:rPr>
        <w:t xml:space="preserve"> atentamente aos objetivos do PPE, principalmente ao objetivo específico</w:t>
      </w:r>
      <w:r w:rsidR="00664FCC">
        <w:rPr>
          <w:rFonts w:ascii="Arial" w:eastAsia="Arial" w:hAnsi="Arial" w:cs="Arial"/>
          <w:sz w:val="24"/>
          <w:szCs w:val="24"/>
        </w:rPr>
        <w:t xml:space="preserve"> IV (se caso for mantido), identificando pontualmente quais são os registros anteriores que </w:t>
      </w:r>
      <w:r w:rsidR="003A4BEC">
        <w:rPr>
          <w:rFonts w:ascii="Arial" w:eastAsia="Arial" w:hAnsi="Arial" w:cs="Arial"/>
          <w:sz w:val="24"/>
          <w:szCs w:val="24"/>
        </w:rPr>
        <w:t xml:space="preserve">mais </w:t>
      </w:r>
      <w:r w:rsidR="00664FCC">
        <w:rPr>
          <w:rFonts w:ascii="Arial" w:eastAsia="Arial" w:hAnsi="Arial" w:cs="Arial"/>
          <w:sz w:val="24"/>
          <w:szCs w:val="24"/>
        </w:rPr>
        <w:t>motivaram as ocorrências (evasão e retenção), se os mesmos persistem (identificar, possivelmente</w:t>
      </w:r>
      <w:r w:rsidR="003A4BEC">
        <w:rPr>
          <w:rFonts w:ascii="Arial" w:eastAsia="Arial" w:hAnsi="Arial" w:cs="Arial"/>
          <w:sz w:val="24"/>
          <w:szCs w:val="24"/>
        </w:rPr>
        <w:t>,</w:t>
      </w:r>
      <w:r w:rsidR="00664FCC">
        <w:rPr>
          <w:rFonts w:ascii="Arial" w:eastAsia="Arial" w:hAnsi="Arial" w:cs="Arial"/>
          <w:sz w:val="24"/>
          <w:szCs w:val="24"/>
        </w:rPr>
        <w:t xml:space="preserve"> nos relatórios/questionários estudantis), relacioná-los com as melhores ações propostas e colocá-las em prática, com prioridade.</w:t>
      </w:r>
    </w:p>
    <w:p w14:paraId="770F4296" w14:textId="61BE2267" w:rsidR="002F6EE7" w:rsidRDefault="0021390E" w:rsidP="00B829DA">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Logicamente, que estes são alguns exemplos refletidos ao longo do trabalho acadêmico, que podem ou não subsidiar outras possibilidades, mas há que se registrar que as metas, também, estão diretamente atreladas ao estabelecimento de indicadores, que serão tratados na etapa seguinte deste guia.</w:t>
      </w:r>
      <w:r w:rsidR="00664FCC">
        <w:rPr>
          <w:rFonts w:ascii="Arial" w:eastAsia="Arial" w:hAnsi="Arial" w:cs="Arial"/>
          <w:sz w:val="24"/>
          <w:szCs w:val="24"/>
        </w:rPr>
        <w:t xml:space="preserve"> </w:t>
      </w:r>
    </w:p>
    <w:p w14:paraId="563AA7E7" w14:textId="72DC2336" w:rsidR="000C7370" w:rsidRDefault="000C7370" w:rsidP="00B829DA">
      <w:pPr>
        <w:pBdr>
          <w:top w:val="nil"/>
          <w:left w:val="nil"/>
          <w:bottom w:val="nil"/>
          <w:right w:val="nil"/>
          <w:between w:val="nil"/>
        </w:pBdr>
        <w:spacing w:before="120" w:after="120" w:line="360" w:lineRule="auto"/>
        <w:ind w:firstLine="709"/>
        <w:jc w:val="both"/>
        <w:rPr>
          <w:rFonts w:ascii="Arial" w:eastAsia="Arial" w:hAnsi="Arial" w:cs="Arial"/>
          <w:sz w:val="24"/>
          <w:szCs w:val="24"/>
        </w:rPr>
      </w:pPr>
    </w:p>
    <w:p w14:paraId="023FB593" w14:textId="5DB2DCC9" w:rsidR="000C7370" w:rsidRDefault="000C7370" w:rsidP="00B829DA">
      <w:pPr>
        <w:pBdr>
          <w:top w:val="nil"/>
          <w:left w:val="nil"/>
          <w:bottom w:val="nil"/>
          <w:right w:val="nil"/>
          <w:between w:val="nil"/>
        </w:pBdr>
        <w:spacing w:before="120" w:after="120" w:line="360" w:lineRule="auto"/>
        <w:ind w:firstLine="709"/>
        <w:jc w:val="both"/>
        <w:rPr>
          <w:rFonts w:ascii="Arial" w:eastAsia="Arial" w:hAnsi="Arial" w:cs="Arial"/>
          <w:sz w:val="24"/>
          <w:szCs w:val="24"/>
        </w:rPr>
      </w:pPr>
    </w:p>
    <w:p w14:paraId="31CCF319" w14:textId="77777777" w:rsidR="000C7370" w:rsidRDefault="000C7370" w:rsidP="00B829DA">
      <w:pPr>
        <w:pBdr>
          <w:top w:val="nil"/>
          <w:left w:val="nil"/>
          <w:bottom w:val="nil"/>
          <w:right w:val="nil"/>
          <w:between w:val="nil"/>
        </w:pBdr>
        <w:spacing w:before="120" w:after="120" w:line="360" w:lineRule="auto"/>
        <w:ind w:firstLine="709"/>
        <w:jc w:val="both"/>
        <w:rPr>
          <w:rFonts w:ascii="Arial" w:eastAsia="Arial" w:hAnsi="Arial" w:cs="Arial"/>
          <w:sz w:val="24"/>
          <w:szCs w:val="24"/>
        </w:rPr>
      </w:pPr>
    </w:p>
    <w:p w14:paraId="03F70EB4" w14:textId="5CC722A3" w:rsidR="00121A2E" w:rsidRDefault="000B2272">
      <w:pPr>
        <w:pBdr>
          <w:top w:val="nil"/>
          <w:left w:val="nil"/>
          <w:bottom w:val="nil"/>
          <w:right w:val="nil"/>
          <w:between w:val="nil"/>
        </w:pBdr>
        <w:spacing w:after="0"/>
        <w:ind w:left="1440"/>
        <w:rPr>
          <w:rFonts w:ascii="Arial" w:eastAsia="Arial" w:hAnsi="Arial" w:cs="Arial"/>
          <w:b/>
          <w:sz w:val="24"/>
          <w:szCs w:val="24"/>
        </w:rPr>
      </w:pPr>
      <w:r w:rsidRPr="008F7B38">
        <w:rPr>
          <w:rFonts w:ascii="Arial" w:hAnsi="Arial" w:cs="Arial"/>
          <w:noProof/>
          <w:color w:val="000000"/>
        </w:rPr>
        <mc:AlternateContent>
          <mc:Choice Requires="wps">
            <w:drawing>
              <wp:anchor distT="0" distB="0" distL="114300" distR="114300" simplePos="0" relativeHeight="251954176" behindDoc="1" locked="1" layoutInCell="1" allowOverlap="1" wp14:anchorId="5E88B941" wp14:editId="7D6D916E">
                <wp:simplePos x="0" y="0"/>
                <wp:positionH relativeFrom="column">
                  <wp:posOffset>0</wp:posOffset>
                </wp:positionH>
                <wp:positionV relativeFrom="page">
                  <wp:posOffset>9432925</wp:posOffset>
                </wp:positionV>
                <wp:extent cx="5407200" cy="133200"/>
                <wp:effectExtent l="0" t="0" r="3175" b="635"/>
                <wp:wrapNone/>
                <wp:docPr id="56" name="Retângulo 56"/>
                <wp:cNvGraphicFramePr/>
                <a:graphic xmlns:a="http://schemas.openxmlformats.org/drawingml/2006/main">
                  <a:graphicData uri="http://schemas.microsoft.com/office/word/2010/wordprocessingShape">
                    <wps:wsp>
                      <wps:cNvSpPr/>
                      <wps:spPr>
                        <a:xfrm>
                          <a:off x="0" y="0"/>
                          <a:ext cx="5407200" cy="1332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1A06E" id="Retângulo 56" o:spid="_x0000_s1026" style="position:absolute;margin-left:0;margin-top:742.75pt;width:425.75pt;height:10.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" fillcolor="#8e0000" stroked="f" strokeweight="1pt">
                <w10:wrap anchory="page"/>
                <w10:anchorlock/>
              </v:rect>
            </w:pict>
          </mc:Fallback>
        </mc:AlternateContent>
      </w:r>
    </w:p>
    <w:p w14:paraId="363996B9" w14:textId="58FA3E3F" w:rsidR="003F1C1D" w:rsidRPr="00B829DA" w:rsidRDefault="00B829DA" w:rsidP="003F1C1D">
      <w:pPr>
        <w:pStyle w:val="PargrafodaLista"/>
        <w:numPr>
          <w:ilvl w:val="1"/>
          <w:numId w:val="4"/>
        </w:numPr>
        <w:pBdr>
          <w:top w:val="nil"/>
          <w:left w:val="nil"/>
          <w:bottom w:val="nil"/>
          <w:right w:val="nil"/>
          <w:between w:val="nil"/>
        </w:pBdr>
        <w:spacing w:after="0"/>
        <w:ind w:left="720"/>
        <w:rPr>
          <w:rFonts w:eastAsia="Arial" w:cs="Arial"/>
          <w:bCs/>
          <w:color w:val="FFFFFF" w:themeColor="background1"/>
          <w:sz w:val="44"/>
          <w:szCs w:val="44"/>
        </w:rPr>
      </w:pPr>
      <w:r w:rsidRPr="00B829DA">
        <w:rPr>
          <w:rFonts w:eastAsia="Arial" w:cs="Arial"/>
          <w:noProof/>
          <w:color w:val="FFFFFF" w:themeColor="background1"/>
          <w:sz w:val="44"/>
          <w:szCs w:val="44"/>
        </w:rPr>
        <mc:AlternateContent>
          <mc:Choice Requires="wps">
            <w:drawing>
              <wp:anchor distT="0" distB="0" distL="114300" distR="114300" simplePos="0" relativeHeight="251952128" behindDoc="1" locked="1" layoutInCell="1" allowOverlap="0" wp14:anchorId="1332CA6F" wp14:editId="6F713034">
                <wp:simplePos x="0" y="0"/>
                <wp:positionH relativeFrom="column">
                  <wp:posOffset>-1457325</wp:posOffset>
                </wp:positionH>
                <wp:positionV relativeFrom="page">
                  <wp:posOffset>1015365</wp:posOffset>
                </wp:positionV>
                <wp:extent cx="5389200" cy="734400"/>
                <wp:effectExtent l="0" t="0" r="2540" b="8890"/>
                <wp:wrapNone/>
                <wp:docPr id="55" name="Retângulo 55"/>
                <wp:cNvGraphicFramePr/>
                <a:graphic xmlns:a="http://schemas.openxmlformats.org/drawingml/2006/main">
                  <a:graphicData uri="http://schemas.microsoft.com/office/word/2010/wordprocessingShape">
                    <wps:wsp>
                      <wps:cNvSpPr/>
                      <wps:spPr>
                        <a:xfrm>
                          <a:off x="0" y="0"/>
                          <a:ext cx="5389200" cy="7344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AF16" id="Retângulo 55" o:spid="_x0000_s1026" style="position:absolute;margin-left:-114.75pt;margin-top:79.95pt;width:424.35pt;height:57.8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" o:allowoverlap="f" fillcolor="#8e0000" stroked="f" strokeweight="1pt">
                <w10:wrap anchory="page"/>
                <w10:anchorlock/>
              </v:rect>
            </w:pict>
          </mc:Fallback>
        </mc:AlternateContent>
      </w:r>
      <w:r w:rsidR="001F58A2" w:rsidRPr="00B829DA">
        <w:rPr>
          <w:rFonts w:eastAsia="Arial" w:cs="Arial"/>
          <w:bCs/>
          <w:color w:val="FFFFFF" w:themeColor="background1"/>
          <w:sz w:val="44"/>
          <w:szCs w:val="44"/>
        </w:rPr>
        <w:t>Elaborando os Indicadores</w:t>
      </w:r>
    </w:p>
    <w:p w14:paraId="37FBB7A1" w14:textId="0234F3C5" w:rsidR="00121A2E" w:rsidRDefault="00121A2E" w:rsidP="003F1C1D">
      <w:pPr>
        <w:pBdr>
          <w:top w:val="nil"/>
          <w:left w:val="nil"/>
          <w:bottom w:val="nil"/>
          <w:right w:val="nil"/>
          <w:between w:val="nil"/>
        </w:pBdr>
        <w:spacing w:after="0"/>
        <w:rPr>
          <w:rFonts w:ascii="Arial" w:eastAsia="Arial" w:hAnsi="Arial" w:cs="Arial"/>
          <w:b/>
          <w:color w:val="000000"/>
          <w:sz w:val="24"/>
          <w:szCs w:val="24"/>
          <w:highlight w:val="yellow"/>
        </w:rPr>
      </w:pPr>
    </w:p>
    <w:p w14:paraId="44786C09" w14:textId="77777777" w:rsidR="007A3E0A" w:rsidRPr="00AD3286" w:rsidRDefault="007A3E0A" w:rsidP="003F1C1D">
      <w:pPr>
        <w:pBdr>
          <w:top w:val="nil"/>
          <w:left w:val="nil"/>
          <w:bottom w:val="nil"/>
          <w:right w:val="nil"/>
          <w:between w:val="nil"/>
        </w:pBdr>
        <w:spacing w:after="0"/>
        <w:rPr>
          <w:rFonts w:ascii="Arial" w:eastAsia="Arial" w:hAnsi="Arial" w:cs="Arial"/>
          <w:b/>
          <w:color w:val="000000"/>
          <w:sz w:val="24"/>
          <w:szCs w:val="24"/>
          <w:highlight w:val="yellow"/>
        </w:rPr>
      </w:pPr>
    </w:p>
    <w:p w14:paraId="5993D3AD" w14:textId="02696585" w:rsidR="00A814D4" w:rsidRDefault="007A3E0A" w:rsidP="007A3E0A">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C47B62">
        <w:rPr>
          <w:rFonts w:ascii="Arial" w:eastAsia="Arial" w:hAnsi="Arial" w:cs="Arial"/>
          <w:noProof/>
          <w:sz w:val="16"/>
          <w:szCs w:val="16"/>
        </w:rPr>
        <w:lastRenderedPageBreak/>
        <mc:AlternateContent>
          <mc:Choice Requires="wps">
            <w:drawing>
              <wp:anchor distT="0" distB="0" distL="114300" distR="114300" simplePos="0" relativeHeight="251868160" behindDoc="0" locked="1" layoutInCell="1" allowOverlap="1" wp14:anchorId="7D026816" wp14:editId="645335D9">
                <wp:simplePos x="0" y="0"/>
                <wp:positionH relativeFrom="column">
                  <wp:posOffset>1224915</wp:posOffset>
                </wp:positionH>
                <wp:positionV relativeFrom="page">
                  <wp:posOffset>2934335</wp:posOffset>
                </wp:positionV>
                <wp:extent cx="525600" cy="741600"/>
                <wp:effectExtent l="0" t="0" r="0" b="1905"/>
                <wp:wrapNone/>
                <wp:docPr id="17" name="Caixa de Texto 17"/>
                <wp:cNvGraphicFramePr/>
                <a:graphic xmlns:a="http://schemas.openxmlformats.org/drawingml/2006/main">
                  <a:graphicData uri="http://schemas.microsoft.com/office/word/2010/wordprocessingShape">
                    <wps:wsp>
                      <wps:cNvSpPr txBox="1"/>
                      <wps:spPr>
                        <a:xfrm>
                          <a:off x="0" y="0"/>
                          <a:ext cx="525600" cy="7416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E71CE29" w14:textId="67F2D06C" w:rsidR="004279F6" w:rsidRPr="00896F1D" w:rsidRDefault="004279F6" w:rsidP="00896F1D">
                            <w:pPr>
                              <w:pBdr>
                                <w:top w:val="nil"/>
                                <w:left w:val="nil"/>
                                <w:bottom w:val="nil"/>
                                <w:right w:val="nil"/>
                                <w:between w:val="nil"/>
                              </w:pBdr>
                              <w:spacing w:after="0" w:line="240" w:lineRule="auto"/>
                              <w:rPr>
                                <w:rFonts w:ascii="Arial" w:eastAsia="Arial" w:hAnsi="Arial" w:cs="Arial"/>
                                <w:color w:val="8E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8E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6816" id="Caixa de Texto 17" o:spid="_x0000_s1042" type="#_x0000_t202" style="position:absolute;left:0;text-align:left;margin-left:96.45pt;margin-top:231.05pt;width:41.4pt;height:58.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" filled="f" stroked="f">
                <v:textbox>
                  <w:txbxContent>
                    <w:p w14:paraId="5E71CE29" w14:textId="67F2D06C" w:rsidR="004279F6" w:rsidRPr="00896F1D" w:rsidRDefault="004279F6" w:rsidP="00896F1D">
                      <w:pPr>
                        <w:pBdr>
                          <w:top w:val="nil"/>
                          <w:left w:val="nil"/>
                          <w:bottom w:val="nil"/>
                          <w:right w:val="nil"/>
                          <w:between w:val="nil"/>
                        </w:pBdr>
                        <w:spacing w:after="0" w:line="240" w:lineRule="auto"/>
                        <w:rPr>
                          <w:rFonts w:ascii="Arial" w:eastAsia="Arial" w:hAnsi="Arial" w:cs="Arial"/>
                          <w:color w:val="8E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8E00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w10:anchorlock/>
              </v:shape>
            </w:pict>
          </mc:Fallback>
        </mc:AlternateContent>
      </w:r>
      <w:r w:rsidR="006C7C6A" w:rsidRPr="006C7C6A">
        <w:rPr>
          <w:rFonts w:ascii="Arial" w:eastAsia="Arial" w:hAnsi="Arial" w:cs="Arial"/>
          <w:sz w:val="24"/>
          <w:szCs w:val="24"/>
        </w:rPr>
        <w:t>No sentido de apresentar</w:t>
      </w:r>
      <w:r w:rsidR="006C7C6A">
        <w:rPr>
          <w:rFonts w:ascii="Arial" w:eastAsia="Arial" w:hAnsi="Arial" w:cs="Arial"/>
          <w:sz w:val="24"/>
          <w:szCs w:val="24"/>
        </w:rPr>
        <w:t>mos</w:t>
      </w:r>
      <w:r w:rsidR="006C7C6A" w:rsidRPr="006C7C6A">
        <w:rPr>
          <w:rFonts w:ascii="Arial" w:eastAsia="Arial" w:hAnsi="Arial" w:cs="Arial"/>
          <w:sz w:val="24"/>
          <w:szCs w:val="24"/>
        </w:rPr>
        <w:t xml:space="preserve"> uma conceituação básica sobre o que é um indicador, traz-se</w:t>
      </w:r>
      <w:r w:rsidR="006C7C6A">
        <w:rPr>
          <w:rFonts w:ascii="Arial" w:eastAsia="Arial" w:hAnsi="Arial" w:cs="Arial"/>
          <w:sz w:val="24"/>
          <w:szCs w:val="24"/>
        </w:rPr>
        <w:t xml:space="preserve"> </w:t>
      </w:r>
      <w:r w:rsidR="006C7C6A" w:rsidRPr="006C7C6A">
        <w:rPr>
          <w:rFonts w:ascii="Arial" w:eastAsia="Arial" w:hAnsi="Arial" w:cs="Arial"/>
          <w:sz w:val="24"/>
          <w:szCs w:val="24"/>
        </w:rPr>
        <w:t xml:space="preserve">o que Ferreira, </w:t>
      </w:r>
      <w:proofErr w:type="spellStart"/>
      <w:r w:rsidR="006C7C6A" w:rsidRPr="006C7C6A">
        <w:rPr>
          <w:rFonts w:ascii="Arial" w:eastAsia="Arial" w:hAnsi="Arial" w:cs="Arial"/>
          <w:sz w:val="24"/>
          <w:szCs w:val="24"/>
        </w:rPr>
        <w:t>Cassiolato</w:t>
      </w:r>
      <w:proofErr w:type="spellEnd"/>
      <w:r w:rsidR="006C7C6A" w:rsidRPr="006C7C6A">
        <w:rPr>
          <w:rFonts w:ascii="Arial" w:eastAsia="Arial" w:hAnsi="Arial" w:cs="Arial"/>
          <w:sz w:val="24"/>
          <w:szCs w:val="24"/>
        </w:rPr>
        <w:t xml:space="preserve"> e Gonzales</w:t>
      </w:r>
      <w:r w:rsidR="006C7C6A">
        <w:rPr>
          <w:rFonts w:ascii="Arial" w:eastAsia="Arial" w:hAnsi="Arial" w:cs="Arial"/>
          <w:sz w:val="24"/>
          <w:szCs w:val="24"/>
        </w:rPr>
        <w:t xml:space="preserve"> estabeleceram</w:t>
      </w:r>
      <w:r w:rsidR="006C7C6A" w:rsidRPr="006C7C6A">
        <w:rPr>
          <w:rFonts w:ascii="Arial" w:eastAsia="Arial" w:hAnsi="Arial" w:cs="Arial"/>
          <w:sz w:val="24"/>
          <w:szCs w:val="24"/>
        </w:rPr>
        <w:t xml:space="preserve"> (2009)</w:t>
      </w:r>
      <w:r w:rsidR="006C7C6A">
        <w:rPr>
          <w:rFonts w:ascii="Arial" w:eastAsia="Arial" w:hAnsi="Arial" w:cs="Arial"/>
          <w:sz w:val="24"/>
          <w:szCs w:val="24"/>
        </w:rPr>
        <w:t>, já que, grande parte dos conceitos contidos na literatura guardam muita similaridade. Portanto</w:t>
      </w:r>
      <w:r w:rsidR="00D5284F">
        <w:rPr>
          <w:rFonts w:ascii="Arial" w:eastAsia="Arial" w:hAnsi="Arial" w:cs="Arial"/>
          <w:sz w:val="24"/>
          <w:szCs w:val="24"/>
        </w:rPr>
        <w:t>,</w:t>
      </w:r>
      <w:r w:rsidR="006C7C6A">
        <w:rPr>
          <w:rFonts w:ascii="Arial" w:eastAsia="Arial" w:hAnsi="Arial" w:cs="Arial"/>
          <w:sz w:val="24"/>
          <w:szCs w:val="24"/>
        </w:rPr>
        <w:t xml:space="preserve"> o indicador é</w:t>
      </w:r>
      <w:r w:rsidR="00D5284F">
        <w:rPr>
          <w:rFonts w:ascii="Arial" w:eastAsia="Arial" w:hAnsi="Arial" w:cs="Arial"/>
          <w:sz w:val="24"/>
          <w:szCs w:val="24"/>
        </w:rPr>
        <w:t xml:space="preserve"> entendido como sendo</w:t>
      </w:r>
      <w:r w:rsidR="006C7C6A">
        <w:rPr>
          <w:rFonts w:ascii="Arial" w:eastAsia="Arial" w:hAnsi="Arial" w:cs="Arial"/>
          <w:sz w:val="24"/>
          <w:szCs w:val="24"/>
        </w:rPr>
        <w:t>,</w:t>
      </w:r>
    </w:p>
    <w:p w14:paraId="43441576" w14:textId="1BD2D606" w:rsidR="00C47B62" w:rsidRDefault="00C47B62" w:rsidP="006C7C6A">
      <w:pPr>
        <w:pBdr>
          <w:top w:val="nil"/>
          <w:left w:val="nil"/>
          <w:bottom w:val="nil"/>
          <w:right w:val="nil"/>
          <w:between w:val="nil"/>
        </w:pBdr>
        <w:spacing w:after="0" w:line="360" w:lineRule="auto"/>
        <w:ind w:firstLine="708"/>
        <w:jc w:val="both"/>
        <w:rPr>
          <w:rFonts w:ascii="Arial" w:eastAsia="Arial" w:hAnsi="Arial" w:cs="Arial"/>
          <w:sz w:val="24"/>
          <w:szCs w:val="24"/>
        </w:rPr>
      </w:pPr>
      <w:r w:rsidRPr="00C47B62">
        <w:rPr>
          <w:rFonts w:ascii="Arial" w:eastAsia="Arial" w:hAnsi="Arial" w:cs="Arial"/>
          <w:noProof/>
          <w:sz w:val="16"/>
          <w:szCs w:val="16"/>
        </w:rPr>
        <mc:AlternateContent>
          <mc:Choice Requires="wps">
            <w:drawing>
              <wp:anchor distT="0" distB="0" distL="114300" distR="114300" simplePos="0" relativeHeight="251869184" behindDoc="1" locked="1" layoutInCell="1" allowOverlap="1" wp14:anchorId="5EAEEE08" wp14:editId="69615158">
                <wp:simplePos x="0" y="0"/>
                <wp:positionH relativeFrom="column">
                  <wp:posOffset>1282065</wp:posOffset>
                </wp:positionH>
                <wp:positionV relativeFrom="page">
                  <wp:posOffset>3200400</wp:posOffset>
                </wp:positionV>
                <wp:extent cx="4326890" cy="1320800"/>
                <wp:effectExtent l="0" t="0" r="0" b="0"/>
                <wp:wrapNone/>
                <wp:docPr id="18" name="Retângulo 18"/>
                <wp:cNvGraphicFramePr/>
                <a:graphic xmlns:a="http://schemas.openxmlformats.org/drawingml/2006/main">
                  <a:graphicData uri="http://schemas.microsoft.com/office/word/2010/wordprocessingShape">
                    <wps:wsp>
                      <wps:cNvSpPr/>
                      <wps:spPr>
                        <a:xfrm flipH="1">
                          <a:off x="0" y="0"/>
                          <a:ext cx="4326890" cy="1320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85F38" id="Retângulo 18" o:spid="_x0000_s1026" style="position:absolute;margin-left:100.95pt;margin-top:252pt;width:340.7pt;height:104pt;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" fillcolor="#d8d8d8 [2732]" stroked="f" strokeweight="1pt">
                <w10:wrap anchory="page"/>
                <w10:anchorlock/>
              </v:rect>
            </w:pict>
          </mc:Fallback>
        </mc:AlternateContent>
      </w:r>
    </w:p>
    <w:p w14:paraId="26D34587" w14:textId="16EE1AB3" w:rsidR="006C7C6A" w:rsidRPr="007A3E0A" w:rsidRDefault="00C47B62" w:rsidP="006C7C6A">
      <w:pPr>
        <w:spacing w:after="0"/>
        <w:ind w:left="2835"/>
        <w:jc w:val="both"/>
        <w:rPr>
          <w:rFonts w:ascii="Arial" w:eastAsia="Arial" w:hAnsi="Arial" w:cs="Arial"/>
          <w:sz w:val="20"/>
          <w:szCs w:val="20"/>
        </w:rPr>
      </w:pPr>
      <w:r w:rsidRPr="00896F1D">
        <w:rPr>
          <w:rFonts w:ascii="Arial" w:eastAsia="Arial" w:hAnsi="Arial" w:cs="Arial"/>
          <w:noProof/>
          <w:sz w:val="20"/>
          <w:szCs w:val="20"/>
        </w:rPr>
        <mc:AlternateContent>
          <mc:Choice Requires="wps">
            <w:drawing>
              <wp:anchor distT="0" distB="0" distL="114300" distR="114300" simplePos="0" relativeHeight="251867136" behindDoc="1" locked="1" layoutInCell="1" allowOverlap="1" wp14:anchorId="55125849" wp14:editId="29F03271">
                <wp:simplePos x="0" y="0"/>
                <wp:positionH relativeFrom="column">
                  <wp:posOffset>1650365</wp:posOffset>
                </wp:positionH>
                <wp:positionV relativeFrom="page">
                  <wp:posOffset>3697605</wp:posOffset>
                </wp:positionV>
                <wp:extent cx="4107180" cy="1036320"/>
                <wp:effectExtent l="0" t="0" r="7620" b="0"/>
                <wp:wrapNone/>
                <wp:docPr id="16" name="Retângulo 16"/>
                <wp:cNvGraphicFramePr/>
                <a:graphic xmlns:a="http://schemas.openxmlformats.org/drawingml/2006/main">
                  <a:graphicData uri="http://schemas.microsoft.com/office/word/2010/wordprocessingShape">
                    <wps:wsp>
                      <wps:cNvSpPr/>
                      <wps:spPr>
                        <a:xfrm flipH="1">
                          <a:off x="0" y="0"/>
                          <a:ext cx="4107180" cy="103632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E06A0" w14:textId="77777777" w:rsidR="00040618" w:rsidRDefault="00040618" w:rsidP="00040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5849" id="_x0000_s1043" style="position:absolute;left:0;text-align:left;margin-left:129.95pt;margin-top:291.15pt;width:323.4pt;height:81.6pt;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" fillcolor="#7f7f7f [1612]" stroked="f" strokeweight="1pt">
                <v:textbox>
                  <w:txbxContent>
                    <w:p w14:paraId="4A8E06A0" w14:textId="77777777" w:rsidR="00040618" w:rsidRDefault="00040618" w:rsidP="00040618">
                      <w:pPr>
                        <w:jc w:val="center"/>
                      </w:pPr>
                    </w:p>
                  </w:txbxContent>
                </v:textbox>
                <w10:wrap anchory="page"/>
                <w10:anchorlock/>
              </v:rect>
            </w:pict>
          </mc:Fallback>
        </mc:AlternateContent>
      </w:r>
      <w:r w:rsidR="006C7C6A" w:rsidRPr="007A3E0A">
        <w:rPr>
          <w:rFonts w:ascii="Arial" w:eastAsia="Arial" w:hAnsi="Arial" w:cs="Arial"/>
          <w:sz w:val="20"/>
          <w:szCs w:val="20"/>
        </w:rPr>
        <w:t>uma medida, de ordem quantitativa ou qualitativa, dotada de significado particular e utilizada para organizar e captar as informações relevantes dos elementos que compõem o objeto da observação. É um recurso metodológico que informa empiricamente sobre a evolução do aspecto observado</w:t>
      </w:r>
      <w:r w:rsidR="00CC0CDB" w:rsidRPr="007A3E0A">
        <w:rPr>
          <w:rFonts w:ascii="Arial" w:eastAsia="Arial" w:hAnsi="Arial" w:cs="Arial"/>
          <w:sz w:val="20"/>
          <w:szCs w:val="20"/>
        </w:rPr>
        <w:t xml:space="preserve"> (FERREIRA, CASSIOLATO E GONZALES, 2009, p</w:t>
      </w:r>
      <w:r w:rsidR="00BA5E24" w:rsidRPr="007A3E0A">
        <w:rPr>
          <w:rFonts w:ascii="Arial" w:eastAsia="Arial" w:hAnsi="Arial" w:cs="Arial"/>
          <w:sz w:val="20"/>
          <w:szCs w:val="20"/>
        </w:rPr>
        <w:t xml:space="preserve"> 24)</w:t>
      </w:r>
      <w:r w:rsidR="00CC0CDB" w:rsidRPr="007A3E0A">
        <w:rPr>
          <w:rFonts w:ascii="Arial" w:eastAsia="Arial" w:hAnsi="Arial" w:cs="Arial"/>
          <w:sz w:val="20"/>
          <w:szCs w:val="20"/>
        </w:rPr>
        <w:t xml:space="preserve">. </w:t>
      </w:r>
    </w:p>
    <w:p w14:paraId="2F7D9B6D" w14:textId="3BB266B4" w:rsidR="00C47B62" w:rsidRPr="006C7C6A" w:rsidRDefault="00C47B62" w:rsidP="006C7C6A">
      <w:pPr>
        <w:spacing w:after="0"/>
        <w:ind w:left="2835"/>
        <w:jc w:val="both"/>
        <w:rPr>
          <w:rFonts w:ascii="Arial" w:eastAsia="Arial" w:hAnsi="Arial" w:cs="Arial"/>
          <w:sz w:val="16"/>
          <w:szCs w:val="16"/>
        </w:rPr>
      </w:pPr>
    </w:p>
    <w:p w14:paraId="1D9B7492" w14:textId="190F1154" w:rsidR="00A814D4" w:rsidRDefault="00A814D4" w:rsidP="00BA1934">
      <w:pPr>
        <w:pBdr>
          <w:top w:val="nil"/>
          <w:left w:val="nil"/>
          <w:bottom w:val="nil"/>
          <w:right w:val="nil"/>
          <w:between w:val="nil"/>
        </w:pBdr>
        <w:spacing w:after="0"/>
        <w:ind w:left="2268"/>
        <w:jc w:val="both"/>
        <w:rPr>
          <w:rFonts w:ascii="Arial" w:hAnsi="Arial" w:cs="Arial"/>
          <w:b/>
          <w:bCs/>
          <w:sz w:val="20"/>
          <w:szCs w:val="20"/>
        </w:rPr>
      </w:pPr>
    </w:p>
    <w:p w14:paraId="282B888E" w14:textId="084ED9CA" w:rsidR="00C47B62" w:rsidRDefault="00C47B62" w:rsidP="00BA1934">
      <w:pPr>
        <w:pBdr>
          <w:top w:val="nil"/>
          <w:left w:val="nil"/>
          <w:bottom w:val="nil"/>
          <w:right w:val="nil"/>
          <w:between w:val="nil"/>
        </w:pBdr>
        <w:spacing w:after="0"/>
        <w:ind w:left="2268"/>
        <w:jc w:val="both"/>
        <w:rPr>
          <w:rFonts w:ascii="Arial" w:hAnsi="Arial" w:cs="Arial"/>
          <w:b/>
          <w:bCs/>
          <w:sz w:val="20"/>
          <w:szCs w:val="20"/>
        </w:rPr>
      </w:pPr>
    </w:p>
    <w:p w14:paraId="5405CFE1" w14:textId="77777777" w:rsidR="00BF380F" w:rsidRDefault="00BF380F" w:rsidP="00BA1934">
      <w:pPr>
        <w:pBdr>
          <w:top w:val="nil"/>
          <w:left w:val="nil"/>
          <w:bottom w:val="nil"/>
          <w:right w:val="nil"/>
          <w:between w:val="nil"/>
        </w:pBdr>
        <w:spacing w:after="0"/>
        <w:ind w:left="2268"/>
        <w:jc w:val="both"/>
        <w:rPr>
          <w:rFonts w:ascii="Arial" w:hAnsi="Arial" w:cs="Arial"/>
          <w:b/>
          <w:bCs/>
          <w:sz w:val="20"/>
          <w:szCs w:val="20"/>
        </w:rPr>
      </w:pPr>
    </w:p>
    <w:p w14:paraId="7C1251A0" w14:textId="6188CE0C" w:rsidR="0081091D" w:rsidRDefault="0081091D" w:rsidP="007A3E0A">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EE4598">
        <w:rPr>
          <w:rFonts w:ascii="Arial" w:eastAsia="Arial" w:hAnsi="Arial" w:cs="Arial"/>
          <w:sz w:val="24"/>
          <w:szCs w:val="24"/>
        </w:rPr>
        <w:t>Os indicadores são essenciais nos processos de monitoramento e avaliação, pois permitem acompanhar o alcance das metas. Toda meta está diretamente relacionada a um indicador que expressa a maneira como a meta será avaliada.</w:t>
      </w:r>
      <w:r>
        <w:rPr>
          <w:rFonts w:ascii="Arial" w:eastAsia="Arial" w:hAnsi="Arial" w:cs="Arial"/>
          <w:sz w:val="24"/>
          <w:szCs w:val="24"/>
        </w:rPr>
        <w:t xml:space="preserve"> Portanto, devem ser mensuráveis e definidos a partir de objetivos claros e factíveis, com vistas à proporcionar decisões de gestão tempestivas para sanar problemas ou mitiga-los através da implementação de iniciativas, projetos ou programas.</w:t>
      </w:r>
      <w:r w:rsidR="001F1618" w:rsidRPr="001F1618">
        <w:rPr>
          <w:rFonts w:ascii="Arial" w:hAnsi="Arial" w:cs="Arial"/>
          <w:noProof/>
          <w:color w:val="000000"/>
        </w:rPr>
        <w:t xml:space="preserve"> </w:t>
      </w:r>
    </w:p>
    <w:p w14:paraId="226D3532" w14:textId="783A469A" w:rsidR="007F174D" w:rsidRDefault="0081091D" w:rsidP="007A3E0A">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A proposição de indicadores deve levar em consideração ainda,</w:t>
      </w:r>
      <w:r w:rsidR="000413F5">
        <w:rPr>
          <w:rFonts w:ascii="Arial" w:eastAsia="Arial" w:hAnsi="Arial" w:cs="Arial"/>
          <w:sz w:val="24"/>
          <w:szCs w:val="24"/>
        </w:rPr>
        <w:t xml:space="preserve"> além das questões tecnicistas</w:t>
      </w:r>
      <w:r>
        <w:rPr>
          <w:rFonts w:ascii="Arial" w:eastAsia="Arial" w:hAnsi="Arial" w:cs="Arial"/>
          <w:sz w:val="24"/>
          <w:szCs w:val="24"/>
        </w:rPr>
        <w:t xml:space="preserve"> </w:t>
      </w:r>
      <w:r w:rsidR="000413F5">
        <w:rPr>
          <w:rFonts w:ascii="Arial" w:eastAsia="Arial" w:hAnsi="Arial" w:cs="Arial"/>
          <w:sz w:val="24"/>
          <w:szCs w:val="24"/>
        </w:rPr>
        <w:t xml:space="preserve">de gestão, </w:t>
      </w:r>
      <w:r>
        <w:rPr>
          <w:rFonts w:ascii="Arial" w:eastAsia="Arial" w:hAnsi="Arial" w:cs="Arial"/>
          <w:sz w:val="24"/>
          <w:szCs w:val="24"/>
        </w:rPr>
        <w:t>“</w:t>
      </w:r>
      <w:r w:rsidRPr="0081091D">
        <w:rPr>
          <w:rFonts w:ascii="Arial" w:eastAsia="Arial" w:hAnsi="Arial" w:cs="Arial"/>
          <w:sz w:val="24"/>
          <w:szCs w:val="24"/>
        </w:rPr>
        <w:t>escolhas baseadas em questões culturais e sociais, em conhecimentos práticos, teóricos e metodológicos, em normas institucionais e, em última instância, no sentido e na direção esperada</w:t>
      </w:r>
      <w:r>
        <w:rPr>
          <w:rFonts w:ascii="Arial" w:eastAsia="Arial" w:hAnsi="Arial" w:cs="Arial"/>
          <w:sz w:val="24"/>
          <w:szCs w:val="24"/>
        </w:rPr>
        <w:t>”, para sanar o problema evidenciado (</w:t>
      </w:r>
      <w:r w:rsidR="00323948" w:rsidRPr="006631B4">
        <w:rPr>
          <w:rFonts w:ascii="Arial" w:hAnsi="Arial" w:cs="Arial"/>
          <w:sz w:val="24"/>
          <w:szCs w:val="24"/>
        </w:rPr>
        <w:t>SILVA, CASTIONI E MARTÍNEZ, 2021, p. 455</w:t>
      </w:r>
      <w:r w:rsidR="000413F5">
        <w:rPr>
          <w:rFonts w:ascii="Arial" w:hAnsi="Arial" w:cs="Arial"/>
          <w:sz w:val="24"/>
          <w:szCs w:val="24"/>
        </w:rPr>
        <w:t>)</w:t>
      </w:r>
      <w:r w:rsidR="00410EFF">
        <w:rPr>
          <w:rFonts w:ascii="Arial" w:hAnsi="Arial" w:cs="Arial"/>
          <w:sz w:val="24"/>
          <w:szCs w:val="24"/>
        </w:rPr>
        <w:t>.</w:t>
      </w:r>
    </w:p>
    <w:p w14:paraId="4F556865" w14:textId="08006E56" w:rsidR="005847A8" w:rsidRDefault="007A3E0A" w:rsidP="007B4DA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881472" behindDoc="1" locked="1" layoutInCell="1" allowOverlap="1" wp14:anchorId="21EE98AA" wp14:editId="2E289EC4">
                <wp:simplePos x="0" y="0"/>
                <wp:positionH relativeFrom="column">
                  <wp:posOffset>5608955</wp:posOffset>
                </wp:positionH>
                <wp:positionV relativeFrom="page">
                  <wp:posOffset>8997315</wp:posOffset>
                </wp:positionV>
                <wp:extent cx="622800" cy="1681200"/>
                <wp:effectExtent l="0" t="0" r="6350" b="0"/>
                <wp:wrapNone/>
                <wp:docPr id="32" name="Retângulo 32"/>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5F2B" id="Retângulo 32" o:spid="_x0000_s1026" style="position:absolute;margin-left:441.65pt;margin-top:708.45pt;width:49.05pt;height:132.4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" fillcolor="#8e0000" stroked="f" strokeweight="1pt">
                <w10:wrap anchory="page"/>
                <w10:anchorlock/>
              </v:rect>
            </w:pict>
          </mc:Fallback>
        </mc:AlternateContent>
      </w:r>
      <w:r w:rsidR="00525793">
        <w:rPr>
          <w:rFonts w:ascii="Arial" w:eastAsia="Arial" w:hAnsi="Arial" w:cs="Arial"/>
          <w:sz w:val="24"/>
          <w:szCs w:val="24"/>
        </w:rPr>
        <w:t xml:space="preserve">Dentre os tipos de indicadores, encontra-se na literatura diversas classificações, tomando-se como possibilidade para este trabalho, a apresentada pelo </w:t>
      </w:r>
      <w:r w:rsidR="00525793" w:rsidRPr="00410EFF">
        <w:rPr>
          <w:rFonts w:ascii="Arial" w:eastAsia="Arial" w:hAnsi="Arial" w:cs="Arial"/>
          <w:sz w:val="24"/>
          <w:szCs w:val="24"/>
        </w:rPr>
        <w:t xml:space="preserve">Guia Referencial </w:t>
      </w:r>
      <w:r w:rsidR="00525793">
        <w:rPr>
          <w:rFonts w:ascii="Arial" w:eastAsia="Arial" w:hAnsi="Arial" w:cs="Arial"/>
          <w:sz w:val="24"/>
          <w:szCs w:val="24"/>
        </w:rPr>
        <w:t xml:space="preserve">- </w:t>
      </w:r>
      <w:r w:rsidR="00525793" w:rsidRPr="00410EFF">
        <w:rPr>
          <w:rFonts w:ascii="Arial" w:eastAsia="Arial" w:hAnsi="Arial" w:cs="Arial"/>
          <w:sz w:val="24"/>
          <w:szCs w:val="24"/>
        </w:rPr>
        <w:t>construindo e analisando indicadores</w:t>
      </w:r>
      <w:r w:rsidR="00525793">
        <w:rPr>
          <w:rFonts w:ascii="Arial" w:eastAsia="Arial" w:hAnsi="Arial" w:cs="Arial"/>
          <w:sz w:val="24"/>
          <w:szCs w:val="24"/>
        </w:rPr>
        <w:t xml:space="preserve"> (</w:t>
      </w:r>
      <w:r w:rsidR="00525793" w:rsidRPr="00383AB4">
        <w:rPr>
          <w:rFonts w:ascii="Arial" w:eastAsia="Arial" w:hAnsi="Arial" w:cs="Arial"/>
          <w:sz w:val="24"/>
          <w:szCs w:val="24"/>
        </w:rPr>
        <w:t>B</w:t>
      </w:r>
      <w:r w:rsidR="00383AB4" w:rsidRPr="00896F1D">
        <w:rPr>
          <w:rFonts w:ascii="Arial" w:eastAsia="Arial" w:hAnsi="Arial" w:cs="Arial"/>
          <w:sz w:val="24"/>
          <w:szCs w:val="24"/>
        </w:rPr>
        <w:t>AHIA</w:t>
      </w:r>
      <w:r w:rsidR="00525793" w:rsidRPr="00383AB4">
        <w:rPr>
          <w:rFonts w:ascii="Arial" w:eastAsia="Arial" w:hAnsi="Arial" w:cs="Arial"/>
          <w:sz w:val="24"/>
          <w:szCs w:val="24"/>
        </w:rPr>
        <w:t>, 2021</w:t>
      </w:r>
      <w:r w:rsidR="00525793">
        <w:rPr>
          <w:rFonts w:ascii="Arial" w:eastAsia="Arial" w:hAnsi="Arial" w:cs="Arial"/>
          <w:sz w:val="24"/>
          <w:szCs w:val="24"/>
        </w:rPr>
        <w:t xml:space="preserve">), que baseia-se no </w:t>
      </w:r>
      <w:r w:rsidR="00525793" w:rsidRPr="00525793">
        <w:rPr>
          <w:rFonts w:ascii="Arial" w:eastAsia="Arial" w:hAnsi="Arial" w:cs="Arial"/>
          <w:sz w:val="24"/>
          <w:szCs w:val="24"/>
        </w:rPr>
        <w:t>Comitê Temático de Medição do Desempenho da FNQ</w:t>
      </w:r>
      <w:r w:rsidR="00525793">
        <w:rPr>
          <w:rFonts w:ascii="Arial" w:eastAsia="Arial" w:hAnsi="Arial" w:cs="Arial"/>
          <w:sz w:val="24"/>
          <w:szCs w:val="24"/>
        </w:rPr>
        <w:t xml:space="preserve">, </w:t>
      </w:r>
      <w:r w:rsidR="00525793" w:rsidRPr="00525793">
        <w:rPr>
          <w:rFonts w:ascii="Arial" w:eastAsia="Arial" w:hAnsi="Arial" w:cs="Arial"/>
          <w:sz w:val="24"/>
          <w:szCs w:val="24"/>
        </w:rPr>
        <w:t>divid</w:t>
      </w:r>
      <w:r w:rsidR="00525793">
        <w:rPr>
          <w:rFonts w:ascii="Arial" w:eastAsia="Arial" w:hAnsi="Arial" w:cs="Arial"/>
          <w:sz w:val="24"/>
          <w:szCs w:val="24"/>
        </w:rPr>
        <w:t>indo os indicadores em:</w:t>
      </w:r>
      <w:r w:rsidR="00525793" w:rsidRPr="00525793">
        <w:rPr>
          <w:rFonts w:ascii="Arial" w:eastAsia="Arial" w:hAnsi="Arial" w:cs="Arial"/>
          <w:sz w:val="24"/>
          <w:szCs w:val="24"/>
        </w:rPr>
        <w:t xml:space="preserve"> de esforço e de resultados, conforme </w:t>
      </w:r>
      <w:r w:rsidR="00B61BDF">
        <w:rPr>
          <w:noProof/>
          <w14:ligatures w14:val="standardContextual"/>
        </w:rPr>
        <mc:AlternateContent>
          <mc:Choice Requires="wpg">
            <w:drawing>
              <wp:anchor distT="0" distB="0" distL="114300" distR="114300" simplePos="0" relativeHeight="252087296" behindDoc="0" locked="0" layoutInCell="1" allowOverlap="1" wp14:anchorId="32DA64E3" wp14:editId="6F48D0F3">
                <wp:simplePos x="0" y="0"/>
                <wp:positionH relativeFrom="column">
                  <wp:posOffset>474396</wp:posOffset>
                </wp:positionH>
                <wp:positionV relativeFrom="paragraph">
                  <wp:posOffset>585470</wp:posOffset>
                </wp:positionV>
                <wp:extent cx="4667250" cy="2405380"/>
                <wp:effectExtent l="0" t="0" r="19050" b="13970"/>
                <wp:wrapNone/>
                <wp:docPr id="14" name="Agrupar 14"/>
                <wp:cNvGraphicFramePr/>
                <a:graphic xmlns:a="http://schemas.openxmlformats.org/drawingml/2006/main">
                  <a:graphicData uri="http://schemas.microsoft.com/office/word/2010/wordprocessingGroup">
                    <wpg:wgp>
                      <wpg:cNvGrpSpPr/>
                      <wpg:grpSpPr>
                        <a:xfrm>
                          <a:off x="0" y="0"/>
                          <a:ext cx="4667250" cy="2405380"/>
                          <a:chOff x="0" y="0"/>
                          <a:chExt cx="3952240" cy="1900555"/>
                        </a:xfrm>
                      </wpg:grpSpPr>
                      <wps:wsp>
                        <wps:cNvPr id="40" name="Rectangle 18"/>
                        <wps:cNvSpPr>
                          <a:spLocks noChangeArrowheads="1"/>
                        </wps:cNvSpPr>
                        <wps:spPr bwMode="auto">
                          <a:xfrm>
                            <a:off x="0" y="0"/>
                            <a:ext cx="3952240" cy="1900555"/>
                          </a:xfrm>
                          <a:prstGeom prst="rect">
                            <a:avLst/>
                          </a:prstGeom>
                          <a:noFill/>
                          <a:ln w="4936">
                            <a:solidFill>
                              <a:srgbClr val="0947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 name="Agrupar 43"/>
                        <wpg:cNvGrpSpPr/>
                        <wpg:grpSpPr>
                          <a:xfrm>
                            <a:off x="236669" y="182880"/>
                            <a:ext cx="3492500" cy="1523502"/>
                            <a:chOff x="0" y="0"/>
                            <a:chExt cx="3492500" cy="1523502"/>
                          </a:xfrm>
                        </wpg:grpSpPr>
                        <wpg:grpSp>
                          <wpg:cNvPr id="44" name="Agrupar 44"/>
                          <wpg:cNvGrpSpPr/>
                          <wpg:grpSpPr>
                            <a:xfrm>
                              <a:off x="0" y="0"/>
                              <a:ext cx="3492500" cy="995829"/>
                              <a:chOff x="0" y="0"/>
                              <a:chExt cx="3492500" cy="995829"/>
                            </a:xfrm>
                          </wpg:grpSpPr>
                          <wps:wsp>
                            <wps:cNvPr id="49" name="Freeform 7"/>
                            <wps:cNvSpPr>
                              <a:spLocks/>
                            </wps:cNvSpPr>
                            <wps:spPr bwMode="auto">
                              <a:xfrm>
                                <a:off x="418289" y="369651"/>
                                <a:ext cx="52070" cy="44450"/>
                              </a:xfrm>
                              <a:custGeom>
                                <a:avLst/>
                                <a:gdLst>
                                  <a:gd name="T0" fmla="+- 0 3001 2920"/>
                                  <a:gd name="T1" fmla="*/ T0 w 82"/>
                                  <a:gd name="T2" fmla="+- 0 1550 1480"/>
                                  <a:gd name="T3" fmla="*/ 1550 h 70"/>
                                  <a:gd name="T4" fmla="+- 0 2989 2920"/>
                                  <a:gd name="T5" fmla="*/ T4 w 82"/>
                                  <a:gd name="T6" fmla="+- 0 1535 1480"/>
                                  <a:gd name="T7" fmla="*/ 1535 h 70"/>
                                  <a:gd name="T8" fmla="+- 0 2978 2920"/>
                                  <a:gd name="T9" fmla="*/ T8 w 82"/>
                                  <a:gd name="T10" fmla="+- 0 1517 1480"/>
                                  <a:gd name="T11" fmla="*/ 1517 h 70"/>
                                  <a:gd name="T12" fmla="+- 0 2969 2920"/>
                                  <a:gd name="T13" fmla="*/ T12 w 82"/>
                                  <a:gd name="T14" fmla="+- 0 1498 1480"/>
                                  <a:gd name="T15" fmla="*/ 1498 h 70"/>
                                  <a:gd name="T16" fmla="+- 0 2961 2920"/>
                                  <a:gd name="T17" fmla="*/ T16 w 82"/>
                                  <a:gd name="T18" fmla="+- 0 1480 1480"/>
                                  <a:gd name="T19" fmla="*/ 1480 h 70"/>
                                  <a:gd name="T20" fmla="+- 0 2953 2920"/>
                                  <a:gd name="T21" fmla="*/ T20 w 82"/>
                                  <a:gd name="T22" fmla="+- 0 1498 1480"/>
                                  <a:gd name="T23" fmla="*/ 1498 h 70"/>
                                  <a:gd name="T24" fmla="+- 0 2943 2920"/>
                                  <a:gd name="T25" fmla="*/ T24 w 82"/>
                                  <a:gd name="T26" fmla="+- 0 1517 1480"/>
                                  <a:gd name="T27" fmla="*/ 1517 h 70"/>
                                  <a:gd name="T28" fmla="+- 0 2932 2920"/>
                                  <a:gd name="T29" fmla="*/ T28 w 82"/>
                                  <a:gd name="T30" fmla="+- 0 1535 1480"/>
                                  <a:gd name="T31" fmla="*/ 1535 h 70"/>
                                  <a:gd name="T32" fmla="+- 0 2920 2920"/>
                                  <a:gd name="T33" fmla="*/ T32 w 82"/>
                                  <a:gd name="T34" fmla="+- 0 1550 1480"/>
                                  <a:gd name="T35" fmla="*/ 1550 h 70"/>
                                  <a:gd name="T36" fmla="+- 0 2961 2920"/>
                                  <a:gd name="T37" fmla="*/ T36 w 82"/>
                                  <a:gd name="T38" fmla="+- 0 1536 1480"/>
                                  <a:gd name="T39" fmla="*/ 1536 h 70"/>
                                  <a:gd name="T40" fmla="+- 0 3001 2920"/>
                                  <a:gd name="T41" fmla="*/ T40 w 82"/>
                                  <a:gd name="T42" fmla="+- 0 1550 1480"/>
                                  <a:gd name="T43" fmla="*/ 155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70">
                                    <a:moveTo>
                                      <a:pt x="81" y="70"/>
                                    </a:moveTo>
                                    <a:lnTo>
                                      <a:pt x="69" y="55"/>
                                    </a:lnTo>
                                    <a:lnTo>
                                      <a:pt x="58" y="37"/>
                                    </a:lnTo>
                                    <a:lnTo>
                                      <a:pt x="49" y="18"/>
                                    </a:lnTo>
                                    <a:lnTo>
                                      <a:pt x="41" y="0"/>
                                    </a:lnTo>
                                    <a:lnTo>
                                      <a:pt x="33" y="18"/>
                                    </a:lnTo>
                                    <a:lnTo>
                                      <a:pt x="23" y="37"/>
                                    </a:lnTo>
                                    <a:lnTo>
                                      <a:pt x="12" y="55"/>
                                    </a:lnTo>
                                    <a:lnTo>
                                      <a:pt x="0" y="70"/>
                                    </a:lnTo>
                                    <a:lnTo>
                                      <a:pt x="41" y="56"/>
                                    </a:lnTo>
                                    <a:lnTo>
                                      <a:pt x="81" y="70"/>
                                    </a:lnTo>
                                    <a:close/>
                                  </a:path>
                                </a:pathLst>
                              </a:custGeom>
                              <a:solidFill>
                                <a:srgbClr val="094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1303506" y="369651"/>
                                <a:ext cx="52070" cy="44450"/>
                              </a:xfrm>
                              <a:custGeom>
                                <a:avLst/>
                                <a:gdLst>
                                  <a:gd name="T0" fmla="+- 0 4400 4319"/>
                                  <a:gd name="T1" fmla="*/ T0 w 82"/>
                                  <a:gd name="T2" fmla="+- 0 1550 1480"/>
                                  <a:gd name="T3" fmla="*/ 1550 h 70"/>
                                  <a:gd name="T4" fmla="+- 0 4389 4319"/>
                                  <a:gd name="T5" fmla="*/ T4 w 82"/>
                                  <a:gd name="T6" fmla="+- 0 1535 1480"/>
                                  <a:gd name="T7" fmla="*/ 1535 h 70"/>
                                  <a:gd name="T8" fmla="+- 0 4377 4319"/>
                                  <a:gd name="T9" fmla="*/ T8 w 82"/>
                                  <a:gd name="T10" fmla="+- 0 1517 1480"/>
                                  <a:gd name="T11" fmla="*/ 1517 h 70"/>
                                  <a:gd name="T12" fmla="+- 0 4368 4319"/>
                                  <a:gd name="T13" fmla="*/ T12 w 82"/>
                                  <a:gd name="T14" fmla="+- 0 1498 1480"/>
                                  <a:gd name="T15" fmla="*/ 1498 h 70"/>
                                  <a:gd name="T16" fmla="+- 0 4360 4319"/>
                                  <a:gd name="T17" fmla="*/ T16 w 82"/>
                                  <a:gd name="T18" fmla="+- 0 1480 1480"/>
                                  <a:gd name="T19" fmla="*/ 1480 h 70"/>
                                  <a:gd name="T20" fmla="+- 0 4352 4319"/>
                                  <a:gd name="T21" fmla="*/ T20 w 82"/>
                                  <a:gd name="T22" fmla="+- 0 1498 1480"/>
                                  <a:gd name="T23" fmla="*/ 1498 h 70"/>
                                  <a:gd name="T24" fmla="+- 0 4342 4319"/>
                                  <a:gd name="T25" fmla="*/ T24 w 82"/>
                                  <a:gd name="T26" fmla="+- 0 1517 1480"/>
                                  <a:gd name="T27" fmla="*/ 1517 h 70"/>
                                  <a:gd name="T28" fmla="+- 0 4331 4319"/>
                                  <a:gd name="T29" fmla="*/ T28 w 82"/>
                                  <a:gd name="T30" fmla="+- 0 1535 1480"/>
                                  <a:gd name="T31" fmla="*/ 1535 h 70"/>
                                  <a:gd name="T32" fmla="+- 0 4319 4319"/>
                                  <a:gd name="T33" fmla="*/ T32 w 82"/>
                                  <a:gd name="T34" fmla="+- 0 1550 1480"/>
                                  <a:gd name="T35" fmla="*/ 1550 h 70"/>
                                  <a:gd name="T36" fmla="+- 0 4360 4319"/>
                                  <a:gd name="T37" fmla="*/ T36 w 82"/>
                                  <a:gd name="T38" fmla="+- 0 1536 1480"/>
                                  <a:gd name="T39" fmla="*/ 1536 h 70"/>
                                  <a:gd name="T40" fmla="+- 0 4400 4319"/>
                                  <a:gd name="T41" fmla="*/ T40 w 82"/>
                                  <a:gd name="T42" fmla="+- 0 1550 1480"/>
                                  <a:gd name="T43" fmla="*/ 155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70">
                                    <a:moveTo>
                                      <a:pt x="81" y="70"/>
                                    </a:moveTo>
                                    <a:lnTo>
                                      <a:pt x="70" y="55"/>
                                    </a:lnTo>
                                    <a:lnTo>
                                      <a:pt x="58" y="37"/>
                                    </a:lnTo>
                                    <a:lnTo>
                                      <a:pt x="49" y="18"/>
                                    </a:lnTo>
                                    <a:lnTo>
                                      <a:pt x="41" y="0"/>
                                    </a:lnTo>
                                    <a:lnTo>
                                      <a:pt x="33" y="18"/>
                                    </a:lnTo>
                                    <a:lnTo>
                                      <a:pt x="23" y="37"/>
                                    </a:lnTo>
                                    <a:lnTo>
                                      <a:pt x="12" y="55"/>
                                    </a:lnTo>
                                    <a:lnTo>
                                      <a:pt x="0" y="70"/>
                                    </a:lnTo>
                                    <a:lnTo>
                                      <a:pt x="41" y="56"/>
                                    </a:lnTo>
                                    <a:lnTo>
                                      <a:pt x="81" y="70"/>
                                    </a:lnTo>
                                    <a:close/>
                                  </a:path>
                                </a:pathLst>
                              </a:custGeom>
                              <a:solidFill>
                                <a:srgbClr val="094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1"/>
                            <wps:cNvSpPr>
                              <a:spLocks/>
                            </wps:cNvSpPr>
                            <wps:spPr bwMode="auto">
                              <a:xfrm>
                                <a:off x="2164404" y="369651"/>
                                <a:ext cx="52070" cy="44450"/>
                              </a:xfrm>
                              <a:custGeom>
                                <a:avLst/>
                                <a:gdLst>
                                  <a:gd name="T0" fmla="+- 0 5751 5670"/>
                                  <a:gd name="T1" fmla="*/ T0 w 82"/>
                                  <a:gd name="T2" fmla="+- 0 1550 1480"/>
                                  <a:gd name="T3" fmla="*/ 1550 h 70"/>
                                  <a:gd name="T4" fmla="+- 0 5739 5670"/>
                                  <a:gd name="T5" fmla="*/ T4 w 82"/>
                                  <a:gd name="T6" fmla="+- 0 1535 1480"/>
                                  <a:gd name="T7" fmla="*/ 1535 h 70"/>
                                  <a:gd name="T8" fmla="+- 0 5728 5670"/>
                                  <a:gd name="T9" fmla="*/ T8 w 82"/>
                                  <a:gd name="T10" fmla="+- 0 1517 1480"/>
                                  <a:gd name="T11" fmla="*/ 1517 h 70"/>
                                  <a:gd name="T12" fmla="+- 0 5719 5670"/>
                                  <a:gd name="T13" fmla="*/ T12 w 82"/>
                                  <a:gd name="T14" fmla="+- 0 1498 1480"/>
                                  <a:gd name="T15" fmla="*/ 1498 h 70"/>
                                  <a:gd name="T16" fmla="+- 0 5711 5670"/>
                                  <a:gd name="T17" fmla="*/ T16 w 82"/>
                                  <a:gd name="T18" fmla="+- 0 1480 1480"/>
                                  <a:gd name="T19" fmla="*/ 1480 h 70"/>
                                  <a:gd name="T20" fmla="+- 0 5703 5670"/>
                                  <a:gd name="T21" fmla="*/ T20 w 82"/>
                                  <a:gd name="T22" fmla="+- 0 1498 1480"/>
                                  <a:gd name="T23" fmla="*/ 1498 h 70"/>
                                  <a:gd name="T24" fmla="+- 0 5693 5670"/>
                                  <a:gd name="T25" fmla="*/ T24 w 82"/>
                                  <a:gd name="T26" fmla="+- 0 1517 1480"/>
                                  <a:gd name="T27" fmla="*/ 1517 h 70"/>
                                  <a:gd name="T28" fmla="+- 0 5682 5670"/>
                                  <a:gd name="T29" fmla="*/ T28 w 82"/>
                                  <a:gd name="T30" fmla="+- 0 1535 1480"/>
                                  <a:gd name="T31" fmla="*/ 1535 h 70"/>
                                  <a:gd name="T32" fmla="+- 0 5670 5670"/>
                                  <a:gd name="T33" fmla="*/ T32 w 82"/>
                                  <a:gd name="T34" fmla="+- 0 1550 1480"/>
                                  <a:gd name="T35" fmla="*/ 1550 h 70"/>
                                  <a:gd name="T36" fmla="+- 0 5711 5670"/>
                                  <a:gd name="T37" fmla="*/ T36 w 82"/>
                                  <a:gd name="T38" fmla="+- 0 1536 1480"/>
                                  <a:gd name="T39" fmla="*/ 1536 h 70"/>
                                  <a:gd name="T40" fmla="+- 0 5751 5670"/>
                                  <a:gd name="T41" fmla="*/ T40 w 82"/>
                                  <a:gd name="T42" fmla="+- 0 1550 1480"/>
                                  <a:gd name="T43" fmla="*/ 155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70">
                                    <a:moveTo>
                                      <a:pt x="81" y="70"/>
                                    </a:moveTo>
                                    <a:lnTo>
                                      <a:pt x="69" y="55"/>
                                    </a:lnTo>
                                    <a:lnTo>
                                      <a:pt x="58" y="37"/>
                                    </a:lnTo>
                                    <a:lnTo>
                                      <a:pt x="49" y="18"/>
                                    </a:lnTo>
                                    <a:lnTo>
                                      <a:pt x="41" y="0"/>
                                    </a:lnTo>
                                    <a:lnTo>
                                      <a:pt x="33" y="18"/>
                                    </a:lnTo>
                                    <a:lnTo>
                                      <a:pt x="23" y="37"/>
                                    </a:lnTo>
                                    <a:lnTo>
                                      <a:pt x="12" y="55"/>
                                    </a:lnTo>
                                    <a:lnTo>
                                      <a:pt x="0" y="70"/>
                                    </a:lnTo>
                                    <a:lnTo>
                                      <a:pt x="41" y="56"/>
                                    </a:lnTo>
                                    <a:lnTo>
                                      <a:pt x="81" y="70"/>
                                    </a:lnTo>
                                    <a:close/>
                                  </a:path>
                                </a:pathLst>
                              </a:custGeom>
                              <a:solidFill>
                                <a:srgbClr val="094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3"/>
                            <wps:cNvSpPr>
                              <a:spLocks/>
                            </wps:cNvSpPr>
                            <wps:spPr bwMode="auto">
                              <a:xfrm>
                                <a:off x="3030166" y="369651"/>
                                <a:ext cx="52070" cy="44450"/>
                              </a:xfrm>
                              <a:custGeom>
                                <a:avLst/>
                                <a:gdLst>
                                  <a:gd name="T0" fmla="+- 0 7118 7037"/>
                                  <a:gd name="T1" fmla="*/ T0 w 82"/>
                                  <a:gd name="T2" fmla="+- 0 1550 1480"/>
                                  <a:gd name="T3" fmla="*/ 1550 h 70"/>
                                  <a:gd name="T4" fmla="+- 0 7078 7037"/>
                                  <a:gd name="T5" fmla="*/ T4 w 82"/>
                                  <a:gd name="T6" fmla="+- 0 1536 1480"/>
                                  <a:gd name="T7" fmla="*/ 1536 h 70"/>
                                  <a:gd name="T8" fmla="+- 0 7037 7037"/>
                                  <a:gd name="T9" fmla="*/ T8 w 82"/>
                                  <a:gd name="T10" fmla="+- 0 1550 1480"/>
                                  <a:gd name="T11" fmla="*/ 1550 h 70"/>
                                  <a:gd name="T12" fmla="+- 0 7049 7037"/>
                                  <a:gd name="T13" fmla="*/ T12 w 82"/>
                                  <a:gd name="T14" fmla="+- 0 1535 1480"/>
                                  <a:gd name="T15" fmla="*/ 1535 h 70"/>
                                  <a:gd name="T16" fmla="+- 0 7060 7037"/>
                                  <a:gd name="T17" fmla="*/ T16 w 82"/>
                                  <a:gd name="T18" fmla="+- 0 1517 1480"/>
                                  <a:gd name="T19" fmla="*/ 1517 h 70"/>
                                  <a:gd name="T20" fmla="+- 0 7070 7037"/>
                                  <a:gd name="T21" fmla="*/ T20 w 82"/>
                                  <a:gd name="T22" fmla="+- 0 1498 1480"/>
                                  <a:gd name="T23" fmla="*/ 1498 h 70"/>
                                  <a:gd name="T24" fmla="+- 0 7078 7037"/>
                                  <a:gd name="T25" fmla="*/ T24 w 82"/>
                                  <a:gd name="T26" fmla="+- 0 1480 1480"/>
                                  <a:gd name="T27" fmla="*/ 1480 h 70"/>
                                  <a:gd name="T28" fmla="+- 0 7086 7037"/>
                                  <a:gd name="T29" fmla="*/ T28 w 82"/>
                                  <a:gd name="T30" fmla="+- 0 1498 1480"/>
                                  <a:gd name="T31" fmla="*/ 1498 h 70"/>
                                  <a:gd name="T32" fmla="+- 0 7095 7037"/>
                                  <a:gd name="T33" fmla="*/ T32 w 82"/>
                                  <a:gd name="T34" fmla="+- 0 1517 1480"/>
                                  <a:gd name="T35" fmla="*/ 1517 h 70"/>
                                  <a:gd name="T36" fmla="+- 0 7106 7037"/>
                                  <a:gd name="T37" fmla="*/ T36 w 82"/>
                                  <a:gd name="T38" fmla="+- 0 1535 1480"/>
                                  <a:gd name="T39" fmla="*/ 1535 h 70"/>
                                  <a:gd name="T40" fmla="+- 0 7118 7037"/>
                                  <a:gd name="T41" fmla="*/ T40 w 82"/>
                                  <a:gd name="T42" fmla="+- 0 1550 1480"/>
                                  <a:gd name="T43" fmla="*/ 155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70">
                                    <a:moveTo>
                                      <a:pt x="81" y="70"/>
                                    </a:moveTo>
                                    <a:lnTo>
                                      <a:pt x="41" y="56"/>
                                    </a:lnTo>
                                    <a:lnTo>
                                      <a:pt x="0" y="70"/>
                                    </a:lnTo>
                                    <a:lnTo>
                                      <a:pt x="12" y="55"/>
                                    </a:lnTo>
                                    <a:lnTo>
                                      <a:pt x="23" y="37"/>
                                    </a:lnTo>
                                    <a:lnTo>
                                      <a:pt x="33" y="18"/>
                                    </a:lnTo>
                                    <a:lnTo>
                                      <a:pt x="41" y="0"/>
                                    </a:lnTo>
                                    <a:lnTo>
                                      <a:pt x="49" y="18"/>
                                    </a:lnTo>
                                    <a:lnTo>
                                      <a:pt x="58" y="37"/>
                                    </a:lnTo>
                                    <a:lnTo>
                                      <a:pt x="69" y="55"/>
                                    </a:lnTo>
                                    <a:lnTo>
                                      <a:pt x="81" y="70"/>
                                    </a:lnTo>
                                    <a:close/>
                                  </a:path>
                                </a:pathLst>
                              </a:custGeom>
                              <a:solidFill>
                                <a:srgbClr val="094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1" name="Agrupar 461"/>
                            <wpg:cNvGrpSpPr/>
                            <wpg:grpSpPr>
                              <a:xfrm>
                                <a:off x="0" y="0"/>
                                <a:ext cx="3492500" cy="294005"/>
                                <a:chOff x="0" y="0"/>
                                <a:chExt cx="3492500" cy="294005"/>
                              </a:xfrm>
                            </wpg:grpSpPr>
                            <wps:wsp>
                              <wps:cNvPr id="462" name="AutoShape 3"/>
                              <wps:cNvSpPr>
                                <a:spLocks/>
                              </wps:cNvSpPr>
                              <wps:spPr bwMode="auto">
                                <a:xfrm>
                                  <a:off x="0" y="0"/>
                                  <a:ext cx="3492500" cy="294005"/>
                                </a:xfrm>
                                <a:custGeom>
                                  <a:avLst/>
                                  <a:gdLst>
                                    <a:gd name="T0" fmla="+- 0 3749 2269"/>
                                    <a:gd name="T1" fmla="*/ T0 w 5500"/>
                                    <a:gd name="T2" fmla="+- 0 1136 905"/>
                                    <a:gd name="T3" fmla="*/ 1136 h 463"/>
                                    <a:gd name="T4" fmla="+- 0 3541 2269"/>
                                    <a:gd name="T5" fmla="*/ T4 w 5500"/>
                                    <a:gd name="T6" fmla="+- 0 905 905"/>
                                    <a:gd name="T7" fmla="*/ 905 h 463"/>
                                    <a:gd name="T8" fmla="+- 0 2269 2269"/>
                                    <a:gd name="T9" fmla="*/ T8 w 5500"/>
                                    <a:gd name="T10" fmla="+- 0 905 905"/>
                                    <a:gd name="T11" fmla="*/ 905 h 463"/>
                                    <a:gd name="T12" fmla="+- 0 2477 2269"/>
                                    <a:gd name="T13" fmla="*/ T12 w 5500"/>
                                    <a:gd name="T14" fmla="+- 0 1136 905"/>
                                    <a:gd name="T15" fmla="*/ 1136 h 463"/>
                                    <a:gd name="T16" fmla="+- 0 2269 2269"/>
                                    <a:gd name="T17" fmla="*/ T16 w 5500"/>
                                    <a:gd name="T18" fmla="+- 0 1367 905"/>
                                    <a:gd name="T19" fmla="*/ 1367 h 463"/>
                                    <a:gd name="T20" fmla="+- 0 3541 2269"/>
                                    <a:gd name="T21" fmla="*/ T20 w 5500"/>
                                    <a:gd name="T22" fmla="+- 0 1367 905"/>
                                    <a:gd name="T23" fmla="*/ 1367 h 463"/>
                                    <a:gd name="T24" fmla="+- 0 3749 2269"/>
                                    <a:gd name="T25" fmla="*/ T24 w 5500"/>
                                    <a:gd name="T26" fmla="+- 0 1136 905"/>
                                    <a:gd name="T27" fmla="*/ 1136 h 463"/>
                                    <a:gd name="T28" fmla="+- 0 5089 2269"/>
                                    <a:gd name="T29" fmla="*/ T28 w 5500"/>
                                    <a:gd name="T30" fmla="+- 0 1136 905"/>
                                    <a:gd name="T31" fmla="*/ 1136 h 463"/>
                                    <a:gd name="T32" fmla="+- 0 4882 2269"/>
                                    <a:gd name="T33" fmla="*/ T32 w 5500"/>
                                    <a:gd name="T34" fmla="+- 0 905 905"/>
                                    <a:gd name="T35" fmla="*/ 905 h 463"/>
                                    <a:gd name="T36" fmla="+- 0 3609 2269"/>
                                    <a:gd name="T37" fmla="*/ T36 w 5500"/>
                                    <a:gd name="T38" fmla="+- 0 905 905"/>
                                    <a:gd name="T39" fmla="*/ 905 h 463"/>
                                    <a:gd name="T40" fmla="+- 0 3817 2269"/>
                                    <a:gd name="T41" fmla="*/ T40 w 5500"/>
                                    <a:gd name="T42" fmla="+- 0 1136 905"/>
                                    <a:gd name="T43" fmla="*/ 1136 h 463"/>
                                    <a:gd name="T44" fmla="+- 0 3609 2269"/>
                                    <a:gd name="T45" fmla="*/ T44 w 5500"/>
                                    <a:gd name="T46" fmla="+- 0 1367 905"/>
                                    <a:gd name="T47" fmla="*/ 1367 h 463"/>
                                    <a:gd name="T48" fmla="+- 0 4882 2269"/>
                                    <a:gd name="T49" fmla="*/ T48 w 5500"/>
                                    <a:gd name="T50" fmla="+- 0 1367 905"/>
                                    <a:gd name="T51" fmla="*/ 1367 h 463"/>
                                    <a:gd name="T52" fmla="+- 0 5089 2269"/>
                                    <a:gd name="T53" fmla="*/ T52 w 5500"/>
                                    <a:gd name="T54" fmla="+- 0 1136 905"/>
                                    <a:gd name="T55" fmla="*/ 1136 h 463"/>
                                    <a:gd name="T56" fmla="+- 0 6429 2269"/>
                                    <a:gd name="T57" fmla="*/ T56 w 5500"/>
                                    <a:gd name="T58" fmla="+- 0 1136 905"/>
                                    <a:gd name="T59" fmla="*/ 1136 h 463"/>
                                    <a:gd name="T60" fmla="+- 0 6222 2269"/>
                                    <a:gd name="T61" fmla="*/ T60 w 5500"/>
                                    <a:gd name="T62" fmla="+- 0 905 905"/>
                                    <a:gd name="T63" fmla="*/ 905 h 463"/>
                                    <a:gd name="T64" fmla="+- 0 4950 2269"/>
                                    <a:gd name="T65" fmla="*/ T64 w 5500"/>
                                    <a:gd name="T66" fmla="+- 0 905 905"/>
                                    <a:gd name="T67" fmla="*/ 905 h 463"/>
                                    <a:gd name="T68" fmla="+- 0 5157 2269"/>
                                    <a:gd name="T69" fmla="*/ T68 w 5500"/>
                                    <a:gd name="T70" fmla="+- 0 1136 905"/>
                                    <a:gd name="T71" fmla="*/ 1136 h 463"/>
                                    <a:gd name="T72" fmla="+- 0 4950 2269"/>
                                    <a:gd name="T73" fmla="*/ T72 w 5500"/>
                                    <a:gd name="T74" fmla="+- 0 1367 905"/>
                                    <a:gd name="T75" fmla="*/ 1367 h 463"/>
                                    <a:gd name="T76" fmla="+- 0 6222 2269"/>
                                    <a:gd name="T77" fmla="*/ T76 w 5500"/>
                                    <a:gd name="T78" fmla="+- 0 1367 905"/>
                                    <a:gd name="T79" fmla="*/ 1367 h 463"/>
                                    <a:gd name="T80" fmla="+- 0 6429 2269"/>
                                    <a:gd name="T81" fmla="*/ T80 w 5500"/>
                                    <a:gd name="T82" fmla="+- 0 1136 905"/>
                                    <a:gd name="T83" fmla="*/ 1136 h 463"/>
                                    <a:gd name="T84" fmla="+- 0 7769 2269"/>
                                    <a:gd name="T85" fmla="*/ T84 w 5500"/>
                                    <a:gd name="T86" fmla="+- 0 1136 905"/>
                                    <a:gd name="T87" fmla="*/ 1136 h 463"/>
                                    <a:gd name="T88" fmla="+- 0 7562 2269"/>
                                    <a:gd name="T89" fmla="*/ T88 w 5500"/>
                                    <a:gd name="T90" fmla="+- 0 905 905"/>
                                    <a:gd name="T91" fmla="*/ 905 h 463"/>
                                    <a:gd name="T92" fmla="+- 0 6290 2269"/>
                                    <a:gd name="T93" fmla="*/ T92 w 5500"/>
                                    <a:gd name="T94" fmla="+- 0 905 905"/>
                                    <a:gd name="T95" fmla="*/ 905 h 463"/>
                                    <a:gd name="T96" fmla="+- 0 6497 2269"/>
                                    <a:gd name="T97" fmla="*/ T96 w 5500"/>
                                    <a:gd name="T98" fmla="+- 0 1136 905"/>
                                    <a:gd name="T99" fmla="*/ 1136 h 463"/>
                                    <a:gd name="T100" fmla="+- 0 6290 2269"/>
                                    <a:gd name="T101" fmla="*/ T100 w 5500"/>
                                    <a:gd name="T102" fmla="+- 0 1367 905"/>
                                    <a:gd name="T103" fmla="*/ 1367 h 463"/>
                                    <a:gd name="T104" fmla="+- 0 7562 2269"/>
                                    <a:gd name="T105" fmla="*/ T104 w 5500"/>
                                    <a:gd name="T106" fmla="+- 0 1367 905"/>
                                    <a:gd name="T107" fmla="*/ 1367 h 463"/>
                                    <a:gd name="T108" fmla="+- 0 7769 2269"/>
                                    <a:gd name="T109" fmla="*/ T108 w 5500"/>
                                    <a:gd name="T110" fmla="+- 0 1136 905"/>
                                    <a:gd name="T111" fmla="*/ 113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00" h="463">
                                      <a:moveTo>
                                        <a:pt x="1480" y="231"/>
                                      </a:moveTo>
                                      <a:lnTo>
                                        <a:pt x="1272" y="0"/>
                                      </a:lnTo>
                                      <a:lnTo>
                                        <a:pt x="0" y="0"/>
                                      </a:lnTo>
                                      <a:lnTo>
                                        <a:pt x="208" y="231"/>
                                      </a:lnTo>
                                      <a:lnTo>
                                        <a:pt x="0" y="462"/>
                                      </a:lnTo>
                                      <a:lnTo>
                                        <a:pt x="1272" y="462"/>
                                      </a:lnTo>
                                      <a:lnTo>
                                        <a:pt x="1480" y="231"/>
                                      </a:lnTo>
                                      <a:close/>
                                      <a:moveTo>
                                        <a:pt x="2820" y="231"/>
                                      </a:moveTo>
                                      <a:lnTo>
                                        <a:pt x="2613" y="0"/>
                                      </a:lnTo>
                                      <a:lnTo>
                                        <a:pt x="1340" y="0"/>
                                      </a:lnTo>
                                      <a:lnTo>
                                        <a:pt x="1548" y="231"/>
                                      </a:lnTo>
                                      <a:lnTo>
                                        <a:pt x="1340" y="462"/>
                                      </a:lnTo>
                                      <a:lnTo>
                                        <a:pt x="2613" y="462"/>
                                      </a:lnTo>
                                      <a:lnTo>
                                        <a:pt x="2820" y="231"/>
                                      </a:lnTo>
                                      <a:close/>
                                      <a:moveTo>
                                        <a:pt x="4160" y="231"/>
                                      </a:moveTo>
                                      <a:lnTo>
                                        <a:pt x="3953" y="0"/>
                                      </a:lnTo>
                                      <a:lnTo>
                                        <a:pt x="2681" y="0"/>
                                      </a:lnTo>
                                      <a:lnTo>
                                        <a:pt x="2888" y="231"/>
                                      </a:lnTo>
                                      <a:lnTo>
                                        <a:pt x="2681" y="462"/>
                                      </a:lnTo>
                                      <a:lnTo>
                                        <a:pt x="3953" y="462"/>
                                      </a:lnTo>
                                      <a:lnTo>
                                        <a:pt x="4160" y="231"/>
                                      </a:lnTo>
                                      <a:close/>
                                      <a:moveTo>
                                        <a:pt x="5500" y="231"/>
                                      </a:moveTo>
                                      <a:lnTo>
                                        <a:pt x="5293" y="0"/>
                                      </a:lnTo>
                                      <a:lnTo>
                                        <a:pt x="4021" y="0"/>
                                      </a:lnTo>
                                      <a:lnTo>
                                        <a:pt x="4228" y="231"/>
                                      </a:lnTo>
                                      <a:lnTo>
                                        <a:pt x="4021" y="462"/>
                                      </a:lnTo>
                                      <a:lnTo>
                                        <a:pt x="5293" y="462"/>
                                      </a:lnTo>
                                      <a:lnTo>
                                        <a:pt x="5500" y="231"/>
                                      </a:lnTo>
                                      <a:close/>
                                    </a:path>
                                  </a:pathLst>
                                </a:custGeom>
                                <a:solidFill>
                                  <a:srgbClr val="8E0000"/>
                                </a:solidFill>
                                <a:ln>
                                  <a:noFill/>
                                </a:ln>
                              </wps:spPr>
                              <wps:bodyPr rot="0" vert="horz" wrap="square" lIns="91440" tIns="45720" rIns="91440" bIns="45720" anchor="t" anchorCtr="0" upright="1">
                                <a:noAutofit/>
                              </wps:bodyPr>
                            </wps:wsp>
                            <wps:wsp>
                              <wps:cNvPr id="487" name="Text Box 19"/>
                              <wps:cNvSpPr txBox="1">
                                <a:spLocks noChangeArrowheads="1"/>
                              </wps:cNvSpPr>
                              <wps:spPr bwMode="auto">
                                <a:xfrm>
                                  <a:off x="257175" y="66675"/>
                                  <a:ext cx="4394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5642" w14:textId="77777777" w:rsidR="004279F6" w:rsidRDefault="004279F6" w:rsidP="00B61BDF">
                                    <w:pPr>
                                      <w:spacing w:before="2"/>
                                      <w:rPr>
                                        <w:sz w:val="18"/>
                                      </w:rPr>
                                    </w:pPr>
                                    <w:r>
                                      <w:rPr>
                                        <w:color w:val="FFFFFF"/>
                                        <w:sz w:val="18"/>
                                      </w:rPr>
                                      <w:t>INSUMO</w:t>
                                    </w:r>
                                  </w:p>
                                </w:txbxContent>
                              </wps:txbx>
                              <wps:bodyPr rot="0" vert="horz" wrap="square" lIns="0" tIns="0" rIns="0" bIns="0" anchor="t" anchorCtr="0" upright="1">
                                <a:noAutofit/>
                              </wps:bodyPr>
                            </wps:wsp>
                            <wps:wsp>
                              <wps:cNvPr id="490" name="Text Box 20"/>
                              <wps:cNvSpPr txBox="1">
                                <a:spLocks noChangeArrowheads="1"/>
                              </wps:cNvSpPr>
                              <wps:spPr bwMode="auto">
                                <a:xfrm>
                                  <a:off x="1066800" y="66675"/>
                                  <a:ext cx="5784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4C3" w14:textId="77777777" w:rsidR="004279F6" w:rsidRDefault="004279F6" w:rsidP="00B61BDF">
                                    <w:pPr>
                                      <w:spacing w:before="2"/>
                                      <w:rPr>
                                        <w:sz w:val="18"/>
                                      </w:rPr>
                                    </w:pPr>
                                    <w:r>
                                      <w:rPr>
                                        <w:color w:val="FFFFFF"/>
                                        <w:sz w:val="18"/>
                                      </w:rPr>
                                      <w:t>PROCESSO</w:t>
                                    </w:r>
                                  </w:p>
                                </w:txbxContent>
                              </wps:txbx>
                              <wps:bodyPr rot="0" vert="horz" wrap="square" lIns="0" tIns="0" rIns="0" bIns="0" anchor="t" anchorCtr="0" upright="1">
                                <a:noAutofit/>
                              </wps:bodyPr>
                            </wps:wsp>
                            <wps:wsp>
                              <wps:cNvPr id="494" name="Text Box 21"/>
                              <wps:cNvSpPr txBox="1">
                                <a:spLocks noChangeArrowheads="1"/>
                              </wps:cNvSpPr>
                              <wps:spPr bwMode="auto">
                                <a:xfrm>
                                  <a:off x="1933575" y="66675"/>
                                  <a:ext cx="5321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2CBB" w14:textId="77777777" w:rsidR="004279F6" w:rsidRDefault="004279F6" w:rsidP="00B61BDF">
                                    <w:pPr>
                                      <w:spacing w:before="2"/>
                                      <w:rPr>
                                        <w:sz w:val="18"/>
                                      </w:rPr>
                                    </w:pPr>
                                    <w:r>
                                      <w:rPr>
                                        <w:color w:val="FFFFFF"/>
                                        <w:sz w:val="18"/>
                                      </w:rPr>
                                      <w:t>PRODUTO</w:t>
                                    </w:r>
                                  </w:p>
                                </w:txbxContent>
                              </wps:txbx>
                              <wps:bodyPr rot="0" vert="horz" wrap="square" lIns="0" tIns="0" rIns="0" bIns="0" anchor="t" anchorCtr="0" upright="1">
                                <a:noAutofit/>
                              </wps:bodyPr>
                            </wps:wsp>
                            <wps:wsp>
                              <wps:cNvPr id="496" name="Text Box 22"/>
                              <wps:cNvSpPr txBox="1">
                                <a:spLocks noChangeArrowheads="1"/>
                              </wps:cNvSpPr>
                              <wps:spPr bwMode="auto">
                                <a:xfrm>
                                  <a:off x="2800350" y="66675"/>
                                  <a:ext cx="47498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4D8D1" w14:textId="77777777" w:rsidR="004279F6" w:rsidRDefault="004279F6" w:rsidP="00B61BDF">
                                    <w:pPr>
                                      <w:spacing w:before="2"/>
                                      <w:rPr>
                                        <w:sz w:val="18"/>
                                      </w:rPr>
                                    </w:pPr>
                                    <w:r>
                                      <w:rPr>
                                        <w:color w:val="FFFFFF"/>
                                        <w:spacing w:val="-2"/>
                                        <w:sz w:val="18"/>
                                      </w:rPr>
                                      <w:t>IMPACTO</w:t>
                                    </w:r>
                                  </w:p>
                                </w:txbxContent>
                              </wps:txbx>
                              <wps:bodyPr rot="0" vert="horz" wrap="square" lIns="0" tIns="0" rIns="0" bIns="0" anchor="t" anchorCtr="0" upright="1">
                                <a:noAutofit/>
                              </wps:bodyPr>
                            </wps:wsp>
                          </wpg:grpSp>
                          <wpg:grpSp>
                            <wpg:cNvPr id="499" name="Agrupar 499"/>
                            <wpg:cNvGrpSpPr/>
                            <wpg:grpSpPr>
                              <a:xfrm>
                                <a:off x="97276" y="525294"/>
                                <a:ext cx="3395224" cy="470535"/>
                                <a:chOff x="0" y="0"/>
                                <a:chExt cx="3395224" cy="470535"/>
                              </a:xfrm>
                            </wpg:grpSpPr>
                            <wps:wsp>
                              <wps:cNvPr id="500" name="AutoShape 4"/>
                              <wps:cNvSpPr>
                                <a:spLocks/>
                              </wps:cNvSpPr>
                              <wps:spPr bwMode="auto">
                                <a:xfrm>
                                  <a:off x="0" y="0"/>
                                  <a:ext cx="3395224" cy="470535"/>
                                </a:xfrm>
                                <a:custGeom>
                                  <a:avLst/>
                                  <a:gdLst>
                                    <a:gd name="T0" fmla="+- 0 3604 2414"/>
                                    <a:gd name="T1" fmla="*/ T0 w 5259"/>
                                    <a:gd name="T2" fmla="+- 0 2462 1722"/>
                                    <a:gd name="T3" fmla="*/ 2462 h 741"/>
                                    <a:gd name="T4" fmla="+- 0 3427 2414"/>
                                    <a:gd name="T5" fmla="*/ T4 w 5259"/>
                                    <a:gd name="T6" fmla="+- 0 1722 1722"/>
                                    <a:gd name="T7" fmla="*/ 1722 h 741"/>
                                    <a:gd name="T8" fmla="+- 0 2591 2414"/>
                                    <a:gd name="T9" fmla="*/ T8 w 5259"/>
                                    <a:gd name="T10" fmla="+- 0 1722 1722"/>
                                    <a:gd name="T11" fmla="*/ 1722 h 741"/>
                                    <a:gd name="T12" fmla="+- 0 2414 2414"/>
                                    <a:gd name="T13" fmla="*/ T12 w 5259"/>
                                    <a:gd name="T14" fmla="+- 0 2462 1722"/>
                                    <a:gd name="T15" fmla="*/ 2462 h 741"/>
                                    <a:gd name="T16" fmla="+- 0 3604 2414"/>
                                    <a:gd name="T17" fmla="*/ T16 w 5259"/>
                                    <a:gd name="T18" fmla="+- 0 2462 1722"/>
                                    <a:gd name="T19" fmla="*/ 2462 h 741"/>
                                    <a:gd name="T20" fmla="+- 0 4960 2414"/>
                                    <a:gd name="T21" fmla="*/ T20 w 5259"/>
                                    <a:gd name="T22" fmla="+- 0 2462 1722"/>
                                    <a:gd name="T23" fmla="*/ 2462 h 741"/>
                                    <a:gd name="T24" fmla="+- 0 4783 2414"/>
                                    <a:gd name="T25" fmla="*/ T24 w 5259"/>
                                    <a:gd name="T26" fmla="+- 0 1722 1722"/>
                                    <a:gd name="T27" fmla="*/ 1722 h 741"/>
                                    <a:gd name="T28" fmla="+- 0 3947 2414"/>
                                    <a:gd name="T29" fmla="*/ T28 w 5259"/>
                                    <a:gd name="T30" fmla="+- 0 1722 1722"/>
                                    <a:gd name="T31" fmla="*/ 1722 h 741"/>
                                    <a:gd name="T32" fmla="+- 0 3770 2414"/>
                                    <a:gd name="T33" fmla="*/ T32 w 5259"/>
                                    <a:gd name="T34" fmla="+- 0 2462 1722"/>
                                    <a:gd name="T35" fmla="*/ 2462 h 741"/>
                                    <a:gd name="T36" fmla="+- 0 4960 2414"/>
                                    <a:gd name="T37" fmla="*/ T36 w 5259"/>
                                    <a:gd name="T38" fmla="+- 0 2462 1722"/>
                                    <a:gd name="T39" fmla="*/ 2462 h 741"/>
                                    <a:gd name="T40" fmla="+- 0 6316 2414"/>
                                    <a:gd name="T41" fmla="*/ T40 w 5259"/>
                                    <a:gd name="T42" fmla="+- 0 2462 1722"/>
                                    <a:gd name="T43" fmla="*/ 2462 h 741"/>
                                    <a:gd name="T44" fmla="+- 0 6140 2414"/>
                                    <a:gd name="T45" fmla="*/ T44 w 5259"/>
                                    <a:gd name="T46" fmla="+- 0 1722 1722"/>
                                    <a:gd name="T47" fmla="*/ 1722 h 741"/>
                                    <a:gd name="T48" fmla="+- 0 5303 2414"/>
                                    <a:gd name="T49" fmla="*/ T48 w 5259"/>
                                    <a:gd name="T50" fmla="+- 0 1722 1722"/>
                                    <a:gd name="T51" fmla="*/ 1722 h 741"/>
                                    <a:gd name="T52" fmla="+- 0 5126 2414"/>
                                    <a:gd name="T53" fmla="*/ T52 w 5259"/>
                                    <a:gd name="T54" fmla="+- 0 2462 1722"/>
                                    <a:gd name="T55" fmla="*/ 2462 h 741"/>
                                    <a:gd name="T56" fmla="+- 0 6316 2414"/>
                                    <a:gd name="T57" fmla="*/ T56 w 5259"/>
                                    <a:gd name="T58" fmla="+- 0 2462 1722"/>
                                    <a:gd name="T59" fmla="*/ 2462 h 741"/>
                                    <a:gd name="T60" fmla="+- 0 7673 2414"/>
                                    <a:gd name="T61" fmla="*/ T60 w 5259"/>
                                    <a:gd name="T62" fmla="+- 0 2462 1722"/>
                                    <a:gd name="T63" fmla="*/ 2462 h 741"/>
                                    <a:gd name="T64" fmla="+- 0 7496 2414"/>
                                    <a:gd name="T65" fmla="*/ T64 w 5259"/>
                                    <a:gd name="T66" fmla="+- 0 1722 1722"/>
                                    <a:gd name="T67" fmla="*/ 1722 h 741"/>
                                    <a:gd name="T68" fmla="+- 0 6660 2414"/>
                                    <a:gd name="T69" fmla="*/ T68 w 5259"/>
                                    <a:gd name="T70" fmla="+- 0 1722 1722"/>
                                    <a:gd name="T71" fmla="*/ 1722 h 741"/>
                                    <a:gd name="T72" fmla="+- 0 6483 2414"/>
                                    <a:gd name="T73" fmla="*/ T72 w 5259"/>
                                    <a:gd name="T74" fmla="+- 0 2462 1722"/>
                                    <a:gd name="T75" fmla="*/ 2462 h 741"/>
                                    <a:gd name="T76" fmla="+- 0 7673 2414"/>
                                    <a:gd name="T77" fmla="*/ T76 w 5259"/>
                                    <a:gd name="T78" fmla="+- 0 2462 1722"/>
                                    <a:gd name="T79" fmla="*/ 2462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59" h="741">
                                      <a:moveTo>
                                        <a:pt x="1190" y="740"/>
                                      </a:moveTo>
                                      <a:lnTo>
                                        <a:pt x="1013" y="0"/>
                                      </a:lnTo>
                                      <a:lnTo>
                                        <a:pt x="177" y="0"/>
                                      </a:lnTo>
                                      <a:lnTo>
                                        <a:pt x="0" y="740"/>
                                      </a:lnTo>
                                      <a:lnTo>
                                        <a:pt x="1190" y="740"/>
                                      </a:lnTo>
                                      <a:close/>
                                      <a:moveTo>
                                        <a:pt x="2546" y="740"/>
                                      </a:moveTo>
                                      <a:lnTo>
                                        <a:pt x="2369" y="0"/>
                                      </a:lnTo>
                                      <a:lnTo>
                                        <a:pt x="1533" y="0"/>
                                      </a:lnTo>
                                      <a:lnTo>
                                        <a:pt x="1356" y="740"/>
                                      </a:lnTo>
                                      <a:lnTo>
                                        <a:pt x="2546" y="740"/>
                                      </a:lnTo>
                                      <a:close/>
                                      <a:moveTo>
                                        <a:pt x="3902" y="740"/>
                                      </a:moveTo>
                                      <a:lnTo>
                                        <a:pt x="3726" y="0"/>
                                      </a:lnTo>
                                      <a:lnTo>
                                        <a:pt x="2889" y="0"/>
                                      </a:lnTo>
                                      <a:lnTo>
                                        <a:pt x="2712" y="740"/>
                                      </a:lnTo>
                                      <a:lnTo>
                                        <a:pt x="3902" y="740"/>
                                      </a:lnTo>
                                      <a:close/>
                                      <a:moveTo>
                                        <a:pt x="5259" y="740"/>
                                      </a:moveTo>
                                      <a:lnTo>
                                        <a:pt x="5082" y="0"/>
                                      </a:lnTo>
                                      <a:lnTo>
                                        <a:pt x="4246" y="0"/>
                                      </a:lnTo>
                                      <a:lnTo>
                                        <a:pt x="4069" y="740"/>
                                      </a:lnTo>
                                      <a:lnTo>
                                        <a:pt x="5259" y="740"/>
                                      </a:lnTo>
                                      <a:close/>
                                    </a:path>
                                  </a:pathLst>
                                </a:custGeom>
                                <a:solidFill>
                                  <a:schemeClr val="bg1">
                                    <a:lumMod val="85000"/>
                                  </a:schemeClr>
                                </a:solidFill>
                                <a:ln>
                                  <a:noFill/>
                                </a:ln>
                              </wps:spPr>
                              <wps:bodyPr rot="0" vert="horz" wrap="square" lIns="91440" tIns="45720" rIns="91440" bIns="45720" anchor="t" anchorCtr="0" upright="1">
                                <a:noAutofit/>
                              </wps:bodyPr>
                            </wps:wsp>
                            <wps:wsp>
                              <wps:cNvPr id="1941495888" name="Text Box 23"/>
                              <wps:cNvSpPr txBox="1">
                                <a:spLocks noChangeArrowheads="1"/>
                              </wps:cNvSpPr>
                              <wps:spPr bwMode="auto">
                                <a:xfrm>
                                  <a:off x="159903" y="117722"/>
                                  <a:ext cx="5060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257E" w14:textId="590A20F8" w:rsidR="004279F6" w:rsidRPr="00B61BDF" w:rsidRDefault="004279F6" w:rsidP="00B61BDF">
                                    <w:pPr>
                                      <w:spacing w:before="29" w:line="204" w:lineRule="auto"/>
                                      <w:ind w:right="6"/>
                                      <w:rPr>
                                        <w:color w:val="383A46"/>
                                        <w:spacing w:val="-1"/>
                                        <w:sz w:val="18"/>
                                      </w:rPr>
                                    </w:pPr>
                                    <w:r>
                                      <w:rPr>
                                        <w:color w:val="383A46"/>
                                        <w:spacing w:val="-1"/>
                                        <w:sz w:val="18"/>
                                      </w:rPr>
                                      <w:t xml:space="preserve">Pessoas </w:t>
                                    </w:r>
                                    <w:r>
                                      <w:rPr>
                                        <w:color w:val="383A46"/>
                                        <w:sz w:val="18"/>
                                      </w:rPr>
                                      <w:t>e</w:t>
                                    </w:r>
                                    <w:r>
                                      <w:rPr>
                                        <w:color w:val="383A46"/>
                                        <w:spacing w:val="-54"/>
                                        <w:sz w:val="18"/>
                                      </w:rPr>
                                      <w:t xml:space="preserve"> </w:t>
                                    </w:r>
                                    <w:r>
                                      <w:rPr>
                                        <w:color w:val="383A46"/>
                                        <w:sz w:val="18"/>
                                      </w:rPr>
                                      <w:t>Recursos</w:t>
                                    </w:r>
                                  </w:p>
                                </w:txbxContent>
                              </wps:txbx>
                              <wps:bodyPr rot="0" vert="horz" wrap="square" lIns="0" tIns="0" rIns="0" bIns="0" anchor="t" anchorCtr="0" upright="1">
                                <a:noAutofit/>
                              </wps:bodyPr>
                            </wps:wsp>
                            <wps:wsp>
                              <wps:cNvPr id="1941495921" name="Text Box 24"/>
                              <wps:cNvSpPr txBox="1">
                                <a:spLocks noChangeArrowheads="1"/>
                              </wps:cNvSpPr>
                              <wps:spPr bwMode="auto">
                                <a:xfrm>
                                  <a:off x="1043182" y="189689"/>
                                  <a:ext cx="5048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AFDD" w14:textId="77777777" w:rsidR="004279F6" w:rsidRDefault="004279F6" w:rsidP="00B61BDF">
                                    <w:pPr>
                                      <w:spacing w:before="2"/>
                                      <w:rPr>
                                        <w:sz w:val="18"/>
                                      </w:rPr>
                                    </w:pPr>
                                    <w:r>
                                      <w:rPr>
                                        <w:color w:val="383A46"/>
                                        <w:w w:val="105"/>
                                        <w:sz w:val="18"/>
                                      </w:rPr>
                                      <w:t xml:space="preserve"> Eficiência</w:t>
                                    </w:r>
                                  </w:p>
                                </w:txbxContent>
                              </wps:txbx>
                              <wps:bodyPr rot="0" vert="horz" wrap="square" lIns="0" tIns="0" rIns="0" bIns="0" anchor="t" anchorCtr="0" upright="1">
                                <a:noAutofit/>
                              </wps:bodyPr>
                            </wps:wsp>
                            <wps:wsp>
                              <wps:cNvPr id="1941495923" name="Text Box 25"/>
                              <wps:cNvSpPr txBox="1">
                                <a:spLocks noChangeArrowheads="1"/>
                              </wps:cNvSpPr>
                              <wps:spPr bwMode="auto">
                                <a:xfrm>
                                  <a:off x="1960757" y="189689"/>
                                  <a:ext cx="4076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F815" w14:textId="77777777" w:rsidR="004279F6" w:rsidRDefault="004279F6" w:rsidP="00B61BDF">
                                    <w:pPr>
                                      <w:spacing w:before="2"/>
                                      <w:rPr>
                                        <w:sz w:val="18"/>
                                      </w:rPr>
                                    </w:pPr>
                                    <w:r>
                                      <w:rPr>
                                        <w:color w:val="383A46"/>
                                        <w:w w:val="105"/>
                                        <w:sz w:val="18"/>
                                      </w:rPr>
                                      <w:t xml:space="preserve"> Eficácia</w:t>
                                    </w:r>
                                  </w:p>
                                </w:txbxContent>
                              </wps:txbx>
                              <wps:bodyPr rot="0" vert="horz" wrap="square" lIns="0" tIns="0" rIns="0" bIns="0" anchor="t" anchorCtr="0" upright="1">
                                <a:noAutofit/>
                              </wps:bodyPr>
                            </wps:wsp>
                            <wps:wsp>
                              <wps:cNvPr id="1941495931" name="Text Box 26"/>
                              <wps:cNvSpPr txBox="1">
                                <a:spLocks noChangeArrowheads="1"/>
                              </wps:cNvSpPr>
                              <wps:spPr bwMode="auto">
                                <a:xfrm>
                                  <a:off x="2740593" y="189689"/>
                                  <a:ext cx="654631"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DAC00" w14:textId="77777777" w:rsidR="004279F6" w:rsidRDefault="004279F6" w:rsidP="00B61BDF">
                                    <w:pPr>
                                      <w:spacing w:before="2"/>
                                      <w:rPr>
                                        <w:sz w:val="18"/>
                                      </w:rPr>
                                    </w:pPr>
                                    <w:r>
                                      <w:rPr>
                                        <w:color w:val="383A46"/>
                                        <w:w w:val="105"/>
                                        <w:sz w:val="18"/>
                                      </w:rPr>
                                      <w:t xml:space="preserve">  Efetividade</w:t>
                                    </w:r>
                                  </w:p>
                                </w:txbxContent>
                              </wps:txbx>
                              <wps:bodyPr rot="0" vert="horz" wrap="square" lIns="0" tIns="0" rIns="0" bIns="0" anchor="t" anchorCtr="0" upright="1">
                                <a:noAutofit/>
                              </wps:bodyPr>
                            </wps:wsp>
                          </wpg:grpSp>
                        </wpg:grpSp>
                        <wpg:grpSp>
                          <wpg:cNvPr id="1941495933" name="Agrupar 1941495933"/>
                          <wpg:cNvGrpSpPr/>
                          <wpg:grpSpPr>
                            <a:xfrm>
                              <a:off x="204395" y="1108037"/>
                              <a:ext cx="3132285" cy="415465"/>
                              <a:chOff x="-21515" y="0"/>
                              <a:chExt cx="3132285" cy="415465"/>
                            </a:xfrm>
                          </wpg:grpSpPr>
                          <wps:wsp>
                            <wps:cNvPr id="1941495935" name="Text Box 27"/>
                            <wps:cNvSpPr txBox="1">
                              <a:spLocks noChangeArrowheads="1"/>
                            </wps:cNvSpPr>
                            <wps:spPr bwMode="auto">
                              <a:xfrm>
                                <a:off x="-21515" y="267510"/>
                                <a:ext cx="1419375" cy="147955"/>
                              </a:xfrm>
                              <a:prstGeom prst="rect">
                                <a:avLst/>
                              </a:prstGeom>
                              <a:solidFill>
                                <a:schemeClr val="bg1">
                                  <a:lumMod val="50000"/>
                                </a:schemeClr>
                              </a:solidFill>
                              <a:ln>
                                <a:noFill/>
                              </a:ln>
                            </wps:spPr>
                            <wps:txbx>
                              <w:txbxContent>
                                <w:p w14:paraId="6EDE6F6E" w14:textId="0BA85722" w:rsidR="004279F6" w:rsidRPr="001F6853" w:rsidRDefault="004279F6" w:rsidP="00B61BDF">
                                  <w:pPr>
                                    <w:rPr>
                                      <w:color w:val="FFFFFF" w:themeColor="background1"/>
                                      <w:sz w:val="18"/>
                                      <w:szCs w:val="18"/>
                                    </w:rPr>
                                  </w:pPr>
                                  <w:r w:rsidRPr="001F6853">
                                    <w:rPr>
                                      <w:color w:val="FFFFFF" w:themeColor="background1"/>
                                      <w:sz w:val="18"/>
                                      <w:szCs w:val="18"/>
                                    </w:rPr>
                                    <w:t xml:space="preserve">  </w:t>
                                  </w:r>
                                  <w:r>
                                    <w:rPr>
                                      <w:color w:val="FFFFFF" w:themeColor="background1"/>
                                      <w:sz w:val="18"/>
                                      <w:szCs w:val="18"/>
                                    </w:rPr>
                                    <w:t xml:space="preserve">       </w:t>
                                  </w:r>
                                  <w:r w:rsidRPr="001F6853">
                                    <w:rPr>
                                      <w:color w:val="FFFFFF" w:themeColor="background1"/>
                                      <w:sz w:val="18"/>
                                      <w:szCs w:val="18"/>
                                    </w:rPr>
                                    <w:t>Indicadores de</w:t>
                                  </w:r>
                                  <w:r>
                                    <w:rPr>
                                      <w:color w:val="FFFFFF" w:themeColor="background1"/>
                                      <w:sz w:val="18"/>
                                      <w:szCs w:val="18"/>
                                    </w:rPr>
                                    <w:t xml:space="preserve"> </w:t>
                                  </w:r>
                                  <w:r w:rsidRPr="001F6853">
                                    <w:rPr>
                                      <w:color w:val="FFFFFF" w:themeColor="background1"/>
                                      <w:sz w:val="18"/>
                                      <w:szCs w:val="18"/>
                                    </w:rPr>
                                    <w:t>esforço</w:t>
                                  </w:r>
                                  <w:r>
                                    <w:rPr>
                                      <w:color w:val="FFFFFF" w:themeColor="background1"/>
                                      <w:sz w:val="18"/>
                                      <w:szCs w:val="18"/>
                                    </w:rPr>
                                    <w:t xml:space="preserve">  </w:t>
                                  </w:r>
                                  <w:r w:rsidRPr="001F6853">
                                    <w:rPr>
                                      <w:color w:val="FFFFFF" w:themeColor="background1"/>
                                      <w:sz w:val="18"/>
                                      <w:szCs w:val="18"/>
                                    </w:rPr>
                                    <w:t xml:space="preserve"> </w:t>
                                  </w:r>
                                </w:p>
                              </w:txbxContent>
                            </wps:txbx>
                            <wps:bodyPr rot="0" vert="horz" wrap="square" lIns="0" tIns="0" rIns="0" bIns="0" anchor="t" anchorCtr="0" upright="1">
                              <a:noAutofit/>
                            </wps:bodyPr>
                          </wps:wsp>
                          <wps:wsp>
                            <wps:cNvPr id="1136073856" name="Freeform 14"/>
                            <wps:cNvSpPr>
                              <a:spLocks/>
                            </wps:cNvSpPr>
                            <wps:spPr bwMode="auto">
                              <a:xfrm>
                                <a:off x="214008" y="0"/>
                                <a:ext cx="955040" cy="44450"/>
                              </a:xfrm>
                              <a:custGeom>
                                <a:avLst/>
                                <a:gdLst>
                                  <a:gd name="T0" fmla="+- 0 2961 2961"/>
                                  <a:gd name="T1" fmla="*/ T0 w 1504"/>
                                  <a:gd name="T2" fmla="+- 0 2643 2643"/>
                                  <a:gd name="T3" fmla="*/ 2643 h 70"/>
                                  <a:gd name="T4" fmla="+- 0 2961 2961"/>
                                  <a:gd name="T5" fmla="*/ T4 w 1504"/>
                                  <a:gd name="T6" fmla="+- 0 2712 2643"/>
                                  <a:gd name="T7" fmla="*/ 2712 h 70"/>
                                  <a:gd name="T8" fmla="+- 0 4464 2961"/>
                                  <a:gd name="T9" fmla="*/ T8 w 1504"/>
                                  <a:gd name="T10" fmla="+- 0 2712 2643"/>
                                  <a:gd name="T11" fmla="*/ 2712 h 70"/>
                                  <a:gd name="T12" fmla="+- 0 4464 2961"/>
                                  <a:gd name="T13" fmla="*/ T12 w 1504"/>
                                  <a:gd name="T14" fmla="+- 0 2643 2643"/>
                                  <a:gd name="T15" fmla="*/ 2643 h 70"/>
                                </a:gdLst>
                                <a:ahLst/>
                                <a:cxnLst>
                                  <a:cxn ang="0">
                                    <a:pos x="T1" y="T3"/>
                                  </a:cxn>
                                  <a:cxn ang="0">
                                    <a:pos x="T5" y="T7"/>
                                  </a:cxn>
                                  <a:cxn ang="0">
                                    <a:pos x="T9" y="T11"/>
                                  </a:cxn>
                                  <a:cxn ang="0">
                                    <a:pos x="T13" y="T15"/>
                                  </a:cxn>
                                </a:cxnLst>
                                <a:rect l="0" t="0" r="r" b="b"/>
                                <a:pathLst>
                                  <a:path w="1504" h="70">
                                    <a:moveTo>
                                      <a:pt x="0" y="0"/>
                                    </a:moveTo>
                                    <a:lnTo>
                                      <a:pt x="0" y="69"/>
                                    </a:lnTo>
                                    <a:lnTo>
                                      <a:pt x="1503" y="69"/>
                                    </a:lnTo>
                                    <a:lnTo>
                                      <a:pt x="1503" y="0"/>
                                    </a:lnTo>
                                  </a:path>
                                </a:pathLst>
                              </a:custGeom>
                              <a:noFill/>
                              <a:ln w="4900">
                                <a:solidFill>
                                  <a:srgbClr val="0947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73857" name="Freeform 16"/>
                            <wps:cNvSpPr>
                              <a:spLocks/>
                            </wps:cNvSpPr>
                            <wps:spPr bwMode="auto">
                              <a:xfrm>
                                <a:off x="1930940" y="0"/>
                                <a:ext cx="955040" cy="44450"/>
                              </a:xfrm>
                              <a:custGeom>
                                <a:avLst/>
                                <a:gdLst>
                                  <a:gd name="T0" fmla="+- 0 5662 5662"/>
                                  <a:gd name="T1" fmla="*/ T0 w 1504"/>
                                  <a:gd name="T2" fmla="+- 0 2643 2643"/>
                                  <a:gd name="T3" fmla="*/ 2643 h 70"/>
                                  <a:gd name="T4" fmla="+- 0 5662 5662"/>
                                  <a:gd name="T5" fmla="*/ T4 w 1504"/>
                                  <a:gd name="T6" fmla="+- 0 2712 2643"/>
                                  <a:gd name="T7" fmla="*/ 2712 h 70"/>
                                  <a:gd name="T8" fmla="+- 0 7166 5662"/>
                                  <a:gd name="T9" fmla="*/ T8 w 1504"/>
                                  <a:gd name="T10" fmla="+- 0 2712 2643"/>
                                  <a:gd name="T11" fmla="*/ 2712 h 70"/>
                                  <a:gd name="T12" fmla="+- 0 7166 5662"/>
                                  <a:gd name="T13" fmla="*/ T12 w 1504"/>
                                  <a:gd name="T14" fmla="+- 0 2643 2643"/>
                                  <a:gd name="T15" fmla="*/ 2643 h 70"/>
                                </a:gdLst>
                                <a:ahLst/>
                                <a:cxnLst>
                                  <a:cxn ang="0">
                                    <a:pos x="T1" y="T3"/>
                                  </a:cxn>
                                  <a:cxn ang="0">
                                    <a:pos x="T5" y="T7"/>
                                  </a:cxn>
                                  <a:cxn ang="0">
                                    <a:pos x="T9" y="T11"/>
                                  </a:cxn>
                                  <a:cxn ang="0">
                                    <a:pos x="T13" y="T15"/>
                                  </a:cxn>
                                </a:cxnLst>
                                <a:rect l="0" t="0" r="r" b="b"/>
                                <a:pathLst>
                                  <a:path w="1504" h="70">
                                    <a:moveTo>
                                      <a:pt x="0" y="0"/>
                                    </a:moveTo>
                                    <a:lnTo>
                                      <a:pt x="0" y="69"/>
                                    </a:lnTo>
                                    <a:lnTo>
                                      <a:pt x="1504" y="69"/>
                                    </a:lnTo>
                                    <a:lnTo>
                                      <a:pt x="1504" y="0"/>
                                    </a:lnTo>
                                  </a:path>
                                </a:pathLst>
                              </a:custGeom>
                              <a:noFill/>
                              <a:ln w="4900">
                                <a:solidFill>
                                  <a:srgbClr val="0947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73858" name="Text Box 28"/>
                            <wps:cNvSpPr txBox="1">
                              <a:spLocks noChangeArrowheads="1"/>
                            </wps:cNvSpPr>
                            <wps:spPr bwMode="auto">
                              <a:xfrm>
                                <a:off x="1702340" y="267510"/>
                                <a:ext cx="1408430" cy="147955"/>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69F49993" w14:textId="5407507C" w:rsidR="004279F6" w:rsidRPr="001F6853" w:rsidRDefault="004279F6" w:rsidP="00B61BDF">
                                  <w:pPr>
                                    <w:rPr>
                                      <w:color w:val="FFFFFF" w:themeColor="background1"/>
                                      <w:sz w:val="18"/>
                                      <w:szCs w:val="18"/>
                                    </w:rPr>
                                  </w:pPr>
                                  <w:r w:rsidRPr="001F6853">
                                    <w:rPr>
                                      <w:color w:val="FFFFFF" w:themeColor="background1"/>
                                    </w:rPr>
                                    <w:t xml:space="preserve">  </w:t>
                                  </w:r>
                                  <w:r>
                                    <w:rPr>
                                      <w:color w:val="FFFFFF" w:themeColor="background1"/>
                                    </w:rPr>
                                    <w:t xml:space="preserve">   </w:t>
                                  </w:r>
                                  <w:r w:rsidRPr="001F6853">
                                    <w:rPr>
                                      <w:color w:val="FFFFFF" w:themeColor="background1"/>
                                      <w:sz w:val="18"/>
                                      <w:szCs w:val="18"/>
                                    </w:rPr>
                                    <w:t xml:space="preserve">Indicadores de resultado </w:t>
                                  </w:r>
                                </w:p>
                              </w:txbxContent>
                            </wps:txbx>
                            <wps:bodyPr rot="0" vert="horz" wrap="square" lIns="0" tIns="0" rIns="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2DA64E3" id="Agrupar 14" o:spid="_x0000_s1044" style="position:absolute;left:0;text-align:left;margin-left:37.35pt;margin-top:46.1pt;width:367.5pt;height:189.4pt;z-index:252087296;mso-width-relative:margin;mso-height-relative:margin" coordsize="39522,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">
                <v:rect id="Rectangle 18" o:spid="_x0000_s1045" style="position:absolute;width:39522;height:1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" filled="f" strokecolor="#09474f" strokeweight=".1371mm"/>
                <v:group id="Agrupar 43" o:spid="_x0000_s1046" style="position:absolute;left:2366;top:1828;width:34925;height:15235" coordsize="34925,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Agrupar 44" o:spid="_x0000_s1047" style="position:absolute;width:34925;height:9958" coordsize="34925,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7" o:spid="_x0000_s1048" style="position:absolute;left:4182;top:3696;width:521;height:445;visibility:visible;mso-wrap-style:square;v-text-anchor:top" coordsize="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" path="m81,70l69,55,58,37,49,18,41,,33,18,23,37,12,55,,70,41,56,81,70xe" fillcolor="#09474f" stroked="f">
                      <v:path arrowok="t" o:connecttype="custom" o:connectlocs="51435,984250;43815,974725;36830,963295;31115,951230;26035,939800;20955,951230;14605,963295;7620,974725;0,984250;26035,975360;51435,984250" o:connectangles="0,0,0,0,0,0,0,0,0,0,0"/>
                    </v:shape>
                    <v:shape id="Freeform 9" o:spid="_x0000_s1049" style="position:absolute;left:13035;top:3696;width:520;height:445;visibility:visible;mso-wrap-style:square;v-text-anchor:top" coordsize="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" path="m81,70l70,55,58,37,49,18,41,,33,18,23,37,12,55,,70,41,56,81,70xe" fillcolor="#09474f" stroked="f">
                      <v:path arrowok="t" o:connecttype="custom" o:connectlocs="51435,984250;44450,974725;36830,963295;31115,951230;26035,939800;20955,951230;14605,963295;7620,974725;0,984250;26035,975360;51435,984250" o:connectangles="0,0,0,0,0,0,0,0,0,0,0"/>
                    </v:shape>
                    <v:shape id="Freeform 11" o:spid="_x0000_s1050" style="position:absolute;left:21644;top:3696;width:520;height:445;visibility:visible;mso-wrap-style:square;v-text-anchor:top" coordsize="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" path="m81,70l69,55,58,37,49,18,41,,33,18,23,37,12,55,,70,41,56,81,70xe" fillcolor="#09474f" stroked="f">
                      <v:path arrowok="t" o:connecttype="custom" o:connectlocs="51435,984250;43815,974725;36830,963295;31115,951230;26035,939800;20955,951230;14605,963295;7620,974725;0,984250;26035,975360;51435,984250" o:connectangles="0,0,0,0,0,0,0,0,0,0,0"/>
                    </v:shape>
                    <v:shape id="Freeform 13" o:spid="_x0000_s1051" style="position:absolute;left:30301;top:3696;width:521;height:445;visibility:visible;mso-wrap-style:square;v-text-anchor:top" coordsize="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" path="m81,70l41,56,,70,12,55,23,37,33,18,41,r8,18l58,37,69,55,81,70xe" fillcolor="#09474f" stroked="f">
                      <v:path arrowok="t" o:connecttype="custom" o:connectlocs="51435,984250;26035,975360;0,984250;7620,974725;14605,963295;20955,951230;26035,939800;31115,951230;36830,963295;43815,974725;51435,984250" o:connectangles="0,0,0,0,0,0,0,0,0,0,0"/>
                    </v:shape>
                    <v:group id="Agrupar 461" o:spid="_x0000_s1052" style="position:absolute;width:34925;height:2940" coordsize="3492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3" o:spid="_x0000_s1053" style="position:absolute;width:34925;height:2940;visibility:visible;mso-wrap-style:square;v-text-anchor:top" coordsize="550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" path="m1480,231l1272,,,,208,231,,462r1272,l1480,231xm2820,231l2613,,1340,r208,231l1340,462r1273,l2820,231xm4160,231l3953,,2681,r207,231l2681,462r1272,l4160,231xm5500,231l5293,,4021,r207,231l4021,462r1272,l5500,231xe" fillcolor="#8e0000" stroked="f">
                        <v:path arrowok="t" o:connecttype="custom" o:connectlocs="939800,721360;807720,574675;0,574675;132080,721360;0,868045;807720,868045;939800,721360;1790700,721360;1659255,574675;850900,574675;982980,721360;850900,868045;1659255,868045;1790700,721360;2641600,721360;2510155,574675;1702435,574675;1833880,721360;1702435,868045;2510155,868045;2641600,721360;3492500,721360;3361055,574675;2553335,574675;2684780,721360;2553335,868045;3361055,868045;3492500,721360" o:connectangles="0,0,0,0,0,0,0,0,0,0,0,0,0,0,0,0,0,0,0,0,0,0,0,0,0,0,0,0"/>
                      </v:shape>
                      <v:shape id="Text Box 19" o:spid="_x0000_s1054" type="#_x0000_t202" style="position:absolute;left:2571;top:666;width:439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C1E5642" w14:textId="77777777" w:rsidR="004279F6" w:rsidRDefault="004279F6" w:rsidP="00B61BDF">
                              <w:pPr>
                                <w:spacing w:before="2"/>
                                <w:rPr>
                                  <w:sz w:val="18"/>
                                </w:rPr>
                              </w:pPr>
                              <w:r>
                                <w:rPr>
                                  <w:color w:val="FFFFFF"/>
                                  <w:sz w:val="18"/>
                                </w:rPr>
                                <w:t>INSUMO</w:t>
                              </w:r>
                            </w:p>
                          </w:txbxContent>
                        </v:textbox>
                      </v:shape>
                      <v:shape id="Text Box 20" o:spid="_x0000_s1055" type="#_x0000_t202" style="position:absolute;left:10668;top:666;width:578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5C91A4C3" w14:textId="77777777" w:rsidR="004279F6" w:rsidRDefault="004279F6" w:rsidP="00B61BDF">
                              <w:pPr>
                                <w:spacing w:before="2"/>
                                <w:rPr>
                                  <w:sz w:val="18"/>
                                </w:rPr>
                              </w:pPr>
                              <w:r>
                                <w:rPr>
                                  <w:color w:val="FFFFFF"/>
                                  <w:sz w:val="18"/>
                                </w:rPr>
                                <w:t>PROCESSO</w:t>
                              </w:r>
                            </w:p>
                          </w:txbxContent>
                        </v:textbox>
                      </v:shape>
                      <v:shape id="Text Box 21" o:spid="_x0000_s1056" type="#_x0000_t202" style="position:absolute;left:19335;top:666;width:532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4BD92CBB" w14:textId="77777777" w:rsidR="004279F6" w:rsidRDefault="004279F6" w:rsidP="00B61BDF">
                              <w:pPr>
                                <w:spacing w:before="2"/>
                                <w:rPr>
                                  <w:sz w:val="18"/>
                                </w:rPr>
                              </w:pPr>
                              <w:r>
                                <w:rPr>
                                  <w:color w:val="FFFFFF"/>
                                  <w:sz w:val="18"/>
                                </w:rPr>
                                <w:t>PRODUTO</w:t>
                              </w:r>
                            </w:p>
                          </w:txbxContent>
                        </v:textbox>
                      </v:shape>
                      <v:shape id="Text Box 22" o:spid="_x0000_s1057" type="#_x0000_t202" style="position:absolute;left:28003;top:666;width:475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2D4D8D1" w14:textId="77777777" w:rsidR="004279F6" w:rsidRDefault="004279F6" w:rsidP="00B61BDF">
                              <w:pPr>
                                <w:spacing w:before="2"/>
                                <w:rPr>
                                  <w:sz w:val="18"/>
                                </w:rPr>
                              </w:pPr>
                              <w:r>
                                <w:rPr>
                                  <w:color w:val="FFFFFF"/>
                                  <w:spacing w:val="-2"/>
                                  <w:sz w:val="18"/>
                                </w:rPr>
                                <w:t>IMPACTO</w:t>
                              </w:r>
                            </w:p>
                          </w:txbxContent>
                        </v:textbox>
                      </v:shape>
                    </v:group>
                    <v:group id="Agrupar 499" o:spid="_x0000_s1058" style="position:absolute;left:972;top:5252;width:33953;height:4706" coordsize="33952,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AutoShape 4" o:spid="_x0000_s1059" style="position:absolute;width:33952;height:4705;visibility:visible;mso-wrap-style:square;v-text-anchor:top" coordsize="525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" path="m1190,740l1013,,177,,,740r1190,xm2546,740l2369,,1533,,1356,740r1190,xm3902,740l3726,,2889,,2712,740r1190,xm5259,740l5082,,4246,,4069,740r1190,xe" fillcolor="#d8d8d8 [2732]" stroked="f">
                        <v:path arrowok="t" o:connecttype="custom" o:connectlocs="768267,1563370;653995,1093470;114272,1093470;0,1563370;768267,1563370;1643704,1563370;1529433,1093470;989709,1093470;875437,1563370;1643704,1563370;2519141,1563370;2405515,1093470;1865146,1093470;1750874,1563370;2519141,1563370;3395224,1563370;3280952,1093470;2741229,1093470;2626957,1563370;3395224,1563370" o:connectangles="0,0,0,0,0,0,0,0,0,0,0,0,0,0,0,0,0,0,0,0"/>
                      </v:shape>
                      <v:shape id="Text Box 23" o:spid="_x0000_s1060" type="#_x0000_t202" style="position:absolute;left:1599;top:1177;width:506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" filled="f" stroked="f">
                        <v:textbox inset="0,0,0,0">
                          <w:txbxContent>
                            <w:p w14:paraId="4A9B257E" w14:textId="590A20F8" w:rsidR="004279F6" w:rsidRPr="00B61BDF" w:rsidRDefault="004279F6" w:rsidP="00B61BDF">
                              <w:pPr>
                                <w:spacing w:before="29" w:line="204" w:lineRule="auto"/>
                                <w:ind w:right="6"/>
                                <w:rPr>
                                  <w:color w:val="383A46"/>
                                  <w:spacing w:val="-1"/>
                                  <w:sz w:val="18"/>
                                </w:rPr>
                              </w:pPr>
                              <w:r>
                                <w:rPr>
                                  <w:color w:val="383A46"/>
                                  <w:spacing w:val="-1"/>
                                  <w:sz w:val="18"/>
                                </w:rPr>
                                <w:t xml:space="preserve">Pessoas </w:t>
                              </w:r>
                              <w:r>
                                <w:rPr>
                                  <w:color w:val="383A46"/>
                                  <w:sz w:val="18"/>
                                </w:rPr>
                                <w:t>e</w:t>
                              </w:r>
                              <w:r>
                                <w:rPr>
                                  <w:color w:val="383A46"/>
                                  <w:spacing w:val="-54"/>
                                  <w:sz w:val="18"/>
                                </w:rPr>
                                <w:t xml:space="preserve"> </w:t>
                              </w:r>
                              <w:r>
                                <w:rPr>
                                  <w:color w:val="383A46"/>
                                  <w:sz w:val="18"/>
                                </w:rPr>
                                <w:t>Recursos</w:t>
                              </w:r>
                            </w:p>
                          </w:txbxContent>
                        </v:textbox>
                      </v:shape>
                      <v:shape id="Text Box 24" o:spid="_x0000_s1061" type="#_x0000_t202" style="position:absolute;left:10431;top:1896;width:504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" filled="f" stroked="f">
                        <v:textbox inset="0,0,0,0">
                          <w:txbxContent>
                            <w:p w14:paraId="6232AFDD" w14:textId="77777777" w:rsidR="004279F6" w:rsidRDefault="004279F6" w:rsidP="00B61BDF">
                              <w:pPr>
                                <w:spacing w:before="2"/>
                                <w:rPr>
                                  <w:sz w:val="18"/>
                                </w:rPr>
                              </w:pPr>
                              <w:r>
                                <w:rPr>
                                  <w:color w:val="383A46"/>
                                  <w:w w:val="105"/>
                                  <w:sz w:val="18"/>
                                </w:rPr>
                                <w:t xml:space="preserve"> Eficiência</w:t>
                              </w:r>
                            </w:p>
                          </w:txbxContent>
                        </v:textbox>
                      </v:shape>
                      <v:shape id="Text Box 25" o:spid="_x0000_s1062" type="#_x0000_t202" style="position:absolute;left:19607;top:1896;width:407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" filled="f" stroked="f">
                        <v:textbox inset="0,0,0,0">
                          <w:txbxContent>
                            <w:p w14:paraId="66B7F815" w14:textId="77777777" w:rsidR="004279F6" w:rsidRDefault="004279F6" w:rsidP="00B61BDF">
                              <w:pPr>
                                <w:spacing w:before="2"/>
                                <w:rPr>
                                  <w:sz w:val="18"/>
                                </w:rPr>
                              </w:pPr>
                              <w:r>
                                <w:rPr>
                                  <w:color w:val="383A46"/>
                                  <w:w w:val="105"/>
                                  <w:sz w:val="18"/>
                                </w:rPr>
                                <w:t xml:space="preserve"> Eficácia</w:t>
                              </w:r>
                            </w:p>
                          </w:txbxContent>
                        </v:textbox>
                      </v:shape>
                      <v:shape id="Text Box 26" o:spid="_x0000_s1063" type="#_x0000_t202" style="position:absolute;left:27405;top:1896;width:654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" filled="f" stroked="f">
                        <v:textbox inset="0,0,0,0">
                          <w:txbxContent>
                            <w:p w14:paraId="558DAC00" w14:textId="77777777" w:rsidR="004279F6" w:rsidRDefault="004279F6" w:rsidP="00B61BDF">
                              <w:pPr>
                                <w:spacing w:before="2"/>
                                <w:rPr>
                                  <w:sz w:val="18"/>
                                </w:rPr>
                              </w:pPr>
                              <w:r>
                                <w:rPr>
                                  <w:color w:val="383A46"/>
                                  <w:w w:val="105"/>
                                  <w:sz w:val="18"/>
                                </w:rPr>
                                <w:t xml:space="preserve">  Efetividade</w:t>
                              </w:r>
                            </w:p>
                          </w:txbxContent>
                        </v:textbox>
                      </v:shape>
                    </v:group>
                  </v:group>
                  <v:group id="Agrupar 1941495933" o:spid="_x0000_s1064" style="position:absolute;left:2043;top:11080;width:31323;height:4155" coordorigin="-215" coordsize="313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">
                    <v:shape id="Text Box 27" o:spid="_x0000_s1065" type="#_x0000_t202" style="position:absolute;left:-215;top:2675;width:14193;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" fillcolor="#7f7f7f [1612]" stroked="f">
                      <v:textbox inset="0,0,0,0">
                        <w:txbxContent>
                          <w:p w14:paraId="6EDE6F6E" w14:textId="0BA85722" w:rsidR="004279F6" w:rsidRPr="001F6853" w:rsidRDefault="004279F6" w:rsidP="00B61BDF">
                            <w:pPr>
                              <w:rPr>
                                <w:color w:val="FFFFFF" w:themeColor="background1"/>
                                <w:sz w:val="18"/>
                                <w:szCs w:val="18"/>
                              </w:rPr>
                            </w:pPr>
                            <w:r w:rsidRPr="001F6853">
                              <w:rPr>
                                <w:color w:val="FFFFFF" w:themeColor="background1"/>
                                <w:sz w:val="18"/>
                                <w:szCs w:val="18"/>
                              </w:rPr>
                              <w:t xml:space="preserve">  </w:t>
                            </w:r>
                            <w:r>
                              <w:rPr>
                                <w:color w:val="FFFFFF" w:themeColor="background1"/>
                                <w:sz w:val="18"/>
                                <w:szCs w:val="18"/>
                              </w:rPr>
                              <w:t xml:space="preserve">       </w:t>
                            </w:r>
                            <w:r w:rsidRPr="001F6853">
                              <w:rPr>
                                <w:color w:val="FFFFFF" w:themeColor="background1"/>
                                <w:sz w:val="18"/>
                                <w:szCs w:val="18"/>
                              </w:rPr>
                              <w:t>Indicadores de</w:t>
                            </w:r>
                            <w:r>
                              <w:rPr>
                                <w:color w:val="FFFFFF" w:themeColor="background1"/>
                                <w:sz w:val="18"/>
                                <w:szCs w:val="18"/>
                              </w:rPr>
                              <w:t xml:space="preserve"> </w:t>
                            </w:r>
                            <w:r w:rsidRPr="001F6853">
                              <w:rPr>
                                <w:color w:val="FFFFFF" w:themeColor="background1"/>
                                <w:sz w:val="18"/>
                                <w:szCs w:val="18"/>
                              </w:rPr>
                              <w:t>esforço</w:t>
                            </w:r>
                            <w:r>
                              <w:rPr>
                                <w:color w:val="FFFFFF" w:themeColor="background1"/>
                                <w:sz w:val="18"/>
                                <w:szCs w:val="18"/>
                              </w:rPr>
                              <w:t xml:space="preserve">  </w:t>
                            </w:r>
                            <w:r w:rsidRPr="001F6853">
                              <w:rPr>
                                <w:color w:val="FFFFFF" w:themeColor="background1"/>
                                <w:sz w:val="18"/>
                                <w:szCs w:val="18"/>
                              </w:rPr>
                              <w:t xml:space="preserve"> </w:t>
                            </w:r>
                          </w:p>
                        </w:txbxContent>
                      </v:textbox>
                    </v:shape>
                    <v:shape id="Freeform 14" o:spid="_x0000_s1066" style="position:absolute;left:2140;width:9550;height:444;visibility:visible;mso-wrap-style:square;v-text-anchor:top" coordsize="1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" path="m,l,69r1503,l1503,e" filled="f" strokecolor="#09474f" strokeweight=".1361mm">
                      <v:path arrowok="t" o:connecttype="custom" o:connectlocs="0,1678305;0,1722120;954405,1722120;954405,1678305" o:connectangles="0,0,0,0"/>
                    </v:shape>
                    <v:shape id="Freeform 16" o:spid="_x0000_s1067" style="position:absolute;left:19309;width:9550;height:444;visibility:visible;mso-wrap-style:square;v-text-anchor:top" coordsize="1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" path="m,l,69r1504,l1504,e" filled="f" strokecolor="#09474f" strokeweight=".1361mm">
                      <v:path arrowok="t" o:connecttype="custom" o:connectlocs="0,1678305;0,1722120;955040,1722120;955040,1678305" o:connectangles="0,0,0,0"/>
                    </v:shape>
                    <v:shape id="Text Box 28" o:spid="_x0000_s1068" type="#_x0000_t202" style="position:absolute;left:17023;top:2675;width:140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" fillcolor="#7f7f7f [1612]" stroked="f" strokeweight="1pt">
                      <v:textbox inset="0,0,0,0">
                        <w:txbxContent>
                          <w:p w14:paraId="69F49993" w14:textId="5407507C" w:rsidR="004279F6" w:rsidRPr="001F6853" w:rsidRDefault="004279F6" w:rsidP="00B61BDF">
                            <w:pPr>
                              <w:rPr>
                                <w:color w:val="FFFFFF" w:themeColor="background1"/>
                                <w:sz w:val="18"/>
                                <w:szCs w:val="18"/>
                              </w:rPr>
                            </w:pPr>
                            <w:r w:rsidRPr="001F6853">
                              <w:rPr>
                                <w:color w:val="FFFFFF" w:themeColor="background1"/>
                              </w:rPr>
                              <w:t xml:space="preserve">  </w:t>
                            </w:r>
                            <w:r>
                              <w:rPr>
                                <w:color w:val="FFFFFF" w:themeColor="background1"/>
                              </w:rPr>
                              <w:t xml:space="preserve">   </w:t>
                            </w:r>
                            <w:r w:rsidRPr="001F6853">
                              <w:rPr>
                                <w:color w:val="FFFFFF" w:themeColor="background1"/>
                                <w:sz w:val="18"/>
                                <w:szCs w:val="18"/>
                              </w:rPr>
                              <w:t xml:space="preserve">Indicadores de resultado </w:t>
                            </w:r>
                          </w:p>
                        </w:txbxContent>
                      </v:textbox>
                    </v:shape>
                  </v:group>
                </v:group>
              </v:group>
            </w:pict>
          </mc:Fallback>
        </mc:AlternateContent>
      </w:r>
      <w:r w:rsidR="00525793" w:rsidRPr="00525793">
        <w:rPr>
          <w:rFonts w:ascii="Arial" w:eastAsia="Arial" w:hAnsi="Arial" w:cs="Arial"/>
          <w:sz w:val="24"/>
          <w:szCs w:val="24"/>
        </w:rPr>
        <w:t>demonstrativo abaixo</w:t>
      </w:r>
      <w:r w:rsidR="00525793">
        <w:rPr>
          <w:rFonts w:ascii="Arial" w:eastAsia="Arial" w:hAnsi="Arial" w:cs="Arial"/>
          <w:sz w:val="24"/>
          <w:szCs w:val="24"/>
        </w:rPr>
        <w:t>:</w:t>
      </w:r>
      <w:r w:rsidR="00B61BDF" w:rsidRPr="00B61BDF">
        <w:rPr>
          <w:noProof/>
          <w14:ligatures w14:val="standardContextual"/>
        </w:rPr>
        <w:t xml:space="preserve"> </w:t>
      </w:r>
    </w:p>
    <w:p w14:paraId="6BC1445A" w14:textId="72B795F3" w:rsidR="00525793" w:rsidRDefault="00525793" w:rsidP="00E70C4A">
      <w:pPr>
        <w:pBdr>
          <w:top w:val="nil"/>
          <w:left w:val="nil"/>
          <w:bottom w:val="nil"/>
          <w:right w:val="nil"/>
          <w:between w:val="nil"/>
        </w:pBdr>
        <w:spacing w:after="0" w:line="360" w:lineRule="auto"/>
        <w:ind w:firstLine="708"/>
        <w:jc w:val="both"/>
        <w:rPr>
          <w:rFonts w:ascii="Arial" w:eastAsia="Arial" w:hAnsi="Arial" w:cs="Arial"/>
          <w:sz w:val="24"/>
          <w:szCs w:val="24"/>
        </w:rPr>
      </w:pPr>
    </w:p>
    <w:p w14:paraId="33FB8BA7" w14:textId="08A637BE" w:rsidR="00525793" w:rsidRDefault="00525793" w:rsidP="001055F6">
      <w:pPr>
        <w:pBdr>
          <w:top w:val="nil"/>
          <w:left w:val="nil"/>
          <w:bottom w:val="nil"/>
          <w:right w:val="nil"/>
          <w:between w:val="nil"/>
        </w:pBdr>
        <w:spacing w:after="0" w:line="360" w:lineRule="auto"/>
        <w:ind w:firstLine="708"/>
        <w:jc w:val="both"/>
        <w:rPr>
          <w:rFonts w:ascii="Arial" w:eastAsia="Arial" w:hAnsi="Arial" w:cs="Arial"/>
          <w:sz w:val="24"/>
          <w:szCs w:val="24"/>
        </w:rPr>
      </w:pPr>
    </w:p>
    <w:p w14:paraId="516479DB" w14:textId="109FB144" w:rsidR="00525793" w:rsidRDefault="0003154C" w:rsidP="001055F6">
      <w:pPr>
        <w:pBdr>
          <w:top w:val="nil"/>
          <w:left w:val="nil"/>
          <w:bottom w:val="nil"/>
          <w:right w:val="nil"/>
          <w:between w:val="nil"/>
        </w:pBdr>
        <w:spacing w:after="0" w:line="360" w:lineRule="auto"/>
        <w:ind w:firstLine="708"/>
        <w:jc w:val="both"/>
        <w:rPr>
          <w:rFonts w:ascii="Arial" w:eastAsia="Arial" w:hAnsi="Arial" w:cs="Arial"/>
          <w:sz w:val="24"/>
          <w:szCs w:val="24"/>
        </w:rPr>
      </w:pPr>
      <w:r w:rsidRPr="008F7B38">
        <w:rPr>
          <w:rFonts w:ascii="Arial" w:hAnsi="Arial" w:cs="Arial"/>
          <w:noProof/>
          <w:color w:val="000000"/>
        </w:rPr>
        <w:lastRenderedPageBreak/>
        <mc:AlternateContent>
          <mc:Choice Requires="wps">
            <w:drawing>
              <wp:anchor distT="0" distB="0" distL="114300" distR="114300" simplePos="0" relativeHeight="251966464" behindDoc="1" locked="1" layoutInCell="1" allowOverlap="1" wp14:anchorId="4D07635A" wp14:editId="5ACCB603">
                <wp:simplePos x="0" y="0"/>
                <wp:positionH relativeFrom="column">
                  <wp:posOffset>-818515</wp:posOffset>
                </wp:positionH>
                <wp:positionV relativeFrom="page">
                  <wp:posOffset>-8255</wp:posOffset>
                </wp:positionV>
                <wp:extent cx="622800" cy="1681200"/>
                <wp:effectExtent l="0" t="0" r="6350" b="0"/>
                <wp:wrapNone/>
                <wp:docPr id="466" name="Retângulo 466"/>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0CC55" id="Retângulo 466" o:spid="_x0000_s1026" style="position:absolute;margin-left:-64.45pt;margin-top:-.65pt;width:49.05pt;height:132.4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" fillcolor="#d8d8d8 [2732]" stroked="f" strokeweight="1pt">
                <w10:wrap anchory="page"/>
                <w10:anchorlock/>
              </v:rect>
            </w:pict>
          </mc:Fallback>
        </mc:AlternateContent>
      </w:r>
    </w:p>
    <w:p w14:paraId="1FCB8987" w14:textId="64C9C5BD" w:rsidR="00525793" w:rsidRDefault="00525793" w:rsidP="001055F6">
      <w:pPr>
        <w:pBdr>
          <w:top w:val="nil"/>
          <w:left w:val="nil"/>
          <w:bottom w:val="nil"/>
          <w:right w:val="nil"/>
          <w:between w:val="nil"/>
        </w:pBdr>
        <w:spacing w:after="0" w:line="360" w:lineRule="auto"/>
        <w:ind w:firstLine="708"/>
        <w:jc w:val="both"/>
        <w:rPr>
          <w:rFonts w:ascii="Arial" w:eastAsia="Arial" w:hAnsi="Arial" w:cs="Arial"/>
          <w:sz w:val="24"/>
          <w:szCs w:val="24"/>
        </w:rPr>
      </w:pPr>
    </w:p>
    <w:p w14:paraId="4F66B88F" w14:textId="77777777" w:rsidR="00525793" w:rsidRDefault="00525793" w:rsidP="001055F6">
      <w:pPr>
        <w:pBdr>
          <w:top w:val="nil"/>
          <w:left w:val="nil"/>
          <w:bottom w:val="nil"/>
          <w:right w:val="nil"/>
          <w:between w:val="nil"/>
        </w:pBdr>
        <w:spacing w:after="0" w:line="360" w:lineRule="auto"/>
        <w:ind w:firstLine="708"/>
        <w:jc w:val="both"/>
        <w:rPr>
          <w:rFonts w:ascii="Arial" w:eastAsia="Arial" w:hAnsi="Arial" w:cs="Arial"/>
          <w:sz w:val="24"/>
          <w:szCs w:val="24"/>
        </w:rPr>
      </w:pPr>
    </w:p>
    <w:p w14:paraId="05171DFF" w14:textId="73F51635" w:rsidR="00525793" w:rsidRDefault="00525793" w:rsidP="001055F6">
      <w:pPr>
        <w:pBdr>
          <w:top w:val="nil"/>
          <w:left w:val="nil"/>
          <w:bottom w:val="nil"/>
          <w:right w:val="nil"/>
          <w:between w:val="nil"/>
        </w:pBdr>
        <w:spacing w:after="0" w:line="360" w:lineRule="auto"/>
        <w:ind w:firstLine="708"/>
        <w:jc w:val="both"/>
        <w:rPr>
          <w:rFonts w:ascii="Arial" w:eastAsia="Arial" w:hAnsi="Arial" w:cs="Arial"/>
          <w:sz w:val="24"/>
          <w:szCs w:val="24"/>
        </w:rPr>
      </w:pPr>
    </w:p>
    <w:p w14:paraId="3C00A68C" w14:textId="77777777" w:rsidR="00525793" w:rsidRDefault="00525793" w:rsidP="001055F6">
      <w:pPr>
        <w:pBdr>
          <w:top w:val="nil"/>
          <w:left w:val="nil"/>
          <w:bottom w:val="nil"/>
          <w:right w:val="nil"/>
          <w:between w:val="nil"/>
        </w:pBdr>
        <w:spacing w:after="0" w:line="360" w:lineRule="auto"/>
        <w:ind w:firstLine="708"/>
        <w:jc w:val="both"/>
        <w:rPr>
          <w:rFonts w:ascii="Arial" w:eastAsia="Arial" w:hAnsi="Arial" w:cs="Arial"/>
          <w:sz w:val="24"/>
          <w:szCs w:val="24"/>
        </w:rPr>
      </w:pPr>
    </w:p>
    <w:p w14:paraId="71174179" w14:textId="77777777" w:rsidR="00525793" w:rsidRDefault="00525793" w:rsidP="00525793">
      <w:pPr>
        <w:pBdr>
          <w:top w:val="nil"/>
          <w:left w:val="nil"/>
          <w:bottom w:val="nil"/>
          <w:right w:val="nil"/>
          <w:between w:val="nil"/>
        </w:pBdr>
        <w:spacing w:after="0" w:line="240" w:lineRule="auto"/>
        <w:ind w:firstLine="709"/>
        <w:jc w:val="both"/>
        <w:rPr>
          <w:rFonts w:ascii="Arial" w:eastAsia="Arial" w:hAnsi="Arial" w:cs="Arial"/>
          <w:sz w:val="16"/>
          <w:szCs w:val="16"/>
        </w:rPr>
      </w:pPr>
    </w:p>
    <w:p w14:paraId="6E2778B6" w14:textId="77777777" w:rsidR="007B4DA7" w:rsidRDefault="007B4DA7" w:rsidP="00BF380F">
      <w:pPr>
        <w:pBdr>
          <w:top w:val="nil"/>
          <w:left w:val="nil"/>
          <w:bottom w:val="nil"/>
          <w:right w:val="nil"/>
          <w:between w:val="nil"/>
        </w:pBdr>
        <w:spacing w:after="0" w:line="240" w:lineRule="auto"/>
        <w:ind w:left="680" w:hanging="396"/>
        <w:jc w:val="center"/>
        <w:rPr>
          <w:rFonts w:ascii="Arial" w:eastAsia="Arial" w:hAnsi="Arial" w:cs="Arial"/>
          <w:sz w:val="16"/>
          <w:szCs w:val="16"/>
        </w:rPr>
      </w:pPr>
    </w:p>
    <w:p w14:paraId="4ACDE9EB" w14:textId="77777777" w:rsidR="007B4DA7" w:rsidRDefault="007B4DA7" w:rsidP="00BF380F">
      <w:pPr>
        <w:pBdr>
          <w:top w:val="nil"/>
          <w:left w:val="nil"/>
          <w:bottom w:val="nil"/>
          <w:right w:val="nil"/>
          <w:between w:val="nil"/>
        </w:pBdr>
        <w:spacing w:after="0" w:line="240" w:lineRule="auto"/>
        <w:ind w:left="680" w:hanging="396"/>
        <w:jc w:val="center"/>
        <w:rPr>
          <w:rFonts w:ascii="Arial" w:eastAsia="Arial" w:hAnsi="Arial" w:cs="Arial"/>
          <w:sz w:val="16"/>
          <w:szCs w:val="16"/>
        </w:rPr>
      </w:pPr>
    </w:p>
    <w:p w14:paraId="1B0DC621" w14:textId="77777777" w:rsidR="007B4DA7" w:rsidRDefault="007B4DA7" w:rsidP="00BF380F">
      <w:pPr>
        <w:pBdr>
          <w:top w:val="nil"/>
          <w:left w:val="nil"/>
          <w:bottom w:val="nil"/>
          <w:right w:val="nil"/>
          <w:between w:val="nil"/>
        </w:pBdr>
        <w:spacing w:after="0" w:line="240" w:lineRule="auto"/>
        <w:ind w:left="680" w:hanging="396"/>
        <w:jc w:val="center"/>
        <w:rPr>
          <w:rFonts w:ascii="Arial" w:eastAsia="Arial" w:hAnsi="Arial" w:cs="Arial"/>
          <w:sz w:val="16"/>
          <w:szCs w:val="16"/>
        </w:rPr>
      </w:pPr>
    </w:p>
    <w:p w14:paraId="74B506E6" w14:textId="77777777" w:rsidR="007B4DA7" w:rsidRDefault="007B4DA7" w:rsidP="00BF380F">
      <w:pPr>
        <w:pBdr>
          <w:top w:val="nil"/>
          <w:left w:val="nil"/>
          <w:bottom w:val="nil"/>
          <w:right w:val="nil"/>
          <w:between w:val="nil"/>
        </w:pBdr>
        <w:spacing w:after="0" w:line="240" w:lineRule="auto"/>
        <w:ind w:left="680" w:hanging="396"/>
        <w:jc w:val="center"/>
        <w:rPr>
          <w:rFonts w:ascii="Arial" w:eastAsia="Arial" w:hAnsi="Arial" w:cs="Arial"/>
          <w:sz w:val="16"/>
          <w:szCs w:val="16"/>
        </w:rPr>
      </w:pPr>
    </w:p>
    <w:p w14:paraId="3849D1A6" w14:textId="77777777" w:rsidR="006E0980" w:rsidRDefault="006E0980" w:rsidP="00BF380F">
      <w:pPr>
        <w:pBdr>
          <w:top w:val="nil"/>
          <w:left w:val="nil"/>
          <w:bottom w:val="nil"/>
          <w:right w:val="nil"/>
          <w:between w:val="nil"/>
        </w:pBdr>
        <w:spacing w:after="0" w:line="240" w:lineRule="auto"/>
        <w:ind w:left="680" w:hanging="396"/>
        <w:jc w:val="center"/>
        <w:rPr>
          <w:rFonts w:ascii="Arial" w:eastAsia="Arial" w:hAnsi="Arial" w:cs="Arial"/>
          <w:sz w:val="16"/>
          <w:szCs w:val="16"/>
        </w:rPr>
      </w:pPr>
    </w:p>
    <w:p w14:paraId="6B5371B5" w14:textId="5BBB376A" w:rsidR="00525793" w:rsidRDefault="00525793" w:rsidP="00BF380F">
      <w:pPr>
        <w:pBdr>
          <w:top w:val="nil"/>
          <w:left w:val="nil"/>
          <w:bottom w:val="nil"/>
          <w:right w:val="nil"/>
          <w:between w:val="nil"/>
        </w:pBdr>
        <w:spacing w:after="0" w:line="240" w:lineRule="auto"/>
        <w:ind w:left="680" w:hanging="396"/>
        <w:jc w:val="center"/>
        <w:rPr>
          <w:rFonts w:ascii="Arial" w:eastAsia="Arial" w:hAnsi="Arial" w:cs="Arial"/>
          <w:sz w:val="24"/>
          <w:szCs w:val="24"/>
        </w:rPr>
      </w:pPr>
      <w:r w:rsidRPr="00367E51">
        <w:rPr>
          <w:rFonts w:ascii="Arial" w:eastAsia="Arial" w:hAnsi="Arial" w:cs="Arial"/>
          <w:sz w:val="16"/>
          <w:szCs w:val="16"/>
        </w:rPr>
        <w:t xml:space="preserve">Fonte: </w:t>
      </w:r>
      <w:r w:rsidR="00803614" w:rsidRPr="006631B4">
        <w:rPr>
          <w:rFonts w:ascii="Arial" w:eastAsia="Arial" w:hAnsi="Arial" w:cs="Arial"/>
          <w:sz w:val="16"/>
          <w:szCs w:val="16"/>
        </w:rPr>
        <w:t>BAHIA, 2021.</w:t>
      </w:r>
    </w:p>
    <w:p w14:paraId="6BF1E73E" w14:textId="77777777" w:rsidR="00525793" w:rsidRDefault="00525793" w:rsidP="001055F6">
      <w:pPr>
        <w:pBdr>
          <w:top w:val="nil"/>
          <w:left w:val="nil"/>
          <w:bottom w:val="nil"/>
          <w:right w:val="nil"/>
          <w:between w:val="nil"/>
        </w:pBdr>
        <w:spacing w:after="0" w:line="360" w:lineRule="auto"/>
        <w:ind w:firstLine="708"/>
        <w:jc w:val="both"/>
        <w:rPr>
          <w:rFonts w:ascii="Arial" w:eastAsia="Arial" w:hAnsi="Arial" w:cs="Arial"/>
          <w:sz w:val="24"/>
          <w:szCs w:val="24"/>
        </w:rPr>
      </w:pPr>
    </w:p>
    <w:p w14:paraId="70E51B10" w14:textId="1B97954C" w:rsidR="00025F58" w:rsidRDefault="00025F58" w:rsidP="001055F6">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eastAsia="Arial" w:hAnsi="Arial" w:cs="Arial"/>
          <w:sz w:val="24"/>
          <w:szCs w:val="24"/>
        </w:rPr>
        <w:t>Essa tipologia de indicadores é interessante, pois utilizada conjuntamente se complement</w:t>
      </w:r>
      <w:r w:rsidR="007C6ADD">
        <w:rPr>
          <w:rFonts w:ascii="Arial" w:eastAsia="Arial" w:hAnsi="Arial" w:cs="Arial"/>
          <w:sz w:val="24"/>
          <w:szCs w:val="24"/>
        </w:rPr>
        <w:t>a</w:t>
      </w:r>
      <w:r>
        <w:rPr>
          <w:rFonts w:ascii="Arial" w:eastAsia="Arial" w:hAnsi="Arial" w:cs="Arial"/>
          <w:sz w:val="24"/>
          <w:szCs w:val="24"/>
        </w:rPr>
        <w:t>, tornando-se</w:t>
      </w:r>
      <w:r w:rsidRPr="00025F58">
        <w:rPr>
          <w:rFonts w:ascii="Arial" w:eastAsia="Arial" w:hAnsi="Arial" w:cs="Arial"/>
          <w:sz w:val="24"/>
          <w:szCs w:val="24"/>
        </w:rPr>
        <w:t xml:space="preserve"> uma forma proativa de monitorar o desempenho, </w:t>
      </w:r>
      <w:r>
        <w:rPr>
          <w:rFonts w:ascii="Arial" w:eastAsia="Arial" w:hAnsi="Arial" w:cs="Arial"/>
          <w:sz w:val="24"/>
          <w:szCs w:val="24"/>
        </w:rPr>
        <w:t xml:space="preserve">já que </w:t>
      </w:r>
      <w:r w:rsidRPr="00025F58">
        <w:rPr>
          <w:rFonts w:ascii="Arial" w:eastAsia="Arial" w:hAnsi="Arial" w:cs="Arial"/>
          <w:sz w:val="24"/>
          <w:szCs w:val="24"/>
        </w:rPr>
        <w:t xml:space="preserve">não podem ser considerados </w:t>
      </w:r>
      <w:r w:rsidRPr="006631B4">
        <w:rPr>
          <w:rFonts w:ascii="Arial" w:eastAsia="Arial" w:hAnsi="Arial" w:cs="Arial"/>
          <w:sz w:val="24"/>
          <w:szCs w:val="24"/>
        </w:rPr>
        <w:t>resultados</w:t>
      </w:r>
      <w:r w:rsidRPr="00025F58">
        <w:rPr>
          <w:rFonts w:ascii="Arial" w:eastAsia="Arial" w:hAnsi="Arial" w:cs="Arial"/>
          <w:sz w:val="24"/>
          <w:szCs w:val="24"/>
        </w:rPr>
        <w:t xml:space="preserve"> de fato aqueles que não foram alcançados </w:t>
      </w:r>
      <w:r>
        <w:rPr>
          <w:rFonts w:ascii="Arial" w:eastAsia="Arial" w:hAnsi="Arial" w:cs="Arial"/>
          <w:sz w:val="24"/>
          <w:szCs w:val="24"/>
        </w:rPr>
        <w:t>com aplicação de</w:t>
      </w:r>
      <w:r w:rsidRPr="00927829">
        <w:rPr>
          <w:rFonts w:ascii="Arial" w:eastAsia="Arial" w:hAnsi="Arial" w:cs="Arial"/>
          <w:sz w:val="24"/>
          <w:szCs w:val="24"/>
        </w:rPr>
        <w:t xml:space="preserve"> </w:t>
      </w:r>
      <w:r w:rsidRPr="006631B4">
        <w:rPr>
          <w:rFonts w:ascii="Arial" w:eastAsia="Arial" w:hAnsi="Arial" w:cs="Arial"/>
          <w:sz w:val="24"/>
          <w:szCs w:val="24"/>
        </w:rPr>
        <w:t>esforços</w:t>
      </w:r>
      <w:r w:rsidRPr="00025F58">
        <w:rPr>
          <w:rFonts w:ascii="Arial" w:eastAsia="Arial" w:hAnsi="Arial" w:cs="Arial"/>
          <w:sz w:val="24"/>
          <w:szCs w:val="24"/>
        </w:rPr>
        <w:t xml:space="preserve"> d</w:t>
      </w:r>
      <w:r>
        <w:rPr>
          <w:rFonts w:ascii="Arial" w:eastAsia="Arial" w:hAnsi="Arial" w:cs="Arial"/>
          <w:sz w:val="24"/>
          <w:szCs w:val="24"/>
        </w:rPr>
        <w:t>a</w:t>
      </w:r>
      <w:r w:rsidRPr="00025F58">
        <w:rPr>
          <w:rFonts w:ascii="Arial" w:eastAsia="Arial" w:hAnsi="Arial" w:cs="Arial"/>
          <w:sz w:val="24"/>
          <w:szCs w:val="24"/>
        </w:rPr>
        <w:t xml:space="preserve"> gestão</w:t>
      </w:r>
      <w:r>
        <w:rPr>
          <w:rFonts w:ascii="Arial" w:eastAsia="Arial" w:hAnsi="Arial" w:cs="Arial"/>
          <w:sz w:val="24"/>
          <w:szCs w:val="24"/>
        </w:rPr>
        <w:t xml:space="preserve"> (</w:t>
      </w:r>
      <w:r w:rsidR="00803614" w:rsidRPr="0043357E">
        <w:rPr>
          <w:rFonts w:ascii="Arial" w:eastAsia="Arial" w:hAnsi="Arial" w:cs="Arial"/>
          <w:sz w:val="24"/>
          <w:szCs w:val="24"/>
        </w:rPr>
        <w:t>BAHIA, 2021</w:t>
      </w:r>
      <w:r w:rsidR="00803614">
        <w:rPr>
          <w:rFonts w:ascii="Arial" w:eastAsia="Arial" w:hAnsi="Arial" w:cs="Arial"/>
          <w:sz w:val="24"/>
          <w:szCs w:val="24"/>
        </w:rPr>
        <w:t>)</w:t>
      </w:r>
      <w:r>
        <w:rPr>
          <w:rFonts w:ascii="Arial" w:eastAsia="Arial" w:hAnsi="Arial" w:cs="Arial"/>
          <w:sz w:val="24"/>
          <w:szCs w:val="24"/>
        </w:rPr>
        <w:t>.</w:t>
      </w:r>
    </w:p>
    <w:p w14:paraId="26E5499E" w14:textId="4038F193" w:rsidR="007F174D" w:rsidRDefault="007F174D" w:rsidP="001055F6">
      <w:pPr>
        <w:pBdr>
          <w:top w:val="nil"/>
          <w:left w:val="nil"/>
          <w:bottom w:val="nil"/>
          <w:right w:val="nil"/>
          <w:between w:val="nil"/>
        </w:pBdr>
        <w:spacing w:after="0" w:line="360" w:lineRule="auto"/>
        <w:ind w:firstLine="708"/>
        <w:jc w:val="both"/>
        <w:rPr>
          <w:rFonts w:ascii="Arial" w:eastAsia="Arial" w:hAnsi="Arial" w:cs="Arial"/>
          <w:sz w:val="24"/>
          <w:szCs w:val="24"/>
        </w:rPr>
      </w:pPr>
      <w:r w:rsidRPr="00410EFF">
        <w:rPr>
          <w:rFonts w:ascii="Arial" w:eastAsia="Arial" w:hAnsi="Arial" w:cs="Arial"/>
          <w:sz w:val="24"/>
          <w:szCs w:val="24"/>
        </w:rPr>
        <w:t>Diante do exposto</w:t>
      </w:r>
      <w:r>
        <w:rPr>
          <w:rFonts w:ascii="Arial" w:eastAsia="Arial" w:hAnsi="Arial" w:cs="Arial"/>
          <w:sz w:val="24"/>
          <w:szCs w:val="24"/>
        </w:rPr>
        <w:t xml:space="preserve">, elaborar indicadores perpassa por algumas análises e etapas importantes e, além disso, há que se observar </w:t>
      </w:r>
      <w:r w:rsidRPr="00410EFF">
        <w:rPr>
          <w:rFonts w:ascii="Arial" w:eastAsia="Arial" w:hAnsi="Arial" w:cs="Arial"/>
          <w:sz w:val="24"/>
          <w:szCs w:val="24"/>
        </w:rPr>
        <w:t>que ele</w:t>
      </w:r>
      <w:r>
        <w:rPr>
          <w:rFonts w:ascii="Arial" w:eastAsia="Arial" w:hAnsi="Arial" w:cs="Arial"/>
          <w:sz w:val="24"/>
          <w:szCs w:val="24"/>
        </w:rPr>
        <w:t>s</w:t>
      </w:r>
      <w:r w:rsidRPr="00410EFF">
        <w:rPr>
          <w:rFonts w:ascii="Arial" w:eastAsia="Arial" w:hAnsi="Arial" w:cs="Arial"/>
          <w:sz w:val="24"/>
          <w:szCs w:val="24"/>
        </w:rPr>
        <w:t xml:space="preserve"> não seja</w:t>
      </w:r>
      <w:r>
        <w:rPr>
          <w:rFonts w:ascii="Arial" w:eastAsia="Arial" w:hAnsi="Arial" w:cs="Arial"/>
          <w:sz w:val="24"/>
          <w:szCs w:val="24"/>
        </w:rPr>
        <w:t>m</w:t>
      </w:r>
      <w:r w:rsidRPr="00410EFF">
        <w:rPr>
          <w:rFonts w:ascii="Arial" w:eastAsia="Arial" w:hAnsi="Arial" w:cs="Arial"/>
          <w:sz w:val="24"/>
          <w:szCs w:val="24"/>
        </w:rPr>
        <w:t xml:space="preserve"> </w:t>
      </w:r>
      <w:r>
        <w:rPr>
          <w:rFonts w:ascii="Arial" w:eastAsia="Arial" w:hAnsi="Arial" w:cs="Arial"/>
          <w:sz w:val="24"/>
          <w:szCs w:val="24"/>
        </w:rPr>
        <w:t>extensos</w:t>
      </w:r>
      <w:r w:rsidRPr="00410EFF">
        <w:rPr>
          <w:rFonts w:ascii="Arial" w:eastAsia="Arial" w:hAnsi="Arial" w:cs="Arial"/>
          <w:sz w:val="24"/>
          <w:szCs w:val="24"/>
        </w:rPr>
        <w:t xml:space="preserve"> a </w:t>
      </w:r>
      <w:r>
        <w:rPr>
          <w:rFonts w:ascii="Arial" w:eastAsia="Arial" w:hAnsi="Arial" w:cs="Arial"/>
          <w:sz w:val="24"/>
          <w:szCs w:val="24"/>
        </w:rPr>
        <w:t>“</w:t>
      </w:r>
      <w:r w:rsidRPr="00410EFF">
        <w:rPr>
          <w:rFonts w:ascii="Arial" w:eastAsia="Arial" w:hAnsi="Arial" w:cs="Arial"/>
          <w:sz w:val="24"/>
          <w:szCs w:val="24"/>
        </w:rPr>
        <w:t>ponto de atrapalhar as atividades do dia a dia ou confundir o acompanhamento, nem tão reduzido, que não possibilite uma visão sistêmica e a tomada de decisões</w:t>
      </w:r>
      <w:r>
        <w:rPr>
          <w:rFonts w:ascii="Arial" w:eastAsia="Arial" w:hAnsi="Arial" w:cs="Arial"/>
          <w:sz w:val="24"/>
          <w:szCs w:val="24"/>
        </w:rPr>
        <w:t>” (</w:t>
      </w:r>
      <w:r w:rsidRPr="006631B4">
        <w:rPr>
          <w:rFonts w:ascii="Arial" w:eastAsia="Arial" w:hAnsi="Arial" w:cs="Arial"/>
          <w:sz w:val="24"/>
          <w:szCs w:val="24"/>
        </w:rPr>
        <w:t>B</w:t>
      </w:r>
      <w:r w:rsidR="00CE5707" w:rsidRPr="006631B4">
        <w:rPr>
          <w:rFonts w:ascii="Arial" w:eastAsia="Arial" w:hAnsi="Arial" w:cs="Arial"/>
          <w:sz w:val="24"/>
          <w:szCs w:val="24"/>
        </w:rPr>
        <w:t>AHIA</w:t>
      </w:r>
      <w:r w:rsidRPr="006631B4">
        <w:rPr>
          <w:rFonts w:ascii="Arial" w:eastAsia="Arial" w:hAnsi="Arial" w:cs="Arial"/>
          <w:sz w:val="24"/>
          <w:szCs w:val="24"/>
        </w:rPr>
        <w:t xml:space="preserve">, 2021, </w:t>
      </w:r>
      <w:r w:rsidR="00CE5707" w:rsidRPr="006631B4">
        <w:rPr>
          <w:rFonts w:ascii="Arial" w:eastAsia="Arial" w:hAnsi="Arial" w:cs="Arial"/>
          <w:sz w:val="24"/>
          <w:szCs w:val="24"/>
        </w:rPr>
        <w:t xml:space="preserve">p. </w:t>
      </w:r>
      <w:r w:rsidRPr="006631B4">
        <w:rPr>
          <w:rFonts w:ascii="Arial" w:eastAsia="Arial" w:hAnsi="Arial" w:cs="Arial"/>
          <w:sz w:val="24"/>
          <w:szCs w:val="24"/>
        </w:rPr>
        <w:t>16</w:t>
      </w:r>
      <w:r w:rsidR="00CE5707">
        <w:rPr>
          <w:rFonts w:ascii="Arial" w:eastAsia="Arial" w:hAnsi="Arial" w:cs="Arial"/>
          <w:sz w:val="24"/>
          <w:szCs w:val="24"/>
        </w:rPr>
        <w:t>)</w:t>
      </w:r>
      <w:r w:rsidRPr="00410EFF">
        <w:rPr>
          <w:rFonts w:ascii="Arial" w:eastAsia="Arial" w:hAnsi="Arial" w:cs="Arial"/>
          <w:sz w:val="24"/>
          <w:szCs w:val="24"/>
        </w:rPr>
        <w:t>.</w:t>
      </w:r>
    </w:p>
    <w:p w14:paraId="3734F7C5" w14:textId="0B0CFB94" w:rsidR="001055F6" w:rsidRDefault="00410EFF" w:rsidP="001055F6">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Dentre as principais etapas, destacam-se as apresentadas pelo </w:t>
      </w:r>
      <w:r w:rsidRPr="00410EFF">
        <w:rPr>
          <w:rFonts w:ascii="Arial" w:eastAsia="Arial" w:hAnsi="Arial" w:cs="Arial"/>
          <w:sz w:val="24"/>
          <w:szCs w:val="24"/>
        </w:rPr>
        <w:t xml:space="preserve">Guia Referencial </w:t>
      </w:r>
      <w:r>
        <w:rPr>
          <w:rFonts w:ascii="Arial" w:eastAsia="Arial" w:hAnsi="Arial" w:cs="Arial"/>
          <w:sz w:val="24"/>
          <w:szCs w:val="24"/>
        </w:rPr>
        <w:t xml:space="preserve">- </w:t>
      </w:r>
      <w:r w:rsidRPr="00410EFF">
        <w:rPr>
          <w:rFonts w:ascii="Arial" w:eastAsia="Arial" w:hAnsi="Arial" w:cs="Arial"/>
          <w:sz w:val="24"/>
          <w:szCs w:val="24"/>
        </w:rPr>
        <w:t>construindo e analisando indicadores</w:t>
      </w:r>
      <w:r>
        <w:rPr>
          <w:rFonts w:ascii="Arial" w:eastAsia="Arial" w:hAnsi="Arial" w:cs="Arial"/>
          <w:sz w:val="24"/>
          <w:szCs w:val="24"/>
        </w:rPr>
        <w:t xml:space="preserve"> (</w:t>
      </w:r>
      <w:r w:rsidRPr="006631B4">
        <w:rPr>
          <w:rFonts w:ascii="Arial" w:eastAsia="Arial" w:hAnsi="Arial" w:cs="Arial"/>
          <w:sz w:val="24"/>
          <w:szCs w:val="24"/>
        </w:rPr>
        <w:t>B</w:t>
      </w:r>
      <w:r w:rsidR="00CE5707" w:rsidRPr="006631B4">
        <w:rPr>
          <w:rFonts w:ascii="Arial" w:eastAsia="Arial" w:hAnsi="Arial" w:cs="Arial"/>
          <w:sz w:val="24"/>
          <w:szCs w:val="24"/>
        </w:rPr>
        <w:t>AHIA</w:t>
      </w:r>
      <w:r w:rsidRPr="006631B4">
        <w:rPr>
          <w:rFonts w:ascii="Arial" w:eastAsia="Arial" w:hAnsi="Arial" w:cs="Arial"/>
          <w:sz w:val="24"/>
          <w:szCs w:val="24"/>
        </w:rPr>
        <w:t>, 2021</w:t>
      </w:r>
      <w:r>
        <w:rPr>
          <w:rFonts w:ascii="Arial" w:eastAsia="Arial" w:hAnsi="Arial" w:cs="Arial"/>
          <w:sz w:val="24"/>
          <w:szCs w:val="24"/>
        </w:rPr>
        <w:t>), que traz:</w:t>
      </w:r>
    </w:p>
    <w:p w14:paraId="0C1C206E" w14:textId="763CF1FF" w:rsidR="005653F7" w:rsidRDefault="005653F7" w:rsidP="001055F6">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904000" behindDoc="0" locked="1" layoutInCell="1" allowOverlap="1" wp14:anchorId="1CCAC40D" wp14:editId="7A6F6F92">
                <wp:simplePos x="0" y="0"/>
                <wp:positionH relativeFrom="column">
                  <wp:posOffset>-221153</wp:posOffset>
                </wp:positionH>
                <wp:positionV relativeFrom="page">
                  <wp:posOffset>7759065</wp:posOffset>
                </wp:positionV>
                <wp:extent cx="147600" cy="763200"/>
                <wp:effectExtent l="0" t="0" r="5080" b="0"/>
                <wp:wrapNone/>
                <wp:docPr id="57" name="Retângulo 57"/>
                <wp:cNvGraphicFramePr/>
                <a:graphic xmlns:a="http://schemas.openxmlformats.org/drawingml/2006/main">
                  <a:graphicData uri="http://schemas.microsoft.com/office/word/2010/wordprocessingShape">
                    <wps:wsp>
                      <wps:cNvSpPr/>
                      <wps:spPr>
                        <a:xfrm>
                          <a:off x="0" y="0"/>
                          <a:ext cx="147600" cy="763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8296" id="Retângulo 57" o:spid="_x0000_s1026" style="position:absolute;margin-left:-17.4pt;margin-top:610.95pt;width:11.6pt;height:60.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" fillcolor="#d8d8d8 [2732]" stroked="f" strokeweight="1pt">
                <w10:wrap anchory="page"/>
                <w10:anchorlock/>
              </v:rect>
            </w:pict>
          </mc:Fallback>
        </mc:AlternateContent>
      </w:r>
    </w:p>
    <w:p w14:paraId="0E46A00F" w14:textId="22461915" w:rsidR="00692BB0" w:rsidRDefault="00DB6A12" w:rsidP="001055F6">
      <w:pPr>
        <w:pBdr>
          <w:top w:val="nil"/>
          <w:left w:val="nil"/>
          <w:bottom w:val="nil"/>
          <w:right w:val="nil"/>
          <w:between w:val="nil"/>
        </w:pBdr>
        <w:spacing w:after="0" w:line="360" w:lineRule="auto"/>
        <w:ind w:firstLine="708"/>
        <w:jc w:val="both"/>
        <w:rPr>
          <w:rFonts w:ascii="Arial" w:eastAsia="Arial" w:hAnsi="Arial" w:cs="Arial"/>
          <w:sz w:val="24"/>
          <w:szCs w:val="24"/>
        </w:rPr>
      </w:pPr>
      <w:r w:rsidRPr="0066451F">
        <w:rPr>
          <w:rFonts w:ascii="Arial" w:eastAsia="Arial" w:hAnsi="Arial" w:cs="Arial"/>
          <w:b/>
          <w:bCs/>
          <w:sz w:val="24"/>
          <w:szCs w:val="24"/>
        </w:rPr>
        <w:t xml:space="preserve">1º Sondagem e </w:t>
      </w:r>
      <w:proofErr w:type="spellStart"/>
      <w:r w:rsidRPr="0066451F">
        <w:rPr>
          <w:rFonts w:ascii="Arial" w:eastAsia="Arial" w:hAnsi="Arial" w:cs="Arial"/>
          <w:b/>
          <w:bCs/>
          <w:sz w:val="24"/>
          <w:szCs w:val="24"/>
        </w:rPr>
        <w:t>pré</w:t>
      </w:r>
      <w:proofErr w:type="spellEnd"/>
      <w:r w:rsidRPr="0066451F">
        <w:rPr>
          <w:rFonts w:ascii="Arial" w:eastAsia="Arial" w:hAnsi="Arial" w:cs="Arial"/>
          <w:b/>
          <w:bCs/>
          <w:sz w:val="24"/>
          <w:szCs w:val="24"/>
        </w:rPr>
        <w:t>-diagnóstico</w:t>
      </w:r>
      <w:r w:rsidR="001055F6">
        <w:rPr>
          <w:rFonts w:ascii="Arial" w:eastAsia="Arial" w:hAnsi="Arial" w:cs="Arial"/>
          <w:sz w:val="24"/>
          <w:szCs w:val="24"/>
        </w:rPr>
        <w:t xml:space="preserve"> </w:t>
      </w:r>
      <w:r w:rsidR="00315AD0">
        <w:rPr>
          <w:rFonts w:ascii="Arial" w:eastAsia="Arial" w:hAnsi="Arial" w:cs="Arial"/>
          <w:sz w:val="24"/>
          <w:szCs w:val="24"/>
        </w:rPr>
        <w:t>–</w:t>
      </w:r>
      <w:r w:rsidR="001055F6">
        <w:rPr>
          <w:rFonts w:ascii="Arial" w:eastAsia="Arial" w:hAnsi="Arial" w:cs="Arial"/>
          <w:sz w:val="24"/>
          <w:szCs w:val="24"/>
        </w:rPr>
        <w:t xml:space="preserve"> </w:t>
      </w:r>
      <w:r w:rsidR="00315AD0">
        <w:rPr>
          <w:rFonts w:ascii="Arial" w:eastAsia="Arial" w:hAnsi="Arial" w:cs="Arial"/>
          <w:sz w:val="24"/>
          <w:szCs w:val="24"/>
        </w:rPr>
        <w:t>oportuniza o conhecimento</w:t>
      </w:r>
      <w:r w:rsidR="00315AD0" w:rsidRPr="00315AD0">
        <w:rPr>
          <w:rFonts w:ascii="Arial" w:eastAsia="Arial" w:hAnsi="Arial" w:cs="Arial"/>
          <w:sz w:val="24"/>
          <w:szCs w:val="24"/>
        </w:rPr>
        <w:t xml:space="preserve"> sobre o contexto, </w:t>
      </w:r>
      <w:r w:rsidR="00315AD0">
        <w:rPr>
          <w:rFonts w:ascii="Arial" w:eastAsia="Arial" w:hAnsi="Arial" w:cs="Arial"/>
          <w:sz w:val="24"/>
          <w:szCs w:val="24"/>
        </w:rPr>
        <w:t xml:space="preserve">oportunidades, potencialidades e </w:t>
      </w:r>
      <w:r w:rsidR="00315AD0" w:rsidRPr="00315AD0">
        <w:rPr>
          <w:rFonts w:ascii="Arial" w:eastAsia="Arial" w:hAnsi="Arial" w:cs="Arial"/>
          <w:sz w:val="24"/>
          <w:szCs w:val="24"/>
        </w:rPr>
        <w:t>identificando informações sobre experiências anteriores</w:t>
      </w:r>
      <w:r w:rsidR="00315AD0">
        <w:rPr>
          <w:rFonts w:ascii="Arial" w:eastAsia="Arial" w:hAnsi="Arial" w:cs="Arial"/>
          <w:sz w:val="24"/>
          <w:szCs w:val="24"/>
        </w:rPr>
        <w:t>;</w:t>
      </w:r>
      <w:r w:rsidRPr="001055F6">
        <w:rPr>
          <w:rFonts w:ascii="Arial" w:eastAsia="Arial" w:hAnsi="Arial" w:cs="Arial"/>
          <w:sz w:val="24"/>
          <w:szCs w:val="24"/>
        </w:rPr>
        <w:t xml:space="preserve"> </w:t>
      </w:r>
    </w:p>
    <w:p w14:paraId="0E050A56" w14:textId="246A628A" w:rsidR="005653F7" w:rsidRDefault="005653F7" w:rsidP="001055F6">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906048" behindDoc="0" locked="1" layoutInCell="1" allowOverlap="1" wp14:anchorId="7FF5820F" wp14:editId="2018361E">
                <wp:simplePos x="0" y="0"/>
                <wp:positionH relativeFrom="column">
                  <wp:posOffset>-221153</wp:posOffset>
                </wp:positionH>
                <wp:positionV relativeFrom="page">
                  <wp:posOffset>8824595</wp:posOffset>
                </wp:positionV>
                <wp:extent cx="147600" cy="471600"/>
                <wp:effectExtent l="0" t="0" r="5080" b="5080"/>
                <wp:wrapNone/>
                <wp:docPr id="58" name="Retângulo 58"/>
                <wp:cNvGraphicFramePr/>
                <a:graphic xmlns:a="http://schemas.openxmlformats.org/drawingml/2006/main">
                  <a:graphicData uri="http://schemas.microsoft.com/office/word/2010/wordprocessingShape">
                    <wps:wsp>
                      <wps:cNvSpPr/>
                      <wps:spPr>
                        <a:xfrm>
                          <a:off x="0" y="0"/>
                          <a:ext cx="147600" cy="4716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B5CF" id="Retângulo 58" o:spid="_x0000_s1026" style="position:absolute;margin-left:-17.4pt;margin-top:694.85pt;width:11.6pt;height:3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" fillcolor="#8e0000" stroked="f" strokeweight="1pt">
                <w10:wrap anchory="page"/>
                <w10:anchorlock/>
              </v:rect>
            </w:pict>
          </mc:Fallback>
        </mc:AlternateContent>
      </w:r>
    </w:p>
    <w:p w14:paraId="6565C5A5" w14:textId="12500F5F" w:rsidR="00692BB0" w:rsidRDefault="00DB6A12" w:rsidP="001055F6">
      <w:pPr>
        <w:pBdr>
          <w:top w:val="nil"/>
          <w:left w:val="nil"/>
          <w:bottom w:val="nil"/>
          <w:right w:val="nil"/>
          <w:between w:val="nil"/>
        </w:pBdr>
        <w:spacing w:after="0" w:line="360" w:lineRule="auto"/>
        <w:ind w:firstLine="708"/>
        <w:jc w:val="both"/>
        <w:rPr>
          <w:rFonts w:ascii="Arial" w:eastAsia="Arial" w:hAnsi="Arial" w:cs="Arial"/>
          <w:sz w:val="24"/>
          <w:szCs w:val="24"/>
        </w:rPr>
      </w:pPr>
      <w:r w:rsidRPr="0066451F">
        <w:rPr>
          <w:rFonts w:ascii="Arial" w:eastAsia="Arial" w:hAnsi="Arial" w:cs="Arial"/>
          <w:b/>
          <w:bCs/>
          <w:sz w:val="24"/>
          <w:szCs w:val="24"/>
        </w:rPr>
        <w:t>2º Identificação do objetivo da mensuração</w:t>
      </w:r>
      <w:r w:rsidR="001768AD">
        <w:rPr>
          <w:rFonts w:ascii="Arial" w:eastAsia="Arial" w:hAnsi="Arial" w:cs="Arial"/>
          <w:sz w:val="24"/>
          <w:szCs w:val="24"/>
        </w:rPr>
        <w:t xml:space="preserve"> – estabelecer o que se pretende medir, a partir de um ponto inicial ou marco zero;</w:t>
      </w:r>
      <w:r w:rsidRPr="001055F6">
        <w:rPr>
          <w:rFonts w:ascii="Arial" w:eastAsia="Arial" w:hAnsi="Arial" w:cs="Arial"/>
          <w:sz w:val="24"/>
          <w:szCs w:val="24"/>
        </w:rPr>
        <w:t xml:space="preserve"> </w:t>
      </w:r>
    </w:p>
    <w:p w14:paraId="1CE484FB" w14:textId="77777777" w:rsidR="005653F7" w:rsidRDefault="005653F7" w:rsidP="001055F6">
      <w:pPr>
        <w:pBdr>
          <w:top w:val="nil"/>
          <w:left w:val="nil"/>
          <w:bottom w:val="nil"/>
          <w:right w:val="nil"/>
          <w:between w:val="nil"/>
        </w:pBdr>
        <w:spacing w:after="0" w:line="360" w:lineRule="auto"/>
        <w:ind w:firstLine="708"/>
        <w:jc w:val="both"/>
        <w:rPr>
          <w:rFonts w:ascii="Arial" w:eastAsia="Arial" w:hAnsi="Arial" w:cs="Arial"/>
          <w:sz w:val="24"/>
          <w:szCs w:val="24"/>
        </w:rPr>
      </w:pPr>
    </w:p>
    <w:p w14:paraId="2E0E13FF" w14:textId="1DD7C646" w:rsidR="001055F6" w:rsidRDefault="006D24DC" w:rsidP="007B179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908096" behindDoc="0" locked="1" layoutInCell="1" allowOverlap="1" wp14:anchorId="79DE2340" wp14:editId="5BE0DCF6">
                <wp:simplePos x="0" y="0"/>
                <wp:positionH relativeFrom="column">
                  <wp:posOffset>-241935</wp:posOffset>
                </wp:positionH>
                <wp:positionV relativeFrom="page">
                  <wp:posOffset>1173480</wp:posOffset>
                </wp:positionV>
                <wp:extent cx="180000" cy="1022400"/>
                <wp:effectExtent l="0" t="0" r="0" b="6350"/>
                <wp:wrapNone/>
                <wp:docPr id="59" name="Retângulo 59"/>
                <wp:cNvGraphicFramePr/>
                <a:graphic xmlns:a="http://schemas.openxmlformats.org/drawingml/2006/main">
                  <a:graphicData uri="http://schemas.microsoft.com/office/word/2010/wordprocessingShape">
                    <wps:wsp>
                      <wps:cNvSpPr/>
                      <wps:spPr>
                        <a:xfrm>
                          <a:off x="0" y="0"/>
                          <a:ext cx="180000" cy="1022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5652" id="Retângulo 59" o:spid="_x0000_s1026" style="position:absolute;margin-left:-19.05pt;margin-top:92.4pt;width:14.15pt;height:8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" fillcolor="#d8d8d8 [2732]" stroked="f" strokeweight="1pt">
                <w10:wrap anchory="page"/>
                <w10:anchorlock/>
              </v:rect>
            </w:pict>
          </mc:Fallback>
        </mc:AlternateContent>
      </w:r>
      <w:r w:rsidR="00DB6A12" w:rsidRPr="0066451F">
        <w:rPr>
          <w:rFonts w:ascii="Arial" w:eastAsia="Arial" w:hAnsi="Arial" w:cs="Arial"/>
          <w:b/>
          <w:bCs/>
          <w:sz w:val="24"/>
          <w:szCs w:val="24"/>
        </w:rPr>
        <w:t>3º Estabelecimento de indicadores</w:t>
      </w:r>
      <w:r w:rsidR="001768AD">
        <w:rPr>
          <w:rFonts w:ascii="Arial" w:eastAsia="Arial" w:hAnsi="Arial" w:cs="Arial"/>
          <w:sz w:val="24"/>
          <w:szCs w:val="24"/>
        </w:rPr>
        <w:t xml:space="preserve"> </w:t>
      </w:r>
      <w:r w:rsidR="00424072">
        <w:rPr>
          <w:rFonts w:ascii="Arial" w:eastAsia="Arial" w:hAnsi="Arial" w:cs="Arial"/>
          <w:sz w:val="24"/>
          <w:szCs w:val="24"/>
        </w:rPr>
        <w:t>–</w:t>
      </w:r>
      <w:r w:rsidR="001768AD">
        <w:rPr>
          <w:rFonts w:ascii="Arial" w:eastAsia="Arial" w:hAnsi="Arial" w:cs="Arial"/>
          <w:sz w:val="24"/>
          <w:szCs w:val="24"/>
        </w:rPr>
        <w:t xml:space="preserve"> </w:t>
      </w:r>
      <w:r w:rsidR="00424072">
        <w:rPr>
          <w:rFonts w:ascii="Arial" w:eastAsia="Arial" w:hAnsi="Arial" w:cs="Arial"/>
          <w:sz w:val="24"/>
          <w:szCs w:val="24"/>
        </w:rPr>
        <w:t>momento importante</w:t>
      </w:r>
      <w:r w:rsidR="00087421">
        <w:rPr>
          <w:rFonts w:ascii="Arial" w:eastAsia="Arial" w:hAnsi="Arial" w:cs="Arial"/>
          <w:sz w:val="24"/>
          <w:szCs w:val="24"/>
        </w:rPr>
        <w:t>,</w:t>
      </w:r>
      <w:r w:rsidR="00424072">
        <w:rPr>
          <w:rFonts w:ascii="Arial" w:eastAsia="Arial" w:hAnsi="Arial" w:cs="Arial"/>
          <w:sz w:val="24"/>
          <w:szCs w:val="24"/>
        </w:rPr>
        <w:t xml:space="preserve"> pois aqui são </w:t>
      </w:r>
      <w:r w:rsidR="00424072" w:rsidRPr="00424072">
        <w:rPr>
          <w:rFonts w:ascii="Arial" w:eastAsia="Arial" w:hAnsi="Arial" w:cs="Arial"/>
          <w:sz w:val="24"/>
          <w:szCs w:val="24"/>
        </w:rPr>
        <w:t>especificados por meio de métricas estatísticas, comumente formados por porcentagem, média, número bruto, proporção e índice</w:t>
      </w:r>
      <w:r w:rsidR="00424072">
        <w:rPr>
          <w:rFonts w:ascii="Arial" w:eastAsia="Arial" w:hAnsi="Arial" w:cs="Arial"/>
          <w:sz w:val="24"/>
          <w:szCs w:val="24"/>
        </w:rPr>
        <w:t>, como será medido o objeto.</w:t>
      </w:r>
      <w:r w:rsidR="00087421">
        <w:rPr>
          <w:rFonts w:ascii="Arial" w:eastAsia="Arial" w:hAnsi="Arial" w:cs="Arial"/>
          <w:sz w:val="24"/>
          <w:szCs w:val="24"/>
        </w:rPr>
        <w:t xml:space="preserve"> Dentre a composição do indicador estão:</w:t>
      </w:r>
      <w:r w:rsidR="00424072">
        <w:rPr>
          <w:rFonts w:ascii="Arial" w:eastAsia="Arial" w:hAnsi="Arial" w:cs="Arial"/>
          <w:sz w:val="24"/>
          <w:szCs w:val="24"/>
        </w:rPr>
        <w:t xml:space="preserve"> </w:t>
      </w:r>
    </w:p>
    <w:p w14:paraId="313CF2F1" w14:textId="690440D0" w:rsidR="00692BB0" w:rsidRDefault="00692BB0" w:rsidP="001055F6">
      <w:pPr>
        <w:pBdr>
          <w:top w:val="nil"/>
          <w:left w:val="nil"/>
          <w:bottom w:val="nil"/>
          <w:right w:val="nil"/>
          <w:between w:val="nil"/>
        </w:pBdr>
        <w:spacing w:after="0" w:line="360" w:lineRule="auto"/>
        <w:ind w:firstLine="708"/>
        <w:jc w:val="both"/>
        <w:rPr>
          <w:rFonts w:ascii="Arial" w:eastAsia="Arial" w:hAnsi="Arial" w:cs="Arial"/>
          <w:sz w:val="24"/>
          <w:szCs w:val="24"/>
        </w:rPr>
      </w:pPr>
    </w:p>
    <w:tbl>
      <w:tblPr>
        <w:tblStyle w:val="TableNormal"/>
        <w:tblW w:w="0" w:type="auto"/>
        <w:jc w:val="center"/>
        <w:tblInd w:w="0" w:type="dxa"/>
        <w:tblBorders>
          <w:top w:val="single" w:sz="4" w:space="0" w:color="888990"/>
          <w:left w:val="single" w:sz="4" w:space="0" w:color="888990"/>
          <w:bottom w:val="single" w:sz="4" w:space="0" w:color="888990"/>
          <w:right w:val="single" w:sz="4" w:space="0" w:color="888990"/>
          <w:insideH w:val="single" w:sz="4" w:space="0" w:color="888990"/>
          <w:insideV w:val="single" w:sz="4" w:space="0" w:color="888990"/>
        </w:tblBorders>
        <w:tblLayout w:type="fixed"/>
        <w:tblLook w:val="01E0" w:firstRow="1" w:lastRow="1" w:firstColumn="1" w:lastColumn="1" w:noHBand="0" w:noVBand="0"/>
      </w:tblPr>
      <w:tblGrid>
        <w:gridCol w:w="2405"/>
        <w:gridCol w:w="5954"/>
      </w:tblGrid>
      <w:tr w:rsidR="00087421" w:rsidRPr="00087421" w14:paraId="3A123DC3" w14:textId="77777777" w:rsidTr="00AC2DFC">
        <w:trPr>
          <w:jc w:val="center"/>
        </w:trPr>
        <w:tc>
          <w:tcPr>
            <w:tcW w:w="2405" w:type="dxa"/>
            <w:shd w:val="clear" w:color="auto" w:fill="8E0000"/>
            <w:vAlign w:val="center"/>
          </w:tcPr>
          <w:p w14:paraId="00B9FB91" w14:textId="77777777" w:rsidR="00424072" w:rsidRPr="00087421" w:rsidRDefault="00424072" w:rsidP="00AC2DFC">
            <w:pPr>
              <w:pStyle w:val="TableParagraph"/>
              <w:ind w:left="170"/>
              <w:jc w:val="center"/>
              <w:rPr>
                <w:b/>
                <w:sz w:val="20"/>
                <w:szCs w:val="20"/>
              </w:rPr>
            </w:pPr>
            <w:r w:rsidRPr="00087421">
              <w:rPr>
                <w:b/>
                <w:sz w:val="20"/>
                <w:szCs w:val="20"/>
              </w:rPr>
              <w:t>COMPONENTE</w:t>
            </w:r>
          </w:p>
        </w:tc>
        <w:tc>
          <w:tcPr>
            <w:tcW w:w="5954" w:type="dxa"/>
            <w:shd w:val="clear" w:color="auto" w:fill="8E0000"/>
            <w:vAlign w:val="center"/>
          </w:tcPr>
          <w:p w14:paraId="79F4A95D" w14:textId="77777777" w:rsidR="00424072" w:rsidRPr="00087421" w:rsidRDefault="00424072" w:rsidP="00AC2DFC">
            <w:pPr>
              <w:pStyle w:val="TableParagraph"/>
              <w:ind w:left="170"/>
              <w:jc w:val="center"/>
              <w:rPr>
                <w:b/>
                <w:sz w:val="20"/>
                <w:szCs w:val="20"/>
              </w:rPr>
            </w:pPr>
            <w:r w:rsidRPr="00087421">
              <w:rPr>
                <w:b/>
                <w:sz w:val="20"/>
                <w:szCs w:val="20"/>
              </w:rPr>
              <w:t>DETALHAMENTO</w:t>
            </w:r>
          </w:p>
        </w:tc>
      </w:tr>
      <w:tr w:rsidR="00087421" w:rsidRPr="00087421" w14:paraId="380D3F4A" w14:textId="77777777" w:rsidTr="00A324E2">
        <w:trPr>
          <w:jc w:val="center"/>
        </w:trPr>
        <w:tc>
          <w:tcPr>
            <w:tcW w:w="2405" w:type="dxa"/>
            <w:shd w:val="clear" w:color="auto" w:fill="D9D9D9" w:themeFill="background1" w:themeFillShade="D9"/>
            <w:vAlign w:val="center"/>
          </w:tcPr>
          <w:p w14:paraId="4934625E" w14:textId="77777777" w:rsidR="00424072" w:rsidRPr="00087421" w:rsidRDefault="00424072" w:rsidP="00087421">
            <w:pPr>
              <w:pStyle w:val="TableParagraph"/>
              <w:ind w:left="170"/>
              <w:rPr>
                <w:b/>
                <w:sz w:val="20"/>
                <w:szCs w:val="20"/>
              </w:rPr>
            </w:pPr>
            <w:r w:rsidRPr="00087421">
              <w:rPr>
                <w:b/>
                <w:sz w:val="20"/>
                <w:szCs w:val="20"/>
              </w:rPr>
              <w:t>Medida</w:t>
            </w:r>
          </w:p>
        </w:tc>
        <w:tc>
          <w:tcPr>
            <w:tcW w:w="5954" w:type="dxa"/>
            <w:shd w:val="clear" w:color="auto" w:fill="D9D9D9" w:themeFill="background1" w:themeFillShade="D9"/>
            <w:vAlign w:val="center"/>
          </w:tcPr>
          <w:p w14:paraId="79AE8ABC" w14:textId="22F7C4D1" w:rsidR="00424072" w:rsidRPr="00087421" w:rsidRDefault="00424072" w:rsidP="004B7B3E">
            <w:pPr>
              <w:pStyle w:val="TableParagraph"/>
              <w:spacing w:before="120" w:after="120"/>
              <w:ind w:left="113" w:right="113"/>
              <w:jc w:val="both"/>
              <w:rPr>
                <w:bCs/>
                <w:sz w:val="20"/>
                <w:szCs w:val="20"/>
              </w:rPr>
            </w:pPr>
            <w:r w:rsidRPr="00087421">
              <w:rPr>
                <w:bCs/>
                <w:sz w:val="20"/>
                <w:szCs w:val="20"/>
              </w:rPr>
              <w:t>Grandeza qualitativa ou quantitativa que permite classificar as características, resultados e consequências dos produtos, processos ou sistemas</w:t>
            </w:r>
            <w:r w:rsidR="00087421">
              <w:rPr>
                <w:bCs/>
                <w:sz w:val="20"/>
                <w:szCs w:val="20"/>
              </w:rPr>
              <w:t>.</w:t>
            </w:r>
          </w:p>
        </w:tc>
      </w:tr>
      <w:tr w:rsidR="00087421" w:rsidRPr="00087421" w14:paraId="69C02B16" w14:textId="77777777" w:rsidTr="00087421">
        <w:trPr>
          <w:jc w:val="center"/>
        </w:trPr>
        <w:tc>
          <w:tcPr>
            <w:tcW w:w="2405" w:type="dxa"/>
            <w:vAlign w:val="center"/>
          </w:tcPr>
          <w:p w14:paraId="6F41D06C" w14:textId="77777777" w:rsidR="00424072" w:rsidRPr="00087421" w:rsidRDefault="00424072" w:rsidP="00087421">
            <w:pPr>
              <w:pStyle w:val="TableParagraph"/>
              <w:spacing w:before="120" w:after="120"/>
              <w:ind w:left="170"/>
              <w:rPr>
                <w:b/>
                <w:sz w:val="20"/>
                <w:szCs w:val="20"/>
              </w:rPr>
            </w:pPr>
            <w:r w:rsidRPr="00087421">
              <w:rPr>
                <w:b/>
                <w:sz w:val="20"/>
                <w:szCs w:val="20"/>
              </w:rPr>
              <w:t>Fórmula</w:t>
            </w:r>
          </w:p>
        </w:tc>
        <w:tc>
          <w:tcPr>
            <w:tcW w:w="5954" w:type="dxa"/>
            <w:vAlign w:val="center"/>
          </w:tcPr>
          <w:p w14:paraId="4AE5B792" w14:textId="4FAFDBCF" w:rsidR="00424072" w:rsidRPr="00087421" w:rsidRDefault="00424072" w:rsidP="004B7B3E">
            <w:pPr>
              <w:pStyle w:val="TableParagraph"/>
              <w:spacing w:before="120" w:after="120"/>
              <w:ind w:left="113" w:right="113"/>
              <w:jc w:val="both"/>
              <w:rPr>
                <w:bCs/>
                <w:sz w:val="20"/>
                <w:szCs w:val="20"/>
              </w:rPr>
            </w:pPr>
            <w:r w:rsidRPr="00087421">
              <w:rPr>
                <w:bCs/>
                <w:sz w:val="20"/>
                <w:szCs w:val="20"/>
              </w:rPr>
              <w:t>Padrão matemático que expressa à forma de realização do cálculo</w:t>
            </w:r>
            <w:r w:rsidR="00087421">
              <w:rPr>
                <w:bCs/>
                <w:sz w:val="20"/>
                <w:szCs w:val="20"/>
              </w:rPr>
              <w:t>.</w:t>
            </w:r>
          </w:p>
        </w:tc>
      </w:tr>
      <w:tr w:rsidR="00087421" w:rsidRPr="00087421" w14:paraId="2A8BF3CC" w14:textId="77777777" w:rsidTr="00A324E2">
        <w:trPr>
          <w:jc w:val="center"/>
        </w:trPr>
        <w:tc>
          <w:tcPr>
            <w:tcW w:w="2405" w:type="dxa"/>
            <w:shd w:val="clear" w:color="auto" w:fill="D9D9D9" w:themeFill="background1" w:themeFillShade="D9"/>
            <w:vAlign w:val="center"/>
          </w:tcPr>
          <w:p w14:paraId="0C41DD09" w14:textId="77777777" w:rsidR="00424072" w:rsidRPr="00087421" w:rsidRDefault="00424072" w:rsidP="00087421">
            <w:pPr>
              <w:pStyle w:val="TableParagraph"/>
              <w:spacing w:before="120" w:after="120"/>
              <w:ind w:left="170"/>
              <w:rPr>
                <w:b/>
                <w:sz w:val="20"/>
                <w:szCs w:val="20"/>
              </w:rPr>
            </w:pPr>
            <w:r w:rsidRPr="00087421">
              <w:rPr>
                <w:b/>
                <w:sz w:val="20"/>
                <w:szCs w:val="20"/>
              </w:rPr>
              <w:t>Índice (número)</w:t>
            </w:r>
          </w:p>
        </w:tc>
        <w:tc>
          <w:tcPr>
            <w:tcW w:w="5954" w:type="dxa"/>
            <w:shd w:val="clear" w:color="auto" w:fill="D9D9D9" w:themeFill="background1" w:themeFillShade="D9"/>
            <w:vAlign w:val="center"/>
          </w:tcPr>
          <w:p w14:paraId="55C96747" w14:textId="48211779" w:rsidR="00424072" w:rsidRPr="00087421" w:rsidRDefault="00424072" w:rsidP="004B7B3E">
            <w:pPr>
              <w:pStyle w:val="TableParagraph"/>
              <w:spacing w:before="120" w:after="120"/>
              <w:ind w:left="113" w:right="113"/>
              <w:jc w:val="both"/>
              <w:rPr>
                <w:bCs/>
                <w:sz w:val="20"/>
                <w:szCs w:val="20"/>
              </w:rPr>
            </w:pPr>
            <w:r w:rsidRPr="00087421">
              <w:rPr>
                <w:bCs/>
                <w:sz w:val="20"/>
                <w:szCs w:val="20"/>
              </w:rPr>
              <w:t>Valor de um indicador em determinado momento</w:t>
            </w:r>
            <w:r w:rsidR="00087421">
              <w:rPr>
                <w:bCs/>
                <w:sz w:val="20"/>
                <w:szCs w:val="20"/>
              </w:rPr>
              <w:t>.</w:t>
            </w:r>
          </w:p>
        </w:tc>
      </w:tr>
      <w:tr w:rsidR="00087421" w:rsidRPr="00087421" w14:paraId="399804FA" w14:textId="77777777" w:rsidTr="00087421">
        <w:trPr>
          <w:jc w:val="center"/>
        </w:trPr>
        <w:tc>
          <w:tcPr>
            <w:tcW w:w="2405" w:type="dxa"/>
            <w:vAlign w:val="center"/>
          </w:tcPr>
          <w:p w14:paraId="5614AD41" w14:textId="77777777" w:rsidR="00424072" w:rsidRPr="00087421" w:rsidRDefault="00424072" w:rsidP="00087421">
            <w:pPr>
              <w:pStyle w:val="TableParagraph"/>
              <w:ind w:left="170"/>
              <w:rPr>
                <w:b/>
                <w:sz w:val="20"/>
                <w:szCs w:val="20"/>
              </w:rPr>
            </w:pPr>
            <w:r w:rsidRPr="00087421">
              <w:rPr>
                <w:b/>
                <w:sz w:val="20"/>
                <w:szCs w:val="20"/>
              </w:rPr>
              <w:t>Padrão de comparação</w:t>
            </w:r>
          </w:p>
        </w:tc>
        <w:tc>
          <w:tcPr>
            <w:tcW w:w="5954" w:type="dxa"/>
            <w:vAlign w:val="center"/>
          </w:tcPr>
          <w:p w14:paraId="72476FC6" w14:textId="423305DB" w:rsidR="00424072" w:rsidRPr="00087421" w:rsidRDefault="00424072" w:rsidP="004B7B3E">
            <w:pPr>
              <w:pStyle w:val="TableParagraph"/>
              <w:spacing w:before="120" w:after="120"/>
              <w:ind w:left="113" w:right="113"/>
              <w:jc w:val="both"/>
              <w:rPr>
                <w:bCs/>
                <w:sz w:val="20"/>
                <w:szCs w:val="20"/>
              </w:rPr>
            </w:pPr>
            <w:r w:rsidRPr="00087421">
              <w:rPr>
                <w:bCs/>
                <w:sz w:val="20"/>
                <w:szCs w:val="20"/>
              </w:rPr>
              <w:t>Índice arbitrário e aceitável para uma avaliação comparativa de padrão de cumprimento</w:t>
            </w:r>
            <w:r w:rsidR="00087421">
              <w:rPr>
                <w:bCs/>
                <w:sz w:val="20"/>
                <w:szCs w:val="20"/>
              </w:rPr>
              <w:t>.</w:t>
            </w:r>
          </w:p>
        </w:tc>
      </w:tr>
      <w:tr w:rsidR="00087421" w:rsidRPr="00087421" w14:paraId="7AA03670" w14:textId="77777777" w:rsidTr="00A324E2">
        <w:trPr>
          <w:jc w:val="center"/>
        </w:trPr>
        <w:tc>
          <w:tcPr>
            <w:tcW w:w="2405" w:type="dxa"/>
            <w:shd w:val="clear" w:color="auto" w:fill="D9D9D9" w:themeFill="background1" w:themeFillShade="D9"/>
            <w:vAlign w:val="center"/>
          </w:tcPr>
          <w:p w14:paraId="635D1BE9" w14:textId="77777777" w:rsidR="00424072" w:rsidRPr="00087421" w:rsidRDefault="00424072" w:rsidP="00087421">
            <w:pPr>
              <w:pStyle w:val="TableParagraph"/>
              <w:ind w:left="170"/>
              <w:rPr>
                <w:b/>
                <w:sz w:val="20"/>
                <w:szCs w:val="20"/>
              </w:rPr>
            </w:pPr>
            <w:r w:rsidRPr="00087421">
              <w:rPr>
                <w:b/>
                <w:sz w:val="20"/>
                <w:szCs w:val="20"/>
              </w:rPr>
              <w:t>Meta</w:t>
            </w:r>
          </w:p>
        </w:tc>
        <w:tc>
          <w:tcPr>
            <w:tcW w:w="5954" w:type="dxa"/>
            <w:shd w:val="clear" w:color="auto" w:fill="D9D9D9" w:themeFill="background1" w:themeFillShade="D9"/>
            <w:vAlign w:val="center"/>
          </w:tcPr>
          <w:p w14:paraId="0604A0F9" w14:textId="5116BC37" w:rsidR="00424072" w:rsidRPr="00087421" w:rsidRDefault="00424072" w:rsidP="004B7B3E">
            <w:pPr>
              <w:pStyle w:val="TableParagraph"/>
              <w:spacing w:before="120" w:after="120"/>
              <w:ind w:left="113" w:right="113"/>
              <w:jc w:val="both"/>
              <w:rPr>
                <w:bCs/>
                <w:sz w:val="20"/>
                <w:szCs w:val="20"/>
              </w:rPr>
            </w:pPr>
            <w:r w:rsidRPr="00087421">
              <w:rPr>
                <w:bCs/>
                <w:sz w:val="20"/>
                <w:szCs w:val="20"/>
              </w:rPr>
              <w:t>Índice (número) orientado por um indicador em relação a um padrão de comparação a ser alcançado durante certo período</w:t>
            </w:r>
            <w:r w:rsidR="00087421">
              <w:rPr>
                <w:bCs/>
                <w:sz w:val="20"/>
                <w:szCs w:val="20"/>
              </w:rPr>
              <w:t>.</w:t>
            </w:r>
          </w:p>
        </w:tc>
      </w:tr>
    </w:tbl>
    <w:p w14:paraId="130E1292" w14:textId="77777777" w:rsidR="007B1799" w:rsidRDefault="007B1799" w:rsidP="007B1799">
      <w:pPr>
        <w:pBdr>
          <w:top w:val="nil"/>
          <w:left w:val="nil"/>
          <w:bottom w:val="nil"/>
          <w:right w:val="nil"/>
          <w:between w:val="nil"/>
        </w:pBdr>
        <w:spacing w:after="0" w:line="360" w:lineRule="auto"/>
        <w:ind w:left="227"/>
        <w:jc w:val="center"/>
        <w:rPr>
          <w:rFonts w:ascii="Arial" w:eastAsia="Arial" w:hAnsi="Arial" w:cs="Arial"/>
          <w:sz w:val="16"/>
          <w:szCs w:val="16"/>
        </w:rPr>
      </w:pPr>
    </w:p>
    <w:p w14:paraId="3FF6F8F7" w14:textId="15DC2949" w:rsidR="00424072" w:rsidRDefault="007B1799" w:rsidP="007B1799">
      <w:pPr>
        <w:pBdr>
          <w:top w:val="nil"/>
          <w:left w:val="nil"/>
          <w:bottom w:val="nil"/>
          <w:right w:val="nil"/>
          <w:between w:val="nil"/>
        </w:pBdr>
        <w:spacing w:after="0" w:line="360" w:lineRule="auto"/>
        <w:ind w:left="227"/>
        <w:rPr>
          <w:rFonts w:ascii="Arial" w:eastAsia="Arial" w:hAnsi="Arial" w:cs="Arial"/>
          <w:sz w:val="16"/>
          <w:szCs w:val="16"/>
        </w:rPr>
      </w:pPr>
      <w:r>
        <w:rPr>
          <w:rFonts w:ascii="Arial" w:eastAsia="Arial" w:hAnsi="Arial" w:cs="Arial"/>
          <w:sz w:val="16"/>
          <w:szCs w:val="16"/>
        </w:rPr>
        <w:t xml:space="preserve">                        </w:t>
      </w:r>
      <w:r w:rsidR="00367E51" w:rsidRPr="00367E51">
        <w:rPr>
          <w:rFonts w:ascii="Arial" w:eastAsia="Arial" w:hAnsi="Arial" w:cs="Arial"/>
          <w:sz w:val="16"/>
          <w:szCs w:val="16"/>
        </w:rPr>
        <w:t xml:space="preserve">Fonte: BRASIL, 2021, 16 – </w:t>
      </w:r>
      <w:r w:rsidR="00070491" w:rsidRPr="00070491">
        <w:rPr>
          <w:rFonts w:ascii="Arial" w:eastAsia="Arial" w:hAnsi="Arial" w:cs="Arial"/>
          <w:sz w:val="16"/>
          <w:szCs w:val="16"/>
        </w:rPr>
        <w:t>Guia Referencial - construindo e analisando indicadores</w:t>
      </w:r>
    </w:p>
    <w:p w14:paraId="6AB4ED0C" w14:textId="30488302" w:rsidR="0098793C" w:rsidRPr="00367E51" w:rsidRDefault="0093738F" w:rsidP="00070491">
      <w:pPr>
        <w:pBdr>
          <w:top w:val="nil"/>
          <w:left w:val="nil"/>
          <w:bottom w:val="nil"/>
          <w:right w:val="nil"/>
          <w:between w:val="nil"/>
        </w:pBdr>
        <w:spacing w:after="0" w:line="360" w:lineRule="auto"/>
        <w:ind w:left="227"/>
        <w:rPr>
          <w:rFonts w:ascii="Arial" w:eastAsia="Arial" w:hAnsi="Arial" w:cs="Arial"/>
          <w:sz w:val="16"/>
          <w:szCs w:val="16"/>
        </w:rPr>
      </w:pPr>
      <w:r>
        <w:rPr>
          <w:rFonts w:ascii="Arial" w:hAnsi="Arial" w:cs="Arial"/>
          <w:noProof/>
          <w:color w:val="000000"/>
        </w:rPr>
        <mc:AlternateContent>
          <mc:Choice Requires="wps">
            <w:drawing>
              <wp:anchor distT="0" distB="0" distL="114300" distR="114300" simplePos="0" relativeHeight="251910144" behindDoc="0" locked="1" layoutInCell="1" allowOverlap="1" wp14:anchorId="301448D0" wp14:editId="5C89AED2">
                <wp:simplePos x="0" y="0"/>
                <wp:positionH relativeFrom="column">
                  <wp:posOffset>-281940</wp:posOffset>
                </wp:positionH>
                <wp:positionV relativeFrom="page">
                  <wp:posOffset>5615305</wp:posOffset>
                </wp:positionV>
                <wp:extent cx="147320" cy="619125"/>
                <wp:effectExtent l="0" t="0" r="5080" b="9525"/>
                <wp:wrapNone/>
                <wp:docPr id="60" name="Retângulo 60"/>
                <wp:cNvGraphicFramePr/>
                <a:graphic xmlns:a="http://schemas.openxmlformats.org/drawingml/2006/main">
                  <a:graphicData uri="http://schemas.microsoft.com/office/word/2010/wordprocessingShape">
                    <wps:wsp>
                      <wps:cNvSpPr/>
                      <wps:spPr>
                        <a:xfrm>
                          <a:off x="0" y="0"/>
                          <a:ext cx="147320" cy="61912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AD95E" id="Retângulo 60" o:spid="_x0000_s1026" style="position:absolute;margin-left:-22.2pt;margin-top:442.15pt;width:11.6pt;height:4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" fillcolor="#8e0000" stroked="f" strokeweight="1pt">
                <w10:wrap anchory="page"/>
                <w10:anchorlock/>
              </v:rect>
            </w:pict>
          </mc:Fallback>
        </mc:AlternateContent>
      </w:r>
    </w:p>
    <w:p w14:paraId="4A484D14" w14:textId="3E3F1435" w:rsidR="001055F6" w:rsidRDefault="00DB6A12" w:rsidP="007B1799">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66451F">
        <w:rPr>
          <w:rFonts w:ascii="Arial" w:eastAsia="Arial" w:hAnsi="Arial" w:cs="Arial"/>
          <w:b/>
          <w:bCs/>
          <w:sz w:val="24"/>
          <w:szCs w:val="24"/>
        </w:rPr>
        <w:t>4º Validação preliminar</w:t>
      </w:r>
      <w:r w:rsidR="002A4E66">
        <w:rPr>
          <w:rFonts w:ascii="Arial" w:eastAsia="Arial" w:hAnsi="Arial" w:cs="Arial"/>
          <w:sz w:val="24"/>
          <w:szCs w:val="24"/>
        </w:rPr>
        <w:t xml:space="preserve"> </w:t>
      </w:r>
      <w:r w:rsidR="0008166E">
        <w:rPr>
          <w:rFonts w:ascii="Arial" w:eastAsia="Arial" w:hAnsi="Arial" w:cs="Arial"/>
          <w:sz w:val="24"/>
          <w:szCs w:val="24"/>
        </w:rPr>
        <w:t>–</w:t>
      </w:r>
      <w:r w:rsidR="002A4E66">
        <w:rPr>
          <w:rFonts w:ascii="Arial" w:eastAsia="Arial" w:hAnsi="Arial" w:cs="Arial"/>
          <w:sz w:val="24"/>
          <w:szCs w:val="24"/>
        </w:rPr>
        <w:t xml:space="preserve"> </w:t>
      </w:r>
      <w:r w:rsidR="0008166E">
        <w:rPr>
          <w:rFonts w:ascii="Arial" w:eastAsia="Arial" w:hAnsi="Arial" w:cs="Arial"/>
          <w:sz w:val="24"/>
          <w:szCs w:val="24"/>
        </w:rPr>
        <w:t xml:space="preserve">momento de apresentar e </w:t>
      </w:r>
      <w:r w:rsidR="0008166E" w:rsidRPr="0008166E">
        <w:rPr>
          <w:rFonts w:ascii="Arial" w:eastAsia="Arial" w:hAnsi="Arial" w:cs="Arial"/>
          <w:sz w:val="24"/>
          <w:szCs w:val="24"/>
        </w:rPr>
        <w:t>validar os indicadores com as partes interessadas</w:t>
      </w:r>
      <w:r w:rsidR="0008166E">
        <w:rPr>
          <w:rFonts w:ascii="Arial" w:eastAsia="Arial" w:hAnsi="Arial" w:cs="Arial"/>
          <w:sz w:val="24"/>
          <w:szCs w:val="24"/>
        </w:rPr>
        <w:t>, com vistas a manutenção, reformulação ou exclusão de determinado indicador;</w:t>
      </w:r>
      <w:r w:rsidR="00AC2DFC" w:rsidRPr="00AC2DFC">
        <w:rPr>
          <w:rFonts w:ascii="Arial" w:hAnsi="Arial" w:cs="Arial"/>
          <w:noProof/>
          <w:color w:val="000000"/>
        </w:rPr>
        <w:t xml:space="preserve"> </w:t>
      </w:r>
    </w:p>
    <w:p w14:paraId="70332CA7" w14:textId="4A6E846D" w:rsidR="001055F6" w:rsidRDefault="0093738F" w:rsidP="007B179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912192" behindDoc="0" locked="1" layoutInCell="1" allowOverlap="1" wp14:anchorId="2F03F395" wp14:editId="290485E2">
                <wp:simplePos x="0" y="0"/>
                <wp:positionH relativeFrom="column">
                  <wp:posOffset>-288290</wp:posOffset>
                </wp:positionH>
                <wp:positionV relativeFrom="page">
                  <wp:posOffset>6450965</wp:posOffset>
                </wp:positionV>
                <wp:extent cx="147320" cy="1612265"/>
                <wp:effectExtent l="0" t="0" r="5080" b="6985"/>
                <wp:wrapNone/>
                <wp:docPr id="61" name="Retângulo 61"/>
                <wp:cNvGraphicFramePr/>
                <a:graphic xmlns:a="http://schemas.openxmlformats.org/drawingml/2006/main">
                  <a:graphicData uri="http://schemas.microsoft.com/office/word/2010/wordprocessingShape">
                    <wps:wsp>
                      <wps:cNvSpPr/>
                      <wps:spPr>
                        <a:xfrm>
                          <a:off x="0" y="0"/>
                          <a:ext cx="147320" cy="161226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E7F0C" id="Retângulo 61" o:spid="_x0000_s1026" style="position:absolute;margin-left:-22.7pt;margin-top:507.95pt;width:11.6pt;height:126.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" fillcolor="#d8d8d8 [2732]" stroked="f" strokeweight="1pt">
                <w10:wrap anchory="page"/>
                <w10:anchorlock/>
              </v:rect>
            </w:pict>
          </mc:Fallback>
        </mc:AlternateContent>
      </w:r>
      <w:r w:rsidR="00DB6A12" w:rsidRPr="0066451F">
        <w:rPr>
          <w:rFonts w:ascii="Arial" w:eastAsia="Arial" w:hAnsi="Arial" w:cs="Arial"/>
          <w:b/>
          <w:bCs/>
          <w:sz w:val="24"/>
          <w:szCs w:val="24"/>
        </w:rPr>
        <w:t>5º Construção de fórmulas</w:t>
      </w:r>
      <w:r w:rsidR="00DB6A12" w:rsidRPr="001055F6">
        <w:rPr>
          <w:rFonts w:ascii="Arial" w:eastAsia="Arial" w:hAnsi="Arial" w:cs="Arial"/>
          <w:sz w:val="24"/>
          <w:szCs w:val="24"/>
        </w:rPr>
        <w:t xml:space="preserve"> </w:t>
      </w:r>
      <w:r w:rsidR="00071A93">
        <w:rPr>
          <w:rFonts w:ascii="Arial" w:eastAsia="Arial" w:hAnsi="Arial" w:cs="Arial"/>
          <w:sz w:val="24"/>
          <w:szCs w:val="24"/>
        </w:rPr>
        <w:t>–</w:t>
      </w:r>
      <w:r w:rsidR="0008166E">
        <w:rPr>
          <w:rFonts w:ascii="Arial" w:eastAsia="Arial" w:hAnsi="Arial" w:cs="Arial"/>
          <w:sz w:val="24"/>
          <w:szCs w:val="24"/>
        </w:rPr>
        <w:t xml:space="preserve"> </w:t>
      </w:r>
      <w:r w:rsidR="00071A93">
        <w:rPr>
          <w:rFonts w:ascii="Arial" w:eastAsia="Arial" w:hAnsi="Arial" w:cs="Arial"/>
          <w:sz w:val="24"/>
          <w:szCs w:val="24"/>
        </w:rPr>
        <w:t xml:space="preserve">verificada a viabilidade de aplicação do indicador, a </w:t>
      </w:r>
      <w:r w:rsidR="00071A93" w:rsidRPr="00071A93">
        <w:rPr>
          <w:rFonts w:ascii="Arial" w:eastAsia="Arial" w:hAnsi="Arial" w:cs="Arial"/>
          <w:sz w:val="24"/>
          <w:szCs w:val="24"/>
        </w:rPr>
        <w:t>fórmula permit</w:t>
      </w:r>
      <w:r w:rsidR="00071A93">
        <w:rPr>
          <w:rFonts w:ascii="Arial" w:eastAsia="Arial" w:hAnsi="Arial" w:cs="Arial"/>
          <w:sz w:val="24"/>
          <w:szCs w:val="24"/>
        </w:rPr>
        <w:t>irá</w:t>
      </w:r>
      <w:r w:rsidR="00071A93" w:rsidRPr="00071A93">
        <w:rPr>
          <w:rFonts w:ascii="Arial" w:eastAsia="Arial" w:hAnsi="Arial" w:cs="Arial"/>
          <w:sz w:val="24"/>
          <w:szCs w:val="24"/>
        </w:rPr>
        <w:t xml:space="preserve"> que </w:t>
      </w:r>
      <w:r w:rsidR="00071A93">
        <w:rPr>
          <w:rFonts w:ascii="Arial" w:eastAsia="Arial" w:hAnsi="Arial" w:cs="Arial"/>
          <w:sz w:val="24"/>
          <w:szCs w:val="24"/>
        </w:rPr>
        <w:t>ele</w:t>
      </w:r>
      <w:r w:rsidR="00071A93" w:rsidRPr="00071A93">
        <w:rPr>
          <w:rFonts w:ascii="Arial" w:eastAsia="Arial" w:hAnsi="Arial" w:cs="Arial"/>
          <w:sz w:val="24"/>
          <w:szCs w:val="24"/>
        </w:rPr>
        <w:t xml:space="preserve"> seja: inteligível; interpretado uniformemente; compatibilizado com o processo de coleta de dados; específico quanto à interpretação dos resultados e apto em fornecer subsídios para o processo de tomada de decisão</w:t>
      </w:r>
      <w:r w:rsidR="00071A93">
        <w:rPr>
          <w:rFonts w:ascii="Arial" w:eastAsia="Arial" w:hAnsi="Arial" w:cs="Arial"/>
          <w:sz w:val="24"/>
          <w:szCs w:val="24"/>
        </w:rPr>
        <w:t>. Nesse sentido, poderá ser do tipo: simples e numérico; compostos que expressão relação entre variáveis; de proporção ou coeficiente; de porcentagem; de razão ou índice e, ainda, taxa;</w:t>
      </w:r>
    </w:p>
    <w:p w14:paraId="4C6FE617" w14:textId="6B1041E7" w:rsidR="001055F6" w:rsidRDefault="007B1799" w:rsidP="007B1799">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926528" behindDoc="1" locked="1" layoutInCell="1" allowOverlap="1" wp14:anchorId="4B98C827" wp14:editId="2D90EF8B">
                <wp:simplePos x="0" y="0"/>
                <wp:positionH relativeFrom="column">
                  <wp:posOffset>5609590</wp:posOffset>
                </wp:positionH>
                <wp:positionV relativeFrom="page">
                  <wp:posOffset>8986520</wp:posOffset>
                </wp:positionV>
                <wp:extent cx="622800" cy="1681200"/>
                <wp:effectExtent l="0" t="0" r="6350" b="0"/>
                <wp:wrapNone/>
                <wp:docPr id="452" name="Retângulo 452"/>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DA197" id="Retângulo 452" o:spid="_x0000_s1026" style="position:absolute;margin-left:441.7pt;margin-top:707.6pt;width:49.05pt;height:132.4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" fillcolor="#8e0000" stroked="f" strokeweight="1pt">
                <w10:wrap anchory="page"/>
                <w10:anchorlock/>
              </v:rect>
            </w:pict>
          </mc:Fallback>
        </mc:AlternateContent>
      </w:r>
      <w:r w:rsidR="009A4528">
        <w:rPr>
          <w:rFonts w:ascii="Arial" w:hAnsi="Arial" w:cs="Arial"/>
          <w:noProof/>
          <w:color w:val="000000"/>
        </w:rPr>
        <mc:AlternateContent>
          <mc:Choice Requires="wps">
            <w:drawing>
              <wp:anchor distT="0" distB="0" distL="114300" distR="114300" simplePos="0" relativeHeight="251914240" behindDoc="0" locked="1" layoutInCell="1" allowOverlap="1" wp14:anchorId="77F13B57" wp14:editId="2C426311">
                <wp:simplePos x="0" y="0"/>
                <wp:positionH relativeFrom="column">
                  <wp:posOffset>-302895</wp:posOffset>
                </wp:positionH>
                <wp:positionV relativeFrom="page">
                  <wp:posOffset>8294370</wp:posOffset>
                </wp:positionV>
                <wp:extent cx="147320" cy="619125"/>
                <wp:effectExtent l="0" t="0" r="5080" b="9525"/>
                <wp:wrapNone/>
                <wp:docPr id="62" name="Retângulo 62"/>
                <wp:cNvGraphicFramePr/>
                <a:graphic xmlns:a="http://schemas.openxmlformats.org/drawingml/2006/main">
                  <a:graphicData uri="http://schemas.microsoft.com/office/word/2010/wordprocessingShape">
                    <wps:wsp>
                      <wps:cNvSpPr/>
                      <wps:spPr>
                        <a:xfrm>
                          <a:off x="0" y="0"/>
                          <a:ext cx="147320" cy="61912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1B3F5" id="Retângulo 62" o:spid="_x0000_s1026" style="position:absolute;margin-left:-23.85pt;margin-top:653.1pt;width:11.6pt;height:48.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" fillcolor="#8e0000" stroked="f" strokeweight="1pt">
                <w10:wrap anchory="page"/>
                <w10:anchorlock/>
              </v:rect>
            </w:pict>
          </mc:Fallback>
        </mc:AlternateContent>
      </w:r>
      <w:r w:rsidR="00DB6A12" w:rsidRPr="0066451F">
        <w:rPr>
          <w:rFonts w:ascii="Arial" w:eastAsia="Arial" w:hAnsi="Arial" w:cs="Arial"/>
          <w:b/>
          <w:bCs/>
          <w:sz w:val="24"/>
          <w:szCs w:val="24"/>
        </w:rPr>
        <w:t>6º Estabelecimento de metas</w:t>
      </w:r>
      <w:r w:rsidR="00071A93">
        <w:rPr>
          <w:rFonts w:ascii="Arial" w:eastAsia="Arial" w:hAnsi="Arial" w:cs="Arial"/>
          <w:sz w:val="24"/>
          <w:szCs w:val="24"/>
        </w:rPr>
        <w:t xml:space="preserve"> - </w:t>
      </w:r>
      <w:r w:rsidR="004E375A">
        <w:rPr>
          <w:rFonts w:ascii="Arial" w:eastAsia="Arial" w:hAnsi="Arial" w:cs="Arial"/>
          <w:sz w:val="24"/>
          <w:szCs w:val="24"/>
        </w:rPr>
        <w:t>com a fórmulas e dados definidos</w:t>
      </w:r>
      <w:r w:rsidR="007574A0">
        <w:rPr>
          <w:rFonts w:ascii="Arial" w:eastAsia="Arial" w:hAnsi="Arial" w:cs="Arial"/>
          <w:sz w:val="24"/>
          <w:szCs w:val="24"/>
        </w:rPr>
        <w:t>, as metas serão estabelecidas para todos os indicadores de desempenho, podendo ser, inclusive, mais de uma por indicador;</w:t>
      </w:r>
    </w:p>
    <w:p w14:paraId="18C02182" w14:textId="1A1D9AE9" w:rsidR="001055F6" w:rsidRDefault="009A4528" w:rsidP="007B1799">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916288" behindDoc="0" locked="1" layoutInCell="1" allowOverlap="1" wp14:anchorId="0544013A" wp14:editId="09DF462A">
                <wp:simplePos x="0" y="0"/>
                <wp:positionH relativeFrom="column">
                  <wp:posOffset>-302895</wp:posOffset>
                </wp:positionH>
                <wp:positionV relativeFrom="page">
                  <wp:posOffset>9067800</wp:posOffset>
                </wp:positionV>
                <wp:extent cx="147320" cy="762000"/>
                <wp:effectExtent l="0" t="0" r="5080" b="0"/>
                <wp:wrapNone/>
                <wp:docPr id="63" name="Retângulo 63"/>
                <wp:cNvGraphicFramePr/>
                <a:graphic xmlns:a="http://schemas.openxmlformats.org/drawingml/2006/main">
                  <a:graphicData uri="http://schemas.microsoft.com/office/word/2010/wordprocessingShape">
                    <wps:wsp>
                      <wps:cNvSpPr/>
                      <wps:spPr>
                        <a:xfrm>
                          <a:off x="0" y="0"/>
                          <a:ext cx="147320" cy="76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F0C3B" id="Retângulo 63" o:spid="_x0000_s1026" style="position:absolute;margin-left:-23.85pt;margin-top:714pt;width:11.6pt;height:6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" fillcolor="#d8d8d8 [2732]" stroked="f" strokeweight="1pt">
                <w10:wrap anchory="page"/>
                <w10:anchorlock/>
              </v:rect>
            </w:pict>
          </mc:Fallback>
        </mc:AlternateContent>
      </w:r>
      <w:r w:rsidR="00DB6A12" w:rsidRPr="0066451F">
        <w:rPr>
          <w:rFonts w:ascii="Arial" w:eastAsia="Arial" w:hAnsi="Arial" w:cs="Arial"/>
          <w:b/>
          <w:bCs/>
          <w:sz w:val="24"/>
          <w:szCs w:val="24"/>
        </w:rPr>
        <w:t>7º Definição de responsáveis</w:t>
      </w:r>
      <w:r w:rsidR="00DB6A12" w:rsidRPr="001055F6">
        <w:rPr>
          <w:rFonts w:ascii="Arial" w:eastAsia="Arial" w:hAnsi="Arial" w:cs="Arial"/>
          <w:sz w:val="24"/>
          <w:szCs w:val="24"/>
        </w:rPr>
        <w:t xml:space="preserve"> </w:t>
      </w:r>
      <w:r w:rsidR="00A507D5">
        <w:rPr>
          <w:rFonts w:ascii="Arial" w:eastAsia="Arial" w:hAnsi="Arial" w:cs="Arial"/>
          <w:sz w:val="24"/>
          <w:szCs w:val="24"/>
        </w:rPr>
        <w:t>–</w:t>
      </w:r>
      <w:r w:rsidR="007574A0">
        <w:rPr>
          <w:rFonts w:ascii="Arial" w:eastAsia="Arial" w:hAnsi="Arial" w:cs="Arial"/>
          <w:sz w:val="24"/>
          <w:szCs w:val="24"/>
        </w:rPr>
        <w:t xml:space="preserve"> </w:t>
      </w:r>
      <w:r w:rsidR="00A507D5">
        <w:rPr>
          <w:rFonts w:ascii="Arial" w:eastAsia="Arial" w:hAnsi="Arial" w:cs="Arial"/>
          <w:sz w:val="24"/>
          <w:szCs w:val="24"/>
        </w:rPr>
        <w:t xml:space="preserve">nesta etapa se define quem será o responsável pela geração e divulgação dos resultados do conjunto de </w:t>
      </w:r>
      <w:r w:rsidR="007B1799">
        <w:rPr>
          <w:rFonts w:ascii="Arial" w:hAnsi="Arial" w:cs="Arial"/>
          <w:noProof/>
          <w:color w:val="000000"/>
        </w:rPr>
        <mc:AlternateContent>
          <mc:Choice Requires="wps">
            <w:drawing>
              <wp:anchor distT="0" distB="0" distL="114300" distR="114300" simplePos="0" relativeHeight="251968512" behindDoc="0" locked="1" layoutInCell="1" allowOverlap="1" wp14:anchorId="16CD9209" wp14:editId="55937B92">
                <wp:simplePos x="0" y="0"/>
                <wp:positionH relativeFrom="column">
                  <wp:posOffset>-241935</wp:posOffset>
                </wp:positionH>
                <wp:positionV relativeFrom="page">
                  <wp:posOffset>1143000</wp:posOffset>
                </wp:positionV>
                <wp:extent cx="147320" cy="533400"/>
                <wp:effectExtent l="0" t="0" r="5080" b="0"/>
                <wp:wrapNone/>
                <wp:docPr id="467" name="Retângulo 467"/>
                <wp:cNvGraphicFramePr/>
                <a:graphic xmlns:a="http://schemas.openxmlformats.org/drawingml/2006/main">
                  <a:graphicData uri="http://schemas.microsoft.com/office/word/2010/wordprocessingShape">
                    <wps:wsp>
                      <wps:cNvSpPr/>
                      <wps:spPr>
                        <a:xfrm>
                          <a:off x="0" y="0"/>
                          <a:ext cx="147320" cy="533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9679E" id="Retângulo 467" o:spid="_x0000_s1026" style="position:absolute;margin-left:-19.05pt;margin-top:90pt;width:11.6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" fillcolor="#d8d8d8 [2732]" stroked="f" strokeweight="1pt">
                <w10:wrap anchory="page"/>
                <w10:anchorlock/>
              </v:rect>
            </w:pict>
          </mc:Fallback>
        </mc:AlternateContent>
      </w:r>
      <w:r w:rsidR="00A507D5">
        <w:rPr>
          <w:rFonts w:ascii="Arial" w:eastAsia="Arial" w:hAnsi="Arial" w:cs="Arial"/>
          <w:sz w:val="24"/>
          <w:szCs w:val="24"/>
        </w:rPr>
        <w:t>indicadores e a sua periodicidade de ocorrência. Se não houver responsáveis, não haverá monitoramento e avaliação;</w:t>
      </w:r>
    </w:p>
    <w:p w14:paraId="23A6E145" w14:textId="66BED072" w:rsidR="001055F6" w:rsidRDefault="009A4528" w:rsidP="000D1B71">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918336" behindDoc="0" locked="1" layoutInCell="1" allowOverlap="1" wp14:anchorId="6504B1DD" wp14:editId="15F8605D">
                <wp:simplePos x="0" y="0"/>
                <wp:positionH relativeFrom="column">
                  <wp:posOffset>-241935</wp:posOffset>
                </wp:positionH>
                <wp:positionV relativeFrom="page">
                  <wp:posOffset>1783080</wp:posOffset>
                </wp:positionV>
                <wp:extent cx="147320" cy="1222375"/>
                <wp:effectExtent l="0" t="0" r="5080" b="0"/>
                <wp:wrapNone/>
                <wp:docPr id="448" name="Retângulo 448"/>
                <wp:cNvGraphicFramePr/>
                <a:graphic xmlns:a="http://schemas.openxmlformats.org/drawingml/2006/main">
                  <a:graphicData uri="http://schemas.microsoft.com/office/word/2010/wordprocessingShape">
                    <wps:wsp>
                      <wps:cNvSpPr/>
                      <wps:spPr>
                        <a:xfrm>
                          <a:off x="0" y="0"/>
                          <a:ext cx="147320" cy="122237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9F919" id="Retângulo 448" o:spid="_x0000_s1026" style="position:absolute;margin-left:-19.05pt;margin-top:140.4pt;width:11.6pt;height:96.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" fillcolor="#8e0000" stroked="f" strokeweight="1pt">
                <w10:wrap anchory="page"/>
                <w10:anchorlock/>
              </v:rect>
            </w:pict>
          </mc:Fallback>
        </mc:AlternateContent>
      </w:r>
      <w:r w:rsidR="00DB6A12" w:rsidRPr="0066451F">
        <w:rPr>
          <w:rFonts w:ascii="Arial" w:eastAsia="Arial" w:hAnsi="Arial" w:cs="Arial"/>
          <w:b/>
          <w:bCs/>
          <w:sz w:val="24"/>
          <w:szCs w:val="24"/>
        </w:rPr>
        <w:t>8º Geração de Sistema de Coleta de Dados</w:t>
      </w:r>
      <w:r w:rsidR="00A507D5">
        <w:rPr>
          <w:rFonts w:ascii="Arial" w:eastAsia="Arial" w:hAnsi="Arial" w:cs="Arial"/>
          <w:sz w:val="24"/>
          <w:szCs w:val="24"/>
        </w:rPr>
        <w:t xml:space="preserve"> - momento de certa complexidade já que os dados precisam ser </w:t>
      </w:r>
      <w:r w:rsidR="00A507D5" w:rsidRPr="00A507D5">
        <w:rPr>
          <w:rFonts w:ascii="Arial" w:eastAsia="Arial" w:hAnsi="Arial" w:cs="Arial"/>
          <w:sz w:val="24"/>
          <w:szCs w:val="24"/>
        </w:rPr>
        <w:t xml:space="preserve">acessíveis, confiáveis e de </w:t>
      </w:r>
      <w:r w:rsidR="00A507D5" w:rsidRPr="00A507D5">
        <w:rPr>
          <w:rFonts w:ascii="Arial" w:eastAsia="Arial" w:hAnsi="Arial" w:cs="Arial"/>
          <w:sz w:val="24"/>
          <w:szCs w:val="24"/>
        </w:rPr>
        <w:lastRenderedPageBreak/>
        <w:t>qualidade</w:t>
      </w:r>
      <w:r w:rsidR="00A507D5">
        <w:rPr>
          <w:rFonts w:ascii="Arial" w:eastAsia="Arial" w:hAnsi="Arial" w:cs="Arial"/>
          <w:sz w:val="24"/>
          <w:szCs w:val="24"/>
        </w:rPr>
        <w:t xml:space="preserve">. Dentre as coletas, destacamos a </w:t>
      </w:r>
      <w:r w:rsidR="00A507D5" w:rsidRPr="00A507D5">
        <w:rPr>
          <w:rFonts w:ascii="Arial" w:eastAsia="Arial" w:hAnsi="Arial" w:cs="Arial"/>
          <w:sz w:val="24"/>
          <w:szCs w:val="24"/>
        </w:rPr>
        <w:t>aplicação de questionários, realização de entrevistas, observação direta, análise documental (físicos e virtuais)</w:t>
      </w:r>
      <w:r w:rsidR="00A507D5">
        <w:rPr>
          <w:rFonts w:ascii="Arial" w:eastAsia="Arial" w:hAnsi="Arial" w:cs="Arial"/>
          <w:sz w:val="24"/>
          <w:szCs w:val="24"/>
        </w:rPr>
        <w:t>;</w:t>
      </w:r>
    </w:p>
    <w:p w14:paraId="730E03E7" w14:textId="5957D89B" w:rsidR="001055F6" w:rsidRDefault="009A4528" w:rsidP="000D1B71">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920384" behindDoc="0" locked="1" layoutInCell="1" allowOverlap="1" wp14:anchorId="0D922FB3" wp14:editId="74959ED5">
                <wp:simplePos x="0" y="0"/>
                <wp:positionH relativeFrom="column">
                  <wp:posOffset>-241300</wp:posOffset>
                </wp:positionH>
                <wp:positionV relativeFrom="page">
                  <wp:posOffset>3195955</wp:posOffset>
                </wp:positionV>
                <wp:extent cx="147320" cy="619125"/>
                <wp:effectExtent l="0" t="0" r="5080" b="9525"/>
                <wp:wrapNone/>
                <wp:docPr id="449" name="Retângulo 449"/>
                <wp:cNvGraphicFramePr/>
                <a:graphic xmlns:a="http://schemas.openxmlformats.org/drawingml/2006/main">
                  <a:graphicData uri="http://schemas.microsoft.com/office/word/2010/wordprocessingShape">
                    <wps:wsp>
                      <wps:cNvSpPr/>
                      <wps:spPr>
                        <a:xfrm>
                          <a:off x="0" y="0"/>
                          <a:ext cx="147320" cy="6191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0F40" id="Retângulo 449" o:spid="_x0000_s1026" style="position:absolute;margin-left:-19pt;margin-top:251.65pt;width:11.6pt;height:48.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" fillcolor="#d8d8d8 [2732]" stroked="f" strokeweight="1pt">
                <w10:wrap anchory="page"/>
                <w10:anchorlock/>
              </v:rect>
            </w:pict>
          </mc:Fallback>
        </mc:AlternateContent>
      </w:r>
      <w:r w:rsidR="00DB6A12" w:rsidRPr="0066451F">
        <w:rPr>
          <w:rFonts w:ascii="Arial" w:eastAsia="Arial" w:hAnsi="Arial" w:cs="Arial"/>
          <w:b/>
          <w:bCs/>
          <w:sz w:val="24"/>
          <w:szCs w:val="24"/>
        </w:rPr>
        <w:t>9º Validação Final</w:t>
      </w:r>
      <w:r w:rsidR="00DB6A12" w:rsidRPr="001055F6">
        <w:rPr>
          <w:rFonts w:ascii="Arial" w:eastAsia="Arial" w:hAnsi="Arial" w:cs="Arial"/>
          <w:sz w:val="24"/>
          <w:szCs w:val="24"/>
        </w:rPr>
        <w:t xml:space="preserve"> </w:t>
      </w:r>
      <w:r w:rsidR="00E23CCD">
        <w:rPr>
          <w:rFonts w:ascii="Arial" w:eastAsia="Arial" w:hAnsi="Arial" w:cs="Arial"/>
          <w:sz w:val="24"/>
          <w:szCs w:val="24"/>
        </w:rPr>
        <w:t xml:space="preserve">– decorridas as fases anteriores, há nesta etapa a avaliação de alguns critérios como importância, clareza, </w:t>
      </w:r>
      <w:r w:rsidR="008D32FC">
        <w:rPr>
          <w:rFonts w:ascii="Arial" w:eastAsia="Arial" w:hAnsi="Arial" w:cs="Arial"/>
          <w:sz w:val="24"/>
          <w:szCs w:val="24"/>
        </w:rPr>
        <w:t>confiabilidade, dentre outros, podendo-se neste dado momento estabelecer seu grau de prioridade;</w:t>
      </w:r>
    </w:p>
    <w:p w14:paraId="5EA79D88" w14:textId="7BBB933E" w:rsidR="003855FD" w:rsidRDefault="009A4528" w:rsidP="000D1B71">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922432" behindDoc="0" locked="1" layoutInCell="1" allowOverlap="1" wp14:anchorId="394A8004" wp14:editId="2AFB436C">
                <wp:simplePos x="0" y="0"/>
                <wp:positionH relativeFrom="column">
                  <wp:posOffset>-241935</wp:posOffset>
                </wp:positionH>
                <wp:positionV relativeFrom="page">
                  <wp:posOffset>3962400</wp:posOffset>
                </wp:positionV>
                <wp:extent cx="147320" cy="853440"/>
                <wp:effectExtent l="0" t="0" r="5080" b="3810"/>
                <wp:wrapNone/>
                <wp:docPr id="450" name="Retângulo 450"/>
                <wp:cNvGraphicFramePr/>
                <a:graphic xmlns:a="http://schemas.openxmlformats.org/drawingml/2006/main">
                  <a:graphicData uri="http://schemas.microsoft.com/office/word/2010/wordprocessingShape">
                    <wps:wsp>
                      <wps:cNvSpPr/>
                      <wps:spPr>
                        <a:xfrm>
                          <a:off x="0" y="0"/>
                          <a:ext cx="147320" cy="85344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43D24" id="Retângulo 450" o:spid="_x0000_s1026" style="position:absolute;margin-left:-19.05pt;margin-top:312pt;width:11.6pt;height:67.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" fillcolor="#8e0000" stroked="f" strokeweight="1pt">
                <w10:wrap anchory="page"/>
                <w10:anchorlock/>
              </v:rect>
            </w:pict>
          </mc:Fallback>
        </mc:AlternateContent>
      </w:r>
      <w:r w:rsidR="00DB6A12" w:rsidRPr="0066451F">
        <w:rPr>
          <w:rFonts w:ascii="Arial" w:eastAsia="Arial" w:hAnsi="Arial" w:cs="Arial"/>
          <w:b/>
          <w:bCs/>
          <w:sz w:val="24"/>
          <w:szCs w:val="24"/>
        </w:rPr>
        <w:t>10º Mensuração de Desempenho</w:t>
      </w:r>
      <w:r w:rsidR="00506546">
        <w:rPr>
          <w:rFonts w:ascii="Arial" w:eastAsia="Arial" w:hAnsi="Arial" w:cs="Arial"/>
          <w:sz w:val="24"/>
          <w:szCs w:val="24"/>
        </w:rPr>
        <w:t xml:space="preserve"> – momento que deve ser rotineiro, com vistas à medir o pretendido, monitorando-se cada indicador estabelecido, com início pela coleta de dados e aplicação da fórmula de cálculo do indicador.</w:t>
      </w:r>
    </w:p>
    <w:p w14:paraId="53C4D5D4" w14:textId="77777777" w:rsidR="009A4528" w:rsidRDefault="009A4528" w:rsidP="00EA5790">
      <w:pPr>
        <w:pBdr>
          <w:top w:val="nil"/>
          <w:left w:val="nil"/>
          <w:bottom w:val="nil"/>
          <w:right w:val="nil"/>
          <w:between w:val="nil"/>
        </w:pBdr>
        <w:spacing w:before="120" w:after="120" w:line="360" w:lineRule="auto"/>
        <w:ind w:firstLine="709"/>
        <w:jc w:val="both"/>
        <w:rPr>
          <w:rFonts w:ascii="Arial" w:eastAsia="Arial" w:hAnsi="Arial" w:cs="Arial"/>
          <w:sz w:val="24"/>
          <w:szCs w:val="24"/>
        </w:rPr>
      </w:pPr>
    </w:p>
    <w:p w14:paraId="4E03106A" w14:textId="30197379" w:rsidR="003D4217" w:rsidRDefault="003D4217" w:rsidP="00EA5790">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Além das etapas </w:t>
      </w:r>
      <w:r w:rsidR="00FB34C6">
        <w:rPr>
          <w:rFonts w:ascii="Arial" w:eastAsia="Arial" w:hAnsi="Arial" w:cs="Arial"/>
          <w:sz w:val="24"/>
          <w:szCs w:val="24"/>
        </w:rPr>
        <w:t xml:space="preserve">apresentadas </w:t>
      </w:r>
      <w:r>
        <w:rPr>
          <w:rFonts w:ascii="Arial" w:eastAsia="Arial" w:hAnsi="Arial" w:cs="Arial"/>
          <w:sz w:val="24"/>
          <w:szCs w:val="24"/>
        </w:rPr>
        <w:t>acima, o referido Guia Referencial, apresenta uma Ficha de Documentação do Indicador (FDI),</w:t>
      </w:r>
      <w:r w:rsidR="009F34E0">
        <w:rPr>
          <w:rFonts w:ascii="Arial" w:eastAsia="Arial" w:hAnsi="Arial" w:cs="Arial"/>
          <w:sz w:val="24"/>
          <w:szCs w:val="24"/>
        </w:rPr>
        <w:t xml:space="preserve"> que contempla alguns elementos importantes, como: o nome do indicador, a descrição, as metas associadas, a periodicidade de apuração, responsáveis pela apuração, fórmula de cálculo, dentre outros.</w:t>
      </w:r>
    </w:p>
    <w:p w14:paraId="3E5B0AF6" w14:textId="799F44A8" w:rsidR="007A74DC" w:rsidRDefault="007B1799" w:rsidP="00EA5790">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924480" behindDoc="1" locked="1" layoutInCell="1" allowOverlap="1" wp14:anchorId="5E211AFE" wp14:editId="04564B66">
                <wp:simplePos x="0" y="0"/>
                <wp:positionH relativeFrom="column">
                  <wp:posOffset>5593715</wp:posOffset>
                </wp:positionH>
                <wp:positionV relativeFrom="page">
                  <wp:posOffset>9015730</wp:posOffset>
                </wp:positionV>
                <wp:extent cx="622800" cy="1681200"/>
                <wp:effectExtent l="0" t="0" r="6350" b="0"/>
                <wp:wrapNone/>
                <wp:docPr id="451" name="Retângulo 451"/>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E043C" id="Retângulo 451" o:spid="_x0000_s1026" style="position:absolute;margin-left:440.45pt;margin-top:709.9pt;width:49.05pt;height:132.4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" fillcolor="#d8d8d8 [2732]" stroked="f" strokeweight="1pt">
                <w10:wrap anchory="page"/>
                <w10:anchorlock/>
              </v:rect>
            </w:pict>
          </mc:Fallback>
        </mc:AlternateContent>
      </w:r>
      <w:r w:rsidR="00C31484" w:rsidRPr="00B06545">
        <w:rPr>
          <w:rFonts w:ascii="Arial" w:eastAsia="Arial" w:hAnsi="Arial" w:cs="Arial"/>
          <w:sz w:val="24"/>
          <w:szCs w:val="24"/>
        </w:rPr>
        <w:t>Portanto, e</w:t>
      </w:r>
      <w:r w:rsidR="00E70C4A" w:rsidRPr="00B06545">
        <w:rPr>
          <w:rFonts w:ascii="Arial" w:eastAsia="Arial" w:hAnsi="Arial" w:cs="Arial"/>
          <w:sz w:val="24"/>
          <w:szCs w:val="24"/>
        </w:rPr>
        <w:t xml:space="preserve">stabelecer </w:t>
      </w:r>
      <w:r w:rsidR="00FB34C6" w:rsidRPr="00B06545">
        <w:rPr>
          <w:rFonts w:ascii="Arial" w:eastAsia="Arial" w:hAnsi="Arial" w:cs="Arial"/>
          <w:sz w:val="24"/>
          <w:szCs w:val="24"/>
        </w:rPr>
        <w:t>alguns</w:t>
      </w:r>
      <w:r w:rsidR="00E70C4A" w:rsidRPr="00B06545">
        <w:rPr>
          <w:rFonts w:ascii="Arial" w:eastAsia="Arial" w:hAnsi="Arial" w:cs="Arial"/>
          <w:sz w:val="24"/>
          <w:szCs w:val="24"/>
        </w:rPr>
        <w:t xml:space="preserve"> indicadores </w:t>
      </w:r>
      <w:r w:rsidR="00FB34C6" w:rsidRPr="00B06545">
        <w:rPr>
          <w:rFonts w:ascii="Arial" w:eastAsia="Arial" w:hAnsi="Arial" w:cs="Arial"/>
          <w:sz w:val="24"/>
          <w:szCs w:val="24"/>
        </w:rPr>
        <w:t xml:space="preserve">ao PPE </w:t>
      </w:r>
      <w:r w:rsidR="00225B82">
        <w:rPr>
          <w:rFonts w:ascii="Arial" w:eastAsia="Arial" w:hAnsi="Arial" w:cs="Arial"/>
          <w:sz w:val="24"/>
          <w:szCs w:val="24"/>
        </w:rPr>
        <w:t>parece</w:t>
      </w:r>
      <w:r w:rsidR="00E70C4A" w:rsidRPr="00B06545">
        <w:rPr>
          <w:rFonts w:ascii="Arial" w:eastAsia="Arial" w:hAnsi="Arial" w:cs="Arial"/>
          <w:sz w:val="24"/>
          <w:szCs w:val="24"/>
        </w:rPr>
        <w:t xml:space="preserve"> ser uma opção</w:t>
      </w:r>
      <w:r w:rsidR="00FB34C6" w:rsidRPr="00B06545">
        <w:rPr>
          <w:rFonts w:ascii="Arial" w:eastAsia="Arial" w:hAnsi="Arial" w:cs="Arial"/>
          <w:sz w:val="24"/>
          <w:szCs w:val="24"/>
        </w:rPr>
        <w:t xml:space="preserve"> </w:t>
      </w:r>
      <w:r w:rsidR="00225B82">
        <w:rPr>
          <w:rFonts w:ascii="Arial" w:eastAsia="Arial" w:hAnsi="Arial" w:cs="Arial"/>
          <w:sz w:val="24"/>
          <w:szCs w:val="24"/>
        </w:rPr>
        <w:t>assertiva</w:t>
      </w:r>
      <w:r w:rsidR="00E70C4A" w:rsidRPr="00B06545">
        <w:rPr>
          <w:rFonts w:ascii="Arial" w:eastAsia="Arial" w:hAnsi="Arial" w:cs="Arial"/>
          <w:sz w:val="24"/>
          <w:szCs w:val="24"/>
        </w:rPr>
        <w:t xml:space="preserve"> pela Gestão</w:t>
      </w:r>
      <w:r w:rsidR="00FB34C6" w:rsidRPr="00B06545">
        <w:rPr>
          <w:rFonts w:ascii="Arial" w:eastAsia="Arial" w:hAnsi="Arial" w:cs="Arial"/>
          <w:sz w:val="24"/>
          <w:szCs w:val="24"/>
        </w:rPr>
        <w:t>.</w:t>
      </w:r>
      <w:r w:rsidR="00FB34C6">
        <w:rPr>
          <w:rFonts w:ascii="Arial" w:eastAsia="Arial" w:hAnsi="Arial" w:cs="Arial"/>
          <w:sz w:val="24"/>
          <w:szCs w:val="24"/>
        </w:rPr>
        <w:t xml:space="preserve"> Nessa linha</w:t>
      </w:r>
      <w:r w:rsidR="00E70C4A">
        <w:rPr>
          <w:rFonts w:ascii="Arial" w:eastAsia="Arial" w:hAnsi="Arial" w:cs="Arial"/>
          <w:sz w:val="24"/>
          <w:szCs w:val="24"/>
        </w:rPr>
        <w:t xml:space="preserve">, </w:t>
      </w:r>
      <w:r w:rsidR="00FB34C6">
        <w:rPr>
          <w:rFonts w:ascii="Arial" w:eastAsia="Arial" w:hAnsi="Arial" w:cs="Arial"/>
          <w:sz w:val="24"/>
          <w:szCs w:val="24"/>
        </w:rPr>
        <w:t xml:space="preserve">convém </w:t>
      </w:r>
      <w:r w:rsidR="007E1F08">
        <w:rPr>
          <w:rFonts w:ascii="Arial" w:eastAsia="Arial" w:hAnsi="Arial" w:cs="Arial"/>
          <w:sz w:val="24"/>
          <w:szCs w:val="24"/>
        </w:rPr>
        <w:t xml:space="preserve">observar </w:t>
      </w:r>
      <w:r w:rsidR="00E70C4A">
        <w:rPr>
          <w:rFonts w:ascii="Arial" w:eastAsia="Arial" w:hAnsi="Arial" w:cs="Arial"/>
          <w:sz w:val="24"/>
          <w:szCs w:val="24"/>
        </w:rPr>
        <w:t xml:space="preserve">que a SETEC </w:t>
      </w:r>
      <w:r w:rsidR="007E1F08">
        <w:rPr>
          <w:rFonts w:ascii="Arial" w:eastAsia="Arial" w:hAnsi="Arial" w:cs="Arial"/>
          <w:sz w:val="24"/>
          <w:szCs w:val="24"/>
        </w:rPr>
        <w:t xml:space="preserve">lançou em 2016, o </w:t>
      </w:r>
      <w:r w:rsidR="007E1F08" w:rsidRPr="007E1F08">
        <w:rPr>
          <w:rFonts w:ascii="Arial" w:eastAsia="Arial" w:hAnsi="Arial" w:cs="Arial"/>
          <w:sz w:val="24"/>
          <w:szCs w:val="24"/>
        </w:rPr>
        <w:t>Manual para cálculo dos indicadores de gestão das Instituições da Rede Federal de Educação Profissional, Científica e Tecnológica – 2.0</w:t>
      </w:r>
      <w:r w:rsidR="007E1F08">
        <w:rPr>
          <w:rFonts w:ascii="Arial" w:eastAsia="Arial" w:hAnsi="Arial" w:cs="Arial"/>
          <w:sz w:val="24"/>
          <w:szCs w:val="24"/>
        </w:rPr>
        <w:t xml:space="preserve"> (BRASIL – MEC/SETEC, 2016)</w:t>
      </w:r>
      <w:r w:rsidR="00E70C4A">
        <w:rPr>
          <w:rFonts w:ascii="Arial" w:eastAsia="Arial" w:hAnsi="Arial" w:cs="Arial"/>
          <w:sz w:val="24"/>
          <w:szCs w:val="24"/>
        </w:rPr>
        <w:t>,</w:t>
      </w:r>
      <w:r w:rsidR="007E1F08">
        <w:rPr>
          <w:rFonts w:ascii="Arial" w:eastAsia="Arial" w:hAnsi="Arial" w:cs="Arial"/>
          <w:sz w:val="24"/>
          <w:szCs w:val="24"/>
        </w:rPr>
        <w:t xml:space="preserve"> contendo o </w:t>
      </w:r>
      <w:r w:rsidR="00E70C4A">
        <w:rPr>
          <w:rFonts w:ascii="Arial" w:eastAsia="Arial" w:hAnsi="Arial" w:cs="Arial"/>
          <w:sz w:val="24"/>
          <w:szCs w:val="24"/>
        </w:rPr>
        <w:t xml:space="preserve">estabelecimento de </w:t>
      </w:r>
      <w:r w:rsidR="002557F4">
        <w:rPr>
          <w:rFonts w:ascii="Arial" w:eastAsia="Arial" w:hAnsi="Arial" w:cs="Arial"/>
          <w:sz w:val="24"/>
          <w:szCs w:val="24"/>
        </w:rPr>
        <w:t xml:space="preserve">alguns </w:t>
      </w:r>
      <w:r w:rsidR="00E70C4A">
        <w:rPr>
          <w:rFonts w:ascii="Arial" w:eastAsia="Arial" w:hAnsi="Arial" w:cs="Arial"/>
          <w:sz w:val="24"/>
          <w:szCs w:val="24"/>
        </w:rPr>
        <w:t>indicadores e as</w:t>
      </w:r>
      <w:r w:rsidR="007E1F08">
        <w:rPr>
          <w:rFonts w:ascii="Arial" w:eastAsia="Arial" w:hAnsi="Arial" w:cs="Arial"/>
          <w:sz w:val="24"/>
          <w:szCs w:val="24"/>
        </w:rPr>
        <w:t xml:space="preserve"> respectivas</w:t>
      </w:r>
      <w:r w:rsidR="00E70C4A">
        <w:rPr>
          <w:rFonts w:ascii="Arial" w:eastAsia="Arial" w:hAnsi="Arial" w:cs="Arial"/>
          <w:sz w:val="24"/>
          <w:szCs w:val="24"/>
        </w:rPr>
        <w:t xml:space="preserve"> fórmulas explicativa</w:t>
      </w:r>
      <w:r w:rsidR="007E1F08">
        <w:rPr>
          <w:rFonts w:ascii="Arial" w:eastAsia="Arial" w:hAnsi="Arial" w:cs="Arial"/>
          <w:sz w:val="24"/>
          <w:szCs w:val="24"/>
        </w:rPr>
        <w:t>s, podendo este servir de base</w:t>
      </w:r>
      <w:r w:rsidR="00E70C4A">
        <w:rPr>
          <w:rFonts w:ascii="Arial" w:eastAsia="Arial" w:hAnsi="Arial" w:cs="Arial"/>
          <w:sz w:val="24"/>
          <w:szCs w:val="24"/>
        </w:rPr>
        <w:t xml:space="preserve">. </w:t>
      </w:r>
      <w:r w:rsidR="00E70C4A" w:rsidRPr="007E1F08">
        <w:rPr>
          <w:rFonts w:ascii="Arial" w:eastAsia="Arial" w:hAnsi="Arial" w:cs="Arial"/>
          <w:sz w:val="24"/>
          <w:szCs w:val="24"/>
        </w:rPr>
        <w:t>Além disso, pode-se</w:t>
      </w:r>
      <w:r w:rsidR="002557F4">
        <w:rPr>
          <w:rFonts w:ascii="Arial" w:eastAsia="Arial" w:hAnsi="Arial" w:cs="Arial"/>
          <w:sz w:val="24"/>
          <w:szCs w:val="24"/>
        </w:rPr>
        <w:t xml:space="preserve"> utilizar como </w:t>
      </w:r>
      <w:r w:rsidR="009500A1">
        <w:rPr>
          <w:rFonts w:ascii="Arial" w:eastAsia="Arial" w:hAnsi="Arial" w:cs="Arial"/>
          <w:sz w:val="24"/>
          <w:szCs w:val="24"/>
        </w:rPr>
        <w:t>referência</w:t>
      </w:r>
      <w:r w:rsidR="002557F4">
        <w:rPr>
          <w:rFonts w:ascii="Arial" w:eastAsia="Arial" w:hAnsi="Arial" w:cs="Arial"/>
          <w:sz w:val="24"/>
          <w:szCs w:val="24"/>
        </w:rPr>
        <w:t>,</w:t>
      </w:r>
      <w:r w:rsidR="00E70C4A" w:rsidRPr="007E1F08">
        <w:rPr>
          <w:rFonts w:ascii="Arial" w:eastAsia="Arial" w:hAnsi="Arial" w:cs="Arial"/>
          <w:sz w:val="24"/>
          <w:szCs w:val="24"/>
        </w:rPr>
        <w:t xml:space="preserve"> os indicadores expressos na P</w:t>
      </w:r>
      <w:r w:rsidR="007E1F08">
        <w:rPr>
          <w:rFonts w:ascii="Arial" w:eastAsia="Arial" w:hAnsi="Arial" w:cs="Arial"/>
          <w:sz w:val="24"/>
          <w:szCs w:val="24"/>
        </w:rPr>
        <w:t xml:space="preserve">lataforma </w:t>
      </w:r>
      <w:r w:rsidR="00E70C4A" w:rsidRPr="007E1F08">
        <w:rPr>
          <w:rFonts w:ascii="Arial" w:eastAsia="Arial" w:hAnsi="Arial" w:cs="Arial"/>
          <w:sz w:val="24"/>
          <w:szCs w:val="24"/>
        </w:rPr>
        <w:t>N</w:t>
      </w:r>
      <w:r w:rsidR="007E1F08">
        <w:rPr>
          <w:rFonts w:ascii="Arial" w:eastAsia="Arial" w:hAnsi="Arial" w:cs="Arial"/>
          <w:sz w:val="24"/>
          <w:szCs w:val="24"/>
        </w:rPr>
        <w:t xml:space="preserve">ilo </w:t>
      </w:r>
      <w:r w:rsidR="00E70C4A" w:rsidRPr="007E1F08">
        <w:rPr>
          <w:rFonts w:ascii="Arial" w:eastAsia="Arial" w:hAnsi="Arial" w:cs="Arial"/>
          <w:sz w:val="24"/>
          <w:szCs w:val="24"/>
        </w:rPr>
        <w:t>P</w:t>
      </w:r>
      <w:r w:rsidR="007E1F08">
        <w:rPr>
          <w:rFonts w:ascii="Arial" w:eastAsia="Arial" w:hAnsi="Arial" w:cs="Arial"/>
          <w:sz w:val="24"/>
          <w:szCs w:val="24"/>
        </w:rPr>
        <w:t>eçanha (PNP)</w:t>
      </w:r>
      <w:r w:rsidR="00E70C4A" w:rsidRPr="007E1F08">
        <w:rPr>
          <w:rFonts w:ascii="Arial" w:eastAsia="Arial" w:hAnsi="Arial" w:cs="Arial"/>
          <w:sz w:val="24"/>
          <w:szCs w:val="24"/>
        </w:rPr>
        <w:t>,</w:t>
      </w:r>
      <w:r w:rsidR="002557F4">
        <w:rPr>
          <w:rFonts w:ascii="Arial" w:eastAsia="Arial" w:hAnsi="Arial" w:cs="Arial"/>
          <w:sz w:val="24"/>
          <w:szCs w:val="24"/>
        </w:rPr>
        <w:t xml:space="preserve"> </w:t>
      </w:r>
      <w:r w:rsidR="007E1F08">
        <w:rPr>
          <w:rFonts w:ascii="Arial" w:eastAsia="Arial" w:hAnsi="Arial" w:cs="Arial"/>
          <w:sz w:val="24"/>
          <w:szCs w:val="24"/>
        </w:rPr>
        <w:t>lançada oficialmente em 2018, através da Portaria SETEC nº 1, de 03 de janeiro de 2018,</w:t>
      </w:r>
      <w:r w:rsidR="00E70C4A" w:rsidRPr="007E1F08">
        <w:rPr>
          <w:rFonts w:ascii="Arial" w:eastAsia="Arial" w:hAnsi="Arial" w:cs="Arial"/>
          <w:sz w:val="24"/>
          <w:szCs w:val="24"/>
        </w:rPr>
        <w:t xml:space="preserve"> que traduz em </w:t>
      </w:r>
      <w:r w:rsidR="007A74DC">
        <w:rPr>
          <w:rFonts w:ascii="Arial" w:eastAsia="Arial" w:hAnsi="Arial" w:cs="Arial"/>
          <w:sz w:val="24"/>
          <w:szCs w:val="24"/>
        </w:rPr>
        <w:t>dados estatísticos</w:t>
      </w:r>
      <w:r w:rsidR="002557F4">
        <w:rPr>
          <w:rFonts w:ascii="Arial" w:eastAsia="Arial" w:hAnsi="Arial" w:cs="Arial"/>
          <w:sz w:val="24"/>
          <w:szCs w:val="24"/>
        </w:rPr>
        <w:t>,</w:t>
      </w:r>
      <w:r w:rsidR="007A74DC">
        <w:rPr>
          <w:rFonts w:ascii="Arial" w:eastAsia="Arial" w:hAnsi="Arial" w:cs="Arial"/>
          <w:sz w:val="24"/>
          <w:szCs w:val="24"/>
        </w:rPr>
        <w:t xml:space="preserve"> </w:t>
      </w:r>
      <w:r w:rsidR="002557F4">
        <w:rPr>
          <w:rFonts w:ascii="Arial" w:eastAsia="Arial" w:hAnsi="Arial" w:cs="Arial"/>
          <w:sz w:val="24"/>
          <w:szCs w:val="24"/>
        </w:rPr>
        <w:t xml:space="preserve">as ações </w:t>
      </w:r>
      <w:r w:rsidR="007A74DC">
        <w:rPr>
          <w:rFonts w:ascii="Arial" w:eastAsia="Arial" w:hAnsi="Arial" w:cs="Arial"/>
          <w:sz w:val="24"/>
          <w:szCs w:val="24"/>
        </w:rPr>
        <w:t xml:space="preserve">da Rede e de </w:t>
      </w:r>
      <w:r w:rsidR="00E70C4A" w:rsidRPr="007E1F08">
        <w:rPr>
          <w:rFonts w:ascii="Arial" w:eastAsia="Arial" w:hAnsi="Arial" w:cs="Arial"/>
          <w:sz w:val="24"/>
          <w:szCs w:val="24"/>
        </w:rPr>
        <w:t>cada Instituição</w:t>
      </w:r>
      <w:r w:rsidR="007A74DC">
        <w:rPr>
          <w:rFonts w:ascii="Arial" w:eastAsia="Arial" w:hAnsi="Arial" w:cs="Arial"/>
          <w:sz w:val="24"/>
          <w:szCs w:val="24"/>
        </w:rPr>
        <w:t xml:space="preserve"> componente</w:t>
      </w:r>
      <w:r w:rsidR="009500A1">
        <w:rPr>
          <w:rFonts w:ascii="Arial" w:eastAsia="Arial" w:hAnsi="Arial" w:cs="Arial"/>
          <w:sz w:val="24"/>
          <w:szCs w:val="24"/>
        </w:rPr>
        <w:t xml:space="preserve"> e apresentam, basicamente, os mesmos indicadores contemplados pelo manual da SETEC.</w:t>
      </w:r>
    </w:p>
    <w:p w14:paraId="7B119512" w14:textId="2D061D4B" w:rsidR="00E70C4A" w:rsidRDefault="00EA5790" w:rsidP="00EA5790">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930624" behindDoc="1" locked="1" layoutInCell="1" allowOverlap="1" wp14:anchorId="1CDDE3DD" wp14:editId="7D972E44">
                <wp:simplePos x="0" y="0"/>
                <wp:positionH relativeFrom="column">
                  <wp:posOffset>-760730</wp:posOffset>
                </wp:positionH>
                <wp:positionV relativeFrom="page">
                  <wp:posOffset>3810</wp:posOffset>
                </wp:positionV>
                <wp:extent cx="622800" cy="1681200"/>
                <wp:effectExtent l="0" t="0" r="6350" b="0"/>
                <wp:wrapNone/>
                <wp:docPr id="454" name="Retângulo 454"/>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E53E9" id="Retângulo 454" o:spid="_x0000_s1026" style="position:absolute;margin-left:-59.9pt;margin-top:.3pt;width:49.05pt;height:132.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" fillcolor="maroon" stroked="f" strokeweight="1pt">
                <w10:wrap anchory="page"/>
                <w10:anchorlock/>
              </v:rect>
            </w:pict>
          </mc:Fallback>
        </mc:AlternateContent>
      </w:r>
      <w:r w:rsidR="00E70C4A">
        <w:rPr>
          <w:rFonts w:ascii="Arial" w:eastAsia="Arial" w:hAnsi="Arial" w:cs="Arial"/>
          <w:sz w:val="24"/>
          <w:szCs w:val="24"/>
        </w:rPr>
        <w:t>No que tange à PNP</w:t>
      </w:r>
      <w:r w:rsidR="002863FB">
        <w:rPr>
          <w:rFonts w:ascii="Arial" w:eastAsia="Arial" w:hAnsi="Arial" w:cs="Arial"/>
          <w:sz w:val="24"/>
          <w:szCs w:val="24"/>
        </w:rPr>
        <w:t xml:space="preserve"> especialmente,</w:t>
      </w:r>
      <w:r w:rsidR="00E70C4A">
        <w:rPr>
          <w:rFonts w:ascii="Arial" w:eastAsia="Arial" w:hAnsi="Arial" w:cs="Arial"/>
          <w:sz w:val="24"/>
          <w:szCs w:val="24"/>
        </w:rPr>
        <w:t xml:space="preserve"> convém lembrar que nem todos os indicadores refletem a realidade momentânea</w:t>
      </w:r>
      <w:r w:rsidR="007A74DC">
        <w:rPr>
          <w:rFonts w:ascii="Arial" w:eastAsia="Arial" w:hAnsi="Arial" w:cs="Arial"/>
          <w:sz w:val="24"/>
          <w:szCs w:val="24"/>
        </w:rPr>
        <w:t xml:space="preserve"> d</w:t>
      </w:r>
      <w:r w:rsidR="00E83455">
        <w:rPr>
          <w:rFonts w:ascii="Arial" w:eastAsia="Arial" w:hAnsi="Arial" w:cs="Arial"/>
          <w:sz w:val="24"/>
          <w:szCs w:val="24"/>
        </w:rPr>
        <w:t>e c</w:t>
      </w:r>
      <w:r w:rsidR="007A74DC">
        <w:rPr>
          <w:rFonts w:ascii="Arial" w:eastAsia="Arial" w:hAnsi="Arial" w:cs="Arial"/>
          <w:sz w:val="24"/>
          <w:szCs w:val="24"/>
        </w:rPr>
        <w:t>a</w:t>
      </w:r>
      <w:r w:rsidR="00E83455">
        <w:rPr>
          <w:rFonts w:ascii="Arial" w:eastAsia="Arial" w:hAnsi="Arial" w:cs="Arial"/>
          <w:sz w:val="24"/>
          <w:szCs w:val="24"/>
        </w:rPr>
        <w:t>da</w:t>
      </w:r>
      <w:r w:rsidR="007A74DC">
        <w:rPr>
          <w:rFonts w:ascii="Arial" w:eastAsia="Arial" w:hAnsi="Arial" w:cs="Arial"/>
          <w:sz w:val="24"/>
          <w:szCs w:val="24"/>
        </w:rPr>
        <w:t xml:space="preserve"> </w:t>
      </w:r>
      <w:r w:rsidR="00E83455">
        <w:rPr>
          <w:rFonts w:ascii="Arial" w:eastAsia="Arial" w:hAnsi="Arial" w:cs="Arial"/>
          <w:sz w:val="24"/>
          <w:szCs w:val="24"/>
        </w:rPr>
        <w:t>I</w:t>
      </w:r>
      <w:r w:rsidR="007A74DC">
        <w:rPr>
          <w:rFonts w:ascii="Arial" w:eastAsia="Arial" w:hAnsi="Arial" w:cs="Arial"/>
          <w:sz w:val="24"/>
          <w:szCs w:val="24"/>
        </w:rPr>
        <w:t>nstituição</w:t>
      </w:r>
      <w:r w:rsidR="00E83455">
        <w:rPr>
          <w:rFonts w:ascii="Arial" w:eastAsia="Arial" w:hAnsi="Arial" w:cs="Arial"/>
          <w:sz w:val="24"/>
          <w:szCs w:val="24"/>
        </w:rPr>
        <w:t xml:space="preserve"> da Rede</w:t>
      </w:r>
      <w:r w:rsidR="00E70C4A">
        <w:rPr>
          <w:rFonts w:ascii="Arial" w:eastAsia="Arial" w:hAnsi="Arial" w:cs="Arial"/>
          <w:sz w:val="24"/>
          <w:szCs w:val="24"/>
        </w:rPr>
        <w:t xml:space="preserve">, visto que há periodicidade específica de </w:t>
      </w:r>
      <w:r w:rsidR="007A74DC">
        <w:rPr>
          <w:rFonts w:ascii="Arial" w:eastAsia="Arial" w:hAnsi="Arial" w:cs="Arial"/>
          <w:sz w:val="24"/>
          <w:szCs w:val="24"/>
        </w:rPr>
        <w:t xml:space="preserve">coleta e </w:t>
      </w:r>
      <w:r w:rsidR="00E70C4A">
        <w:rPr>
          <w:rFonts w:ascii="Arial" w:eastAsia="Arial" w:hAnsi="Arial" w:cs="Arial"/>
          <w:sz w:val="24"/>
          <w:szCs w:val="24"/>
        </w:rPr>
        <w:t>alimentação dos dados da plataforma</w:t>
      </w:r>
      <w:r w:rsidR="00F246D2">
        <w:rPr>
          <w:rFonts w:ascii="Arial" w:eastAsia="Arial" w:hAnsi="Arial" w:cs="Arial"/>
          <w:sz w:val="24"/>
          <w:szCs w:val="24"/>
        </w:rPr>
        <w:t xml:space="preserve"> (anualmente)</w:t>
      </w:r>
      <w:r w:rsidR="00E70C4A">
        <w:rPr>
          <w:rFonts w:ascii="Arial" w:eastAsia="Arial" w:hAnsi="Arial" w:cs="Arial"/>
          <w:sz w:val="24"/>
          <w:szCs w:val="24"/>
        </w:rPr>
        <w:t>, que, diga-se de passagem, ainda utiliza dados do SISTEC</w:t>
      </w:r>
      <w:r w:rsidR="007A74DC">
        <w:rPr>
          <w:rFonts w:ascii="Arial" w:eastAsia="Arial" w:hAnsi="Arial" w:cs="Arial"/>
          <w:sz w:val="24"/>
          <w:szCs w:val="24"/>
        </w:rPr>
        <w:t xml:space="preserve">, </w:t>
      </w:r>
      <w:r w:rsidR="00E83455">
        <w:rPr>
          <w:rFonts w:ascii="Arial" w:eastAsia="Arial" w:hAnsi="Arial" w:cs="Arial"/>
          <w:sz w:val="24"/>
          <w:szCs w:val="24"/>
        </w:rPr>
        <w:t xml:space="preserve">sistema </w:t>
      </w:r>
      <w:r w:rsidR="00CF0A92" w:rsidRPr="00CF0A92">
        <w:rPr>
          <w:rFonts w:ascii="Arial" w:eastAsia="Arial" w:hAnsi="Arial" w:cs="Arial"/>
          <w:sz w:val="24"/>
          <w:szCs w:val="24"/>
        </w:rPr>
        <w:t xml:space="preserve">criticado em termos de cálculos e registros, já que seu </w:t>
      </w:r>
      <w:r w:rsidR="00CF0A92">
        <w:rPr>
          <w:rFonts w:ascii="Arial" w:eastAsia="Arial" w:hAnsi="Arial" w:cs="Arial"/>
          <w:sz w:val="24"/>
          <w:szCs w:val="24"/>
        </w:rPr>
        <w:t>objetivo era</w:t>
      </w:r>
      <w:r w:rsidR="00CF0A92" w:rsidRPr="00CF0A92">
        <w:rPr>
          <w:rFonts w:ascii="Arial" w:eastAsia="Arial" w:hAnsi="Arial" w:cs="Arial"/>
          <w:sz w:val="24"/>
          <w:szCs w:val="24"/>
        </w:rPr>
        <w:t xml:space="preserve"> </w:t>
      </w:r>
      <w:r w:rsidR="00CF0A92" w:rsidRPr="00CF0A92">
        <w:rPr>
          <w:rFonts w:ascii="Arial" w:eastAsia="Arial" w:hAnsi="Arial" w:cs="Arial"/>
          <w:sz w:val="24"/>
          <w:szCs w:val="24"/>
        </w:rPr>
        <w:lastRenderedPageBreak/>
        <w:t>apenas o registro de diplomas expedidos pelas Instituições e necessitou</w:t>
      </w:r>
      <w:r w:rsidR="00E83455">
        <w:rPr>
          <w:rFonts w:ascii="Arial" w:eastAsia="Arial" w:hAnsi="Arial" w:cs="Arial"/>
          <w:sz w:val="24"/>
          <w:szCs w:val="24"/>
        </w:rPr>
        <w:t>, ao longo dos anos,</w:t>
      </w:r>
      <w:r w:rsidR="00CF0A92" w:rsidRPr="00CF0A92">
        <w:rPr>
          <w:rFonts w:ascii="Arial" w:eastAsia="Arial" w:hAnsi="Arial" w:cs="Arial"/>
          <w:sz w:val="24"/>
          <w:szCs w:val="24"/>
        </w:rPr>
        <w:t xml:space="preserve"> muitas adaptações</w:t>
      </w:r>
      <w:r w:rsidR="00E70C4A">
        <w:rPr>
          <w:rFonts w:ascii="Arial" w:eastAsia="Arial" w:hAnsi="Arial" w:cs="Arial"/>
          <w:sz w:val="24"/>
          <w:szCs w:val="24"/>
        </w:rPr>
        <w:t>.</w:t>
      </w:r>
    </w:p>
    <w:p w14:paraId="604AF1E9" w14:textId="39585B3E" w:rsidR="00225B82" w:rsidRDefault="00F246D2" w:rsidP="00EA5790">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Além da plataforma, há a opção de consultar-se, para elaboração de indicadores</w:t>
      </w:r>
      <w:r w:rsidR="004775CC">
        <w:rPr>
          <w:rFonts w:ascii="Arial" w:eastAsia="Arial" w:hAnsi="Arial" w:cs="Arial"/>
          <w:sz w:val="24"/>
          <w:szCs w:val="24"/>
        </w:rPr>
        <w:t xml:space="preserve"> do PPE</w:t>
      </w:r>
      <w:r>
        <w:rPr>
          <w:rFonts w:ascii="Arial" w:eastAsia="Arial" w:hAnsi="Arial" w:cs="Arial"/>
          <w:sz w:val="24"/>
          <w:szCs w:val="24"/>
        </w:rPr>
        <w:t>, o recente Manual de elaboração e acompanhamento de indicadores das ações de pesquisa e extensão da Rede Federal, lançado em 2022 pela SETEC, que servirão de base para</w:t>
      </w:r>
      <w:r w:rsidRPr="00F246D2">
        <w:rPr>
          <w:rFonts w:ascii="Arial" w:eastAsia="Arial" w:hAnsi="Arial" w:cs="Arial"/>
          <w:sz w:val="24"/>
          <w:szCs w:val="24"/>
        </w:rPr>
        <w:t xml:space="preserve"> </w:t>
      </w:r>
      <w:r>
        <w:rPr>
          <w:rFonts w:ascii="Arial" w:eastAsia="Arial" w:hAnsi="Arial" w:cs="Arial"/>
          <w:sz w:val="24"/>
          <w:szCs w:val="24"/>
        </w:rPr>
        <w:t>um Sistema de Monitoramento da Rede</w:t>
      </w:r>
      <w:r w:rsidR="004775CC">
        <w:rPr>
          <w:rFonts w:ascii="Arial" w:eastAsia="Arial" w:hAnsi="Arial" w:cs="Arial"/>
          <w:sz w:val="24"/>
          <w:szCs w:val="24"/>
        </w:rPr>
        <w:t>.</w:t>
      </w:r>
    </w:p>
    <w:p w14:paraId="73787369" w14:textId="21473AC9" w:rsidR="00807E25" w:rsidRDefault="004744C2" w:rsidP="00EA5790">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No tocante</w:t>
      </w:r>
      <w:r w:rsidRPr="004744C2">
        <w:rPr>
          <w:rFonts w:ascii="Arial" w:eastAsia="Arial" w:hAnsi="Arial" w:cs="Arial"/>
          <w:sz w:val="24"/>
          <w:szCs w:val="24"/>
        </w:rPr>
        <w:t xml:space="preserve"> </w:t>
      </w:r>
      <w:r>
        <w:rPr>
          <w:rFonts w:ascii="Arial" w:eastAsia="Arial" w:hAnsi="Arial" w:cs="Arial"/>
          <w:sz w:val="24"/>
          <w:szCs w:val="24"/>
        </w:rPr>
        <w:t>à construção de indicadores especiais para o PPE</w:t>
      </w:r>
      <w:r w:rsidR="004775CC">
        <w:rPr>
          <w:rFonts w:ascii="Arial" w:eastAsia="Arial" w:hAnsi="Arial" w:cs="Arial"/>
          <w:sz w:val="24"/>
          <w:szCs w:val="24"/>
        </w:rPr>
        <w:t>, há</w:t>
      </w:r>
      <w:r>
        <w:rPr>
          <w:rFonts w:ascii="Arial" w:eastAsia="Arial" w:hAnsi="Arial" w:cs="Arial"/>
          <w:sz w:val="24"/>
          <w:szCs w:val="24"/>
        </w:rPr>
        <w:t xml:space="preserve"> ainda a </w:t>
      </w:r>
      <w:r w:rsidR="00807E25" w:rsidRPr="00807E25">
        <w:rPr>
          <w:rFonts w:ascii="Arial" w:eastAsia="Arial" w:hAnsi="Arial" w:cs="Arial"/>
          <w:sz w:val="24"/>
          <w:szCs w:val="24"/>
        </w:rPr>
        <w:t>possibilidade</w:t>
      </w:r>
      <w:r>
        <w:rPr>
          <w:rFonts w:ascii="Arial" w:eastAsia="Arial" w:hAnsi="Arial" w:cs="Arial"/>
          <w:sz w:val="24"/>
          <w:szCs w:val="24"/>
        </w:rPr>
        <w:t>, como base,</w:t>
      </w:r>
      <w:r w:rsidRPr="004744C2">
        <w:rPr>
          <w:rFonts w:ascii="Arial" w:eastAsia="Arial" w:hAnsi="Arial" w:cs="Arial"/>
          <w:sz w:val="24"/>
          <w:szCs w:val="24"/>
        </w:rPr>
        <w:t xml:space="preserve"> </w:t>
      </w:r>
      <w:r>
        <w:rPr>
          <w:rFonts w:ascii="Arial" w:eastAsia="Arial" w:hAnsi="Arial" w:cs="Arial"/>
          <w:sz w:val="24"/>
          <w:szCs w:val="24"/>
        </w:rPr>
        <w:t>de o IFFar utilizar-se da ferramenta</w:t>
      </w:r>
      <w:r w:rsidRPr="00807E25">
        <w:rPr>
          <w:rFonts w:ascii="Arial" w:eastAsia="Arial" w:hAnsi="Arial" w:cs="Arial"/>
          <w:sz w:val="24"/>
          <w:szCs w:val="24"/>
        </w:rPr>
        <w:t xml:space="preserve"> </w:t>
      </w:r>
      <w:r>
        <w:rPr>
          <w:rFonts w:ascii="Arial" w:eastAsia="Arial" w:hAnsi="Arial" w:cs="Arial"/>
          <w:sz w:val="24"/>
          <w:szCs w:val="24"/>
        </w:rPr>
        <w:t>i</w:t>
      </w:r>
      <w:r w:rsidRPr="00807E25">
        <w:rPr>
          <w:rFonts w:ascii="Arial" w:eastAsia="Arial" w:hAnsi="Arial" w:cs="Arial"/>
          <w:sz w:val="24"/>
          <w:szCs w:val="24"/>
        </w:rPr>
        <w:t>nstitucional, SIGAA</w:t>
      </w:r>
      <w:r>
        <w:rPr>
          <w:rFonts w:ascii="Arial" w:eastAsia="Arial" w:hAnsi="Arial" w:cs="Arial"/>
          <w:sz w:val="24"/>
          <w:szCs w:val="24"/>
        </w:rPr>
        <w:t>, implantada no ano de 2014,</w:t>
      </w:r>
      <w:r w:rsidR="00807E25" w:rsidRPr="00807E25">
        <w:rPr>
          <w:rFonts w:ascii="Arial" w:eastAsia="Arial" w:hAnsi="Arial" w:cs="Arial"/>
          <w:sz w:val="24"/>
          <w:szCs w:val="24"/>
        </w:rPr>
        <w:t xml:space="preserve"> </w:t>
      </w:r>
      <w:r>
        <w:rPr>
          <w:rFonts w:ascii="Arial" w:eastAsia="Arial" w:hAnsi="Arial" w:cs="Arial"/>
          <w:sz w:val="24"/>
          <w:szCs w:val="24"/>
        </w:rPr>
        <w:t xml:space="preserve">para efetuar </w:t>
      </w:r>
      <w:r w:rsidR="00807E25" w:rsidRPr="00807E25">
        <w:rPr>
          <w:rFonts w:ascii="Arial" w:eastAsia="Arial" w:hAnsi="Arial" w:cs="Arial"/>
          <w:sz w:val="24"/>
          <w:szCs w:val="24"/>
        </w:rPr>
        <w:t>o levantamento de dados</w:t>
      </w:r>
      <w:r w:rsidR="00807E25">
        <w:rPr>
          <w:rFonts w:ascii="Arial" w:eastAsia="Arial" w:hAnsi="Arial" w:cs="Arial"/>
          <w:sz w:val="24"/>
          <w:szCs w:val="24"/>
        </w:rPr>
        <w:t xml:space="preserve"> acadêmicos</w:t>
      </w:r>
      <w:r w:rsidR="00807E25" w:rsidRPr="00807E25">
        <w:rPr>
          <w:rFonts w:ascii="Arial" w:eastAsia="Arial" w:hAnsi="Arial" w:cs="Arial"/>
          <w:sz w:val="24"/>
          <w:szCs w:val="24"/>
        </w:rPr>
        <w:t xml:space="preserve"> mais precisos,</w:t>
      </w:r>
      <w:r w:rsidR="00807E25">
        <w:rPr>
          <w:rFonts w:ascii="Arial" w:eastAsia="Arial" w:hAnsi="Arial" w:cs="Arial"/>
          <w:sz w:val="24"/>
          <w:szCs w:val="24"/>
        </w:rPr>
        <w:t xml:space="preserve"> e em periodicidade menor</w:t>
      </w:r>
      <w:r>
        <w:rPr>
          <w:rFonts w:ascii="Arial" w:eastAsia="Arial" w:hAnsi="Arial" w:cs="Arial"/>
          <w:sz w:val="24"/>
          <w:szCs w:val="24"/>
        </w:rPr>
        <w:t xml:space="preserve">, já que isso demandaria menos tempo, visto o conhecimento da plataforma e sua operação e menores custos, pois </w:t>
      </w:r>
      <w:r w:rsidR="00330334">
        <w:rPr>
          <w:rFonts w:ascii="Arial" w:eastAsia="Arial" w:hAnsi="Arial" w:cs="Arial"/>
          <w:sz w:val="24"/>
          <w:szCs w:val="24"/>
        </w:rPr>
        <w:t xml:space="preserve">o </w:t>
      </w:r>
      <w:r>
        <w:rPr>
          <w:rFonts w:ascii="Arial" w:eastAsia="Arial" w:hAnsi="Arial" w:cs="Arial"/>
          <w:sz w:val="24"/>
          <w:szCs w:val="24"/>
        </w:rPr>
        <w:t>sistema está disponível. Há que se considerar ainda, como possíveis pontos positivos para essa extração de dados é que se realizam ações</w:t>
      </w:r>
      <w:r w:rsidR="00DA331A">
        <w:rPr>
          <w:rFonts w:ascii="Arial" w:eastAsia="Arial" w:hAnsi="Arial" w:cs="Arial"/>
          <w:sz w:val="24"/>
          <w:szCs w:val="24"/>
        </w:rPr>
        <w:t xml:space="preserve"> constantes para melhorias e segurança </w:t>
      </w:r>
      <w:r>
        <w:rPr>
          <w:rFonts w:ascii="Arial" w:eastAsia="Arial" w:hAnsi="Arial" w:cs="Arial"/>
          <w:sz w:val="24"/>
          <w:szCs w:val="24"/>
        </w:rPr>
        <w:t>d</w:t>
      </w:r>
      <w:r w:rsidR="00DA331A">
        <w:rPr>
          <w:rFonts w:ascii="Arial" w:eastAsia="Arial" w:hAnsi="Arial" w:cs="Arial"/>
          <w:sz w:val="24"/>
          <w:szCs w:val="24"/>
        </w:rPr>
        <w:t xml:space="preserve">o sistema, </w:t>
      </w:r>
      <w:r w:rsidR="00584F5B">
        <w:rPr>
          <w:rFonts w:ascii="Arial" w:eastAsia="Arial" w:hAnsi="Arial" w:cs="Arial"/>
          <w:sz w:val="24"/>
          <w:szCs w:val="24"/>
        </w:rPr>
        <w:t>e</w:t>
      </w:r>
      <w:r w:rsidR="00DA331A">
        <w:rPr>
          <w:rFonts w:ascii="Arial" w:eastAsia="Arial" w:hAnsi="Arial" w:cs="Arial"/>
          <w:sz w:val="24"/>
          <w:szCs w:val="24"/>
        </w:rPr>
        <w:t xml:space="preserve"> que</w:t>
      </w:r>
      <w:r w:rsidR="00584F5B">
        <w:rPr>
          <w:rFonts w:ascii="Arial" w:eastAsia="Arial" w:hAnsi="Arial" w:cs="Arial"/>
          <w:sz w:val="24"/>
          <w:szCs w:val="24"/>
        </w:rPr>
        <w:t>, além disso,</w:t>
      </w:r>
      <w:r w:rsidR="00DA331A">
        <w:rPr>
          <w:rFonts w:ascii="Arial" w:eastAsia="Arial" w:hAnsi="Arial" w:cs="Arial"/>
          <w:sz w:val="24"/>
          <w:szCs w:val="24"/>
        </w:rPr>
        <w:t xml:space="preserve"> os</w:t>
      </w:r>
      <w:r w:rsidR="00807E25">
        <w:rPr>
          <w:rFonts w:ascii="Arial" w:eastAsia="Arial" w:hAnsi="Arial" w:cs="Arial"/>
          <w:sz w:val="24"/>
          <w:szCs w:val="24"/>
        </w:rPr>
        <w:t xml:space="preserve"> lançamentos referentes à vida acadêmica discente ocorrerem com maior frequência através das Coordenações de Registros Acadêmicos (</w:t>
      </w:r>
      <w:proofErr w:type="spellStart"/>
      <w:r w:rsidR="00807E25">
        <w:rPr>
          <w:rFonts w:ascii="Arial" w:eastAsia="Arial" w:hAnsi="Arial" w:cs="Arial"/>
          <w:sz w:val="24"/>
          <w:szCs w:val="24"/>
        </w:rPr>
        <w:t>CRAs</w:t>
      </w:r>
      <w:proofErr w:type="spellEnd"/>
      <w:r w:rsidR="00807E25">
        <w:rPr>
          <w:rFonts w:ascii="Arial" w:eastAsia="Arial" w:hAnsi="Arial" w:cs="Arial"/>
          <w:sz w:val="24"/>
          <w:szCs w:val="24"/>
        </w:rPr>
        <w:t xml:space="preserve">), de cada Campus e por um número menor de servidores envolvidos, o que tende a ser mais </w:t>
      </w:r>
      <w:r w:rsidR="00DA331A">
        <w:rPr>
          <w:rFonts w:ascii="Arial" w:eastAsia="Arial" w:hAnsi="Arial" w:cs="Arial"/>
          <w:sz w:val="24"/>
          <w:szCs w:val="24"/>
        </w:rPr>
        <w:t>assertivo</w:t>
      </w:r>
      <w:r w:rsidR="00807E25">
        <w:rPr>
          <w:rFonts w:ascii="Arial" w:eastAsia="Arial" w:hAnsi="Arial" w:cs="Arial"/>
          <w:sz w:val="24"/>
          <w:szCs w:val="24"/>
        </w:rPr>
        <w:t>.</w:t>
      </w:r>
    </w:p>
    <w:p w14:paraId="46D0504C" w14:textId="2FC82A28" w:rsidR="0084010A" w:rsidRDefault="00560C79" w:rsidP="00EA5790">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928576" behindDoc="1" locked="1" layoutInCell="1" allowOverlap="1" wp14:anchorId="3E906583" wp14:editId="2BD6D8F8">
                <wp:simplePos x="0" y="0"/>
                <wp:positionH relativeFrom="column">
                  <wp:posOffset>5593715</wp:posOffset>
                </wp:positionH>
                <wp:positionV relativeFrom="page">
                  <wp:posOffset>9033510</wp:posOffset>
                </wp:positionV>
                <wp:extent cx="622800" cy="1681200"/>
                <wp:effectExtent l="0" t="0" r="6350" b="0"/>
                <wp:wrapNone/>
                <wp:docPr id="453" name="Retângulo 453"/>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65D54" id="Retângulo 453" o:spid="_x0000_s1026" style="position:absolute;margin-left:440.45pt;margin-top:711.3pt;width:49.05pt;height:132.4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" fillcolor="#d8d8d8 [2732]" stroked="f" strokeweight="1pt">
                <w10:wrap anchory="page"/>
                <w10:anchorlock/>
              </v:rect>
            </w:pict>
          </mc:Fallback>
        </mc:AlternateContent>
      </w:r>
      <w:r w:rsidR="00807E25">
        <w:rPr>
          <w:rFonts w:ascii="Arial" w:eastAsia="Arial" w:hAnsi="Arial" w:cs="Arial"/>
          <w:sz w:val="24"/>
          <w:szCs w:val="24"/>
        </w:rPr>
        <w:t>Utilizando-se dessa ferramenta</w:t>
      </w:r>
      <w:r w:rsidR="00D873E8">
        <w:rPr>
          <w:rFonts w:ascii="Arial" w:eastAsia="Arial" w:hAnsi="Arial" w:cs="Arial"/>
          <w:sz w:val="24"/>
          <w:szCs w:val="24"/>
        </w:rPr>
        <w:t>,</w:t>
      </w:r>
      <w:r w:rsidR="00807E25">
        <w:rPr>
          <w:rFonts w:ascii="Arial" w:eastAsia="Arial" w:hAnsi="Arial" w:cs="Arial"/>
          <w:sz w:val="24"/>
          <w:szCs w:val="24"/>
        </w:rPr>
        <w:t xml:space="preserve"> as extrações de relatórios pode</w:t>
      </w:r>
      <w:r w:rsidR="009561F5">
        <w:rPr>
          <w:rFonts w:ascii="Arial" w:eastAsia="Arial" w:hAnsi="Arial" w:cs="Arial"/>
          <w:sz w:val="24"/>
          <w:szCs w:val="24"/>
        </w:rPr>
        <w:t>m</w:t>
      </w:r>
      <w:r w:rsidR="00807E25">
        <w:rPr>
          <w:rFonts w:ascii="Arial" w:eastAsia="Arial" w:hAnsi="Arial" w:cs="Arial"/>
          <w:sz w:val="24"/>
          <w:szCs w:val="24"/>
        </w:rPr>
        <w:t xml:space="preserve"> ocorrer </w:t>
      </w:r>
      <w:r w:rsidR="00807E25" w:rsidRPr="00807E25">
        <w:rPr>
          <w:rFonts w:ascii="Arial" w:eastAsia="Arial" w:hAnsi="Arial" w:cs="Arial"/>
          <w:sz w:val="24"/>
          <w:szCs w:val="24"/>
        </w:rPr>
        <w:t xml:space="preserve">por </w:t>
      </w:r>
      <w:r w:rsidR="00D873E8">
        <w:rPr>
          <w:rFonts w:ascii="Arial" w:eastAsia="Arial" w:hAnsi="Arial" w:cs="Arial"/>
          <w:sz w:val="24"/>
          <w:szCs w:val="24"/>
        </w:rPr>
        <w:t>C</w:t>
      </w:r>
      <w:r w:rsidR="00807E25" w:rsidRPr="00807E25">
        <w:rPr>
          <w:rFonts w:ascii="Arial" w:eastAsia="Arial" w:hAnsi="Arial" w:cs="Arial"/>
          <w:sz w:val="24"/>
          <w:szCs w:val="24"/>
        </w:rPr>
        <w:t xml:space="preserve">ampus, por curso e por disciplina, com vistas à apuração </w:t>
      </w:r>
      <w:r w:rsidR="00A30DD5">
        <w:rPr>
          <w:rFonts w:ascii="Arial" w:eastAsia="Arial" w:hAnsi="Arial" w:cs="Arial"/>
          <w:sz w:val="24"/>
          <w:szCs w:val="24"/>
        </w:rPr>
        <w:t>periódica</w:t>
      </w:r>
      <w:r w:rsidR="00D873E8">
        <w:rPr>
          <w:rFonts w:ascii="Arial" w:eastAsia="Arial" w:hAnsi="Arial" w:cs="Arial"/>
          <w:sz w:val="24"/>
          <w:szCs w:val="24"/>
        </w:rPr>
        <w:t xml:space="preserve"> (bimestrais/semestrais</w:t>
      </w:r>
      <w:r w:rsidR="009561F5">
        <w:rPr>
          <w:rFonts w:ascii="Arial" w:eastAsia="Arial" w:hAnsi="Arial" w:cs="Arial"/>
          <w:sz w:val="24"/>
          <w:szCs w:val="24"/>
        </w:rPr>
        <w:t>/anuais</w:t>
      </w:r>
      <w:r w:rsidR="00D873E8">
        <w:rPr>
          <w:rFonts w:ascii="Arial" w:eastAsia="Arial" w:hAnsi="Arial" w:cs="Arial"/>
          <w:sz w:val="24"/>
          <w:szCs w:val="24"/>
        </w:rPr>
        <w:t>),</w:t>
      </w:r>
      <w:r w:rsidR="00A30DD5">
        <w:rPr>
          <w:rFonts w:ascii="Arial" w:eastAsia="Arial" w:hAnsi="Arial" w:cs="Arial"/>
          <w:sz w:val="24"/>
          <w:szCs w:val="24"/>
        </w:rPr>
        <w:t xml:space="preserve"> </w:t>
      </w:r>
      <w:r w:rsidR="00807E25" w:rsidRPr="00807E25">
        <w:rPr>
          <w:rFonts w:ascii="Arial" w:eastAsia="Arial" w:hAnsi="Arial" w:cs="Arial"/>
          <w:sz w:val="24"/>
          <w:szCs w:val="24"/>
        </w:rPr>
        <w:t xml:space="preserve">de </w:t>
      </w:r>
      <w:r w:rsidR="009561F5">
        <w:rPr>
          <w:rFonts w:ascii="Arial" w:eastAsia="Arial" w:hAnsi="Arial" w:cs="Arial"/>
          <w:sz w:val="24"/>
          <w:szCs w:val="24"/>
        </w:rPr>
        <w:t>dad</w:t>
      </w:r>
      <w:r w:rsidR="00807E25" w:rsidRPr="00807E25">
        <w:rPr>
          <w:rFonts w:ascii="Arial" w:eastAsia="Arial" w:hAnsi="Arial" w:cs="Arial"/>
          <w:sz w:val="24"/>
          <w:szCs w:val="24"/>
        </w:rPr>
        <w:t xml:space="preserve">os de </w:t>
      </w:r>
      <w:r w:rsidR="00A30DD5">
        <w:rPr>
          <w:rFonts w:ascii="Arial" w:eastAsia="Arial" w:hAnsi="Arial" w:cs="Arial"/>
          <w:sz w:val="24"/>
          <w:szCs w:val="24"/>
        </w:rPr>
        <w:t>frequência escolar, a</w:t>
      </w:r>
      <w:r w:rsidR="00807E25" w:rsidRPr="00807E25">
        <w:rPr>
          <w:rFonts w:ascii="Arial" w:eastAsia="Arial" w:hAnsi="Arial" w:cs="Arial"/>
          <w:sz w:val="24"/>
          <w:szCs w:val="24"/>
        </w:rPr>
        <w:t>provação</w:t>
      </w:r>
      <w:r w:rsidR="00743A08">
        <w:rPr>
          <w:rFonts w:ascii="Arial" w:eastAsia="Arial" w:hAnsi="Arial" w:cs="Arial"/>
          <w:sz w:val="24"/>
          <w:szCs w:val="24"/>
        </w:rPr>
        <w:t xml:space="preserve"> e </w:t>
      </w:r>
      <w:r w:rsidR="009561F5">
        <w:rPr>
          <w:rFonts w:ascii="Arial" w:eastAsia="Arial" w:hAnsi="Arial" w:cs="Arial"/>
          <w:sz w:val="24"/>
          <w:szCs w:val="24"/>
        </w:rPr>
        <w:t>reprovação</w:t>
      </w:r>
      <w:r w:rsidR="00807E25" w:rsidRPr="00807E25">
        <w:rPr>
          <w:rFonts w:ascii="Arial" w:eastAsia="Arial" w:hAnsi="Arial" w:cs="Arial"/>
          <w:sz w:val="24"/>
          <w:szCs w:val="24"/>
        </w:rPr>
        <w:t>,</w:t>
      </w:r>
      <w:r w:rsidR="009561F5">
        <w:rPr>
          <w:rFonts w:ascii="Arial" w:eastAsia="Arial" w:hAnsi="Arial" w:cs="Arial"/>
          <w:sz w:val="24"/>
          <w:szCs w:val="24"/>
        </w:rPr>
        <w:t xml:space="preserve"> aproveitamento,</w:t>
      </w:r>
      <w:r w:rsidR="00807E25" w:rsidRPr="00807E25">
        <w:rPr>
          <w:rFonts w:ascii="Arial" w:eastAsia="Arial" w:hAnsi="Arial" w:cs="Arial"/>
          <w:sz w:val="24"/>
          <w:szCs w:val="24"/>
        </w:rPr>
        <w:t xml:space="preserve"> evasão, </w:t>
      </w:r>
      <w:r w:rsidR="00A30DD5">
        <w:rPr>
          <w:rFonts w:ascii="Arial" w:eastAsia="Arial" w:hAnsi="Arial" w:cs="Arial"/>
          <w:sz w:val="24"/>
          <w:szCs w:val="24"/>
        </w:rPr>
        <w:t>dentre outros</w:t>
      </w:r>
      <w:r w:rsidR="00807E25" w:rsidRPr="00807E25">
        <w:rPr>
          <w:rFonts w:ascii="Arial" w:eastAsia="Arial" w:hAnsi="Arial" w:cs="Arial"/>
          <w:sz w:val="24"/>
          <w:szCs w:val="24"/>
        </w:rPr>
        <w:t>,</w:t>
      </w:r>
      <w:r w:rsidR="00A30DD5">
        <w:rPr>
          <w:rFonts w:ascii="Arial" w:eastAsia="Arial" w:hAnsi="Arial" w:cs="Arial"/>
          <w:sz w:val="24"/>
          <w:szCs w:val="24"/>
        </w:rPr>
        <w:t xml:space="preserve"> o que possibilita, também, cumprir o objetivo específico IV do PPE</w:t>
      </w:r>
      <w:r w:rsidR="00D873E8">
        <w:rPr>
          <w:rFonts w:ascii="Arial" w:eastAsia="Arial" w:hAnsi="Arial" w:cs="Arial"/>
          <w:sz w:val="24"/>
          <w:szCs w:val="24"/>
        </w:rPr>
        <w:t xml:space="preserve"> e, ainda, traçar um comparativo com </w:t>
      </w:r>
      <w:r w:rsidR="009561F5">
        <w:rPr>
          <w:rFonts w:ascii="Arial" w:eastAsia="Arial" w:hAnsi="Arial" w:cs="Arial"/>
          <w:sz w:val="24"/>
          <w:szCs w:val="24"/>
        </w:rPr>
        <w:t xml:space="preserve">os </w:t>
      </w:r>
      <w:r w:rsidR="00D873E8">
        <w:rPr>
          <w:rFonts w:ascii="Arial" w:eastAsia="Arial" w:hAnsi="Arial" w:cs="Arial"/>
          <w:sz w:val="24"/>
          <w:szCs w:val="24"/>
        </w:rPr>
        <w:t>dados da PNP, com vistas à evidenciar possíveis distorções</w:t>
      </w:r>
      <w:r w:rsidR="00A30DD5">
        <w:rPr>
          <w:rFonts w:ascii="Arial" w:eastAsia="Arial" w:hAnsi="Arial" w:cs="Arial"/>
          <w:sz w:val="24"/>
          <w:szCs w:val="24"/>
        </w:rPr>
        <w:t xml:space="preserve">. </w:t>
      </w:r>
    </w:p>
    <w:p w14:paraId="73DDDB91" w14:textId="593FCB54" w:rsidR="00195D02" w:rsidRDefault="00355626" w:rsidP="00EA5790">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Nesse sentido, os </w:t>
      </w:r>
      <w:r w:rsidR="0072583D">
        <w:rPr>
          <w:rFonts w:ascii="Arial" w:eastAsia="Arial" w:hAnsi="Arial" w:cs="Arial"/>
          <w:sz w:val="24"/>
          <w:szCs w:val="24"/>
        </w:rPr>
        <w:t xml:space="preserve">relatórios do SIGAA, </w:t>
      </w:r>
      <w:r>
        <w:rPr>
          <w:rFonts w:ascii="Arial" w:eastAsia="Arial" w:hAnsi="Arial" w:cs="Arial"/>
          <w:sz w:val="24"/>
          <w:szCs w:val="24"/>
        </w:rPr>
        <w:t xml:space="preserve">servem </w:t>
      </w:r>
      <w:r w:rsidR="007C6ADD">
        <w:rPr>
          <w:rFonts w:ascii="Arial" w:eastAsia="Arial" w:hAnsi="Arial" w:cs="Arial"/>
          <w:sz w:val="24"/>
          <w:szCs w:val="24"/>
        </w:rPr>
        <w:t xml:space="preserve">como </w:t>
      </w:r>
      <w:r w:rsidR="003E789D">
        <w:rPr>
          <w:rFonts w:ascii="Arial" w:eastAsia="Arial" w:hAnsi="Arial" w:cs="Arial"/>
          <w:sz w:val="24"/>
          <w:szCs w:val="24"/>
        </w:rPr>
        <w:t>base de</w:t>
      </w:r>
      <w:r>
        <w:rPr>
          <w:rFonts w:ascii="Arial" w:eastAsia="Arial" w:hAnsi="Arial" w:cs="Arial"/>
          <w:sz w:val="24"/>
          <w:szCs w:val="24"/>
        </w:rPr>
        <w:t xml:space="preserve"> dados brutos reais, </w:t>
      </w:r>
      <w:r w:rsidR="007C6ADD">
        <w:rPr>
          <w:rFonts w:ascii="Arial" w:eastAsia="Arial" w:hAnsi="Arial" w:cs="Arial"/>
          <w:sz w:val="24"/>
          <w:szCs w:val="24"/>
        </w:rPr>
        <w:t xml:space="preserve">de </w:t>
      </w:r>
      <w:r w:rsidR="00E70C4A">
        <w:rPr>
          <w:rFonts w:ascii="Arial" w:eastAsia="Arial" w:hAnsi="Arial" w:cs="Arial"/>
          <w:sz w:val="24"/>
          <w:szCs w:val="24"/>
        </w:rPr>
        <w:t xml:space="preserve">forma </w:t>
      </w:r>
      <w:r w:rsidR="00D873E8">
        <w:rPr>
          <w:rFonts w:ascii="Arial" w:eastAsia="Arial" w:hAnsi="Arial" w:cs="Arial"/>
          <w:sz w:val="24"/>
          <w:szCs w:val="24"/>
        </w:rPr>
        <w:t>alternativa para essas extrações e análises,</w:t>
      </w:r>
      <w:r w:rsidR="00D873E8" w:rsidRPr="00D873E8">
        <w:rPr>
          <w:rFonts w:ascii="Arial" w:eastAsia="Arial" w:hAnsi="Arial" w:cs="Arial"/>
          <w:sz w:val="24"/>
          <w:szCs w:val="24"/>
        </w:rPr>
        <w:t xml:space="preserve"> </w:t>
      </w:r>
      <w:r w:rsidR="00D873E8">
        <w:rPr>
          <w:rFonts w:ascii="Arial" w:eastAsia="Arial" w:hAnsi="Arial" w:cs="Arial"/>
          <w:sz w:val="24"/>
          <w:szCs w:val="24"/>
        </w:rPr>
        <w:t>pode</w:t>
      </w:r>
      <w:r>
        <w:rPr>
          <w:rFonts w:ascii="Arial" w:eastAsia="Arial" w:hAnsi="Arial" w:cs="Arial"/>
          <w:sz w:val="24"/>
          <w:szCs w:val="24"/>
        </w:rPr>
        <w:t>ndo</w:t>
      </w:r>
      <w:r w:rsidR="00D873E8">
        <w:rPr>
          <w:rFonts w:ascii="Arial" w:eastAsia="Arial" w:hAnsi="Arial" w:cs="Arial"/>
          <w:sz w:val="24"/>
          <w:szCs w:val="24"/>
        </w:rPr>
        <w:t>-se elabor</w:t>
      </w:r>
      <w:r w:rsidR="00EA5790" w:rsidRPr="008F7B38">
        <w:rPr>
          <w:rFonts w:ascii="Arial" w:hAnsi="Arial" w:cs="Arial"/>
          <w:noProof/>
          <w:color w:val="000000"/>
        </w:rPr>
        <mc:AlternateContent>
          <mc:Choice Requires="wps">
            <w:drawing>
              <wp:anchor distT="0" distB="0" distL="114300" distR="114300" simplePos="0" relativeHeight="251970560" behindDoc="1" locked="1" layoutInCell="1" allowOverlap="1" wp14:anchorId="62231AFE" wp14:editId="6C4E7C15">
                <wp:simplePos x="0" y="0"/>
                <wp:positionH relativeFrom="column">
                  <wp:posOffset>-792480</wp:posOffset>
                </wp:positionH>
                <wp:positionV relativeFrom="page">
                  <wp:posOffset>-42545</wp:posOffset>
                </wp:positionV>
                <wp:extent cx="622800" cy="1681200"/>
                <wp:effectExtent l="0" t="0" r="6350" b="0"/>
                <wp:wrapNone/>
                <wp:docPr id="470" name="Retângulo 470"/>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7B9DF" id="Retângulo 470" o:spid="_x0000_s1026" style="position:absolute;margin-left:-62.4pt;margin-top:-3.35pt;width:49.05pt;height:132.4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" fillcolor="#d8d8d8 [2732]" stroked="f" strokeweight="1pt">
                <w10:wrap anchory="page"/>
                <w10:anchorlock/>
              </v:rect>
            </w:pict>
          </mc:Fallback>
        </mc:AlternateContent>
      </w:r>
      <w:r w:rsidR="00D873E8">
        <w:rPr>
          <w:rFonts w:ascii="Arial" w:eastAsia="Arial" w:hAnsi="Arial" w:cs="Arial"/>
          <w:sz w:val="24"/>
          <w:szCs w:val="24"/>
        </w:rPr>
        <w:t>ar indicadores institucionais</w:t>
      </w:r>
      <w:r w:rsidR="0072583D">
        <w:rPr>
          <w:rFonts w:ascii="Arial" w:eastAsia="Arial" w:hAnsi="Arial" w:cs="Arial"/>
          <w:sz w:val="24"/>
          <w:szCs w:val="24"/>
        </w:rPr>
        <w:t xml:space="preserve"> especiais</w:t>
      </w:r>
      <w:r w:rsidR="00D873E8">
        <w:rPr>
          <w:rFonts w:ascii="Arial" w:eastAsia="Arial" w:hAnsi="Arial" w:cs="Arial"/>
          <w:sz w:val="24"/>
          <w:szCs w:val="24"/>
        </w:rPr>
        <w:t>, como por exemplo:</w:t>
      </w:r>
      <w:r w:rsidR="00743A08">
        <w:rPr>
          <w:rFonts w:ascii="Arial" w:eastAsia="Arial" w:hAnsi="Arial" w:cs="Arial"/>
          <w:sz w:val="24"/>
          <w:szCs w:val="24"/>
        </w:rPr>
        <w:t xml:space="preserve"> a) </w:t>
      </w:r>
      <w:r w:rsidR="00E70C4A">
        <w:rPr>
          <w:rFonts w:ascii="Arial" w:eastAsia="Arial" w:hAnsi="Arial" w:cs="Arial"/>
          <w:sz w:val="24"/>
          <w:szCs w:val="24"/>
        </w:rPr>
        <w:t>Evadidos no semestre (</w:t>
      </w:r>
      <w:r w:rsidR="0072583D">
        <w:rPr>
          <w:rFonts w:ascii="Arial" w:eastAsia="Arial" w:hAnsi="Arial" w:cs="Arial"/>
          <w:sz w:val="24"/>
          <w:szCs w:val="24"/>
        </w:rPr>
        <w:t xml:space="preserve">como possibilidade de identificar </w:t>
      </w:r>
      <w:r w:rsidR="00E70C4A">
        <w:rPr>
          <w:rFonts w:ascii="Arial" w:eastAsia="Arial" w:hAnsi="Arial" w:cs="Arial"/>
          <w:sz w:val="24"/>
          <w:szCs w:val="24"/>
        </w:rPr>
        <w:t>os principais motiv</w:t>
      </w:r>
      <w:r w:rsidR="0072583D">
        <w:rPr>
          <w:rFonts w:ascii="Arial" w:eastAsia="Arial" w:hAnsi="Arial" w:cs="Arial"/>
          <w:sz w:val="24"/>
          <w:szCs w:val="24"/>
        </w:rPr>
        <w:t>adores</w:t>
      </w:r>
      <w:r w:rsidR="00E70C4A">
        <w:rPr>
          <w:rFonts w:ascii="Arial" w:eastAsia="Arial" w:hAnsi="Arial" w:cs="Arial"/>
          <w:sz w:val="24"/>
          <w:szCs w:val="24"/>
        </w:rPr>
        <w:t>);</w:t>
      </w:r>
      <w:r w:rsidR="00743A08">
        <w:rPr>
          <w:rFonts w:ascii="Arial" w:eastAsia="Arial" w:hAnsi="Arial" w:cs="Arial"/>
          <w:sz w:val="24"/>
          <w:szCs w:val="24"/>
        </w:rPr>
        <w:t xml:space="preserve"> b) </w:t>
      </w:r>
      <w:r w:rsidR="00E70C4A">
        <w:rPr>
          <w:rFonts w:ascii="Arial" w:eastAsia="Arial" w:hAnsi="Arial" w:cs="Arial"/>
          <w:sz w:val="24"/>
          <w:szCs w:val="24"/>
        </w:rPr>
        <w:t>Concluintes por semestre;</w:t>
      </w:r>
      <w:r w:rsidR="00743A08">
        <w:rPr>
          <w:rFonts w:ascii="Arial" w:eastAsia="Arial" w:hAnsi="Arial" w:cs="Arial"/>
          <w:sz w:val="24"/>
          <w:szCs w:val="24"/>
        </w:rPr>
        <w:t xml:space="preserve"> c) </w:t>
      </w:r>
      <w:r w:rsidR="003E789D">
        <w:rPr>
          <w:rFonts w:ascii="Arial" w:eastAsia="Arial" w:hAnsi="Arial" w:cs="Arial"/>
          <w:sz w:val="24"/>
          <w:szCs w:val="24"/>
        </w:rPr>
        <w:t>Frequência Escolar por Bimestre</w:t>
      </w:r>
      <w:r w:rsidR="00743A08">
        <w:rPr>
          <w:rFonts w:ascii="Arial" w:eastAsia="Arial" w:hAnsi="Arial" w:cs="Arial"/>
          <w:sz w:val="24"/>
          <w:szCs w:val="24"/>
        </w:rPr>
        <w:t>; dentre outr</w:t>
      </w:r>
      <w:r>
        <w:rPr>
          <w:rFonts w:ascii="Arial" w:eastAsia="Arial" w:hAnsi="Arial" w:cs="Arial"/>
          <w:sz w:val="24"/>
          <w:szCs w:val="24"/>
        </w:rPr>
        <w:t>o</w:t>
      </w:r>
      <w:r w:rsidR="00743A08">
        <w:rPr>
          <w:rFonts w:ascii="Arial" w:eastAsia="Arial" w:hAnsi="Arial" w:cs="Arial"/>
          <w:sz w:val="24"/>
          <w:szCs w:val="24"/>
        </w:rPr>
        <w:t>s.</w:t>
      </w:r>
      <w:r w:rsidR="0072583D">
        <w:rPr>
          <w:rFonts w:ascii="Arial" w:eastAsia="Arial" w:hAnsi="Arial" w:cs="Arial"/>
          <w:sz w:val="24"/>
          <w:szCs w:val="24"/>
        </w:rPr>
        <w:t xml:space="preserve"> </w:t>
      </w:r>
    </w:p>
    <w:p w14:paraId="2AE907F1" w14:textId="06CB0399" w:rsidR="00743A08" w:rsidRDefault="00743A08"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lastRenderedPageBreak/>
        <w:t xml:space="preserve">Seguindo-se com </w:t>
      </w:r>
      <w:r w:rsidR="002C3BC9">
        <w:rPr>
          <w:rFonts w:ascii="Arial" w:eastAsia="Arial" w:hAnsi="Arial" w:cs="Arial"/>
          <w:sz w:val="24"/>
          <w:szCs w:val="24"/>
        </w:rPr>
        <w:t>os objetivos propostos para este Guia, apresentaremos abaixo um</w:t>
      </w:r>
      <w:r>
        <w:rPr>
          <w:rFonts w:ascii="Arial" w:eastAsia="Arial" w:hAnsi="Arial" w:cs="Arial"/>
          <w:sz w:val="24"/>
          <w:szCs w:val="24"/>
        </w:rPr>
        <w:t>a possibilidade</w:t>
      </w:r>
      <w:r w:rsidR="002C3BC9">
        <w:rPr>
          <w:rFonts w:ascii="Arial" w:eastAsia="Arial" w:hAnsi="Arial" w:cs="Arial"/>
          <w:sz w:val="24"/>
          <w:szCs w:val="24"/>
        </w:rPr>
        <w:t xml:space="preserve"> de matriz de indicadores para o PPE, contendo</w:t>
      </w:r>
      <w:r>
        <w:rPr>
          <w:rFonts w:ascii="Arial" w:eastAsia="Arial" w:hAnsi="Arial" w:cs="Arial"/>
          <w:sz w:val="24"/>
          <w:szCs w:val="24"/>
        </w:rPr>
        <w:t xml:space="preserve"> algu</w:t>
      </w:r>
      <w:r w:rsidR="00FB0EB0">
        <w:rPr>
          <w:rFonts w:ascii="Arial" w:eastAsia="Arial" w:hAnsi="Arial" w:cs="Arial"/>
          <w:sz w:val="24"/>
          <w:szCs w:val="24"/>
        </w:rPr>
        <w:t>ns exemplos para</w:t>
      </w:r>
      <w:r w:rsidR="0072583D">
        <w:rPr>
          <w:rFonts w:ascii="Arial" w:eastAsia="Arial" w:hAnsi="Arial" w:cs="Arial"/>
          <w:sz w:val="24"/>
          <w:szCs w:val="24"/>
        </w:rPr>
        <w:t xml:space="preserve"> </w:t>
      </w:r>
      <w:r w:rsidR="002C3BC9">
        <w:rPr>
          <w:rFonts w:ascii="Arial" w:eastAsia="Arial" w:hAnsi="Arial" w:cs="Arial"/>
          <w:sz w:val="24"/>
          <w:szCs w:val="24"/>
        </w:rPr>
        <w:t xml:space="preserve">sua </w:t>
      </w:r>
      <w:r w:rsidR="0072583D">
        <w:rPr>
          <w:rFonts w:ascii="Arial" w:eastAsia="Arial" w:hAnsi="Arial" w:cs="Arial"/>
          <w:sz w:val="24"/>
          <w:szCs w:val="24"/>
        </w:rPr>
        <w:t>construção</w:t>
      </w:r>
      <w:r w:rsidR="002C3BC9">
        <w:rPr>
          <w:rFonts w:ascii="Arial" w:eastAsia="Arial" w:hAnsi="Arial" w:cs="Arial"/>
          <w:sz w:val="24"/>
          <w:szCs w:val="24"/>
        </w:rPr>
        <w:t>, sendo</w:t>
      </w:r>
      <w:r w:rsidR="0072583D">
        <w:rPr>
          <w:rFonts w:ascii="Arial" w:eastAsia="Arial" w:hAnsi="Arial" w:cs="Arial"/>
          <w:sz w:val="24"/>
          <w:szCs w:val="24"/>
        </w:rPr>
        <w:t xml:space="preserve"> relacionados </w:t>
      </w:r>
      <w:r>
        <w:rPr>
          <w:rFonts w:ascii="Arial" w:eastAsia="Arial" w:hAnsi="Arial" w:cs="Arial"/>
          <w:sz w:val="24"/>
          <w:szCs w:val="24"/>
        </w:rPr>
        <w:t xml:space="preserve">às ações já traçadas para o </w:t>
      </w:r>
      <w:r w:rsidR="002C3BC9">
        <w:rPr>
          <w:rFonts w:ascii="Arial" w:eastAsia="Arial" w:hAnsi="Arial" w:cs="Arial"/>
          <w:sz w:val="24"/>
          <w:szCs w:val="24"/>
        </w:rPr>
        <w:t>programa</w:t>
      </w:r>
      <w:r>
        <w:rPr>
          <w:rFonts w:ascii="Arial" w:eastAsia="Arial" w:hAnsi="Arial" w:cs="Arial"/>
          <w:sz w:val="24"/>
          <w:szCs w:val="24"/>
        </w:rPr>
        <w:t>, quando da discussão das Estratégias para 2018 – 2020</w:t>
      </w:r>
      <w:r w:rsidR="002C3BC9">
        <w:rPr>
          <w:rFonts w:ascii="Arial" w:eastAsia="Arial" w:hAnsi="Arial" w:cs="Arial"/>
          <w:sz w:val="24"/>
          <w:szCs w:val="24"/>
        </w:rPr>
        <w:t>.</w:t>
      </w:r>
    </w:p>
    <w:p w14:paraId="4CA3C846" w14:textId="0CE4B703" w:rsidR="00EA5790" w:rsidRDefault="00082403" w:rsidP="00896F1D">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2068864" behindDoc="1" locked="0" layoutInCell="1" allowOverlap="1" wp14:anchorId="34476292" wp14:editId="19FB113D">
            <wp:simplePos x="0" y="0"/>
            <wp:positionH relativeFrom="column">
              <wp:posOffset>1951413</wp:posOffset>
            </wp:positionH>
            <wp:positionV relativeFrom="paragraph">
              <wp:posOffset>2684145</wp:posOffset>
            </wp:positionV>
            <wp:extent cx="3153598" cy="3153598"/>
            <wp:effectExtent l="0" t="0" r="8890" b="8890"/>
            <wp:wrapNone/>
            <wp:docPr id="977332322" name="Imagem 97733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32322" name="direction-gffab1795c_640.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3153598" cy="3153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D02">
        <w:rPr>
          <w:rFonts w:ascii="Arial" w:eastAsia="Arial" w:hAnsi="Arial" w:cs="Arial"/>
          <w:sz w:val="24"/>
          <w:szCs w:val="24"/>
        </w:rPr>
        <w:t xml:space="preserve">A </w:t>
      </w:r>
      <w:r w:rsidR="0041157A">
        <w:rPr>
          <w:rFonts w:ascii="Arial" w:eastAsia="Arial" w:hAnsi="Arial" w:cs="Arial"/>
          <w:sz w:val="24"/>
          <w:szCs w:val="24"/>
        </w:rPr>
        <w:t>m</w:t>
      </w:r>
      <w:r w:rsidR="00195D02">
        <w:rPr>
          <w:rFonts w:ascii="Arial" w:eastAsia="Arial" w:hAnsi="Arial" w:cs="Arial"/>
          <w:sz w:val="24"/>
          <w:szCs w:val="24"/>
        </w:rPr>
        <w:t xml:space="preserve">atriz proposta, </w:t>
      </w:r>
      <w:r w:rsidR="0041157A">
        <w:rPr>
          <w:rFonts w:ascii="Arial" w:eastAsia="Arial" w:hAnsi="Arial" w:cs="Arial"/>
          <w:sz w:val="24"/>
          <w:szCs w:val="24"/>
        </w:rPr>
        <w:t>t</w:t>
      </w:r>
      <w:r w:rsidR="00195D02">
        <w:rPr>
          <w:rFonts w:ascii="Arial" w:eastAsia="Arial" w:hAnsi="Arial" w:cs="Arial"/>
          <w:sz w:val="24"/>
          <w:szCs w:val="24"/>
        </w:rPr>
        <w:t xml:space="preserve">raz em sua constituição alguns conceitos basilares, conforme as pesquisas realizadas no trabalho de dissertação, incluindo possíveis indicadores a serem aplicados nas Unidades do IFFar, buscando-se como base, os dados brutos das Coordenações de Registros Acadêmicos – </w:t>
      </w:r>
      <w:proofErr w:type="spellStart"/>
      <w:r w:rsidR="00195D02">
        <w:rPr>
          <w:rFonts w:ascii="Arial" w:eastAsia="Arial" w:hAnsi="Arial" w:cs="Arial"/>
          <w:sz w:val="24"/>
          <w:szCs w:val="24"/>
        </w:rPr>
        <w:t>CRAs</w:t>
      </w:r>
      <w:proofErr w:type="spellEnd"/>
      <w:r w:rsidR="00195D02">
        <w:rPr>
          <w:rFonts w:ascii="Arial" w:eastAsia="Arial" w:hAnsi="Arial" w:cs="Arial"/>
          <w:sz w:val="24"/>
          <w:szCs w:val="24"/>
        </w:rPr>
        <w:t>, já que, com vistas à formação de dados históricos, esses são os melhores para se considerar, pois podem refletir uma conformidade em termos de realidade Institucional e local.</w:t>
      </w:r>
      <w:r w:rsidR="0018263D">
        <w:rPr>
          <w:rFonts w:ascii="Arial" w:eastAsia="Arial" w:hAnsi="Arial" w:cs="Arial"/>
          <w:sz w:val="24"/>
          <w:szCs w:val="24"/>
        </w:rPr>
        <w:t xml:space="preserve"> Convém lembrar, </w:t>
      </w:r>
      <w:r w:rsidR="0018263D" w:rsidRPr="0098034D">
        <w:rPr>
          <w:rFonts w:ascii="Arial" w:eastAsia="Arial" w:hAnsi="Arial" w:cs="Arial"/>
          <w:sz w:val="24"/>
          <w:szCs w:val="24"/>
        </w:rPr>
        <w:t xml:space="preserve">contudo, </w:t>
      </w:r>
      <w:r w:rsidR="0018263D">
        <w:rPr>
          <w:rFonts w:ascii="Arial" w:eastAsia="Arial" w:hAnsi="Arial" w:cs="Arial"/>
          <w:sz w:val="24"/>
          <w:szCs w:val="24"/>
        </w:rPr>
        <w:t xml:space="preserve">que </w:t>
      </w:r>
      <w:r w:rsidR="0018263D" w:rsidRPr="0098034D">
        <w:rPr>
          <w:rFonts w:ascii="Arial" w:eastAsia="Arial" w:hAnsi="Arial" w:cs="Arial"/>
          <w:sz w:val="24"/>
          <w:szCs w:val="24"/>
        </w:rPr>
        <w:t>nem todas</w:t>
      </w:r>
      <w:r w:rsidR="0018263D">
        <w:rPr>
          <w:rFonts w:ascii="Arial" w:eastAsia="Arial" w:hAnsi="Arial" w:cs="Arial"/>
          <w:sz w:val="24"/>
          <w:szCs w:val="24"/>
        </w:rPr>
        <w:t xml:space="preserve"> as ações traçadas até aqui pelo PPE </w:t>
      </w:r>
      <w:r w:rsidR="0018263D" w:rsidRPr="0098034D">
        <w:rPr>
          <w:rFonts w:ascii="Arial" w:eastAsia="Arial" w:hAnsi="Arial" w:cs="Arial"/>
          <w:sz w:val="24"/>
          <w:szCs w:val="24"/>
        </w:rPr>
        <w:t xml:space="preserve">são mensuráveis em termos numéricos ou percentuais, mas certamente ao final de um período, </w:t>
      </w:r>
      <w:r w:rsidR="0018263D">
        <w:rPr>
          <w:rFonts w:ascii="Arial" w:eastAsia="Arial" w:hAnsi="Arial" w:cs="Arial"/>
          <w:sz w:val="24"/>
          <w:szCs w:val="24"/>
        </w:rPr>
        <w:t xml:space="preserve">se aplicadas dentro das diretrizes estabelecidas, </w:t>
      </w:r>
      <w:r w:rsidR="0018263D" w:rsidRPr="0098034D">
        <w:rPr>
          <w:rFonts w:ascii="Arial" w:eastAsia="Arial" w:hAnsi="Arial" w:cs="Arial"/>
          <w:sz w:val="24"/>
          <w:szCs w:val="24"/>
        </w:rPr>
        <w:t xml:space="preserve">podem ser somatizadas positivamente </w:t>
      </w:r>
      <w:r w:rsidR="0018263D">
        <w:rPr>
          <w:rFonts w:ascii="Arial" w:eastAsia="Arial" w:hAnsi="Arial" w:cs="Arial"/>
          <w:sz w:val="24"/>
          <w:szCs w:val="24"/>
        </w:rPr>
        <w:t>em prol</w:t>
      </w:r>
      <w:r w:rsidR="0018263D" w:rsidRPr="0098034D">
        <w:rPr>
          <w:rFonts w:ascii="Arial" w:eastAsia="Arial" w:hAnsi="Arial" w:cs="Arial"/>
          <w:sz w:val="24"/>
          <w:szCs w:val="24"/>
        </w:rPr>
        <w:t xml:space="preserve"> da permanência e </w:t>
      </w:r>
      <w:r w:rsidR="0018263D">
        <w:rPr>
          <w:rFonts w:ascii="Arial" w:eastAsia="Arial" w:hAnsi="Arial" w:cs="Arial"/>
          <w:sz w:val="24"/>
          <w:szCs w:val="24"/>
        </w:rPr>
        <w:t>d</w:t>
      </w:r>
      <w:r w:rsidR="0018263D" w:rsidRPr="0098034D">
        <w:rPr>
          <w:rFonts w:ascii="Arial" w:eastAsia="Arial" w:hAnsi="Arial" w:cs="Arial"/>
          <w:sz w:val="24"/>
          <w:szCs w:val="24"/>
        </w:rPr>
        <w:t xml:space="preserve">o </w:t>
      </w:r>
      <w:r w:rsidR="0018263D">
        <w:rPr>
          <w:rFonts w:ascii="Arial" w:eastAsia="Arial" w:hAnsi="Arial" w:cs="Arial"/>
          <w:sz w:val="24"/>
          <w:szCs w:val="24"/>
        </w:rPr>
        <w:t>êxito</w:t>
      </w:r>
      <w:r w:rsidR="0018263D" w:rsidRPr="0098034D">
        <w:rPr>
          <w:rFonts w:ascii="Arial" w:eastAsia="Arial" w:hAnsi="Arial" w:cs="Arial"/>
          <w:sz w:val="24"/>
          <w:szCs w:val="24"/>
        </w:rPr>
        <w:t>.</w:t>
      </w:r>
    </w:p>
    <w:p w14:paraId="7CC7F113" w14:textId="20B62125" w:rsidR="00EA5790" w:rsidRDefault="0084557A"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r w:rsidRPr="00646698">
        <w:rPr>
          <w:rFonts w:ascii="Arial" w:eastAsia="Arial" w:hAnsi="Arial" w:cs="Arial"/>
          <w:noProof/>
          <w:sz w:val="16"/>
          <w:szCs w:val="16"/>
        </w:rPr>
        <mc:AlternateContent>
          <mc:Choice Requires="wps">
            <w:drawing>
              <wp:anchor distT="45720" distB="45720" distL="114300" distR="114300" simplePos="0" relativeHeight="252070912" behindDoc="0" locked="0" layoutInCell="1" allowOverlap="1" wp14:anchorId="47D4D263" wp14:editId="4FD1224F">
                <wp:simplePos x="0" y="0"/>
                <wp:positionH relativeFrom="column">
                  <wp:posOffset>4533265</wp:posOffset>
                </wp:positionH>
                <wp:positionV relativeFrom="paragraph">
                  <wp:posOffset>295910</wp:posOffset>
                </wp:positionV>
                <wp:extent cx="2360930" cy="1404620"/>
                <wp:effectExtent l="0" t="0" r="0" b="0"/>
                <wp:wrapSquare wrapText="bothSides"/>
                <wp:docPr id="9773323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313C7D27" w14:textId="14ED9E0F" w:rsidR="004279F6" w:rsidRPr="00646698" w:rsidRDefault="004279F6" w:rsidP="00082403">
                            <w:pPr>
                              <w:rPr>
                                <w:rFonts w:ascii="Arial" w:hAnsi="Arial" w:cs="Arial"/>
                                <w:sz w:val="10"/>
                                <w:szCs w:val="10"/>
                              </w:rPr>
                            </w:pPr>
                            <w:r>
                              <w:rPr>
                                <w:rFonts w:ascii="Arial" w:hAnsi="Arial" w:cs="Arial"/>
                                <w:color w:val="191B26"/>
                                <w:sz w:val="10"/>
                                <w:szCs w:val="10"/>
                                <w:shd w:val="clear" w:color="auto" w:fill="FFFFFF"/>
                              </w:rPr>
                              <w:t>Fonte:</w:t>
                            </w:r>
                            <w:r w:rsidRPr="00646698">
                              <w:rPr>
                                <w:rFonts w:ascii="Arial" w:hAnsi="Arial" w:cs="Arial"/>
                                <w:color w:val="191B26"/>
                                <w:sz w:val="10"/>
                                <w:szCs w:val="10"/>
                                <w:shd w:val="clear" w:color="auto" w:fill="FFFFFF"/>
                              </w:rPr>
                              <w:t> </w:t>
                            </w:r>
                            <w:hyperlink r:id="rId35" w:history="1">
                              <w:r>
                                <w:rPr>
                                  <w:rStyle w:val="Hyperlink"/>
                                  <w:rFonts w:ascii="Arial" w:hAnsi="Arial" w:cs="Arial"/>
                                  <w:color w:val="191B26"/>
                                  <w:sz w:val="10"/>
                                  <w:szCs w:val="10"/>
                                  <w:u w:val="none"/>
                                  <w:shd w:val="clear" w:color="auto" w:fill="FFFFFF"/>
                                </w:rPr>
                                <w:t>Peggy e</w:t>
                              </w:r>
                              <w:r w:rsidRPr="00646698">
                                <w:rPr>
                                  <w:rStyle w:val="Hyperlink"/>
                                  <w:rFonts w:ascii="Arial" w:hAnsi="Arial" w:cs="Arial"/>
                                  <w:color w:val="191B26"/>
                                  <w:sz w:val="10"/>
                                  <w:szCs w:val="10"/>
                                  <w:u w:val="none"/>
                                  <w:shd w:val="clear" w:color="auto" w:fill="FFFFFF"/>
                                </w:rPr>
                                <w:t xml:space="preserve"> Marco Lachmann-Anke</w:t>
                              </w:r>
                            </w:hyperlink>
                            <w:r w:rsidRPr="00646698">
                              <w:rPr>
                                <w:rFonts w:ascii="Arial" w:hAnsi="Arial" w:cs="Arial"/>
                                <w:color w:val="191B26"/>
                                <w:sz w:val="10"/>
                                <w:szCs w:val="10"/>
                                <w:shd w:val="clear" w:color="auto" w:fill="FFFFFF"/>
                              </w:rPr>
                              <w:t> por </w:t>
                            </w:r>
                            <w:proofErr w:type="spellStart"/>
                            <w:r w:rsidR="00000000">
                              <w:fldChar w:fldCharType="begin"/>
                            </w:r>
                            <w:r w:rsidR="00000000">
                              <w:instrText>HYPERLINK "https://pixabay.com/pt/?utm_source=link-attribution&amp;utm_medium=referral&amp;utm_campaign=image&amp;utm_content=1019782"</w:instrText>
                            </w:r>
                            <w:r w:rsidR="00000000">
                              <w:fldChar w:fldCharType="separate"/>
                            </w:r>
                            <w:r w:rsidRPr="00646698">
                              <w:rPr>
                                <w:rStyle w:val="Hyperlink"/>
                                <w:rFonts w:ascii="Arial" w:hAnsi="Arial" w:cs="Arial"/>
                                <w:color w:val="191B26"/>
                                <w:sz w:val="10"/>
                                <w:szCs w:val="10"/>
                                <w:u w:val="none"/>
                                <w:shd w:val="clear" w:color="auto" w:fill="FFFFFF"/>
                              </w:rPr>
                              <w:t>Pixabay</w:t>
                            </w:r>
                            <w:proofErr w:type="spellEnd"/>
                            <w:r w:rsidR="00000000">
                              <w:rPr>
                                <w:rStyle w:val="Hyperlink"/>
                                <w:rFonts w:ascii="Arial" w:hAnsi="Arial" w:cs="Arial"/>
                                <w:color w:val="191B26"/>
                                <w:sz w:val="10"/>
                                <w:szCs w:val="10"/>
                                <w:u w:val="none"/>
                                <w:shd w:val="clear" w:color="auto" w:fill="FFFFF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D4D263" id="_x0000_s1069" type="#_x0000_t202" style="position:absolute;left:0;text-align:left;margin-left:356.95pt;margin-top:23.3pt;width:185.9pt;height:110.6pt;rotation:90;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" filled="f" stroked="f">
                <v:textbox style="mso-fit-shape-to-text:t">
                  <w:txbxContent>
                    <w:p w14:paraId="313C7D27" w14:textId="14ED9E0F" w:rsidR="004279F6" w:rsidRPr="00646698" w:rsidRDefault="004279F6" w:rsidP="00082403">
                      <w:pPr>
                        <w:rPr>
                          <w:rFonts w:ascii="Arial" w:hAnsi="Arial" w:cs="Arial"/>
                          <w:sz w:val="10"/>
                          <w:szCs w:val="10"/>
                        </w:rPr>
                      </w:pPr>
                      <w:r>
                        <w:rPr>
                          <w:rFonts w:ascii="Arial" w:hAnsi="Arial" w:cs="Arial"/>
                          <w:color w:val="191B26"/>
                          <w:sz w:val="10"/>
                          <w:szCs w:val="10"/>
                          <w:shd w:val="clear" w:color="auto" w:fill="FFFFFF"/>
                        </w:rPr>
                        <w:t>Fonte:</w:t>
                      </w:r>
                      <w:r w:rsidRPr="00646698">
                        <w:rPr>
                          <w:rFonts w:ascii="Arial" w:hAnsi="Arial" w:cs="Arial"/>
                          <w:color w:val="191B26"/>
                          <w:sz w:val="10"/>
                          <w:szCs w:val="10"/>
                          <w:shd w:val="clear" w:color="auto" w:fill="FFFFFF"/>
                        </w:rPr>
                        <w:t> </w:t>
                      </w:r>
                      <w:hyperlink r:id="rId37" w:history="1">
                        <w:r>
                          <w:rPr>
                            <w:rStyle w:val="Hyperlink"/>
                            <w:rFonts w:ascii="Arial" w:hAnsi="Arial" w:cs="Arial"/>
                            <w:color w:val="191B26"/>
                            <w:sz w:val="10"/>
                            <w:szCs w:val="10"/>
                            <w:u w:val="none"/>
                            <w:shd w:val="clear" w:color="auto" w:fill="FFFFFF"/>
                          </w:rPr>
                          <w:t>Peggy e</w:t>
                        </w:r>
                        <w:r w:rsidRPr="00646698">
                          <w:rPr>
                            <w:rStyle w:val="Hyperlink"/>
                            <w:rFonts w:ascii="Arial" w:hAnsi="Arial" w:cs="Arial"/>
                            <w:color w:val="191B26"/>
                            <w:sz w:val="10"/>
                            <w:szCs w:val="10"/>
                            <w:u w:val="none"/>
                            <w:shd w:val="clear" w:color="auto" w:fill="FFFFFF"/>
                          </w:rPr>
                          <w:t xml:space="preserve"> Marco Lachmann-Anke</w:t>
                        </w:r>
                      </w:hyperlink>
                      <w:r w:rsidRPr="00646698">
                        <w:rPr>
                          <w:rFonts w:ascii="Arial" w:hAnsi="Arial" w:cs="Arial"/>
                          <w:color w:val="191B26"/>
                          <w:sz w:val="10"/>
                          <w:szCs w:val="10"/>
                          <w:shd w:val="clear" w:color="auto" w:fill="FFFFFF"/>
                        </w:rPr>
                        <w:t> por </w:t>
                      </w:r>
                      <w:hyperlink r:id="rId38" w:history="1">
                        <w:r w:rsidRPr="00646698">
                          <w:rPr>
                            <w:rStyle w:val="Hyperlink"/>
                            <w:rFonts w:ascii="Arial" w:hAnsi="Arial" w:cs="Arial"/>
                            <w:color w:val="191B26"/>
                            <w:sz w:val="10"/>
                            <w:szCs w:val="10"/>
                            <w:u w:val="none"/>
                            <w:shd w:val="clear" w:color="auto" w:fill="FFFFFF"/>
                          </w:rPr>
                          <w:t>Pixabay</w:t>
                        </w:r>
                      </w:hyperlink>
                    </w:p>
                  </w:txbxContent>
                </v:textbox>
                <w10:wrap type="square"/>
              </v:shape>
            </w:pict>
          </mc:Fallback>
        </mc:AlternateContent>
      </w:r>
    </w:p>
    <w:p w14:paraId="011D98CC" w14:textId="37750E66" w:rsidR="00EA5790" w:rsidRDefault="00EA5790"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p>
    <w:p w14:paraId="13A8122D" w14:textId="4F63E2E0" w:rsidR="00EA5790" w:rsidRDefault="00EA5790"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p>
    <w:p w14:paraId="0598E6F9" w14:textId="1874DA8E" w:rsidR="00EA5790" w:rsidRDefault="00EA5790"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p>
    <w:p w14:paraId="11B793AC" w14:textId="313A4616" w:rsidR="00EA5790" w:rsidRDefault="00EA5790"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p>
    <w:p w14:paraId="095CD679" w14:textId="3D872FA6" w:rsidR="00EA5790" w:rsidRDefault="00EA5790"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p>
    <w:p w14:paraId="62B59ECA" w14:textId="11B89122" w:rsidR="00EA5790" w:rsidRDefault="00EA5790"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p>
    <w:p w14:paraId="76E73E47" w14:textId="7DB94C78" w:rsidR="00EA5790" w:rsidRDefault="00EA5790"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p>
    <w:p w14:paraId="5F62A743" w14:textId="05054CC8" w:rsidR="00EA5790" w:rsidRDefault="00EA5790" w:rsidP="00EA5790">
      <w:pPr>
        <w:pBdr>
          <w:top w:val="nil"/>
          <w:left w:val="nil"/>
          <w:bottom w:val="nil"/>
          <w:right w:val="nil"/>
          <w:between w:val="nil"/>
        </w:pBdr>
        <w:spacing w:before="120" w:after="120" w:line="360" w:lineRule="auto"/>
        <w:ind w:firstLine="708"/>
        <w:jc w:val="both"/>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972608" behindDoc="1" locked="1" layoutInCell="1" allowOverlap="1" wp14:anchorId="46BF6159" wp14:editId="251DFFAD">
                <wp:simplePos x="0" y="0"/>
                <wp:positionH relativeFrom="column">
                  <wp:posOffset>5577840</wp:posOffset>
                </wp:positionH>
                <wp:positionV relativeFrom="page">
                  <wp:posOffset>8986520</wp:posOffset>
                </wp:positionV>
                <wp:extent cx="622800" cy="1681200"/>
                <wp:effectExtent l="0" t="0" r="6350" b="0"/>
                <wp:wrapNone/>
                <wp:docPr id="473" name="Retângulo 473"/>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C9184" id="Retângulo 473" o:spid="_x0000_s1026" style="position:absolute;margin-left:439.2pt;margin-top:707.6pt;width:49.05pt;height:132.4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" fillcolor="maroon" stroked="f" strokeweight="1pt">
                <w10:wrap anchory="page"/>
                <w10:anchorlock/>
              </v:rect>
            </w:pict>
          </mc:Fallback>
        </mc:AlternateContent>
      </w:r>
    </w:p>
    <w:p w14:paraId="2BC40ACE" w14:textId="1BCF4FC0" w:rsidR="00EA5790" w:rsidRPr="003205FE" w:rsidRDefault="00EA5790" w:rsidP="00091052">
      <w:pPr>
        <w:pBdr>
          <w:top w:val="nil"/>
          <w:left w:val="nil"/>
          <w:bottom w:val="nil"/>
          <w:right w:val="nil"/>
          <w:between w:val="nil"/>
        </w:pBdr>
        <w:spacing w:before="120" w:after="120" w:line="360" w:lineRule="auto"/>
        <w:ind w:firstLine="708"/>
        <w:jc w:val="both"/>
        <w:rPr>
          <w:rFonts w:ascii="Arial" w:eastAsia="Arial" w:hAnsi="Arial" w:cs="Arial"/>
          <w:b/>
          <w:bCs/>
          <w:sz w:val="24"/>
          <w:szCs w:val="24"/>
        </w:rPr>
      </w:pPr>
      <w:r w:rsidRPr="009600C9">
        <w:rPr>
          <w:rFonts w:ascii="Arial" w:hAnsi="Arial" w:cs="Arial"/>
          <w:b/>
          <w:noProof/>
          <w:color w:val="800000"/>
          <w:sz w:val="40"/>
          <w:szCs w:val="40"/>
        </w:rPr>
        <mc:AlternateContent>
          <mc:Choice Requires="wps">
            <w:drawing>
              <wp:anchor distT="0" distB="0" distL="114300" distR="114300" simplePos="0" relativeHeight="251974656" behindDoc="1" locked="1" layoutInCell="1" allowOverlap="1" wp14:anchorId="32B2FD16" wp14:editId="0AE6548F">
                <wp:simplePos x="0" y="0"/>
                <wp:positionH relativeFrom="column">
                  <wp:posOffset>319405</wp:posOffset>
                </wp:positionH>
                <wp:positionV relativeFrom="page">
                  <wp:posOffset>675640</wp:posOffset>
                </wp:positionV>
                <wp:extent cx="431800" cy="1403985"/>
                <wp:effectExtent l="9207" t="0" r="0" b="0"/>
                <wp:wrapNone/>
                <wp:docPr id="474" name="Retângulo 474"/>
                <wp:cNvGraphicFramePr/>
                <a:graphic xmlns:a="http://schemas.openxmlformats.org/drawingml/2006/main">
                  <a:graphicData uri="http://schemas.microsoft.com/office/word/2010/wordprocessingShape">
                    <wps:wsp>
                      <wps:cNvSpPr/>
                      <wps:spPr>
                        <a:xfrm rot="16200000">
                          <a:off x="0" y="0"/>
                          <a:ext cx="431800" cy="1403985"/>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FBF59" id="Retângulo 474" o:spid="_x0000_s1026" style="position:absolute;margin-left:25.15pt;margin-top:53.2pt;width:34pt;height:110.55pt;rotation:-90;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" fillcolor="#8e0000" stroked="f" strokeweight="1pt">
                <w10:wrap anchory="page"/>
                <w10:anchorlock/>
              </v:rect>
            </w:pict>
          </mc:Fallback>
        </mc:AlternateContent>
      </w:r>
      <w:r>
        <w:rPr>
          <w:rFonts w:ascii="Arial" w:eastAsia="Arial" w:hAnsi="Arial" w:cs="Arial"/>
          <w:b/>
          <w:bCs/>
          <w:sz w:val="24"/>
          <w:szCs w:val="24"/>
        </w:rPr>
        <w:t xml:space="preserve">                        </w:t>
      </w:r>
      <w:r w:rsidR="00C87F11" w:rsidRPr="00EA5790">
        <w:rPr>
          <w:rFonts w:ascii="Arial" w:eastAsia="Arial" w:hAnsi="Arial" w:cs="Arial"/>
          <w:b/>
          <w:bCs/>
          <w:color w:val="800000"/>
          <w:sz w:val="40"/>
          <w:szCs w:val="40"/>
        </w:rPr>
        <w:t xml:space="preserve">MODELO </w:t>
      </w:r>
      <w:r w:rsidR="00C87F11" w:rsidRPr="00EA5790">
        <w:rPr>
          <w:rFonts w:ascii="Arial" w:eastAsia="Arial" w:hAnsi="Arial" w:cs="Arial"/>
          <w:b/>
          <w:bCs/>
          <w:color w:val="800000"/>
          <w:sz w:val="24"/>
          <w:szCs w:val="24"/>
        </w:rPr>
        <w:t xml:space="preserve">- </w:t>
      </w:r>
      <w:r w:rsidR="00C87F11" w:rsidRPr="00EA5790">
        <w:rPr>
          <w:rFonts w:ascii="Arial" w:eastAsia="Arial" w:hAnsi="Arial" w:cs="Arial"/>
          <w:bCs/>
          <w:color w:val="800000"/>
          <w:sz w:val="28"/>
          <w:szCs w:val="28"/>
        </w:rPr>
        <w:t>Matriz de indicadores PPE</w:t>
      </w:r>
    </w:p>
    <w:tbl>
      <w:tblPr>
        <w:tblStyle w:val="Tabelacomgrade"/>
        <w:tblW w:w="8926" w:type="dxa"/>
        <w:jc w:val="center"/>
        <w:tblLook w:val="04A0" w:firstRow="1" w:lastRow="0" w:firstColumn="1" w:lastColumn="0" w:noHBand="0" w:noVBand="1"/>
      </w:tblPr>
      <w:tblGrid>
        <w:gridCol w:w="1079"/>
        <w:gridCol w:w="990"/>
        <w:gridCol w:w="697"/>
        <w:gridCol w:w="1674"/>
        <w:gridCol w:w="1823"/>
        <w:gridCol w:w="1368"/>
        <w:gridCol w:w="1295"/>
      </w:tblGrid>
      <w:tr w:rsidR="00B44076" w:rsidRPr="00C746E6" w14:paraId="1C518E59" w14:textId="77777777" w:rsidTr="00716C0D">
        <w:trPr>
          <w:jc w:val="center"/>
        </w:trPr>
        <w:tc>
          <w:tcPr>
            <w:tcW w:w="1079" w:type="dxa"/>
            <w:shd w:val="clear" w:color="auto" w:fill="D9D9D9" w:themeFill="background1" w:themeFillShade="D9"/>
            <w:vAlign w:val="center"/>
          </w:tcPr>
          <w:p w14:paraId="54B8753C" w14:textId="1477C61A"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Dimensão ou Foco</w:t>
            </w:r>
          </w:p>
        </w:tc>
        <w:tc>
          <w:tcPr>
            <w:tcW w:w="990" w:type="dxa"/>
            <w:shd w:val="clear" w:color="auto" w:fill="D9D9D9" w:themeFill="background1" w:themeFillShade="D9"/>
            <w:vAlign w:val="center"/>
          </w:tcPr>
          <w:p w14:paraId="43766F0A" w14:textId="5915BB5D"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Estratégia</w:t>
            </w:r>
            <w:r w:rsidR="00B44076">
              <w:rPr>
                <w:rFonts w:ascii="Arial" w:hAnsi="Arial" w:cs="Arial"/>
                <w:b/>
                <w:bCs/>
                <w:sz w:val="16"/>
                <w:szCs w:val="16"/>
              </w:rPr>
              <w:t xml:space="preserve"> (E)</w:t>
            </w:r>
          </w:p>
        </w:tc>
        <w:tc>
          <w:tcPr>
            <w:tcW w:w="697" w:type="dxa"/>
            <w:shd w:val="clear" w:color="auto" w:fill="D9D9D9" w:themeFill="background1" w:themeFillShade="D9"/>
            <w:vAlign w:val="center"/>
          </w:tcPr>
          <w:p w14:paraId="318EB038" w14:textId="28A7C369"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Ações</w:t>
            </w:r>
            <w:r w:rsidR="00B44076">
              <w:rPr>
                <w:rFonts w:ascii="Arial" w:hAnsi="Arial" w:cs="Arial"/>
                <w:b/>
                <w:bCs/>
                <w:sz w:val="16"/>
                <w:szCs w:val="16"/>
              </w:rPr>
              <w:t xml:space="preserve"> (A</w:t>
            </w:r>
            <w:r w:rsidRPr="00C746E6">
              <w:rPr>
                <w:rFonts w:ascii="Arial" w:hAnsi="Arial" w:cs="Arial"/>
                <w:b/>
                <w:bCs/>
                <w:sz w:val="16"/>
                <w:szCs w:val="16"/>
              </w:rPr>
              <w:t>)</w:t>
            </w:r>
          </w:p>
        </w:tc>
        <w:tc>
          <w:tcPr>
            <w:tcW w:w="1674" w:type="dxa"/>
            <w:shd w:val="clear" w:color="auto" w:fill="D9D9D9" w:themeFill="background1" w:themeFillShade="D9"/>
            <w:vAlign w:val="center"/>
          </w:tcPr>
          <w:p w14:paraId="4A0B292A" w14:textId="74885F37"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 xml:space="preserve">Nome </w:t>
            </w:r>
            <w:r w:rsidR="00B44076">
              <w:rPr>
                <w:rFonts w:ascii="Arial" w:hAnsi="Arial" w:cs="Arial"/>
                <w:b/>
                <w:bCs/>
                <w:sz w:val="16"/>
                <w:szCs w:val="16"/>
              </w:rPr>
              <w:t xml:space="preserve">do </w:t>
            </w:r>
            <w:r w:rsidRPr="00C746E6">
              <w:rPr>
                <w:rFonts w:ascii="Arial" w:hAnsi="Arial" w:cs="Arial"/>
                <w:b/>
                <w:bCs/>
                <w:sz w:val="16"/>
                <w:szCs w:val="16"/>
              </w:rPr>
              <w:t>Indicador</w:t>
            </w:r>
          </w:p>
        </w:tc>
        <w:tc>
          <w:tcPr>
            <w:tcW w:w="1823" w:type="dxa"/>
            <w:shd w:val="clear" w:color="auto" w:fill="D9D9D9" w:themeFill="background1" w:themeFillShade="D9"/>
            <w:vAlign w:val="center"/>
          </w:tcPr>
          <w:p w14:paraId="2936FB6A" w14:textId="2820AF38"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O que o indicador informa (mede)?</w:t>
            </w:r>
          </w:p>
        </w:tc>
        <w:tc>
          <w:tcPr>
            <w:tcW w:w="1368" w:type="dxa"/>
            <w:shd w:val="clear" w:color="auto" w:fill="D9D9D9" w:themeFill="background1" w:themeFillShade="D9"/>
            <w:vAlign w:val="center"/>
          </w:tcPr>
          <w:p w14:paraId="3D57CC1A" w14:textId="72033B42"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Fórmula de cálculo do indicador</w:t>
            </w:r>
          </w:p>
        </w:tc>
        <w:tc>
          <w:tcPr>
            <w:tcW w:w="1295" w:type="dxa"/>
            <w:shd w:val="clear" w:color="auto" w:fill="D9D9D9" w:themeFill="background1" w:themeFillShade="D9"/>
            <w:vAlign w:val="center"/>
          </w:tcPr>
          <w:p w14:paraId="6C3DDCEE" w14:textId="3A8753EE"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Com qual frequência será medido?</w:t>
            </w:r>
          </w:p>
        </w:tc>
      </w:tr>
      <w:tr w:rsidR="00B44076" w:rsidRPr="00C746E6" w14:paraId="0C18D799" w14:textId="77777777" w:rsidTr="00A324E2">
        <w:trPr>
          <w:jc w:val="center"/>
        </w:trPr>
        <w:tc>
          <w:tcPr>
            <w:tcW w:w="1079" w:type="dxa"/>
            <w:shd w:val="clear" w:color="auto" w:fill="D9D9D9" w:themeFill="background1" w:themeFillShade="D9"/>
            <w:vAlign w:val="center"/>
          </w:tcPr>
          <w:p w14:paraId="7FCEB7C8" w14:textId="4A523BCE" w:rsidR="0072583D" w:rsidRPr="00C746E6" w:rsidRDefault="00B44076" w:rsidP="0073133C">
            <w:pPr>
              <w:jc w:val="center"/>
              <w:rPr>
                <w:rFonts w:ascii="Arial" w:hAnsi="Arial" w:cs="Arial"/>
                <w:b/>
                <w:bCs/>
                <w:sz w:val="16"/>
                <w:szCs w:val="16"/>
              </w:rPr>
            </w:pPr>
            <w:r>
              <w:rPr>
                <w:rFonts w:ascii="Arial" w:hAnsi="Arial" w:cs="Arial"/>
                <w:b/>
                <w:bCs/>
                <w:sz w:val="16"/>
                <w:szCs w:val="16"/>
              </w:rPr>
              <w:t>Instituiç</w:t>
            </w:r>
            <w:r w:rsidR="0072583D" w:rsidRPr="00C746E6">
              <w:rPr>
                <w:rFonts w:ascii="Arial" w:hAnsi="Arial" w:cs="Arial"/>
                <w:b/>
                <w:bCs/>
                <w:sz w:val="16"/>
                <w:szCs w:val="16"/>
              </w:rPr>
              <w:t>ão + Servidores</w:t>
            </w:r>
          </w:p>
        </w:tc>
        <w:tc>
          <w:tcPr>
            <w:tcW w:w="990" w:type="dxa"/>
            <w:vAlign w:val="center"/>
          </w:tcPr>
          <w:p w14:paraId="386D707D" w14:textId="77777777"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I</w:t>
            </w:r>
          </w:p>
        </w:tc>
        <w:tc>
          <w:tcPr>
            <w:tcW w:w="697" w:type="dxa"/>
            <w:shd w:val="clear" w:color="auto" w:fill="D9D9D9" w:themeFill="background1" w:themeFillShade="D9"/>
            <w:vAlign w:val="center"/>
          </w:tcPr>
          <w:p w14:paraId="59813690" w14:textId="77777777"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t>1 - 3</w:t>
            </w:r>
          </w:p>
        </w:tc>
        <w:tc>
          <w:tcPr>
            <w:tcW w:w="1674" w:type="dxa"/>
            <w:vAlign w:val="center"/>
          </w:tcPr>
          <w:p w14:paraId="4D171345" w14:textId="77777777" w:rsidR="0072583D" w:rsidRPr="00C746E6" w:rsidRDefault="0072583D" w:rsidP="0073133C">
            <w:pPr>
              <w:jc w:val="center"/>
              <w:rPr>
                <w:rFonts w:ascii="Arial" w:hAnsi="Arial" w:cs="Arial"/>
                <w:sz w:val="16"/>
                <w:szCs w:val="16"/>
              </w:rPr>
            </w:pPr>
            <w:r w:rsidRPr="00C746E6">
              <w:rPr>
                <w:rFonts w:ascii="Arial" w:hAnsi="Arial" w:cs="Arial"/>
                <w:sz w:val="16"/>
                <w:szCs w:val="16"/>
              </w:rPr>
              <w:t xml:space="preserve">Cultura Institucional (ações institucionais que devem ser propostas </w:t>
            </w:r>
            <w:r w:rsidRPr="00C746E6">
              <w:rPr>
                <w:rFonts w:ascii="Arial" w:hAnsi="Arial" w:cs="Arial"/>
                <w:sz w:val="16"/>
                <w:szCs w:val="16"/>
              </w:rPr>
              <w:lastRenderedPageBreak/>
              <w:t>pontualmente aos servidores)</w:t>
            </w:r>
          </w:p>
        </w:tc>
        <w:tc>
          <w:tcPr>
            <w:tcW w:w="1823" w:type="dxa"/>
            <w:shd w:val="clear" w:color="auto" w:fill="D9D9D9" w:themeFill="background1" w:themeFillShade="D9"/>
            <w:vAlign w:val="center"/>
          </w:tcPr>
          <w:p w14:paraId="094B198F" w14:textId="28100704" w:rsidR="0072583D" w:rsidRPr="00C746E6" w:rsidRDefault="00A36C50" w:rsidP="0073133C">
            <w:pPr>
              <w:jc w:val="center"/>
              <w:rPr>
                <w:rFonts w:ascii="Arial" w:hAnsi="Arial" w:cs="Arial"/>
                <w:sz w:val="16"/>
                <w:szCs w:val="16"/>
              </w:rPr>
            </w:pPr>
            <w:r>
              <w:rPr>
                <w:rFonts w:ascii="Arial" w:hAnsi="Arial" w:cs="Arial"/>
                <w:sz w:val="16"/>
                <w:szCs w:val="16"/>
              </w:rPr>
              <w:lastRenderedPageBreak/>
              <w:t>E</w:t>
            </w:r>
            <w:r w:rsidRPr="00A36C50">
              <w:rPr>
                <w:rFonts w:ascii="Arial" w:hAnsi="Arial" w:cs="Arial"/>
                <w:sz w:val="16"/>
                <w:szCs w:val="16"/>
              </w:rPr>
              <w:t>fetividade entre a execução e o planejamento</w:t>
            </w:r>
            <w:r w:rsidRPr="00C746E6">
              <w:rPr>
                <w:rFonts w:ascii="Arial" w:hAnsi="Arial" w:cs="Arial"/>
                <w:sz w:val="16"/>
                <w:szCs w:val="16"/>
              </w:rPr>
              <w:t xml:space="preserve"> </w:t>
            </w:r>
            <w:r>
              <w:rPr>
                <w:rFonts w:ascii="Arial" w:hAnsi="Arial" w:cs="Arial"/>
                <w:sz w:val="16"/>
                <w:szCs w:val="16"/>
              </w:rPr>
              <w:t>(</w:t>
            </w:r>
            <w:r w:rsidR="0072583D" w:rsidRPr="00C746E6">
              <w:rPr>
                <w:rFonts w:ascii="Arial" w:hAnsi="Arial" w:cs="Arial"/>
                <w:sz w:val="16"/>
                <w:szCs w:val="16"/>
              </w:rPr>
              <w:t xml:space="preserve">Informa a quantidade de </w:t>
            </w:r>
            <w:r w:rsidR="0072583D" w:rsidRPr="00C746E6">
              <w:rPr>
                <w:rFonts w:ascii="Arial" w:hAnsi="Arial" w:cs="Arial"/>
                <w:sz w:val="16"/>
                <w:szCs w:val="16"/>
              </w:rPr>
              <w:lastRenderedPageBreak/>
              <w:t>ações planejadas em relação ao nº de efetivadas</w:t>
            </w:r>
            <w:r>
              <w:rPr>
                <w:rFonts w:ascii="Arial" w:hAnsi="Arial" w:cs="Arial"/>
                <w:sz w:val="16"/>
                <w:szCs w:val="16"/>
              </w:rPr>
              <w:t>)</w:t>
            </w:r>
          </w:p>
        </w:tc>
        <w:tc>
          <w:tcPr>
            <w:tcW w:w="1368" w:type="dxa"/>
            <w:vAlign w:val="center"/>
          </w:tcPr>
          <w:p w14:paraId="21202E1C" w14:textId="77777777" w:rsidR="0072583D" w:rsidRPr="00C746E6" w:rsidRDefault="0072583D" w:rsidP="0073133C">
            <w:pPr>
              <w:jc w:val="center"/>
              <w:rPr>
                <w:rFonts w:ascii="Arial" w:hAnsi="Arial" w:cs="Arial"/>
                <w:sz w:val="16"/>
                <w:szCs w:val="16"/>
              </w:rPr>
            </w:pPr>
            <w:r w:rsidRPr="00C746E6">
              <w:rPr>
                <w:rFonts w:ascii="Arial" w:hAnsi="Arial" w:cs="Arial"/>
                <w:sz w:val="16"/>
                <w:szCs w:val="16"/>
              </w:rPr>
              <w:lastRenderedPageBreak/>
              <w:t xml:space="preserve">Nº de ações efetivadas/Nº total de </w:t>
            </w:r>
            <w:r w:rsidRPr="00C746E6">
              <w:rPr>
                <w:rFonts w:ascii="Arial" w:hAnsi="Arial" w:cs="Arial"/>
                <w:sz w:val="16"/>
                <w:szCs w:val="16"/>
              </w:rPr>
              <w:lastRenderedPageBreak/>
              <w:t>planejadas X 100</w:t>
            </w:r>
          </w:p>
        </w:tc>
        <w:tc>
          <w:tcPr>
            <w:tcW w:w="1295" w:type="dxa"/>
            <w:shd w:val="clear" w:color="auto" w:fill="D9D9D9" w:themeFill="background1" w:themeFillShade="D9"/>
            <w:vAlign w:val="center"/>
          </w:tcPr>
          <w:p w14:paraId="6A95B39F" w14:textId="6F186893" w:rsidR="0072583D" w:rsidRPr="00C746E6" w:rsidRDefault="0072583D" w:rsidP="0073133C">
            <w:pPr>
              <w:jc w:val="center"/>
              <w:rPr>
                <w:rFonts w:ascii="Arial" w:hAnsi="Arial" w:cs="Arial"/>
                <w:b/>
                <w:bCs/>
                <w:sz w:val="16"/>
                <w:szCs w:val="16"/>
              </w:rPr>
            </w:pPr>
            <w:r w:rsidRPr="00C746E6">
              <w:rPr>
                <w:rFonts w:ascii="Arial" w:hAnsi="Arial" w:cs="Arial"/>
                <w:b/>
                <w:bCs/>
                <w:sz w:val="16"/>
                <w:szCs w:val="16"/>
              </w:rPr>
              <w:lastRenderedPageBreak/>
              <w:t>Semestral</w:t>
            </w:r>
          </w:p>
        </w:tc>
      </w:tr>
      <w:tr w:rsidR="00851934" w:rsidRPr="00C746E6" w14:paraId="7A87F008" w14:textId="77777777" w:rsidTr="00A324E2">
        <w:trPr>
          <w:trHeight w:val="140"/>
          <w:jc w:val="center"/>
        </w:trPr>
        <w:tc>
          <w:tcPr>
            <w:tcW w:w="1079" w:type="dxa"/>
            <w:vMerge w:val="restart"/>
            <w:shd w:val="clear" w:color="auto" w:fill="D9D9D9" w:themeFill="background1" w:themeFillShade="D9"/>
            <w:vAlign w:val="center"/>
          </w:tcPr>
          <w:p w14:paraId="3013AD39" w14:textId="77777777" w:rsidR="00851934" w:rsidRPr="00C746E6" w:rsidRDefault="00851934" w:rsidP="0073133C">
            <w:pPr>
              <w:jc w:val="center"/>
              <w:rPr>
                <w:rFonts w:ascii="Arial" w:hAnsi="Arial" w:cs="Arial"/>
                <w:b/>
                <w:bCs/>
                <w:sz w:val="16"/>
                <w:szCs w:val="16"/>
              </w:rPr>
            </w:pPr>
            <w:r w:rsidRPr="00C746E6">
              <w:rPr>
                <w:rFonts w:ascii="Arial" w:hAnsi="Arial" w:cs="Arial"/>
                <w:b/>
                <w:bCs/>
                <w:sz w:val="16"/>
                <w:szCs w:val="16"/>
              </w:rPr>
              <w:t>Estudantes</w:t>
            </w:r>
          </w:p>
        </w:tc>
        <w:tc>
          <w:tcPr>
            <w:tcW w:w="990" w:type="dxa"/>
            <w:vMerge w:val="restart"/>
            <w:vAlign w:val="center"/>
          </w:tcPr>
          <w:p w14:paraId="7DE936B9" w14:textId="77777777" w:rsidR="00851934" w:rsidRPr="00C746E6" w:rsidRDefault="00851934" w:rsidP="0073133C">
            <w:pPr>
              <w:jc w:val="center"/>
              <w:rPr>
                <w:rFonts w:ascii="Arial" w:hAnsi="Arial" w:cs="Arial"/>
                <w:b/>
                <w:bCs/>
                <w:sz w:val="16"/>
                <w:szCs w:val="16"/>
              </w:rPr>
            </w:pPr>
            <w:r w:rsidRPr="00C746E6">
              <w:rPr>
                <w:rFonts w:ascii="Arial" w:hAnsi="Arial" w:cs="Arial"/>
                <w:b/>
                <w:bCs/>
                <w:sz w:val="16"/>
                <w:szCs w:val="16"/>
              </w:rPr>
              <w:t>II</w:t>
            </w:r>
          </w:p>
        </w:tc>
        <w:tc>
          <w:tcPr>
            <w:tcW w:w="697" w:type="dxa"/>
            <w:vMerge w:val="restart"/>
            <w:shd w:val="clear" w:color="auto" w:fill="D9D9D9" w:themeFill="background1" w:themeFillShade="D9"/>
            <w:vAlign w:val="center"/>
          </w:tcPr>
          <w:p w14:paraId="76E5614C" w14:textId="77777777" w:rsidR="00851934" w:rsidRPr="00C746E6" w:rsidRDefault="00851934" w:rsidP="0073133C">
            <w:pPr>
              <w:jc w:val="center"/>
              <w:rPr>
                <w:rFonts w:ascii="Arial" w:hAnsi="Arial" w:cs="Arial"/>
                <w:b/>
                <w:bCs/>
                <w:sz w:val="16"/>
                <w:szCs w:val="16"/>
              </w:rPr>
            </w:pPr>
            <w:r w:rsidRPr="00C746E6">
              <w:rPr>
                <w:rFonts w:ascii="Arial" w:hAnsi="Arial" w:cs="Arial"/>
                <w:b/>
                <w:bCs/>
                <w:sz w:val="16"/>
                <w:szCs w:val="16"/>
              </w:rPr>
              <w:t>4 - 11</w:t>
            </w:r>
          </w:p>
        </w:tc>
        <w:tc>
          <w:tcPr>
            <w:tcW w:w="1674" w:type="dxa"/>
            <w:vAlign w:val="center"/>
          </w:tcPr>
          <w:p w14:paraId="58D297D2" w14:textId="77777777" w:rsidR="00851934" w:rsidRPr="00C746E6" w:rsidRDefault="00851934" w:rsidP="0073133C">
            <w:pPr>
              <w:jc w:val="center"/>
              <w:rPr>
                <w:rFonts w:ascii="Arial" w:hAnsi="Arial" w:cs="Arial"/>
                <w:sz w:val="16"/>
                <w:szCs w:val="16"/>
              </w:rPr>
            </w:pPr>
            <w:r w:rsidRPr="00C746E6">
              <w:rPr>
                <w:rFonts w:ascii="Arial" w:hAnsi="Arial" w:cs="Arial"/>
                <w:sz w:val="16"/>
                <w:szCs w:val="16"/>
              </w:rPr>
              <w:t>Acolhimento por curso</w:t>
            </w:r>
          </w:p>
        </w:tc>
        <w:tc>
          <w:tcPr>
            <w:tcW w:w="1823" w:type="dxa"/>
            <w:shd w:val="clear" w:color="auto" w:fill="D9D9D9" w:themeFill="background1" w:themeFillShade="D9"/>
            <w:vAlign w:val="center"/>
          </w:tcPr>
          <w:p w14:paraId="22172CD5" w14:textId="77777777" w:rsidR="00851934" w:rsidRPr="00C746E6" w:rsidRDefault="00851934" w:rsidP="0073133C">
            <w:pPr>
              <w:jc w:val="center"/>
              <w:rPr>
                <w:rFonts w:ascii="Arial" w:hAnsi="Arial" w:cs="Arial"/>
                <w:sz w:val="16"/>
                <w:szCs w:val="16"/>
              </w:rPr>
            </w:pPr>
            <w:r w:rsidRPr="00C746E6">
              <w:rPr>
                <w:rFonts w:ascii="Arial" w:hAnsi="Arial" w:cs="Arial"/>
                <w:sz w:val="16"/>
                <w:szCs w:val="16"/>
              </w:rPr>
              <w:t>Possível impacto da ação de acolhimento ao final de um período por curso</w:t>
            </w:r>
          </w:p>
        </w:tc>
        <w:tc>
          <w:tcPr>
            <w:tcW w:w="1368" w:type="dxa"/>
            <w:vAlign w:val="center"/>
          </w:tcPr>
          <w:p w14:paraId="6E1F9D2D" w14:textId="11BD289C" w:rsidR="00851934" w:rsidRPr="00C746E6" w:rsidRDefault="00851934" w:rsidP="0073133C">
            <w:pPr>
              <w:jc w:val="center"/>
              <w:rPr>
                <w:rFonts w:ascii="Arial" w:hAnsi="Arial" w:cs="Arial"/>
                <w:sz w:val="16"/>
                <w:szCs w:val="16"/>
              </w:rPr>
            </w:pPr>
            <w:r w:rsidRPr="00C746E6">
              <w:rPr>
                <w:rFonts w:ascii="Arial" w:hAnsi="Arial" w:cs="Arial"/>
                <w:sz w:val="16"/>
                <w:szCs w:val="16"/>
              </w:rPr>
              <w:t>Nº de matriculas ativas ao final do ano-semestre/Nº de matrículas no início de cada ano</w:t>
            </w:r>
            <w:r>
              <w:rPr>
                <w:rFonts w:ascii="Arial" w:hAnsi="Arial" w:cs="Arial"/>
                <w:sz w:val="16"/>
                <w:szCs w:val="16"/>
              </w:rPr>
              <w:t>-</w:t>
            </w:r>
            <w:r w:rsidRPr="00C746E6">
              <w:rPr>
                <w:rFonts w:ascii="Arial" w:hAnsi="Arial" w:cs="Arial"/>
                <w:sz w:val="16"/>
                <w:szCs w:val="16"/>
              </w:rPr>
              <w:t>semestre (por curso) X100</w:t>
            </w:r>
          </w:p>
        </w:tc>
        <w:tc>
          <w:tcPr>
            <w:tcW w:w="1295" w:type="dxa"/>
            <w:shd w:val="clear" w:color="auto" w:fill="D9D9D9" w:themeFill="background1" w:themeFillShade="D9"/>
            <w:vAlign w:val="center"/>
          </w:tcPr>
          <w:p w14:paraId="4DDDB139" w14:textId="77777777" w:rsidR="00851934" w:rsidRPr="00C746E6" w:rsidRDefault="00851934" w:rsidP="0073133C">
            <w:pPr>
              <w:jc w:val="center"/>
              <w:rPr>
                <w:rFonts w:ascii="Arial" w:hAnsi="Arial" w:cs="Arial"/>
                <w:sz w:val="16"/>
                <w:szCs w:val="16"/>
              </w:rPr>
            </w:pPr>
            <w:r w:rsidRPr="00C746E6">
              <w:rPr>
                <w:rFonts w:ascii="Arial" w:hAnsi="Arial" w:cs="Arial"/>
                <w:b/>
                <w:bCs/>
                <w:sz w:val="16"/>
                <w:szCs w:val="16"/>
              </w:rPr>
              <w:t>Semestral</w:t>
            </w:r>
            <w:r w:rsidRPr="00C746E6">
              <w:rPr>
                <w:rFonts w:ascii="Arial" w:hAnsi="Arial" w:cs="Arial"/>
                <w:sz w:val="16"/>
                <w:szCs w:val="16"/>
              </w:rPr>
              <w:t xml:space="preserve"> (Cursos Superiores e de Tecnologia);</w:t>
            </w:r>
          </w:p>
          <w:p w14:paraId="4CE4A482" w14:textId="77777777" w:rsidR="00851934" w:rsidRPr="00C746E6" w:rsidRDefault="00851934" w:rsidP="0073133C">
            <w:pPr>
              <w:jc w:val="center"/>
              <w:rPr>
                <w:rFonts w:ascii="Arial" w:hAnsi="Arial" w:cs="Arial"/>
                <w:sz w:val="16"/>
                <w:szCs w:val="16"/>
              </w:rPr>
            </w:pPr>
            <w:r w:rsidRPr="00C746E6">
              <w:rPr>
                <w:rFonts w:ascii="Arial" w:hAnsi="Arial" w:cs="Arial"/>
                <w:b/>
                <w:bCs/>
                <w:sz w:val="16"/>
                <w:szCs w:val="16"/>
              </w:rPr>
              <w:t xml:space="preserve">Anual </w:t>
            </w:r>
            <w:r w:rsidRPr="00C746E6">
              <w:rPr>
                <w:rFonts w:ascii="Arial" w:hAnsi="Arial" w:cs="Arial"/>
                <w:sz w:val="16"/>
                <w:szCs w:val="16"/>
              </w:rPr>
              <w:t>(Cursos Nível Médio)</w:t>
            </w:r>
          </w:p>
        </w:tc>
      </w:tr>
      <w:tr w:rsidR="00851934" w:rsidRPr="00C746E6" w14:paraId="1C296E57" w14:textId="77777777" w:rsidTr="00422B83">
        <w:trPr>
          <w:trHeight w:val="140"/>
          <w:jc w:val="center"/>
        </w:trPr>
        <w:tc>
          <w:tcPr>
            <w:tcW w:w="1079" w:type="dxa"/>
            <w:vMerge/>
            <w:shd w:val="clear" w:color="auto" w:fill="D9D9D9" w:themeFill="background1" w:themeFillShade="D9"/>
            <w:vAlign w:val="center"/>
          </w:tcPr>
          <w:p w14:paraId="4C1056D2" w14:textId="77777777" w:rsidR="00851934" w:rsidRPr="00C746E6" w:rsidRDefault="00851934" w:rsidP="0073133C">
            <w:pPr>
              <w:jc w:val="center"/>
              <w:rPr>
                <w:rFonts w:ascii="Arial" w:hAnsi="Arial" w:cs="Arial"/>
                <w:b/>
                <w:bCs/>
                <w:sz w:val="16"/>
                <w:szCs w:val="16"/>
              </w:rPr>
            </w:pPr>
          </w:p>
        </w:tc>
        <w:tc>
          <w:tcPr>
            <w:tcW w:w="990" w:type="dxa"/>
            <w:vMerge/>
            <w:vAlign w:val="center"/>
          </w:tcPr>
          <w:p w14:paraId="29DF9021" w14:textId="77777777" w:rsidR="00851934" w:rsidRPr="00C746E6" w:rsidRDefault="00851934" w:rsidP="0073133C">
            <w:pPr>
              <w:jc w:val="center"/>
              <w:rPr>
                <w:rFonts w:ascii="Arial" w:hAnsi="Arial" w:cs="Arial"/>
                <w:b/>
                <w:bCs/>
                <w:sz w:val="16"/>
                <w:szCs w:val="16"/>
              </w:rPr>
            </w:pPr>
          </w:p>
        </w:tc>
        <w:tc>
          <w:tcPr>
            <w:tcW w:w="697" w:type="dxa"/>
            <w:vMerge/>
            <w:shd w:val="clear" w:color="auto" w:fill="D9D9D9" w:themeFill="background1" w:themeFillShade="D9"/>
            <w:vAlign w:val="center"/>
          </w:tcPr>
          <w:p w14:paraId="00A913AA" w14:textId="77777777" w:rsidR="00851934" w:rsidRPr="00C746E6" w:rsidRDefault="00851934" w:rsidP="0073133C">
            <w:pPr>
              <w:jc w:val="center"/>
              <w:rPr>
                <w:rFonts w:ascii="Arial" w:hAnsi="Arial" w:cs="Arial"/>
                <w:b/>
                <w:bCs/>
                <w:sz w:val="16"/>
                <w:szCs w:val="16"/>
              </w:rPr>
            </w:pPr>
          </w:p>
        </w:tc>
        <w:tc>
          <w:tcPr>
            <w:tcW w:w="1674" w:type="dxa"/>
            <w:vAlign w:val="center"/>
          </w:tcPr>
          <w:p w14:paraId="716413C8" w14:textId="77777777" w:rsidR="00851934" w:rsidRPr="00C746E6" w:rsidRDefault="00851934" w:rsidP="0073133C">
            <w:pPr>
              <w:jc w:val="center"/>
              <w:rPr>
                <w:rFonts w:ascii="Arial" w:hAnsi="Arial" w:cs="Arial"/>
                <w:sz w:val="16"/>
                <w:szCs w:val="16"/>
              </w:rPr>
            </w:pPr>
            <w:r w:rsidRPr="00C746E6">
              <w:rPr>
                <w:rFonts w:ascii="Arial" w:hAnsi="Arial" w:cs="Arial"/>
                <w:sz w:val="16"/>
                <w:szCs w:val="16"/>
              </w:rPr>
              <w:t>Acompanhamento da frequência escolar</w:t>
            </w:r>
          </w:p>
        </w:tc>
        <w:tc>
          <w:tcPr>
            <w:tcW w:w="1823" w:type="dxa"/>
            <w:shd w:val="clear" w:color="auto" w:fill="D9D9D9" w:themeFill="background1" w:themeFillShade="D9"/>
            <w:vAlign w:val="center"/>
          </w:tcPr>
          <w:p w14:paraId="2757D43F" w14:textId="2F8E5D58" w:rsidR="00851934" w:rsidRPr="00C746E6" w:rsidRDefault="00851934" w:rsidP="00A324E2">
            <w:pPr>
              <w:shd w:val="clear" w:color="auto" w:fill="D9D9D9" w:themeFill="background1" w:themeFillShade="D9"/>
              <w:jc w:val="center"/>
              <w:rPr>
                <w:rFonts w:ascii="Arial" w:hAnsi="Arial" w:cs="Arial"/>
                <w:sz w:val="16"/>
                <w:szCs w:val="16"/>
              </w:rPr>
            </w:pPr>
            <w:r w:rsidRPr="00C746E6">
              <w:rPr>
                <w:rFonts w:ascii="Arial" w:hAnsi="Arial" w:cs="Arial"/>
                <w:sz w:val="16"/>
                <w:szCs w:val="16"/>
              </w:rPr>
              <w:t xml:space="preserve">Percentual </w:t>
            </w:r>
            <w:r w:rsidR="00FB0EB0">
              <w:rPr>
                <w:rFonts w:ascii="Arial" w:hAnsi="Arial" w:cs="Arial"/>
                <w:sz w:val="16"/>
                <w:szCs w:val="16"/>
              </w:rPr>
              <w:t xml:space="preserve">(ou número) </w:t>
            </w:r>
            <w:r w:rsidRPr="00C746E6">
              <w:rPr>
                <w:rFonts w:ascii="Arial" w:hAnsi="Arial" w:cs="Arial"/>
                <w:sz w:val="16"/>
                <w:szCs w:val="16"/>
              </w:rPr>
              <w:t>de estudantes infrequentes em relação a um período</w:t>
            </w:r>
            <w:r>
              <w:rPr>
                <w:rFonts w:ascii="Arial" w:hAnsi="Arial" w:cs="Arial"/>
                <w:sz w:val="16"/>
                <w:szCs w:val="16"/>
              </w:rPr>
              <w:t>, por curso, turma e disciplina.</w:t>
            </w:r>
          </w:p>
          <w:p w14:paraId="6F764C2D" w14:textId="237559D9" w:rsidR="00851934" w:rsidRPr="00C746E6" w:rsidRDefault="00851934" w:rsidP="00A324E2">
            <w:pPr>
              <w:shd w:val="clear" w:color="auto" w:fill="D9D9D9" w:themeFill="background1" w:themeFillShade="D9"/>
              <w:jc w:val="center"/>
              <w:rPr>
                <w:rFonts w:ascii="Arial" w:hAnsi="Arial" w:cs="Arial"/>
                <w:sz w:val="16"/>
                <w:szCs w:val="16"/>
              </w:rPr>
            </w:pPr>
            <w:r w:rsidRPr="0090594B">
              <w:rPr>
                <w:rFonts w:ascii="Arial" w:hAnsi="Arial" w:cs="Arial"/>
                <w:sz w:val="16"/>
                <w:szCs w:val="16"/>
              </w:rPr>
              <w:t>(necessário estabelecer quais os número</w:t>
            </w:r>
            <w:r w:rsidR="00D611E9">
              <w:rPr>
                <w:rFonts w:ascii="Arial" w:hAnsi="Arial" w:cs="Arial"/>
                <w:sz w:val="16"/>
                <w:szCs w:val="16"/>
              </w:rPr>
              <w:t>s</w:t>
            </w:r>
            <w:r w:rsidRPr="0090594B">
              <w:rPr>
                <w:rFonts w:ascii="Arial" w:hAnsi="Arial" w:cs="Arial"/>
                <w:sz w:val="16"/>
                <w:szCs w:val="16"/>
              </w:rPr>
              <w:t xml:space="preserve"> mínimos de frequência – 75% – extração de dados pelo SIGAA)</w:t>
            </w:r>
            <w:r w:rsidRPr="00C746E6">
              <w:rPr>
                <w:rFonts w:ascii="Arial" w:hAnsi="Arial" w:cs="Arial"/>
                <w:sz w:val="16"/>
                <w:szCs w:val="16"/>
              </w:rPr>
              <w:t xml:space="preserve"> </w:t>
            </w:r>
            <w:r w:rsidRPr="0090594B">
              <w:rPr>
                <w:rFonts w:ascii="Arial" w:hAnsi="Arial" w:cs="Arial"/>
                <w:b/>
                <w:bCs/>
                <w:sz w:val="16"/>
                <w:szCs w:val="16"/>
              </w:rPr>
              <w:t>Ação preventiva</w:t>
            </w:r>
            <w:r>
              <w:rPr>
                <w:rFonts w:ascii="Arial" w:hAnsi="Arial" w:cs="Arial"/>
                <w:sz w:val="16"/>
                <w:szCs w:val="16"/>
              </w:rPr>
              <w:t>;</w:t>
            </w:r>
          </w:p>
        </w:tc>
        <w:tc>
          <w:tcPr>
            <w:tcW w:w="1368" w:type="dxa"/>
            <w:vAlign w:val="center"/>
          </w:tcPr>
          <w:p w14:paraId="28554BA4" w14:textId="77777777" w:rsidR="00851934" w:rsidRPr="00C746E6" w:rsidRDefault="00851934" w:rsidP="0073133C">
            <w:pPr>
              <w:jc w:val="center"/>
              <w:rPr>
                <w:rFonts w:ascii="Arial" w:hAnsi="Arial" w:cs="Arial"/>
                <w:sz w:val="16"/>
                <w:szCs w:val="16"/>
              </w:rPr>
            </w:pPr>
            <w:r w:rsidRPr="00C746E6">
              <w:rPr>
                <w:rFonts w:ascii="Arial" w:hAnsi="Arial" w:cs="Arial"/>
                <w:sz w:val="16"/>
                <w:szCs w:val="16"/>
              </w:rPr>
              <w:t>Nº de infrequentes no período/Nº de matrículas ativas do período de medição (</w:t>
            </w:r>
            <w:r w:rsidRPr="0090594B">
              <w:rPr>
                <w:rFonts w:ascii="Arial" w:hAnsi="Arial" w:cs="Arial"/>
                <w:sz w:val="16"/>
                <w:szCs w:val="16"/>
              </w:rPr>
              <w:t>por curso, turma e disciplina</w:t>
            </w:r>
            <w:r w:rsidRPr="00C746E6">
              <w:rPr>
                <w:rFonts w:ascii="Arial" w:hAnsi="Arial" w:cs="Arial"/>
                <w:sz w:val="16"/>
                <w:szCs w:val="16"/>
              </w:rPr>
              <w:t>) X100</w:t>
            </w:r>
          </w:p>
        </w:tc>
        <w:tc>
          <w:tcPr>
            <w:tcW w:w="1295" w:type="dxa"/>
            <w:shd w:val="clear" w:color="auto" w:fill="D9D9D9" w:themeFill="background1" w:themeFillShade="D9"/>
            <w:vAlign w:val="center"/>
          </w:tcPr>
          <w:p w14:paraId="6B439EA1" w14:textId="77777777" w:rsidR="00851934" w:rsidRPr="00C746E6" w:rsidRDefault="00851934" w:rsidP="0073133C">
            <w:pPr>
              <w:jc w:val="center"/>
              <w:rPr>
                <w:rFonts w:ascii="Arial" w:hAnsi="Arial" w:cs="Arial"/>
                <w:sz w:val="16"/>
                <w:szCs w:val="16"/>
              </w:rPr>
            </w:pPr>
            <w:r w:rsidRPr="00C746E6">
              <w:rPr>
                <w:rFonts w:ascii="Arial" w:hAnsi="Arial" w:cs="Arial"/>
                <w:b/>
                <w:bCs/>
                <w:sz w:val="16"/>
                <w:szCs w:val="16"/>
              </w:rPr>
              <w:t>Bimestral</w:t>
            </w:r>
            <w:r w:rsidRPr="00C746E6">
              <w:rPr>
                <w:rFonts w:ascii="Arial" w:hAnsi="Arial" w:cs="Arial"/>
                <w:sz w:val="16"/>
                <w:szCs w:val="16"/>
              </w:rPr>
              <w:t xml:space="preserve"> (Todos os Cursos)</w:t>
            </w:r>
          </w:p>
        </w:tc>
      </w:tr>
    </w:tbl>
    <w:p w14:paraId="58BA2850" w14:textId="77777777" w:rsidR="00091052" w:rsidRDefault="00091052" w:rsidP="00091052">
      <w:pPr>
        <w:pBdr>
          <w:top w:val="nil"/>
          <w:left w:val="nil"/>
          <w:bottom w:val="nil"/>
          <w:right w:val="nil"/>
          <w:between w:val="nil"/>
        </w:pBdr>
        <w:spacing w:after="0" w:line="360" w:lineRule="auto"/>
        <w:jc w:val="center"/>
        <w:rPr>
          <w:rFonts w:ascii="Arial" w:eastAsia="Arial" w:hAnsi="Arial" w:cs="Arial"/>
          <w:sz w:val="16"/>
          <w:szCs w:val="16"/>
        </w:rPr>
      </w:pPr>
    </w:p>
    <w:p w14:paraId="6F9EFE9C" w14:textId="43BA42A5" w:rsidR="003205FE" w:rsidRPr="003205FE" w:rsidRDefault="003205FE" w:rsidP="00091052">
      <w:pPr>
        <w:pBdr>
          <w:top w:val="nil"/>
          <w:left w:val="nil"/>
          <w:bottom w:val="nil"/>
          <w:right w:val="nil"/>
          <w:between w:val="nil"/>
        </w:pBdr>
        <w:spacing w:after="0" w:line="360" w:lineRule="auto"/>
        <w:jc w:val="center"/>
        <w:rPr>
          <w:rFonts w:ascii="Arial" w:eastAsia="Arial" w:hAnsi="Arial" w:cs="Arial"/>
          <w:sz w:val="16"/>
          <w:szCs w:val="16"/>
        </w:rPr>
      </w:pPr>
      <w:r w:rsidRPr="003205FE">
        <w:rPr>
          <w:rFonts w:ascii="Arial" w:eastAsia="Arial" w:hAnsi="Arial" w:cs="Arial"/>
          <w:sz w:val="16"/>
          <w:szCs w:val="16"/>
        </w:rPr>
        <w:t xml:space="preserve">Fonte: </w:t>
      </w:r>
      <w:r w:rsidR="00313009" w:rsidRPr="00313009">
        <w:rPr>
          <w:rFonts w:ascii="Arial" w:eastAsia="Arial" w:hAnsi="Arial" w:cs="Arial"/>
          <w:bCs/>
          <w:color w:val="000000"/>
          <w:sz w:val="16"/>
          <w:szCs w:val="16"/>
        </w:rPr>
        <w:t>elaboração própria</w:t>
      </w:r>
      <w:r w:rsidR="00313009">
        <w:rPr>
          <w:rFonts w:ascii="Arial" w:eastAsia="Arial" w:hAnsi="Arial" w:cs="Arial"/>
          <w:bCs/>
          <w:color w:val="000000"/>
          <w:sz w:val="16"/>
          <w:szCs w:val="16"/>
        </w:rPr>
        <w:t>,</w:t>
      </w:r>
      <w:r w:rsidR="00313009" w:rsidRPr="00313009">
        <w:rPr>
          <w:rFonts w:ascii="Arial" w:eastAsia="Arial" w:hAnsi="Arial" w:cs="Arial"/>
          <w:bCs/>
          <w:color w:val="000000"/>
          <w:sz w:val="16"/>
          <w:szCs w:val="16"/>
        </w:rPr>
        <w:t xml:space="preserve"> com base em </w:t>
      </w:r>
      <w:r w:rsidR="00313009" w:rsidRPr="00313009">
        <w:rPr>
          <w:rFonts w:ascii="Arial" w:eastAsia="Arial" w:hAnsi="Arial" w:cs="Arial"/>
          <w:sz w:val="16"/>
          <w:szCs w:val="16"/>
        </w:rPr>
        <w:t xml:space="preserve">Lima e </w:t>
      </w:r>
      <w:proofErr w:type="spellStart"/>
      <w:r w:rsidR="00313009" w:rsidRPr="00313009">
        <w:rPr>
          <w:rFonts w:ascii="Arial" w:eastAsia="Arial" w:hAnsi="Arial" w:cs="Arial"/>
          <w:sz w:val="16"/>
          <w:szCs w:val="16"/>
        </w:rPr>
        <w:t>Blatt</w:t>
      </w:r>
      <w:proofErr w:type="spellEnd"/>
      <w:r w:rsidR="00313009" w:rsidRPr="00313009">
        <w:rPr>
          <w:rFonts w:ascii="Arial" w:eastAsia="Arial" w:hAnsi="Arial" w:cs="Arial"/>
          <w:sz w:val="16"/>
          <w:szCs w:val="16"/>
        </w:rPr>
        <w:t>, 2021.</w:t>
      </w:r>
    </w:p>
    <w:p w14:paraId="2F951E60" w14:textId="0B448512" w:rsidR="00D72850" w:rsidRDefault="00D72850" w:rsidP="00091052">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O quadro acima, traz uma proposta simplificada</w:t>
      </w:r>
      <w:r w:rsidR="004C1A03">
        <w:rPr>
          <w:rFonts w:ascii="Arial" w:eastAsia="Arial" w:hAnsi="Arial" w:cs="Arial"/>
          <w:sz w:val="24"/>
          <w:szCs w:val="24"/>
        </w:rPr>
        <w:t xml:space="preserve"> </w:t>
      </w:r>
      <w:r>
        <w:rPr>
          <w:rFonts w:ascii="Arial" w:eastAsia="Arial" w:hAnsi="Arial" w:cs="Arial"/>
          <w:sz w:val="24"/>
          <w:szCs w:val="24"/>
        </w:rPr>
        <w:t>que poderá ainda</w:t>
      </w:r>
      <w:r w:rsidR="004C1A03">
        <w:rPr>
          <w:rFonts w:ascii="Arial" w:eastAsia="Arial" w:hAnsi="Arial" w:cs="Arial"/>
          <w:sz w:val="24"/>
          <w:szCs w:val="24"/>
        </w:rPr>
        <w:t>,</w:t>
      </w:r>
      <w:r>
        <w:rPr>
          <w:rFonts w:ascii="Arial" w:eastAsia="Arial" w:hAnsi="Arial" w:cs="Arial"/>
          <w:sz w:val="24"/>
          <w:szCs w:val="24"/>
        </w:rPr>
        <w:t xml:space="preserve"> contemplar outras informações, relevantes ou não à Gestão, mas que, se presentes</w:t>
      </w:r>
      <w:r w:rsidR="00005B5E">
        <w:rPr>
          <w:rFonts w:ascii="Arial" w:eastAsia="Arial" w:hAnsi="Arial" w:cs="Arial"/>
          <w:sz w:val="24"/>
          <w:szCs w:val="24"/>
        </w:rPr>
        <w:t>,</w:t>
      </w:r>
      <w:r>
        <w:rPr>
          <w:rFonts w:ascii="Arial" w:eastAsia="Arial" w:hAnsi="Arial" w:cs="Arial"/>
          <w:sz w:val="24"/>
          <w:szCs w:val="24"/>
        </w:rPr>
        <w:t xml:space="preserve"> demostram maior clareza nos procedimentos de construção de indicadores, podendo-se então, incluir colunas de: fonte de dados; responsáveis pelas coletas</w:t>
      </w:r>
      <w:r w:rsidR="004C1A03">
        <w:rPr>
          <w:rFonts w:ascii="Arial" w:eastAsia="Arial" w:hAnsi="Arial" w:cs="Arial"/>
          <w:sz w:val="24"/>
          <w:szCs w:val="24"/>
        </w:rPr>
        <w:t xml:space="preserve"> e </w:t>
      </w:r>
      <w:r>
        <w:rPr>
          <w:rFonts w:ascii="Arial" w:eastAsia="Arial" w:hAnsi="Arial" w:cs="Arial"/>
          <w:sz w:val="24"/>
          <w:szCs w:val="24"/>
        </w:rPr>
        <w:t>metas por indicador</w:t>
      </w:r>
      <w:r w:rsidR="004C1A03">
        <w:rPr>
          <w:rFonts w:ascii="Arial" w:eastAsia="Arial" w:hAnsi="Arial" w:cs="Arial"/>
          <w:sz w:val="24"/>
          <w:szCs w:val="24"/>
        </w:rPr>
        <w:t>.</w:t>
      </w:r>
      <w:r>
        <w:rPr>
          <w:rFonts w:ascii="Arial" w:eastAsia="Arial" w:hAnsi="Arial" w:cs="Arial"/>
          <w:sz w:val="24"/>
          <w:szCs w:val="24"/>
        </w:rPr>
        <w:t xml:space="preserve"> </w:t>
      </w:r>
    </w:p>
    <w:p w14:paraId="506BD36C" w14:textId="2E50A22F" w:rsidR="00DB6E73" w:rsidRDefault="007254A4" w:rsidP="00091052">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7254A4">
        <w:rPr>
          <w:rFonts w:ascii="Arial" w:eastAsia="Arial" w:hAnsi="Arial" w:cs="Arial"/>
          <w:sz w:val="24"/>
          <w:szCs w:val="24"/>
        </w:rPr>
        <w:t>D</w:t>
      </w:r>
      <w:r w:rsidR="007B18A8">
        <w:rPr>
          <w:rFonts w:ascii="Arial" w:eastAsia="Arial" w:hAnsi="Arial" w:cs="Arial"/>
          <w:sz w:val="24"/>
          <w:szCs w:val="24"/>
        </w:rPr>
        <w:t>o</w:t>
      </w:r>
      <w:r w:rsidRPr="007254A4">
        <w:rPr>
          <w:rFonts w:ascii="Arial" w:eastAsia="Arial" w:hAnsi="Arial" w:cs="Arial"/>
          <w:sz w:val="24"/>
          <w:szCs w:val="24"/>
        </w:rPr>
        <w:t xml:space="preserve"> exposto, o estabelecimento de </w:t>
      </w:r>
      <w:r w:rsidR="00A60E49">
        <w:rPr>
          <w:rFonts w:ascii="Arial" w:eastAsia="Arial" w:hAnsi="Arial" w:cs="Arial"/>
          <w:sz w:val="24"/>
          <w:szCs w:val="24"/>
        </w:rPr>
        <w:t>“</w:t>
      </w:r>
      <w:r>
        <w:rPr>
          <w:rFonts w:ascii="Arial" w:eastAsia="Arial" w:hAnsi="Arial" w:cs="Arial"/>
          <w:sz w:val="24"/>
          <w:szCs w:val="24"/>
        </w:rPr>
        <w:t>i</w:t>
      </w:r>
      <w:r w:rsidRPr="007254A4">
        <w:rPr>
          <w:rFonts w:ascii="Arial" w:eastAsia="Arial" w:hAnsi="Arial" w:cs="Arial"/>
          <w:sz w:val="24"/>
          <w:szCs w:val="24"/>
        </w:rPr>
        <w:t xml:space="preserve">ndicadores claros e bem construídos auxiliam tanto o gestor público, em sua tomada de decisão, como também aumentam a transparência e </w:t>
      </w:r>
      <w:proofErr w:type="spellStart"/>
      <w:r w:rsidRPr="007254A4">
        <w:rPr>
          <w:rFonts w:ascii="Arial" w:eastAsia="Arial" w:hAnsi="Arial" w:cs="Arial"/>
          <w:i/>
          <w:iCs/>
          <w:sz w:val="24"/>
          <w:szCs w:val="24"/>
        </w:rPr>
        <w:t>accountability</w:t>
      </w:r>
      <w:proofErr w:type="spellEnd"/>
      <w:r w:rsidRPr="007254A4">
        <w:rPr>
          <w:rFonts w:ascii="Arial" w:eastAsia="Arial" w:hAnsi="Arial" w:cs="Arial"/>
          <w:sz w:val="24"/>
          <w:szCs w:val="24"/>
        </w:rPr>
        <w:t xml:space="preserve"> das ações</w:t>
      </w:r>
      <w:r w:rsidR="00A60E49">
        <w:rPr>
          <w:rFonts w:ascii="Arial" w:eastAsia="Arial" w:hAnsi="Arial" w:cs="Arial"/>
          <w:sz w:val="24"/>
          <w:szCs w:val="24"/>
        </w:rPr>
        <w:t>”</w:t>
      </w:r>
      <w:r w:rsidRPr="007254A4">
        <w:rPr>
          <w:rFonts w:ascii="Arial" w:eastAsia="Arial" w:hAnsi="Arial" w:cs="Arial"/>
          <w:sz w:val="24"/>
          <w:szCs w:val="24"/>
        </w:rPr>
        <w:t xml:space="preserve"> </w:t>
      </w:r>
      <w:r>
        <w:rPr>
          <w:rFonts w:ascii="Arial" w:eastAsia="Arial" w:hAnsi="Arial" w:cs="Arial"/>
          <w:sz w:val="24"/>
          <w:szCs w:val="24"/>
        </w:rPr>
        <w:t>propostas em um programa institucional</w:t>
      </w:r>
      <w:r w:rsidRPr="007254A4">
        <w:rPr>
          <w:rFonts w:ascii="Arial" w:eastAsia="Arial" w:hAnsi="Arial" w:cs="Arial"/>
          <w:sz w:val="24"/>
          <w:szCs w:val="24"/>
        </w:rPr>
        <w:t xml:space="preserve">. </w:t>
      </w:r>
      <w:r w:rsidR="00A60E49">
        <w:rPr>
          <w:rFonts w:ascii="Arial" w:eastAsia="Arial" w:hAnsi="Arial" w:cs="Arial"/>
          <w:sz w:val="24"/>
          <w:szCs w:val="24"/>
        </w:rPr>
        <w:t xml:space="preserve">Para tanto, há que se considerar que, os sistemas de visualização, coleta e análise dos dados do programa, não serão suficientemente eficientes, se </w:t>
      </w:r>
      <w:r w:rsidRPr="007254A4">
        <w:rPr>
          <w:rFonts w:ascii="Arial" w:eastAsia="Arial" w:hAnsi="Arial" w:cs="Arial"/>
          <w:sz w:val="24"/>
          <w:szCs w:val="24"/>
        </w:rPr>
        <w:t xml:space="preserve">não refletirem exatamente </w:t>
      </w:r>
      <w:r w:rsidR="00A60E49">
        <w:rPr>
          <w:rFonts w:ascii="Arial" w:eastAsia="Arial" w:hAnsi="Arial" w:cs="Arial"/>
          <w:sz w:val="24"/>
          <w:szCs w:val="24"/>
        </w:rPr>
        <w:t>o</w:t>
      </w:r>
      <w:r w:rsidRPr="007254A4">
        <w:rPr>
          <w:rFonts w:ascii="Arial" w:eastAsia="Arial" w:hAnsi="Arial" w:cs="Arial"/>
          <w:sz w:val="24"/>
          <w:szCs w:val="24"/>
        </w:rPr>
        <w:t xml:space="preserve"> deva ser </w:t>
      </w:r>
      <w:r w:rsidR="00A60E49">
        <w:rPr>
          <w:rFonts w:ascii="Arial" w:eastAsia="Arial" w:hAnsi="Arial" w:cs="Arial"/>
          <w:sz w:val="24"/>
          <w:szCs w:val="24"/>
        </w:rPr>
        <w:t>medi</w:t>
      </w:r>
      <w:r w:rsidRPr="007254A4">
        <w:rPr>
          <w:rFonts w:ascii="Arial" w:eastAsia="Arial" w:hAnsi="Arial" w:cs="Arial"/>
          <w:sz w:val="24"/>
          <w:szCs w:val="24"/>
        </w:rPr>
        <w:t xml:space="preserve">do para a correta condução </w:t>
      </w:r>
      <w:r w:rsidR="00A60E49">
        <w:rPr>
          <w:rFonts w:ascii="Arial" w:eastAsia="Arial" w:hAnsi="Arial" w:cs="Arial"/>
          <w:sz w:val="24"/>
          <w:szCs w:val="24"/>
        </w:rPr>
        <w:t>das ações</w:t>
      </w:r>
      <w:r w:rsidRPr="007254A4">
        <w:rPr>
          <w:rFonts w:ascii="Arial" w:eastAsia="Arial" w:hAnsi="Arial" w:cs="Arial"/>
          <w:sz w:val="24"/>
          <w:szCs w:val="24"/>
        </w:rPr>
        <w:t>. (</w:t>
      </w:r>
      <w:r w:rsidR="000024D7" w:rsidRPr="006631B4">
        <w:rPr>
          <w:rFonts w:ascii="Arial" w:eastAsia="Arial" w:hAnsi="Arial" w:cs="Arial"/>
          <w:sz w:val="24"/>
          <w:szCs w:val="24"/>
        </w:rPr>
        <w:t>BAHIA</w:t>
      </w:r>
      <w:r w:rsidRPr="006631B4">
        <w:rPr>
          <w:rFonts w:ascii="Arial" w:eastAsia="Arial" w:hAnsi="Arial" w:cs="Arial"/>
          <w:sz w:val="24"/>
          <w:szCs w:val="24"/>
        </w:rPr>
        <w:t>, 2021</w:t>
      </w:r>
      <w:r w:rsidR="000024D7" w:rsidRPr="000024D7">
        <w:rPr>
          <w:rFonts w:ascii="Arial" w:eastAsia="Arial" w:hAnsi="Arial" w:cs="Arial"/>
          <w:sz w:val="24"/>
          <w:szCs w:val="24"/>
        </w:rPr>
        <w:t>, p. 6</w:t>
      </w:r>
      <w:r w:rsidRPr="007254A4">
        <w:rPr>
          <w:rFonts w:ascii="Arial" w:eastAsia="Arial" w:hAnsi="Arial" w:cs="Arial"/>
          <w:sz w:val="24"/>
          <w:szCs w:val="24"/>
        </w:rPr>
        <w:t>)</w:t>
      </w:r>
      <w:r w:rsidR="00EA41B3">
        <w:rPr>
          <w:rFonts w:ascii="Arial" w:eastAsia="Arial" w:hAnsi="Arial" w:cs="Arial"/>
          <w:sz w:val="24"/>
          <w:szCs w:val="24"/>
        </w:rPr>
        <w:t>.</w:t>
      </w:r>
    </w:p>
    <w:p w14:paraId="55B80D91" w14:textId="59973A12" w:rsidR="00DB6E73" w:rsidRDefault="00E31379">
      <w:pPr>
        <w:rPr>
          <w:rFonts w:ascii="Arial" w:eastAsia="Arial" w:hAnsi="Arial" w:cs="Arial"/>
          <w:sz w:val="24"/>
          <w:szCs w:val="24"/>
        </w:rPr>
      </w:pPr>
      <w:r w:rsidRPr="008F7B38">
        <w:rPr>
          <w:rFonts w:ascii="Arial" w:hAnsi="Arial" w:cs="Arial"/>
          <w:noProof/>
          <w:color w:val="000000"/>
        </w:rPr>
        <mc:AlternateContent>
          <mc:Choice Requires="wps">
            <w:drawing>
              <wp:anchor distT="0" distB="0" distL="114300" distR="114300" simplePos="0" relativeHeight="251934720" behindDoc="1" locked="0" layoutInCell="1" allowOverlap="1" wp14:anchorId="206F5D14" wp14:editId="4146BB14">
                <wp:simplePos x="0" y="0"/>
                <wp:positionH relativeFrom="column">
                  <wp:posOffset>2730388</wp:posOffset>
                </wp:positionH>
                <wp:positionV relativeFrom="paragraph">
                  <wp:posOffset>509718</wp:posOffset>
                </wp:positionV>
                <wp:extent cx="128540" cy="5482590"/>
                <wp:effectExtent l="8890" t="0" r="0" b="0"/>
                <wp:wrapNone/>
                <wp:docPr id="460" name="Retângulo 460"/>
                <wp:cNvGraphicFramePr/>
                <a:graphic xmlns:a="http://schemas.openxmlformats.org/drawingml/2006/main">
                  <a:graphicData uri="http://schemas.microsoft.com/office/word/2010/wordprocessingShape">
                    <wps:wsp>
                      <wps:cNvSpPr/>
                      <wps:spPr>
                        <a:xfrm rot="5400000">
                          <a:off x="0" y="0"/>
                          <a:ext cx="128540" cy="5482590"/>
                        </a:xfrm>
                        <a:prstGeom prst="rect">
                          <a:avLst/>
                        </a:prstGeom>
                        <a:solidFill>
                          <a:srgbClr val="8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E6A70" id="Retângulo 460" o:spid="_x0000_s1026" style="position:absolute;margin-left:215pt;margin-top:40.15pt;width:10.1pt;height:431.7pt;rotation:90;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" fillcolor="#8e0000" stroked="f" strokeweight="1pt"/>
            </w:pict>
          </mc:Fallback>
        </mc:AlternateContent>
      </w:r>
      <w:r w:rsidR="00DB6E73">
        <w:rPr>
          <w:rFonts w:ascii="Arial" w:eastAsia="Arial" w:hAnsi="Arial" w:cs="Arial"/>
          <w:sz w:val="24"/>
          <w:szCs w:val="24"/>
        </w:rPr>
        <w:br w:type="page"/>
      </w:r>
      <w:r w:rsidR="00091052" w:rsidRPr="008F7B38">
        <w:rPr>
          <w:rFonts w:ascii="Arial" w:hAnsi="Arial" w:cs="Arial"/>
          <w:noProof/>
          <w:color w:val="000000"/>
        </w:rPr>
        <mc:AlternateContent>
          <mc:Choice Requires="wps">
            <w:drawing>
              <wp:anchor distT="0" distB="0" distL="114300" distR="114300" simplePos="0" relativeHeight="251976704" behindDoc="1" locked="1" layoutInCell="1" allowOverlap="1" wp14:anchorId="199BAB6B" wp14:editId="5183D2E5">
                <wp:simplePos x="0" y="0"/>
                <wp:positionH relativeFrom="column">
                  <wp:posOffset>5632450</wp:posOffset>
                </wp:positionH>
                <wp:positionV relativeFrom="page">
                  <wp:posOffset>8982710</wp:posOffset>
                </wp:positionV>
                <wp:extent cx="622800" cy="1681200"/>
                <wp:effectExtent l="0" t="0" r="6350" b="0"/>
                <wp:wrapNone/>
                <wp:docPr id="482" name="Retângulo 482"/>
                <wp:cNvGraphicFramePr/>
                <a:graphic xmlns:a="http://schemas.openxmlformats.org/drawingml/2006/main">
                  <a:graphicData uri="http://schemas.microsoft.com/office/word/2010/wordprocessingShape">
                    <wps:wsp>
                      <wps:cNvSpPr/>
                      <wps:spPr>
                        <a:xfrm>
                          <a:off x="0" y="0"/>
                          <a:ext cx="622800" cy="1681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5E260" id="Retângulo 482" o:spid="_x0000_s1026" style="position:absolute;margin-left:443.5pt;margin-top:707.3pt;width:49.05pt;height:132.4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" fillcolor="#d8d8d8 [2732]" stroked="f" strokeweight="1pt">
                <w10:wrap anchory="page"/>
                <w10:anchorlock/>
              </v:rect>
            </w:pict>
          </mc:Fallback>
        </mc:AlternateContent>
      </w:r>
    </w:p>
    <w:p w14:paraId="0A6ACB44" w14:textId="77777777" w:rsidR="0057227A" w:rsidRPr="007254A4" w:rsidRDefault="0057227A" w:rsidP="007254A4">
      <w:pPr>
        <w:pBdr>
          <w:top w:val="nil"/>
          <w:left w:val="nil"/>
          <w:bottom w:val="nil"/>
          <w:right w:val="nil"/>
          <w:between w:val="nil"/>
        </w:pBdr>
        <w:spacing w:after="0" w:line="360" w:lineRule="auto"/>
        <w:ind w:firstLine="708"/>
        <w:jc w:val="both"/>
        <w:rPr>
          <w:rFonts w:ascii="Arial" w:eastAsia="Arial" w:hAnsi="Arial" w:cs="Arial"/>
          <w:sz w:val="24"/>
          <w:szCs w:val="24"/>
        </w:rPr>
      </w:pPr>
    </w:p>
    <w:p w14:paraId="5A87F1C0" w14:textId="44A59CC2" w:rsidR="00701613" w:rsidRDefault="00701613" w:rsidP="001B1CD9">
      <w:pPr>
        <w:spacing w:after="0" w:line="360" w:lineRule="auto"/>
        <w:ind w:firstLine="720"/>
        <w:jc w:val="both"/>
        <w:rPr>
          <w:rFonts w:ascii="AGaramondPro-Regular" w:hAnsi="AGaramondPro-Regular" w:cs="AGaramondPro-Regular"/>
          <w:sz w:val="24"/>
          <w:szCs w:val="24"/>
        </w:rPr>
      </w:pPr>
    </w:p>
    <w:p w14:paraId="207B8A62" w14:textId="4FA09A22" w:rsidR="00DB6E73" w:rsidRDefault="00DB6E73" w:rsidP="001B1CD9">
      <w:pPr>
        <w:spacing w:after="0" w:line="360" w:lineRule="auto"/>
        <w:ind w:firstLine="720"/>
        <w:jc w:val="both"/>
        <w:rPr>
          <w:rFonts w:ascii="AGaramondPro-Regular" w:hAnsi="AGaramondPro-Regular" w:cs="AGaramondPro-Regular"/>
          <w:sz w:val="24"/>
          <w:szCs w:val="24"/>
        </w:rPr>
      </w:pPr>
    </w:p>
    <w:p w14:paraId="5F45D9A0" w14:textId="2015136D" w:rsidR="00DB6E73" w:rsidRDefault="00DB6E73" w:rsidP="001B1CD9">
      <w:pPr>
        <w:spacing w:after="0" w:line="360" w:lineRule="auto"/>
        <w:ind w:firstLine="720"/>
        <w:jc w:val="both"/>
        <w:rPr>
          <w:rFonts w:ascii="AGaramondPro-Regular" w:hAnsi="AGaramondPro-Regular" w:cs="AGaramondPro-Regular"/>
          <w:sz w:val="24"/>
          <w:szCs w:val="24"/>
        </w:rPr>
      </w:pPr>
    </w:p>
    <w:p w14:paraId="63970E0B" w14:textId="5BBC7EEF" w:rsidR="00DB6E73" w:rsidRDefault="00DB6E73" w:rsidP="001B1CD9">
      <w:pPr>
        <w:spacing w:after="0" w:line="360" w:lineRule="auto"/>
        <w:ind w:firstLine="720"/>
        <w:jc w:val="both"/>
        <w:rPr>
          <w:rFonts w:ascii="AGaramondPro-Regular" w:hAnsi="AGaramondPro-Regular" w:cs="AGaramondPro-Regular"/>
          <w:sz w:val="24"/>
          <w:szCs w:val="24"/>
        </w:rPr>
      </w:pPr>
    </w:p>
    <w:p w14:paraId="695E70D0" w14:textId="32B75630" w:rsidR="00DB6E73" w:rsidRDefault="00DB6E73" w:rsidP="001B1CD9">
      <w:pPr>
        <w:spacing w:after="0" w:line="360" w:lineRule="auto"/>
        <w:ind w:firstLine="720"/>
        <w:jc w:val="both"/>
        <w:rPr>
          <w:rFonts w:ascii="AGaramondPro-Regular" w:hAnsi="AGaramondPro-Regular" w:cs="AGaramondPro-Regular"/>
          <w:sz w:val="24"/>
          <w:szCs w:val="24"/>
        </w:rPr>
      </w:pPr>
    </w:p>
    <w:p w14:paraId="3E723831" w14:textId="1265A09D" w:rsidR="00DB6E73" w:rsidRDefault="00DB6E73" w:rsidP="001B1CD9">
      <w:pPr>
        <w:spacing w:after="0" w:line="360" w:lineRule="auto"/>
        <w:ind w:firstLine="720"/>
        <w:jc w:val="both"/>
        <w:rPr>
          <w:rFonts w:ascii="AGaramondPro-Regular" w:hAnsi="AGaramondPro-Regular" w:cs="AGaramondPro-Regular"/>
          <w:sz w:val="24"/>
          <w:szCs w:val="24"/>
        </w:rPr>
      </w:pPr>
    </w:p>
    <w:p w14:paraId="5FCF6E11" w14:textId="2322BCBC" w:rsidR="00DB6E73" w:rsidRDefault="00DB6E73" w:rsidP="001B1CD9">
      <w:pPr>
        <w:spacing w:after="0" w:line="360" w:lineRule="auto"/>
        <w:ind w:firstLine="720"/>
        <w:jc w:val="both"/>
        <w:rPr>
          <w:rFonts w:ascii="AGaramondPro-Regular" w:hAnsi="AGaramondPro-Regular" w:cs="AGaramondPro-Regular"/>
          <w:sz w:val="24"/>
          <w:szCs w:val="24"/>
        </w:rPr>
      </w:pPr>
    </w:p>
    <w:p w14:paraId="06AF2D46" w14:textId="3E570DFB" w:rsidR="00DB6E73" w:rsidRDefault="00DB6E73" w:rsidP="001B1CD9">
      <w:pPr>
        <w:spacing w:after="0" w:line="360" w:lineRule="auto"/>
        <w:ind w:firstLine="720"/>
        <w:jc w:val="both"/>
        <w:rPr>
          <w:rFonts w:ascii="AGaramondPro-Regular" w:hAnsi="AGaramondPro-Regular" w:cs="AGaramondPro-Regular"/>
          <w:sz w:val="24"/>
          <w:szCs w:val="24"/>
        </w:rPr>
      </w:pPr>
    </w:p>
    <w:p w14:paraId="2CC033FF" w14:textId="6FE6EC7A" w:rsidR="00DB6E73" w:rsidRDefault="00DB6E73" w:rsidP="001B1CD9">
      <w:pPr>
        <w:spacing w:after="0" w:line="360" w:lineRule="auto"/>
        <w:ind w:firstLine="720"/>
        <w:jc w:val="both"/>
        <w:rPr>
          <w:rFonts w:ascii="AGaramondPro-Regular" w:hAnsi="AGaramondPro-Regular" w:cs="AGaramondPro-Regular"/>
          <w:sz w:val="24"/>
          <w:szCs w:val="24"/>
        </w:rPr>
      </w:pPr>
    </w:p>
    <w:p w14:paraId="090AFF5B" w14:textId="31C16666" w:rsidR="00DB6E73" w:rsidRDefault="00DB6E73" w:rsidP="001B1CD9">
      <w:pPr>
        <w:spacing w:after="0" w:line="360" w:lineRule="auto"/>
        <w:ind w:firstLine="720"/>
        <w:jc w:val="both"/>
        <w:rPr>
          <w:rFonts w:ascii="AGaramondPro-Regular" w:hAnsi="AGaramondPro-Regular" w:cs="AGaramondPro-Regular"/>
          <w:sz w:val="24"/>
          <w:szCs w:val="24"/>
        </w:rPr>
      </w:pPr>
    </w:p>
    <w:p w14:paraId="63822667" w14:textId="7ECADB6B" w:rsidR="00DB6E73" w:rsidRDefault="00F83F9E" w:rsidP="001B1CD9">
      <w:pPr>
        <w:spacing w:after="0" w:line="360" w:lineRule="auto"/>
        <w:ind w:firstLine="720"/>
        <w:jc w:val="both"/>
        <w:rPr>
          <w:rFonts w:ascii="AGaramondPro-Regular" w:hAnsi="AGaramondPro-Regular" w:cs="AGaramondPro-Regular"/>
          <w:sz w:val="24"/>
          <w:szCs w:val="24"/>
        </w:rPr>
      </w:pPr>
      <w:r>
        <w:rPr>
          <w:noProof/>
        </w:rPr>
        <mc:AlternateContent>
          <mc:Choice Requires="wps">
            <w:drawing>
              <wp:anchor distT="0" distB="0" distL="114300" distR="114300" simplePos="0" relativeHeight="251941888" behindDoc="0" locked="1" layoutInCell="1" allowOverlap="1" wp14:anchorId="4750A26A" wp14:editId="493E72DB">
                <wp:simplePos x="0" y="0"/>
                <wp:positionH relativeFrom="column">
                  <wp:posOffset>509270</wp:posOffset>
                </wp:positionH>
                <wp:positionV relativeFrom="page">
                  <wp:posOffset>3481705</wp:posOffset>
                </wp:positionV>
                <wp:extent cx="4801870" cy="3181985"/>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4801870" cy="3181985"/>
                        </a:xfrm>
                        <a:prstGeom prst="rect">
                          <a:avLst/>
                        </a:prstGeom>
                        <a:noFill/>
                        <a:ln>
                          <a:noFill/>
                        </a:ln>
                      </wps:spPr>
                      <wps:txbx>
                        <w:txbxContent>
                          <w:p w14:paraId="72ADB2AD" w14:textId="69329C25" w:rsidR="004279F6" w:rsidRPr="00CA79E4" w:rsidRDefault="004279F6" w:rsidP="00F83F9E">
                            <w:pPr>
                              <w:pStyle w:val="PargrafodaLista"/>
                              <w:numPr>
                                <w:ilvl w:val="0"/>
                                <w:numId w:val="8"/>
                              </w:numPr>
                              <w:pBdr>
                                <w:top w:val="nil"/>
                                <w:left w:val="nil"/>
                                <w:bottom w:val="nil"/>
                                <w:right w:val="nil"/>
                                <w:between w:val="nil"/>
                              </w:pBdr>
                              <w:spacing w:after="0"/>
                              <w:rPr>
                                <w:rFonts w:eastAsia="Arial"/>
                                <w:color w:val="640000"/>
                                <w:sz w:val="72"/>
                                <w:szCs w:val="72"/>
                              </w:rPr>
                            </w:pPr>
                            <w:r w:rsidRPr="00896F1D">
                              <w:rPr>
                                <w:rFonts w:ascii="Arial" w:eastAsia="Arial" w:hAnsi="Arial" w:cs="Arial"/>
                                <w:b/>
                                <w:color w:val="640000"/>
                                <w:sz w:val="44"/>
                                <w:szCs w:val="44"/>
                              </w:rPr>
                              <w:t xml:space="preserve"> </w:t>
                            </w:r>
                          </w:p>
                          <w:p w14:paraId="20378296" w14:textId="390E3FAD" w:rsidR="004279F6" w:rsidRPr="00896F1D" w:rsidRDefault="004279F6" w:rsidP="00CA79E4">
                            <w:pPr>
                              <w:pStyle w:val="PargrafodaLista"/>
                              <w:pBdr>
                                <w:top w:val="nil"/>
                                <w:left w:val="nil"/>
                                <w:bottom w:val="nil"/>
                                <w:right w:val="nil"/>
                                <w:between w:val="nil"/>
                              </w:pBdr>
                              <w:spacing w:after="0"/>
                              <w:ind w:left="1003"/>
                              <w:rPr>
                                <w:rFonts w:eastAsia="Arial"/>
                                <w:color w:val="640000"/>
                                <w:sz w:val="72"/>
                                <w:szCs w:val="72"/>
                              </w:rPr>
                            </w:pPr>
                            <w:r w:rsidRPr="00F83F9E">
                              <w:rPr>
                                <w:rFonts w:eastAsia="Arial"/>
                                <w:color w:val="640000"/>
                                <w:sz w:val="72"/>
                                <w:szCs w:val="72"/>
                              </w:rPr>
                              <w:t>Monitoramento e Avaliação</w:t>
                            </w:r>
                          </w:p>
                          <w:p w14:paraId="0C998B0A" w14:textId="77777777" w:rsidR="004279F6" w:rsidRPr="00896F1D" w:rsidRDefault="004279F6" w:rsidP="00896F1D">
                            <w:pPr>
                              <w:pBdr>
                                <w:top w:val="nil"/>
                                <w:left w:val="nil"/>
                                <w:bottom w:val="nil"/>
                                <w:right w:val="nil"/>
                                <w:between w:val="nil"/>
                              </w:pBdr>
                              <w:spacing w:after="0"/>
                              <w:ind w:left="720" w:firstLine="720"/>
                              <w:rPr>
                                <w:rFonts w:ascii="Arial" w:eastAsia="Arial" w:hAnsi="Arial" w:cs="Arial"/>
                                <w:color w:val="008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A26A" id="Caixa de Texto 41" o:spid="_x0000_s1070" type="#_x0000_t202" style="position:absolute;left:0;text-align:left;margin-left:40.1pt;margin-top:274.15pt;width:378.1pt;height:250.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" filled="f" stroked="f">
                <v:textbox>
                  <w:txbxContent>
                    <w:p w14:paraId="72ADB2AD" w14:textId="69329C25" w:rsidR="004279F6" w:rsidRPr="00CA79E4" w:rsidRDefault="004279F6" w:rsidP="00F83F9E">
                      <w:pPr>
                        <w:pStyle w:val="PargrafodaLista"/>
                        <w:numPr>
                          <w:ilvl w:val="0"/>
                          <w:numId w:val="8"/>
                        </w:numPr>
                        <w:pBdr>
                          <w:top w:val="nil"/>
                          <w:left w:val="nil"/>
                          <w:bottom w:val="nil"/>
                          <w:right w:val="nil"/>
                          <w:between w:val="nil"/>
                        </w:pBdr>
                        <w:spacing w:after="0"/>
                        <w:rPr>
                          <w:rFonts w:eastAsia="Arial"/>
                          <w:color w:val="640000"/>
                          <w:sz w:val="72"/>
                          <w:szCs w:val="72"/>
                        </w:rPr>
                      </w:pPr>
                      <w:r w:rsidRPr="00896F1D">
                        <w:rPr>
                          <w:rFonts w:ascii="Arial" w:eastAsia="Arial" w:hAnsi="Arial" w:cs="Arial"/>
                          <w:b/>
                          <w:color w:val="640000"/>
                          <w:sz w:val="44"/>
                          <w:szCs w:val="44"/>
                        </w:rPr>
                        <w:t xml:space="preserve"> </w:t>
                      </w:r>
                    </w:p>
                    <w:p w14:paraId="20378296" w14:textId="390E3FAD" w:rsidR="004279F6" w:rsidRPr="00896F1D" w:rsidRDefault="004279F6" w:rsidP="00CA79E4">
                      <w:pPr>
                        <w:pStyle w:val="PargrafodaLista"/>
                        <w:pBdr>
                          <w:top w:val="nil"/>
                          <w:left w:val="nil"/>
                          <w:bottom w:val="nil"/>
                          <w:right w:val="nil"/>
                          <w:between w:val="nil"/>
                        </w:pBdr>
                        <w:spacing w:after="0"/>
                        <w:ind w:left="1003"/>
                        <w:rPr>
                          <w:rFonts w:eastAsia="Arial"/>
                          <w:color w:val="640000"/>
                          <w:sz w:val="72"/>
                          <w:szCs w:val="72"/>
                        </w:rPr>
                      </w:pPr>
                      <w:r w:rsidRPr="00F83F9E">
                        <w:rPr>
                          <w:rFonts w:eastAsia="Arial"/>
                          <w:color w:val="640000"/>
                          <w:sz w:val="72"/>
                          <w:szCs w:val="72"/>
                        </w:rPr>
                        <w:t>Monitoramento e Avaliação</w:t>
                      </w:r>
                    </w:p>
                    <w:p w14:paraId="0C998B0A" w14:textId="77777777" w:rsidR="004279F6" w:rsidRPr="00896F1D" w:rsidRDefault="004279F6" w:rsidP="00896F1D">
                      <w:pPr>
                        <w:pBdr>
                          <w:top w:val="nil"/>
                          <w:left w:val="nil"/>
                          <w:bottom w:val="nil"/>
                          <w:right w:val="nil"/>
                          <w:between w:val="nil"/>
                        </w:pBdr>
                        <w:spacing w:after="0"/>
                        <w:ind w:left="720" w:firstLine="720"/>
                        <w:rPr>
                          <w:rFonts w:ascii="Arial" w:eastAsia="Arial" w:hAnsi="Arial" w:cs="Arial"/>
                          <w:color w:val="008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w10:anchorlock/>
              </v:shape>
            </w:pict>
          </mc:Fallback>
        </mc:AlternateContent>
      </w:r>
      <w:r w:rsidRPr="00F83F9E">
        <w:rPr>
          <w:rFonts w:ascii="AGaramondPro-Regular" w:hAnsi="AGaramondPro-Regular" w:cs="AGaramondPro-Regular"/>
          <w:noProof/>
          <w:sz w:val="24"/>
          <w:szCs w:val="24"/>
        </w:rPr>
        <mc:AlternateContent>
          <mc:Choice Requires="wps">
            <w:drawing>
              <wp:anchor distT="0" distB="0" distL="114300" distR="114300" simplePos="0" relativeHeight="251936768" behindDoc="1" locked="1" layoutInCell="1" allowOverlap="1" wp14:anchorId="10EB79F0" wp14:editId="7BC92953">
                <wp:simplePos x="0" y="0"/>
                <wp:positionH relativeFrom="column">
                  <wp:posOffset>-71120</wp:posOffset>
                </wp:positionH>
                <wp:positionV relativeFrom="page">
                  <wp:posOffset>-1163320</wp:posOffset>
                </wp:positionV>
                <wp:extent cx="5605145" cy="7757795"/>
                <wp:effectExtent l="9525" t="0" r="5080" b="5080"/>
                <wp:wrapNone/>
                <wp:docPr id="9" name="Retângulo 9"/>
                <wp:cNvGraphicFramePr/>
                <a:graphic xmlns:a="http://schemas.openxmlformats.org/drawingml/2006/main">
                  <a:graphicData uri="http://schemas.microsoft.com/office/word/2010/wordprocessingShape">
                    <wps:wsp>
                      <wps:cNvSpPr/>
                      <wps:spPr>
                        <a:xfrm rot="16200000">
                          <a:off x="0" y="0"/>
                          <a:ext cx="5605145" cy="7757795"/>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EC964" id="Retângulo 9" o:spid="_x0000_s1026" style="position:absolute;margin-left:-5.6pt;margin-top:-91.6pt;width:441.35pt;height:610.85pt;rotation:-90;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" fillcolor="#ca500c" stroked="f" strokeweight="1pt">
                <w10:wrap anchory="page"/>
                <w10:anchorlock/>
              </v:rect>
            </w:pict>
          </mc:Fallback>
        </mc:AlternateContent>
      </w:r>
      <w:r w:rsidRPr="00F83F9E">
        <w:rPr>
          <w:rFonts w:ascii="AGaramondPro-Regular" w:hAnsi="AGaramondPro-Regular" w:cs="AGaramondPro-Regular"/>
          <w:noProof/>
          <w:sz w:val="24"/>
          <w:szCs w:val="24"/>
        </w:rPr>
        <mc:AlternateContent>
          <mc:Choice Requires="wps">
            <w:drawing>
              <wp:anchor distT="0" distB="0" distL="114300" distR="114300" simplePos="0" relativeHeight="251937792" behindDoc="1" locked="1" layoutInCell="1" allowOverlap="1" wp14:anchorId="1E4F8289" wp14:editId="6F435953">
                <wp:simplePos x="0" y="0"/>
                <wp:positionH relativeFrom="column">
                  <wp:posOffset>5600065</wp:posOffset>
                </wp:positionH>
                <wp:positionV relativeFrom="page">
                  <wp:posOffset>-87630</wp:posOffset>
                </wp:positionV>
                <wp:extent cx="622800" cy="1681200"/>
                <wp:effectExtent l="0" t="0" r="6350" b="0"/>
                <wp:wrapNone/>
                <wp:docPr id="13" name="Retângulo 13"/>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06533" id="Retângulo 13" o:spid="_x0000_s1026" style="position:absolute;margin-left:440.95pt;margin-top:-6.9pt;width:49.05pt;height:132.4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" fillcolor="#ffdf79" stroked="f" strokeweight="1pt">
                <w10:wrap anchory="page"/>
                <w10:anchorlock/>
              </v:rect>
            </w:pict>
          </mc:Fallback>
        </mc:AlternateContent>
      </w:r>
      <w:r w:rsidRPr="00F83F9E">
        <w:rPr>
          <w:rFonts w:ascii="AGaramondPro-Regular" w:hAnsi="AGaramondPro-Regular" w:cs="AGaramondPro-Regular"/>
          <w:noProof/>
          <w:sz w:val="24"/>
          <w:szCs w:val="24"/>
        </w:rPr>
        <mc:AlternateContent>
          <mc:Choice Requires="wps">
            <w:drawing>
              <wp:anchor distT="0" distB="0" distL="114300" distR="114300" simplePos="0" relativeHeight="251938816" behindDoc="0" locked="1" layoutInCell="1" allowOverlap="1" wp14:anchorId="62ECFC93" wp14:editId="05C6AEE1">
                <wp:simplePos x="0" y="0"/>
                <wp:positionH relativeFrom="column">
                  <wp:posOffset>220345</wp:posOffset>
                </wp:positionH>
                <wp:positionV relativeFrom="page">
                  <wp:posOffset>2507615</wp:posOffset>
                </wp:positionV>
                <wp:extent cx="5083175" cy="5730875"/>
                <wp:effectExtent l="0" t="0" r="3175" b="3175"/>
                <wp:wrapNone/>
                <wp:docPr id="19" name="Retângulo 19"/>
                <wp:cNvGraphicFramePr/>
                <a:graphic xmlns:a="http://schemas.openxmlformats.org/drawingml/2006/main">
                  <a:graphicData uri="http://schemas.microsoft.com/office/word/2010/wordprocessingShape">
                    <wps:wsp>
                      <wps:cNvSpPr/>
                      <wps:spPr>
                        <a:xfrm>
                          <a:off x="0" y="0"/>
                          <a:ext cx="5083175" cy="5730875"/>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99E06" id="Retângulo 19" o:spid="_x0000_s1026" style="position:absolute;margin-left:17.35pt;margin-top:197.45pt;width:400.25pt;height:451.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" fillcolor="#ffdf79" stroked="f" strokeweight="1pt">
                <w10:wrap anchory="page"/>
                <w10:anchorlock/>
              </v:rect>
            </w:pict>
          </mc:Fallback>
        </mc:AlternateContent>
      </w:r>
      <w:r w:rsidRPr="00F83F9E">
        <w:rPr>
          <w:rFonts w:ascii="AGaramondPro-Regular" w:hAnsi="AGaramondPro-Regular" w:cs="AGaramondPro-Regular"/>
          <w:noProof/>
          <w:sz w:val="24"/>
          <w:szCs w:val="24"/>
        </w:rPr>
        <mc:AlternateContent>
          <mc:Choice Requires="wps">
            <w:drawing>
              <wp:anchor distT="0" distB="0" distL="114300" distR="114300" simplePos="0" relativeHeight="251939840" behindDoc="1" locked="1" layoutInCell="1" allowOverlap="1" wp14:anchorId="4B59A8C8" wp14:editId="322FAC9B">
                <wp:simplePos x="0" y="0"/>
                <wp:positionH relativeFrom="column">
                  <wp:posOffset>-784860</wp:posOffset>
                </wp:positionH>
                <wp:positionV relativeFrom="page">
                  <wp:posOffset>8996045</wp:posOffset>
                </wp:positionV>
                <wp:extent cx="622800" cy="1681200"/>
                <wp:effectExtent l="0" t="0" r="6350" b="0"/>
                <wp:wrapNone/>
                <wp:docPr id="26" name="Retângulo 26"/>
                <wp:cNvGraphicFramePr/>
                <a:graphic xmlns:a="http://schemas.openxmlformats.org/drawingml/2006/main">
                  <a:graphicData uri="http://schemas.microsoft.com/office/word/2010/wordprocessingShape">
                    <wps:wsp>
                      <wps:cNvSpPr/>
                      <wps:spPr>
                        <a:xfrm>
                          <a:off x="0" y="0"/>
                          <a:ext cx="622800" cy="1681200"/>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190E1" id="Retângulo 26" o:spid="_x0000_s1026" style="position:absolute;margin-left:-61.8pt;margin-top:708.35pt;width:49.05pt;height:132.4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" fillcolor="#ca500c" stroked="f" strokeweight="1pt">
                <w10:wrap anchory="page"/>
                <w10:anchorlock/>
              </v:rect>
            </w:pict>
          </mc:Fallback>
        </mc:AlternateContent>
      </w:r>
    </w:p>
    <w:p w14:paraId="416AF5BE" w14:textId="6A06E2AF" w:rsidR="00DB6E73" w:rsidRDefault="00DB6E73" w:rsidP="001B1CD9">
      <w:pPr>
        <w:spacing w:after="0" w:line="360" w:lineRule="auto"/>
        <w:ind w:firstLine="720"/>
        <w:jc w:val="both"/>
        <w:rPr>
          <w:rFonts w:ascii="AGaramondPro-Regular" w:hAnsi="AGaramondPro-Regular" w:cs="AGaramondPro-Regular"/>
          <w:sz w:val="24"/>
          <w:szCs w:val="24"/>
        </w:rPr>
      </w:pPr>
    </w:p>
    <w:p w14:paraId="2533459E" w14:textId="2F09961C" w:rsidR="00DB6E73" w:rsidRDefault="00DB6E73" w:rsidP="001B1CD9">
      <w:pPr>
        <w:spacing w:after="0" w:line="360" w:lineRule="auto"/>
        <w:ind w:firstLine="720"/>
        <w:jc w:val="both"/>
        <w:rPr>
          <w:rFonts w:ascii="AGaramondPro-Regular" w:hAnsi="AGaramondPro-Regular" w:cs="AGaramondPro-Regular"/>
          <w:sz w:val="24"/>
          <w:szCs w:val="24"/>
        </w:rPr>
      </w:pPr>
    </w:p>
    <w:p w14:paraId="1DD07ED9" w14:textId="3E377C9E" w:rsidR="00DB6E73" w:rsidRDefault="00DB6E73" w:rsidP="001B1CD9">
      <w:pPr>
        <w:spacing w:after="0" w:line="360" w:lineRule="auto"/>
        <w:ind w:firstLine="720"/>
        <w:jc w:val="both"/>
        <w:rPr>
          <w:rFonts w:ascii="AGaramondPro-Regular" w:hAnsi="AGaramondPro-Regular" w:cs="AGaramondPro-Regular"/>
          <w:sz w:val="24"/>
          <w:szCs w:val="24"/>
        </w:rPr>
      </w:pPr>
    </w:p>
    <w:p w14:paraId="71B482AD" w14:textId="285AAC6D" w:rsidR="00DB6E73" w:rsidRDefault="00DB6E73" w:rsidP="001B1CD9">
      <w:pPr>
        <w:spacing w:after="0" w:line="360" w:lineRule="auto"/>
        <w:ind w:firstLine="720"/>
        <w:jc w:val="both"/>
        <w:rPr>
          <w:rFonts w:ascii="AGaramondPro-Regular" w:hAnsi="AGaramondPro-Regular" w:cs="AGaramondPro-Regular"/>
          <w:sz w:val="24"/>
          <w:szCs w:val="24"/>
        </w:rPr>
      </w:pPr>
    </w:p>
    <w:p w14:paraId="39959555" w14:textId="5D7733E6" w:rsidR="00DB6E73" w:rsidRDefault="00DB6E73" w:rsidP="001B1CD9">
      <w:pPr>
        <w:spacing w:after="0" w:line="360" w:lineRule="auto"/>
        <w:ind w:firstLine="720"/>
        <w:jc w:val="both"/>
        <w:rPr>
          <w:rFonts w:ascii="AGaramondPro-Regular" w:hAnsi="AGaramondPro-Regular" w:cs="AGaramondPro-Regular"/>
          <w:sz w:val="24"/>
          <w:szCs w:val="24"/>
        </w:rPr>
      </w:pPr>
    </w:p>
    <w:p w14:paraId="410EF085" w14:textId="72A6AD7A" w:rsidR="00DB6E73" w:rsidRDefault="00DB6E73" w:rsidP="001B1CD9">
      <w:pPr>
        <w:spacing w:after="0" w:line="360" w:lineRule="auto"/>
        <w:ind w:firstLine="720"/>
        <w:jc w:val="both"/>
        <w:rPr>
          <w:rFonts w:ascii="AGaramondPro-Regular" w:hAnsi="AGaramondPro-Regular" w:cs="AGaramondPro-Regular"/>
          <w:sz w:val="24"/>
          <w:szCs w:val="24"/>
        </w:rPr>
      </w:pPr>
    </w:p>
    <w:p w14:paraId="7F5A2018" w14:textId="50417D2C" w:rsidR="00DB6E73" w:rsidRDefault="00DB6E73" w:rsidP="001B1CD9">
      <w:pPr>
        <w:spacing w:after="0" w:line="360" w:lineRule="auto"/>
        <w:ind w:firstLine="720"/>
        <w:jc w:val="both"/>
        <w:rPr>
          <w:rFonts w:ascii="AGaramondPro-Regular" w:hAnsi="AGaramondPro-Regular" w:cs="AGaramondPro-Regular"/>
          <w:sz w:val="24"/>
          <w:szCs w:val="24"/>
        </w:rPr>
      </w:pPr>
    </w:p>
    <w:p w14:paraId="7B6BD8B9" w14:textId="136285A9" w:rsidR="00D52382" w:rsidRDefault="00D52382" w:rsidP="001B1CD9">
      <w:pPr>
        <w:spacing w:after="0" w:line="360" w:lineRule="auto"/>
        <w:ind w:firstLine="720"/>
        <w:jc w:val="both"/>
        <w:rPr>
          <w:rFonts w:ascii="AGaramondPro-Regular" w:hAnsi="AGaramondPro-Regular" w:cs="AGaramondPro-Regular"/>
          <w:sz w:val="24"/>
          <w:szCs w:val="24"/>
        </w:rPr>
      </w:pPr>
    </w:p>
    <w:p w14:paraId="45AE6C7A" w14:textId="53E597FE" w:rsidR="00D52382" w:rsidRDefault="00D52382" w:rsidP="001B1CD9">
      <w:pPr>
        <w:spacing w:after="0" w:line="360" w:lineRule="auto"/>
        <w:ind w:firstLine="720"/>
        <w:jc w:val="both"/>
        <w:rPr>
          <w:rFonts w:ascii="AGaramondPro-Regular" w:hAnsi="AGaramondPro-Regular" w:cs="AGaramondPro-Regular"/>
          <w:sz w:val="24"/>
          <w:szCs w:val="24"/>
        </w:rPr>
      </w:pPr>
    </w:p>
    <w:p w14:paraId="2A04C6D6" w14:textId="5109FAB6" w:rsidR="00D52382" w:rsidRDefault="00D52382" w:rsidP="001B1CD9">
      <w:pPr>
        <w:spacing w:after="0" w:line="360" w:lineRule="auto"/>
        <w:ind w:firstLine="720"/>
        <w:jc w:val="both"/>
        <w:rPr>
          <w:rFonts w:ascii="AGaramondPro-Regular" w:hAnsi="AGaramondPro-Regular" w:cs="AGaramondPro-Regular"/>
          <w:sz w:val="24"/>
          <w:szCs w:val="24"/>
        </w:rPr>
      </w:pPr>
    </w:p>
    <w:p w14:paraId="06E3F0D6" w14:textId="5D108AEA" w:rsidR="00D52382" w:rsidRDefault="00D52382" w:rsidP="001B1CD9">
      <w:pPr>
        <w:spacing w:after="0" w:line="360" w:lineRule="auto"/>
        <w:ind w:firstLine="720"/>
        <w:jc w:val="both"/>
        <w:rPr>
          <w:rFonts w:ascii="AGaramondPro-Regular" w:hAnsi="AGaramondPro-Regular" w:cs="AGaramondPro-Regular"/>
          <w:sz w:val="24"/>
          <w:szCs w:val="24"/>
        </w:rPr>
      </w:pPr>
    </w:p>
    <w:p w14:paraId="5EAE25B9" w14:textId="08C51D66" w:rsidR="00D52382" w:rsidRDefault="00D52382" w:rsidP="001B1CD9">
      <w:pPr>
        <w:spacing w:after="0" w:line="360" w:lineRule="auto"/>
        <w:ind w:firstLine="720"/>
        <w:jc w:val="both"/>
        <w:rPr>
          <w:rFonts w:ascii="AGaramondPro-Regular" w:hAnsi="AGaramondPro-Regular" w:cs="AGaramondPro-Regular"/>
          <w:sz w:val="24"/>
          <w:szCs w:val="24"/>
        </w:rPr>
      </w:pPr>
    </w:p>
    <w:p w14:paraId="0D057B0B" w14:textId="331F4254" w:rsidR="00D52382" w:rsidRDefault="00D52382" w:rsidP="001B1CD9">
      <w:pPr>
        <w:spacing w:after="0" w:line="360" w:lineRule="auto"/>
        <w:ind w:firstLine="720"/>
        <w:jc w:val="both"/>
        <w:rPr>
          <w:rFonts w:ascii="AGaramondPro-Regular" w:hAnsi="AGaramondPro-Regular" w:cs="AGaramondPro-Regular"/>
          <w:sz w:val="24"/>
          <w:szCs w:val="24"/>
        </w:rPr>
      </w:pPr>
    </w:p>
    <w:p w14:paraId="51406DCD" w14:textId="553A64D2" w:rsidR="00D52382" w:rsidRDefault="00D52382" w:rsidP="001B1CD9">
      <w:pPr>
        <w:spacing w:after="0" w:line="360" w:lineRule="auto"/>
        <w:ind w:firstLine="720"/>
        <w:jc w:val="both"/>
        <w:rPr>
          <w:rFonts w:ascii="AGaramondPro-Regular" w:hAnsi="AGaramondPro-Regular" w:cs="AGaramondPro-Regular"/>
          <w:sz w:val="24"/>
          <w:szCs w:val="24"/>
        </w:rPr>
      </w:pPr>
    </w:p>
    <w:p w14:paraId="3C3A9F3C" w14:textId="5950F085" w:rsidR="00D52382" w:rsidRDefault="00D52382" w:rsidP="001B1CD9">
      <w:pPr>
        <w:spacing w:after="0" w:line="360" w:lineRule="auto"/>
        <w:ind w:firstLine="720"/>
        <w:jc w:val="both"/>
        <w:rPr>
          <w:rFonts w:ascii="AGaramondPro-Regular" w:hAnsi="AGaramondPro-Regular" w:cs="AGaramondPro-Regular"/>
          <w:sz w:val="24"/>
          <w:szCs w:val="24"/>
        </w:rPr>
      </w:pPr>
    </w:p>
    <w:p w14:paraId="11280F03" w14:textId="3F549A3F" w:rsidR="00D52382" w:rsidRDefault="00D52382" w:rsidP="001B1CD9">
      <w:pPr>
        <w:spacing w:after="0" w:line="360" w:lineRule="auto"/>
        <w:ind w:firstLine="720"/>
        <w:jc w:val="both"/>
        <w:rPr>
          <w:rFonts w:ascii="AGaramondPro-Regular" w:hAnsi="AGaramondPro-Regular" w:cs="AGaramondPro-Regular"/>
          <w:sz w:val="24"/>
          <w:szCs w:val="24"/>
        </w:rPr>
      </w:pPr>
    </w:p>
    <w:p w14:paraId="2BAE38AE" w14:textId="56CBA87D" w:rsidR="00D52382" w:rsidRDefault="00D52382" w:rsidP="001B1CD9">
      <w:pPr>
        <w:spacing w:after="0" w:line="360" w:lineRule="auto"/>
        <w:ind w:firstLine="720"/>
        <w:jc w:val="both"/>
        <w:rPr>
          <w:rFonts w:ascii="AGaramondPro-Regular" w:hAnsi="AGaramondPro-Regular" w:cs="AGaramondPro-Regular"/>
          <w:sz w:val="24"/>
          <w:szCs w:val="24"/>
        </w:rPr>
      </w:pPr>
    </w:p>
    <w:p w14:paraId="5E0BA50A" w14:textId="1D700370" w:rsidR="00D52382" w:rsidRDefault="00D52382" w:rsidP="001B1CD9">
      <w:pPr>
        <w:spacing w:after="0" w:line="360" w:lineRule="auto"/>
        <w:ind w:firstLine="720"/>
        <w:jc w:val="both"/>
        <w:rPr>
          <w:rFonts w:ascii="AGaramondPro-Regular" w:hAnsi="AGaramondPro-Regular" w:cs="AGaramondPro-Regular"/>
          <w:sz w:val="24"/>
          <w:szCs w:val="24"/>
        </w:rPr>
      </w:pPr>
    </w:p>
    <w:p w14:paraId="3DE51B2C" w14:textId="0D9FC685" w:rsidR="00121A2E" w:rsidRPr="00274C8B" w:rsidRDefault="00121A2E" w:rsidP="00274C8B">
      <w:pPr>
        <w:pBdr>
          <w:top w:val="nil"/>
          <w:left w:val="nil"/>
          <w:bottom w:val="nil"/>
          <w:right w:val="nil"/>
          <w:between w:val="nil"/>
        </w:pBdr>
        <w:spacing w:after="0"/>
        <w:rPr>
          <w:rFonts w:ascii="Arial" w:eastAsia="Arial" w:hAnsi="Arial" w:cs="Arial"/>
          <w:b/>
          <w:color w:val="000000"/>
          <w:sz w:val="24"/>
          <w:szCs w:val="24"/>
        </w:rPr>
      </w:pPr>
    </w:p>
    <w:p w14:paraId="78179CF6" w14:textId="0EFE9B38" w:rsidR="00023D88" w:rsidRDefault="00086604" w:rsidP="00023D88">
      <w:pPr>
        <w:pStyle w:val="PargrafodaLista"/>
        <w:pBdr>
          <w:top w:val="nil"/>
          <w:left w:val="nil"/>
          <w:bottom w:val="nil"/>
          <w:right w:val="nil"/>
          <w:between w:val="nil"/>
        </w:pBdr>
        <w:spacing w:after="0"/>
        <w:ind w:left="357"/>
        <w:rPr>
          <w:rFonts w:ascii="Arial" w:eastAsia="Arial" w:hAnsi="Arial" w:cs="Arial"/>
          <w:b/>
          <w:color w:val="000000"/>
          <w:sz w:val="24"/>
          <w:szCs w:val="24"/>
        </w:rPr>
      </w:pPr>
      <w:r w:rsidRPr="00F83F9E">
        <w:rPr>
          <w:rFonts w:ascii="AGaramondPro-Regular" w:hAnsi="AGaramondPro-Regular" w:cs="AGaramondPro-Regular"/>
          <w:noProof/>
          <w:sz w:val="24"/>
          <w:szCs w:val="24"/>
        </w:rPr>
        <w:lastRenderedPageBreak/>
        <mc:AlternateContent>
          <mc:Choice Requires="wps">
            <w:drawing>
              <wp:anchor distT="0" distB="0" distL="114300" distR="114300" simplePos="0" relativeHeight="251980800" behindDoc="1" locked="1" layoutInCell="1" allowOverlap="1" wp14:anchorId="589565FE" wp14:editId="69FD78FE">
                <wp:simplePos x="0" y="0"/>
                <wp:positionH relativeFrom="column">
                  <wp:posOffset>-823595</wp:posOffset>
                </wp:positionH>
                <wp:positionV relativeFrom="page">
                  <wp:posOffset>10795</wp:posOffset>
                </wp:positionV>
                <wp:extent cx="622300" cy="1680845"/>
                <wp:effectExtent l="0" t="0" r="6350" b="0"/>
                <wp:wrapNone/>
                <wp:docPr id="485" name="Retângulo 485"/>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B3869" id="Retângulo 485" o:spid="_x0000_s1026" style="position:absolute;margin-left:-64.85pt;margin-top:.85pt;width:49pt;height:132.3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" fillcolor="#ffdf79" stroked="f" strokeweight="1pt">
                <w10:wrap anchory="page"/>
                <w10:anchorlock/>
              </v:rect>
            </w:pict>
          </mc:Fallback>
        </mc:AlternateContent>
      </w:r>
    </w:p>
    <w:p w14:paraId="4D78AC7F" w14:textId="35322261" w:rsidR="004C142C" w:rsidRPr="00EA052D" w:rsidRDefault="004C142C" w:rsidP="002C2666">
      <w:pPr>
        <w:keepNext/>
        <w:framePr w:dropCap="drop" w:lines="3" w:hSpace="284" w:wrap="around" w:vAnchor="text" w:hAnchor="page" w:x="1815" w:y="48"/>
        <w:pBdr>
          <w:top w:val="nil"/>
          <w:left w:val="nil"/>
        </w:pBdr>
        <w:spacing w:after="0" w:line="1241" w:lineRule="exact"/>
        <w:jc w:val="both"/>
        <w:textAlignment w:val="baseline"/>
        <w:rPr>
          <w:rFonts w:ascii="Arial" w:eastAsia="Arial" w:hAnsi="Arial" w:cs="Arial"/>
          <w:b/>
          <w:color w:val="FF6600"/>
          <w:position w:val="-4"/>
          <w:sz w:val="136"/>
          <w:szCs w:val="136"/>
        </w:rPr>
      </w:pPr>
      <w:r w:rsidRPr="00EA052D">
        <w:rPr>
          <w:rFonts w:ascii="Arial" w:eastAsia="Arial" w:hAnsi="Arial" w:cs="Arial"/>
          <w:b/>
          <w:color w:val="FF6600"/>
          <w:position w:val="-4"/>
          <w:sz w:val="136"/>
          <w:szCs w:val="136"/>
        </w:rPr>
        <w:t>Os</w:t>
      </w:r>
    </w:p>
    <w:p w14:paraId="2719B357" w14:textId="77777777" w:rsidR="004C142C" w:rsidRDefault="00023D88" w:rsidP="004C142C">
      <w:pPr>
        <w:pBdr>
          <w:top w:val="nil"/>
          <w:left w:val="nil"/>
          <w:bottom w:val="nil"/>
          <w:right w:val="nil"/>
          <w:between w:val="nil"/>
        </w:pBdr>
        <w:spacing w:after="0" w:line="360" w:lineRule="auto"/>
        <w:jc w:val="both"/>
        <w:rPr>
          <w:rFonts w:ascii="Arial" w:eastAsia="Arial" w:hAnsi="Arial" w:cs="Arial"/>
          <w:sz w:val="24"/>
          <w:szCs w:val="24"/>
        </w:rPr>
      </w:pPr>
      <w:r w:rsidRPr="00023D88">
        <w:rPr>
          <w:rFonts w:ascii="Arial" w:eastAsia="Arial" w:hAnsi="Arial" w:cs="Arial"/>
          <w:sz w:val="24"/>
          <w:szCs w:val="24"/>
        </w:rPr>
        <w:t xml:space="preserve"> </w:t>
      </w:r>
    </w:p>
    <w:p w14:paraId="7C56BF4D" w14:textId="38A82ED7" w:rsidR="00023D88" w:rsidRPr="00023D88" w:rsidRDefault="00023D88" w:rsidP="00086604">
      <w:pPr>
        <w:pBdr>
          <w:top w:val="nil"/>
          <w:left w:val="nil"/>
          <w:bottom w:val="nil"/>
          <w:right w:val="nil"/>
          <w:between w:val="nil"/>
        </w:pBdr>
        <w:spacing w:before="120" w:after="120" w:line="360" w:lineRule="auto"/>
        <w:jc w:val="both"/>
        <w:rPr>
          <w:rFonts w:ascii="Arial" w:eastAsia="Arial" w:hAnsi="Arial" w:cs="Arial"/>
          <w:sz w:val="24"/>
          <w:szCs w:val="24"/>
        </w:rPr>
      </w:pPr>
      <w:r w:rsidRPr="00023D88">
        <w:rPr>
          <w:rFonts w:ascii="Arial" w:eastAsia="Arial" w:hAnsi="Arial" w:cs="Arial"/>
          <w:sz w:val="24"/>
          <w:szCs w:val="24"/>
        </w:rPr>
        <w:t>processos de monitoramento e avaliação devem estar intimamente vinculados aos instrumentos de planejamento,</w:t>
      </w:r>
      <w:r>
        <w:rPr>
          <w:rFonts w:ascii="Arial" w:eastAsia="Arial" w:hAnsi="Arial" w:cs="Arial"/>
          <w:sz w:val="24"/>
          <w:szCs w:val="24"/>
        </w:rPr>
        <w:t xml:space="preserve"> sejam eles, através de planos, programas e/ou projetos</w:t>
      </w:r>
      <w:r w:rsidRPr="00023D88">
        <w:rPr>
          <w:rFonts w:ascii="Arial" w:eastAsia="Arial" w:hAnsi="Arial" w:cs="Arial"/>
          <w:sz w:val="24"/>
          <w:szCs w:val="24"/>
        </w:rPr>
        <w:t>. Portanto, não é correto pensar que a implementação de mecanismos de monitoramento e avaliação deve ocorrer somente no fim da execução</w:t>
      </w:r>
      <w:r>
        <w:rPr>
          <w:rFonts w:ascii="Arial" w:eastAsia="Arial" w:hAnsi="Arial" w:cs="Arial"/>
          <w:sz w:val="24"/>
          <w:szCs w:val="24"/>
        </w:rPr>
        <w:t xml:space="preserve"> desses</w:t>
      </w:r>
      <w:r w:rsidRPr="00023D88">
        <w:rPr>
          <w:rFonts w:ascii="Arial" w:eastAsia="Arial" w:hAnsi="Arial" w:cs="Arial"/>
          <w:sz w:val="24"/>
          <w:szCs w:val="24"/>
        </w:rPr>
        <w:t>, mas sim durante o processo (</w:t>
      </w:r>
      <w:r w:rsidRPr="006631B4">
        <w:rPr>
          <w:rFonts w:ascii="Arial" w:eastAsia="Arial" w:hAnsi="Arial" w:cs="Arial"/>
          <w:sz w:val="24"/>
          <w:szCs w:val="24"/>
        </w:rPr>
        <w:t>OLIVEIRA; REIS, 2016, p. 18</w:t>
      </w:r>
      <w:r w:rsidRPr="00023D88">
        <w:rPr>
          <w:rFonts w:ascii="Arial" w:eastAsia="Arial" w:hAnsi="Arial" w:cs="Arial"/>
          <w:sz w:val="24"/>
          <w:szCs w:val="24"/>
        </w:rPr>
        <w:t>).</w:t>
      </w:r>
    </w:p>
    <w:p w14:paraId="274DDC29" w14:textId="476EE3FC" w:rsidR="00FD5AC0" w:rsidRDefault="00FD5AC0" w:rsidP="00086604">
      <w:pPr>
        <w:pBdr>
          <w:top w:val="nil"/>
          <w:left w:val="nil"/>
          <w:bottom w:val="nil"/>
          <w:right w:val="nil"/>
          <w:between w:val="nil"/>
        </w:pBdr>
        <w:spacing w:before="120" w:after="120" w:line="360" w:lineRule="auto"/>
        <w:ind w:firstLine="708"/>
        <w:jc w:val="both"/>
        <w:rPr>
          <w:rFonts w:ascii="Arial" w:eastAsia="Arial" w:hAnsi="Arial" w:cs="Arial"/>
          <w:sz w:val="24"/>
          <w:szCs w:val="24"/>
        </w:rPr>
      </w:pPr>
      <w:r w:rsidRPr="00323EE9">
        <w:rPr>
          <w:rFonts w:ascii="Arial" w:eastAsia="Arial" w:hAnsi="Arial" w:cs="Arial"/>
          <w:sz w:val="24"/>
          <w:szCs w:val="24"/>
        </w:rPr>
        <w:t>Atualmente,</w:t>
      </w:r>
      <w:r w:rsidR="000560B5">
        <w:rPr>
          <w:rFonts w:ascii="Arial" w:eastAsia="Arial" w:hAnsi="Arial" w:cs="Arial"/>
          <w:sz w:val="24"/>
          <w:szCs w:val="24"/>
        </w:rPr>
        <w:t xml:space="preserve"> </w:t>
      </w:r>
      <w:r w:rsidR="00323EE9">
        <w:rPr>
          <w:rFonts w:ascii="Arial" w:eastAsia="Arial" w:hAnsi="Arial" w:cs="Arial"/>
          <w:sz w:val="24"/>
          <w:szCs w:val="24"/>
        </w:rPr>
        <w:t>há</w:t>
      </w:r>
      <w:r w:rsidR="000560B5">
        <w:rPr>
          <w:rFonts w:ascii="Arial" w:eastAsia="Arial" w:hAnsi="Arial" w:cs="Arial"/>
          <w:sz w:val="24"/>
          <w:szCs w:val="24"/>
        </w:rPr>
        <w:t xml:space="preserve"> </w:t>
      </w:r>
      <w:r w:rsidR="00323EE9">
        <w:rPr>
          <w:rFonts w:ascii="Arial" w:eastAsia="Arial" w:hAnsi="Arial" w:cs="Arial"/>
          <w:sz w:val="24"/>
          <w:szCs w:val="24"/>
        </w:rPr>
        <w:t>uma</w:t>
      </w:r>
      <w:r w:rsidR="000560B5">
        <w:rPr>
          <w:rFonts w:ascii="Arial" w:eastAsia="Arial" w:hAnsi="Arial" w:cs="Arial"/>
          <w:sz w:val="24"/>
          <w:szCs w:val="24"/>
        </w:rPr>
        <w:t xml:space="preserve"> </w:t>
      </w:r>
      <w:r w:rsidR="00323EE9">
        <w:rPr>
          <w:rFonts w:ascii="Arial" w:eastAsia="Arial" w:hAnsi="Arial" w:cs="Arial"/>
          <w:sz w:val="24"/>
          <w:szCs w:val="24"/>
        </w:rPr>
        <w:t>reflexão</w:t>
      </w:r>
      <w:r w:rsidR="000560B5">
        <w:rPr>
          <w:rFonts w:ascii="Arial" w:eastAsia="Arial" w:hAnsi="Arial" w:cs="Arial"/>
          <w:sz w:val="24"/>
          <w:szCs w:val="24"/>
        </w:rPr>
        <w:t xml:space="preserve"> </w:t>
      </w:r>
      <w:r w:rsidR="00323EE9">
        <w:rPr>
          <w:rFonts w:ascii="Arial" w:eastAsia="Arial" w:hAnsi="Arial" w:cs="Arial"/>
          <w:sz w:val="24"/>
          <w:szCs w:val="24"/>
        </w:rPr>
        <w:t>e</w:t>
      </w:r>
      <w:r w:rsidR="000560B5">
        <w:rPr>
          <w:rFonts w:ascii="Arial" w:eastAsia="Arial" w:hAnsi="Arial" w:cs="Arial"/>
          <w:sz w:val="24"/>
          <w:szCs w:val="24"/>
        </w:rPr>
        <w:t xml:space="preserve"> </w:t>
      </w:r>
      <w:r w:rsidR="00323EE9">
        <w:rPr>
          <w:rFonts w:ascii="Arial" w:eastAsia="Arial" w:hAnsi="Arial" w:cs="Arial"/>
          <w:sz w:val="24"/>
          <w:szCs w:val="24"/>
        </w:rPr>
        <w:t>transformação</w:t>
      </w:r>
      <w:r w:rsidR="000560B5">
        <w:rPr>
          <w:rFonts w:ascii="Arial" w:eastAsia="Arial" w:hAnsi="Arial" w:cs="Arial"/>
          <w:sz w:val="24"/>
          <w:szCs w:val="24"/>
        </w:rPr>
        <w:t xml:space="preserve"> </w:t>
      </w:r>
      <w:r w:rsidR="00323EE9">
        <w:rPr>
          <w:rFonts w:ascii="Arial" w:eastAsia="Arial" w:hAnsi="Arial" w:cs="Arial"/>
          <w:sz w:val="24"/>
          <w:szCs w:val="24"/>
        </w:rPr>
        <w:t>em</w:t>
      </w:r>
      <w:r w:rsidR="000560B5">
        <w:rPr>
          <w:rFonts w:ascii="Arial" w:eastAsia="Arial" w:hAnsi="Arial" w:cs="Arial"/>
          <w:sz w:val="24"/>
          <w:szCs w:val="24"/>
        </w:rPr>
        <w:t xml:space="preserve"> </w:t>
      </w:r>
      <w:r w:rsidR="00323EE9">
        <w:rPr>
          <w:rFonts w:ascii="Arial" w:eastAsia="Arial" w:hAnsi="Arial" w:cs="Arial"/>
          <w:sz w:val="24"/>
          <w:szCs w:val="24"/>
        </w:rPr>
        <w:t>termos</w:t>
      </w:r>
      <w:r w:rsidR="000560B5">
        <w:rPr>
          <w:rFonts w:ascii="Arial" w:eastAsia="Arial" w:hAnsi="Arial" w:cs="Arial"/>
          <w:sz w:val="24"/>
          <w:szCs w:val="24"/>
        </w:rPr>
        <w:t xml:space="preserve"> </w:t>
      </w:r>
      <w:r w:rsidR="00323EE9">
        <w:rPr>
          <w:rFonts w:ascii="Arial" w:eastAsia="Arial" w:hAnsi="Arial" w:cs="Arial"/>
          <w:sz w:val="24"/>
          <w:szCs w:val="24"/>
        </w:rPr>
        <w:t>de</w:t>
      </w:r>
      <w:r w:rsidR="000560B5">
        <w:rPr>
          <w:rFonts w:ascii="Arial" w:eastAsia="Arial" w:hAnsi="Arial" w:cs="Arial"/>
          <w:sz w:val="24"/>
          <w:szCs w:val="24"/>
        </w:rPr>
        <w:t xml:space="preserve"> </w:t>
      </w:r>
      <w:r w:rsidR="00323EE9">
        <w:rPr>
          <w:rFonts w:ascii="Arial" w:eastAsia="Arial" w:hAnsi="Arial" w:cs="Arial"/>
          <w:sz w:val="24"/>
          <w:szCs w:val="24"/>
        </w:rPr>
        <w:t>acompanhamento de políticas públicas, principalmente, na aplicação de</w:t>
      </w:r>
      <w:r w:rsidR="000560B5">
        <w:rPr>
          <w:rFonts w:ascii="Arial" w:eastAsia="Arial" w:hAnsi="Arial" w:cs="Arial"/>
          <w:sz w:val="24"/>
          <w:szCs w:val="24"/>
        </w:rPr>
        <w:t xml:space="preserve"> </w:t>
      </w:r>
      <w:r w:rsidR="00323EE9">
        <w:rPr>
          <w:rFonts w:ascii="Arial" w:eastAsia="Arial" w:hAnsi="Arial" w:cs="Arial"/>
          <w:sz w:val="24"/>
          <w:szCs w:val="24"/>
        </w:rPr>
        <w:t>mecanismos para torna-las mais eficientes, ágeis e transparentes. E, nesse mesmo sentido, é que caminham as ferramentas de monitoramento e avaliação, modernizando-se ao longo dos anos, permitindo maior acessibilidade e transparência, com vistas ao atendimento, dentre outros, do controle social.</w:t>
      </w:r>
    </w:p>
    <w:p w14:paraId="31AE9C57" w14:textId="7FC922AB" w:rsidR="00BC2FF6" w:rsidRDefault="00086604" w:rsidP="00323EE9">
      <w:pPr>
        <w:pBdr>
          <w:top w:val="nil"/>
          <w:left w:val="nil"/>
          <w:bottom w:val="nil"/>
          <w:right w:val="nil"/>
          <w:between w:val="nil"/>
        </w:pBdr>
        <w:spacing w:after="0" w:line="360" w:lineRule="auto"/>
        <w:ind w:firstLine="708"/>
        <w:jc w:val="both"/>
        <w:rPr>
          <w:rFonts w:ascii="Arial" w:eastAsia="Arial" w:hAnsi="Arial" w:cs="Arial"/>
          <w:sz w:val="24"/>
          <w:szCs w:val="24"/>
        </w:rPr>
      </w:pPr>
      <w:r w:rsidRPr="008D4946">
        <w:rPr>
          <w:rFonts w:ascii="Arial" w:eastAsia="Arial" w:hAnsi="Arial" w:cs="Arial"/>
          <w:noProof/>
          <w:sz w:val="24"/>
          <w:szCs w:val="24"/>
        </w:rPr>
        <mc:AlternateContent>
          <mc:Choice Requires="wps">
            <w:drawing>
              <wp:anchor distT="0" distB="0" distL="114300" distR="114300" simplePos="0" relativeHeight="251943936" behindDoc="1" locked="1" layoutInCell="1" allowOverlap="0" wp14:anchorId="11141FE0" wp14:editId="3C179B70">
                <wp:simplePos x="0" y="0"/>
                <wp:positionH relativeFrom="column">
                  <wp:posOffset>-1488440</wp:posOffset>
                </wp:positionH>
                <wp:positionV relativeFrom="page">
                  <wp:posOffset>5386070</wp:posOffset>
                </wp:positionV>
                <wp:extent cx="5389200" cy="856800"/>
                <wp:effectExtent l="0" t="0" r="2540" b="635"/>
                <wp:wrapNone/>
                <wp:docPr id="42" name="Retângulo 42"/>
                <wp:cNvGraphicFramePr/>
                <a:graphic xmlns:a="http://schemas.openxmlformats.org/drawingml/2006/main">
                  <a:graphicData uri="http://schemas.microsoft.com/office/word/2010/wordprocessingShape">
                    <wps:wsp>
                      <wps:cNvSpPr/>
                      <wps:spPr>
                        <a:xfrm>
                          <a:off x="0" y="0"/>
                          <a:ext cx="5389200" cy="856800"/>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AA75E" id="Retângulo 42" o:spid="_x0000_s1026" style="position:absolute;margin-left:-117.2pt;margin-top:424.1pt;width:424.35pt;height:67.4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" o:allowoverlap="f" fillcolor="#ca500c" stroked="f" strokeweight="1pt">
                <w10:wrap anchory="page"/>
                <w10:anchorlock/>
              </v:rect>
            </w:pict>
          </mc:Fallback>
        </mc:AlternateContent>
      </w:r>
    </w:p>
    <w:p w14:paraId="566B18C0" w14:textId="49CBB56E" w:rsidR="003D4D76" w:rsidRPr="00323EE9" w:rsidRDefault="003D4D76" w:rsidP="00323EE9">
      <w:pPr>
        <w:pBdr>
          <w:top w:val="nil"/>
          <w:left w:val="nil"/>
          <w:bottom w:val="nil"/>
          <w:right w:val="nil"/>
          <w:between w:val="nil"/>
        </w:pBdr>
        <w:spacing w:after="0" w:line="360" w:lineRule="auto"/>
        <w:ind w:firstLine="708"/>
        <w:jc w:val="both"/>
        <w:rPr>
          <w:rFonts w:ascii="Arial" w:eastAsia="Arial" w:hAnsi="Arial" w:cs="Arial"/>
          <w:sz w:val="24"/>
          <w:szCs w:val="24"/>
        </w:rPr>
      </w:pPr>
    </w:p>
    <w:p w14:paraId="4E44B3F0" w14:textId="77777777" w:rsidR="005F1E74" w:rsidRPr="005F1E74" w:rsidRDefault="005F1E74" w:rsidP="005F1E74">
      <w:pPr>
        <w:pStyle w:val="PargrafodaLista"/>
        <w:numPr>
          <w:ilvl w:val="0"/>
          <w:numId w:val="4"/>
        </w:numPr>
        <w:pBdr>
          <w:top w:val="nil"/>
          <w:left w:val="nil"/>
          <w:bottom w:val="nil"/>
          <w:right w:val="nil"/>
          <w:between w:val="nil"/>
        </w:pBdr>
        <w:spacing w:after="0"/>
        <w:rPr>
          <w:rFonts w:eastAsia="Arial" w:cs="Arial"/>
          <w:bCs/>
          <w:vanish/>
          <w:color w:val="FFFFFF" w:themeColor="background1"/>
          <w:sz w:val="44"/>
          <w:szCs w:val="44"/>
        </w:rPr>
      </w:pPr>
    </w:p>
    <w:p w14:paraId="3FF9E580" w14:textId="5AC4E2FC" w:rsidR="00EE4598" w:rsidRPr="00086604" w:rsidRDefault="00850F5B" w:rsidP="005F1E74">
      <w:pPr>
        <w:pStyle w:val="PargrafodaLista"/>
        <w:numPr>
          <w:ilvl w:val="1"/>
          <w:numId w:val="4"/>
        </w:numPr>
        <w:pBdr>
          <w:top w:val="nil"/>
          <w:left w:val="nil"/>
          <w:bottom w:val="nil"/>
          <w:right w:val="nil"/>
          <w:between w:val="nil"/>
        </w:pBdr>
        <w:spacing w:after="0"/>
        <w:ind w:left="720"/>
        <w:rPr>
          <w:rFonts w:eastAsia="Arial" w:cs="Arial"/>
          <w:bCs/>
          <w:color w:val="FFFFFF" w:themeColor="background1"/>
          <w:sz w:val="44"/>
          <w:szCs w:val="44"/>
        </w:rPr>
      </w:pPr>
      <w:r w:rsidRPr="00086604">
        <w:rPr>
          <w:rFonts w:eastAsia="Arial" w:cs="Arial"/>
          <w:bCs/>
          <w:color w:val="FFFFFF" w:themeColor="background1"/>
          <w:sz w:val="44"/>
          <w:szCs w:val="44"/>
        </w:rPr>
        <w:t>M</w:t>
      </w:r>
      <w:r w:rsidR="00EE4598" w:rsidRPr="00086604">
        <w:rPr>
          <w:rFonts w:eastAsia="Arial" w:cs="Arial"/>
          <w:bCs/>
          <w:color w:val="FFFFFF" w:themeColor="background1"/>
          <w:sz w:val="44"/>
          <w:szCs w:val="44"/>
        </w:rPr>
        <w:t>onitoramento</w:t>
      </w:r>
    </w:p>
    <w:p w14:paraId="3269A186" w14:textId="4D4830E3" w:rsidR="00361BC0" w:rsidRDefault="00361BC0" w:rsidP="00361BC0">
      <w:pPr>
        <w:pStyle w:val="PargrafodaLista"/>
        <w:pBdr>
          <w:top w:val="nil"/>
          <w:left w:val="nil"/>
          <w:bottom w:val="nil"/>
          <w:right w:val="nil"/>
          <w:between w:val="nil"/>
        </w:pBdr>
        <w:spacing w:after="0"/>
        <w:rPr>
          <w:rFonts w:ascii="Arial" w:eastAsia="Arial" w:hAnsi="Arial" w:cs="Arial"/>
          <w:bCs/>
          <w:color w:val="000000"/>
          <w:sz w:val="24"/>
          <w:szCs w:val="24"/>
        </w:rPr>
      </w:pPr>
    </w:p>
    <w:p w14:paraId="658852A6" w14:textId="77777777" w:rsidR="00361BC0" w:rsidRPr="00850F5B" w:rsidRDefault="00361BC0" w:rsidP="00361BC0">
      <w:pPr>
        <w:pStyle w:val="PargrafodaLista"/>
        <w:pBdr>
          <w:top w:val="nil"/>
          <w:left w:val="nil"/>
          <w:bottom w:val="nil"/>
          <w:right w:val="nil"/>
          <w:between w:val="nil"/>
        </w:pBdr>
        <w:spacing w:after="0"/>
        <w:rPr>
          <w:rFonts w:ascii="Arial" w:eastAsia="Arial" w:hAnsi="Arial" w:cs="Arial"/>
          <w:bCs/>
          <w:color w:val="000000"/>
          <w:sz w:val="24"/>
          <w:szCs w:val="24"/>
        </w:rPr>
      </w:pPr>
    </w:p>
    <w:p w14:paraId="3A5B6048" w14:textId="6B2F1A95" w:rsidR="0058148E" w:rsidRDefault="0058148E" w:rsidP="00EE4598">
      <w:pPr>
        <w:pBdr>
          <w:top w:val="nil"/>
          <w:left w:val="nil"/>
          <w:bottom w:val="nil"/>
          <w:right w:val="nil"/>
          <w:between w:val="nil"/>
        </w:pBdr>
        <w:spacing w:after="0"/>
        <w:rPr>
          <w:rFonts w:ascii="Arial" w:eastAsia="Arial" w:hAnsi="Arial" w:cs="Arial"/>
          <w:b/>
          <w:color w:val="000000"/>
          <w:sz w:val="24"/>
          <w:szCs w:val="24"/>
        </w:rPr>
      </w:pPr>
    </w:p>
    <w:p w14:paraId="58DD7084" w14:textId="5CC79DE6" w:rsidR="00E074B5" w:rsidRPr="00E074B5" w:rsidRDefault="00E074B5" w:rsidP="00086604">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E074B5">
        <w:rPr>
          <w:rFonts w:ascii="Arial" w:eastAsia="Arial" w:hAnsi="Arial" w:cs="Arial"/>
          <w:sz w:val="24"/>
          <w:szCs w:val="24"/>
        </w:rPr>
        <w:t xml:space="preserve">Segundo </w:t>
      </w:r>
      <w:proofErr w:type="spellStart"/>
      <w:r w:rsidRPr="00E074B5">
        <w:rPr>
          <w:rFonts w:ascii="Arial" w:eastAsia="Arial" w:hAnsi="Arial" w:cs="Arial"/>
          <w:sz w:val="24"/>
          <w:szCs w:val="24"/>
        </w:rPr>
        <w:t>Jannuzzi</w:t>
      </w:r>
      <w:proofErr w:type="spellEnd"/>
      <w:r w:rsidRPr="00E074B5">
        <w:rPr>
          <w:rFonts w:ascii="Arial" w:eastAsia="Arial" w:hAnsi="Arial" w:cs="Arial"/>
          <w:sz w:val="24"/>
          <w:szCs w:val="24"/>
        </w:rPr>
        <w:t xml:space="preserve"> (2009), o monitoramento tem o</w:t>
      </w:r>
      <w:r>
        <w:rPr>
          <w:rFonts w:ascii="Arial" w:eastAsia="Arial" w:hAnsi="Arial" w:cs="Arial"/>
          <w:sz w:val="24"/>
          <w:szCs w:val="24"/>
        </w:rPr>
        <w:t xml:space="preserve"> “propósito de subsidiar os gestores com informações mais simples e tempestivas sobre a operação e os efeitos do programa, resumidas em painéis ou sistemas de indicadores de monitoramento” (</w:t>
      </w:r>
      <w:r w:rsidR="009F2B7C" w:rsidRPr="009F2B7C">
        <w:rPr>
          <w:rFonts w:ascii="Arial" w:eastAsia="Arial" w:hAnsi="Arial" w:cs="Arial"/>
          <w:sz w:val="24"/>
          <w:szCs w:val="24"/>
        </w:rPr>
        <w:t xml:space="preserve">Apud, </w:t>
      </w:r>
      <w:r w:rsidR="009F2B7C" w:rsidRPr="006631B4">
        <w:rPr>
          <w:rFonts w:ascii="Arial" w:eastAsia="Arial" w:hAnsi="Arial" w:cs="Arial"/>
          <w:sz w:val="24"/>
          <w:szCs w:val="24"/>
        </w:rPr>
        <w:t>SOUSA</w:t>
      </w:r>
      <w:r w:rsidRPr="006631B4">
        <w:rPr>
          <w:rFonts w:ascii="Arial" w:eastAsia="Arial" w:hAnsi="Arial" w:cs="Arial"/>
          <w:sz w:val="24"/>
          <w:szCs w:val="24"/>
        </w:rPr>
        <w:t>, 20</w:t>
      </w:r>
      <w:r w:rsidR="009F2B7C" w:rsidRPr="006631B4">
        <w:rPr>
          <w:rFonts w:ascii="Arial" w:eastAsia="Arial" w:hAnsi="Arial" w:cs="Arial"/>
          <w:sz w:val="24"/>
          <w:szCs w:val="24"/>
        </w:rPr>
        <w:t>13</w:t>
      </w:r>
      <w:r w:rsidRPr="006631B4">
        <w:rPr>
          <w:rFonts w:ascii="Arial" w:eastAsia="Arial" w:hAnsi="Arial" w:cs="Arial"/>
          <w:sz w:val="24"/>
          <w:szCs w:val="24"/>
        </w:rPr>
        <w:t>, p.</w:t>
      </w:r>
      <w:r w:rsidR="009F2B7C" w:rsidRPr="009F2B7C">
        <w:rPr>
          <w:rFonts w:ascii="Arial" w:eastAsia="Arial" w:hAnsi="Arial" w:cs="Arial"/>
          <w:sz w:val="24"/>
          <w:szCs w:val="24"/>
        </w:rPr>
        <w:t xml:space="preserve"> 4</w:t>
      </w:r>
      <w:r>
        <w:rPr>
          <w:rFonts w:ascii="Arial" w:eastAsia="Arial" w:hAnsi="Arial" w:cs="Arial"/>
          <w:sz w:val="24"/>
          <w:szCs w:val="24"/>
        </w:rPr>
        <w:t>).</w:t>
      </w:r>
      <w:r w:rsidRPr="00E074B5">
        <w:rPr>
          <w:rFonts w:ascii="Arial" w:eastAsia="Arial" w:hAnsi="Arial" w:cs="Arial"/>
          <w:sz w:val="24"/>
          <w:szCs w:val="24"/>
        </w:rPr>
        <w:t xml:space="preserve"> </w:t>
      </w:r>
    </w:p>
    <w:p w14:paraId="401A6DAA" w14:textId="042D04CE" w:rsidR="0058148E" w:rsidRDefault="00E074B5" w:rsidP="00086604">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673A1A">
        <w:rPr>
          <w:rFonts w:ascii="Arial" w:eastAsia="Arial" w:hAnsi="Arial" w:cs="Arial"/>
          <w:sz w:val="24"/>
          <w:szCs w:val="24"/>
        </w:rPr>
        <w:t>Monitorar a execução das ações de um projeto ou programa é função inerente de suas gestões (</w:t>
      </w:r>
      <w:r w:rsidR="00C96CA5">
        <w:rPr>
          <w:rFonts w:ascii="Arial" w:eastAsia="Arial" w:hAnsi="Arial" w:cs="Arial"/>
          <w:sz w:val="24"/>
          <w:szCs w:val="24"/>
        </w:rPr>
        <w:t xml:space="preserve">gerentes ou </w:t>
      </w:r>
      <w:r w:rsidRPr="00673A1A">
        <w:rPr>
          <w:rFonts w:ascii="Arial" w:eastAsia="Arial" w:hAnsi="Arial" w:cs="Arial"/>
          <w:sz w:val="24"/>
          <w:szCs w:val="24"/>
        </w:rPr>
        <w:t xml:space="preserve">responsáveis), </w:t>
      </w:r>
      <w:r w:rsidR="00673A1A" w:rsidRPr="00673A1A">
        <w:rPr>
          <w:rFonts w:ascii="Arial" w:eastAsia="Arial" w:hAnsi="Arial" w:cs="Arial"/>
          <w:sz w:val="24"/>
          <w:szCs w:val="24"/>
        </w:rPr>
        <w:t>deve</w:t>
      </w:r>
      <w:r w:rsidRPr="00673A1A">
        <w:rPr>
          <w:rFonts w:ascii="Arial" w:eastAsia="Arial" w:hAnsi="Arial" w:cs="Arial"/>
          <w:sz w:val="24"/>
          <w:szCs w:val="24"/>
        </w:rPr>
        <w:t xml:space="preserve">ndo ser capaz de prover </w:t>
      </w:r>
      <w:r w:rsidR="00673A1A" w:rsidRPr="00673A1A">
        <w:rPr>
          <w:rFonts w:ascii="Arial" w:eastAsia="Arial" w:hAnsi="Arial" w:cs="Arial"/>
          <w:sz w:val="24"/>
          <w:szCs w:val="24"/>
        </w:rPr>
        <w:t xml:space="preserve">com </w:t>
      </w:r>
      <w:r w:rsidRPr="00673A1A">
        <w:rPr>
          <w:rFonts w:ascii="Arial" w:eastAsia="Arial" w:hAnsi="Arial" w:cs="Arial"/>
          <w:sz w:val="24"/>
          <w:szCs w:val="24"/>
        </w:rPr>
        <w:t>as informações pertinentes</w:t>
      </w:r>
      <w:r w:rsidR="00673A1A" w:rsidRPr="00673A1A">
        <w:rPr>
          <w:rFonts w:ascii="Arial" w:eastAsia="Arial" w:hAnsi="Arial" w:cs="Arial"/>
          <w:sz w:val="24"/>
          <w:szCs w:val="24"/>
        </w:rPr>
        <w:t xml:space="preserve"> e</w:t>
      </w:r>
      <w:r w:rsidRPr="00673A1A">
        <w:rPr>
          <w:rFonts w:ascii="Arial" w:eastAsia="Arial" w:hAnsi="Arial" w:cs="Arial"/>
          <w:sz w:val="24"/>
          <w:szCs w:val="24"/>
        </w:rPr>
        <w:t xml:space="preserve"> ao tempo previsto ou </w:t>
      </w:r>
      <w:r w:rsidR="00673A1A" w:rsidRPr="00673A1A">
        <w:rPr>
          <w:rFonts w:ascii="Arial" w:eastAsia="Arial" w:hAnsi="Arial" w:cs="Arial"/>
          <w:sz w:val="24"/>
          <w:szCs w:val="24"/>
        </w:rPr>
        <w:t>necessário, o Gestor Institucional</w:t>
      </w:r>
      <w:r w:rsidR="00C96CA5">
        <w:rPr>
          <w:rFonts w:ascii="Arial" w:eastAsia="Arial" w:hAnsi="Arial" w:cs="Arial"/>
          <w:sz w:val="24"/>
          <w:szCs w:val="24"/>
        </w:rPr>
        <w:t xml:space="preserve"> </w:t>
      </w:r>
      <w:r w:rsidR="00673A1A" w:rsidRPr="00673A1A">
        <w:rPr>
          <w:rFonts w:ascii="Arial" w:eastAsia="Arial" w:hAnsi="Arial" w:cs="Arial"/>
          <w:sz w:val="24"/>
          <w:szCs w:val="24"/>
        </w:rPr>
        <w:t>que, a partir disso, decidirá pela adoção de medidas corretivas, continuidade ou não das ações, ou ainda, pelo encerramento da aplicação (</w:t>
      </w:r>
      <w:proofErr w:type="spellStart"/>
      <w:r w:rsidR="00673A1A" w:rsidRPr="006631B4">
        <w:rPr>
          <w:rFonts w:ascii="Arial" w:eastAsia="Arial" w:hAnsi="Arial" w:cs="Arial"/>
          <w:sz w:val="24"/>
          <w:szCs w:val="24"/>
        </w:rPr>
        <w:t>Vaitsman</w:t>
      </w:r>
      <w:proofErr w:type="spellEnd"/>
      <w:r w:rsidR="00673A1A" w:rsidRPr="006631B4">
        <w:rPr>
          <w:rFonts w:ascii="Arial" w:eastAsia="Arial" w:hAnsi="Arial" w:cs="Arial"/>
          <w:sz w:val="24"/>
          <w:szCs w:val="24"/>
        </w:rPr>
        <w:t>, Rodrigues e Paes-Sousa, 200</w:t>
      </w:r>
      <w:r w:rsidR="00021EA5">
        <w:rPr>
          <w:rFonts w:ascii="Arial" w:eastAsia="Arial" w:hAnsi="Arial" w:cs="Arial"/>
          <w:sz w:val="24"/>
          <w:szCs w:val="24"/>
        </w:rPr>
        <w:t>6</w:t>
      </w:r>
      <w:r w:rsidR="00673A1A">
        <w:rPr>
          <w:rFonts w:ascii="Arial" w:eastAsia="Arial" w:hAnsi="Arial" w:cs="Arial"/>
          <w:sz w:val="24"/>
          <w:szCs w:val="24"/>
        </w:rPr>
        <w:t>)</w:t>
      </w:r>
      <w:r w:rsidR="00C96CA5">
        <w:rPr>
          <w:rFonts w:ascii="Arial" w:eastAsia="Arial" w:hAnsi="Arial" w:cs="Arial"/>
          <w:sz w:val="24"/>
          <w:szCs w:val="24"/>
        </w:rPr>
        <w:t>.</w:t>
      </w:r>
    </w:p>
    <w:p w14:paraId="2A5DB025" w14:textId="74BF9447" w:rsidR="00C96CA5" w:rsidRPr="00673A1A" w:rsidRDefault="00CA1EAD" w:rsidP="00086604">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8D4946">
        <w:rPr>
          <w:rFonts w:ascii="Arial" w:eastAsia="Arial" w:hAnsi="Arial" w:cs="Arial"/>
          <w:noProof/>
          <w:sz w:val="24"/>
          <w:szCs w:val="24"/>
        </w:rPr>
        <w:lastRenderedPageBreak/>
        <mc:AlternateContent>
          <mc:Choice Requires="wps">
            <w:drawing>
              <wp:anchor distT="0" distB="0" distL="114300" distR="114300" simplePos="0" relativeHeight="251978752" behindDoc="1" locked="1" layoutInCell="1" allowOverlap="0" wp14:anchorId="1CDB8C16" wp14:editId="70B2F87E">
                <wp:simplePos x="0" y="0"/>
                <wp:positionH relativeFrom="column">
                  <wp:posOffset>-1080135</wp:posOffset>
                </wp:positionH>
                <wp:positionV relativeFrom="page">
                  <wp:posOffset>2575560</wp:posOffset>
                </wp:positionV>
                <wp:extent cx="6577965" cy="856615"/>
                <wp:effectExtent l="0" t="0" r="0" b="635"/>
                <wp:wrapNone/>
                <wp:docPr id="483" name="Retângulo 483"/>
                <wp:cNvGraphicFramePr/>
                <a:graphic xmlns:a="http://schemas.openxmlformats.org/drawingml/2006/main">
                  <a:graphicData uri="http://schemas.microsoft.com/office/word/2010/wordprocessingShape">
                    <wps:wsp>
                      <wps:cNvSpPr/>
                      <wps:spPr>
                        <a:xfrm>
                          <a:off x="0" y="0"/>
                          <a:ext cx="6577965" cy="856615"/>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32024" id="Retângulo 483" o:spid="_x0000_s1026" style="position:absolute;margin-left:-85.05pt;margin-top:202.8pt;width:517.95pt;height:67.4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" o:allowoverlap="f" fillcolor="#ca500c" stroked="f" strokeweight="1pt">
                <w10:wrap anchory="page"/>
                <w10:anchorlock/>
              </v:rect>
            </w:pict>
          </mc:Fallback>
        </mc:AlternateContent>
      </w:r>
      <w:r w:rsidR="00C96CA5" w:rsidRPr="00C96CA5">
        <w:rPr>
          <w:rFonts w:ascii="Arial" w:eastAsia="Arial" w:hAnsi="Arial" w:cs="Arial"/>
          <w:sz w:val="24"/>
          <w:szCs w:val="24"/>
        </w:rPr>
        <w:t xml:space="preserve">O </w:t>
      </w:r>
      <w:r w:rsidR="00962374">
        <w:rPr>
          <w:rFonts w:ascii="Arial" w:eastAsia="Arial" w:hAnsi="Arial" w:cs="Arial"/>
          <w:sz w:val="24"/>
          <w:szCs w:val="24"/>
        </w:rPr>
        <w:t>m</w:t>
      </w:r>
      <w:r w:rsidR="00C96CA5" w:rsidRPr="00C96CA5">
        <w:rPr>
          <w:rFonts w:ascii="Arial" w:eastAsia="Arial" w:hAnsi="Arial" w:cs="Arial"/>
          <w:sz w:val="24"/>
          <w:szCs w:val="24"/>
        </w:rPr>
        <w:t>onitoramento</w:t>
      </w:r>
      <w:r w:rsidR="00C96CA5">
        <w:rPr>
          <w:rFonts w:ascii="Arial" w:eastAsia="Arial" w:hAnsi="Arial" w:cs="Arial"/>
          <w:sz w:val="24"/>
          <w:szCs w:val="24"/>
        </w:rPr>
        <w:t xml:space="preserve"> </w:t>
      </w:r>
      <w:r w:rsidR="00962374">
        <w:rPr>
          <w:rFonts w:ascii="Arial" w:eastAsia="Arial" w:hAnsi="Arial" w:cs="Arial"/>
          <w:sz w:val="24"/>
          <w:szCs w:val="24"/>
        </w:rPr>
        <w:t xml:space="preserve">deve ser </w:t>
      </w:r>
      <w:r w:rsidR="00C96CA5">
        <w:rPr>
          <w:rFonts w:ascii="Arial" w:eastAsia="Arial" w:hAnsi="Arial" w:cs="Arial"/>
          <w:sz w:val="24"/>
          <w:szCs w:val="24"/>
        </w:rPr>
        <w:t>uma ação contínua e cotidiana</w:t>
      </w:r>
      <w:r w:rsidR="00962374">
        <w:rPr>
          <w:rFonts w:ascii="Arial" w:eastAsia="Arial" w:hAnsi="Arial" w:cs="Arial"/>
          <w:sz w:val="24"/>
          <w:szCs w:val="24"/>
        </w:rPr>
        <w:t xml:space="preserve"> dos seus responsáveis,</w:t>
      </w:r>
      <w:r w:rsidR="00C96CA5">
        <w:rPr>
          <w:rFonts w:ascii="Arial" w:eastAsia="Arial" w:hAnsi="Arial" w:cs="Arial"/>
          <w:sz w:val="24"/>
          <w:szCs w:val="24"/>
        </w:rPr>
        <w:t xml:space="preserve"> utiliza</w:t>
      </w:r>
      <w:r w:rsidR="00962374">
        <w:rPr>
          <w:rFonts w:ascii="Arial" w:eastAsia="Arial" w:hAnsi="Arial" w:cs="Arial"/>
          <w:sz w:val="24"/>
          <w:szCs w:val="24"/>
        </w:rPr>
        <w:t>ndo-se</w:t>
      </w:r>
      <w:r w:rsidR="00C96CA5">
        <w:rPr>
          <w:rFonts w:ascii="Arial" w:eastAsia="Arial" w:hAnsi="Arial" w:cs="Arial"/>
          <w:sz w:val="24"/>
          <w:szCs w:val="24"/>
        </w:rPr>
        <w:t xml:space="preserve"> </w:t>
      </w:r>
      <w:r w:rsidR="00962374">
        <w:rPr>
          <w:rFonts w:ascii="Arial" w:eastAsia="Arial" w:hAnsi="Arial" w:cs="Arial"/>
          <w:sz w:val="24"/>
          <w:szCs w:val="24"/>
        </w:rPr>
        <w:t>d</w:t>
      </w:r>
      <w:r w:rsidR="00C96CA5">
        <w:rPr>
          <w:rFonts w:ascii="Arial" w:eastAsia="Arial" w:hAnsi="Arial" w:cs="Arial"/>
          <w:sz w:val="24"/>
          <w:szCs w:val="24"/>
        </w:rPr>
        <w:t xml:space="preserve">a coleta e </w:t>
      </w:r>
      <w:r w:rsidR="00962374">
        <w:rPr>
          <w:rFonts w:ascii="Arial" w:eastAsia="Arial" w:hAnsi="Arial" w:cs="Arial"/>
          <w:sz w:val="24"/>
          <w:szCs w:val="24"/>
        </w:rPr>
        <w:t xml:space="preserve">da </w:t>
      </w:r>
      <w:r w:rsidR="00C96CA5">
        <w:rPr>
          <w:rFonts w:ascii="Arial" w:eastAsia="Arial" w:hAnsi="Arial" w:cs="Arial"/>
          <w:sz w:val="24"/>
          <w:szCs w:val="24"/>
        </w:rPr>
        <w:t xml:space="preserve">análise de dados e </w:t>
      </w:r>
      <w:r w:rsidR="00962374">
        <w:rPr>
          <w:rFonts w:ascii="Arial" w:eastAsia="Arial" w:hAnsi="Arial" w:cs="Arial"/>
          <w:sz w:val="24"/>
          <w:szCs w:val="24"/>
        </w:rPr>
        <w:t>d</w:t>
      </w:r>
      <w:r w:rsidR="00C96CA5">
        <w:rPr>
          <w:rFonts w:ascii="Arial" w:eastAsia="Arial" w:hAnsi="Arial" w:cs="Arial"/>
          <w:sz w:val="24"/>
          <w:szCs w:val="24"/>
        </w:rPr>
        <w:t>os indicadores predeterminados</w:t>
      </w:r>
      <w:r w:rsidR="00962374">
        <w:rPr>
          <w:rFonts w:ascii="Arial" w:eastAsia="Arial" w:hAnsi="Arial" w:cs="Arial"/>
          <w:sz w:val="24"/>
          <w:szCs w:val="24"/>
        </w:rPr>
        <w:t xml:space="preserve"> pelo programa</w:t>
      </w:r>
      <w:r w:rsidR="00C96CA5">
        <w:rPr>
          <w:rFonts w:ascii="Arial" w:eastAsia="Arial" w:hAnsi="Arial" w:cs="Arial"/>
          <w:sz w:val="24"/>
          <w:szCs w:val="24"/>
        </w:rPr>
        <w:t>,</w:t>
      </w:r>
      <w:r w:rsidR="00C96CA5" w:rsidRPr="00C96CA5">
        <w:rPr>
          <w:rFonts w:ascii="Arial" w:eastAsia="Arial" w:hAnsi="Arial" w:cs="Arial"/>
          <w:sz w:val="24"/>
          <w:szCs w:val="24"/>
        </w:rPr>
        <w:t xml:space="preserve"> </w:t>
      </w:r>
      <w:r w:rsidR="00C96CA5">
        <w:rPr>
          <w:rFonts w:ascii="Arial" w:eastAsia="Arial" w:hAnsi="Arial" w:cs="Arial"/>
          <w:sz w:val="24"/>
          <w:szCs w:val="24"/>
        </w:rPr>
        <w:t xml:space="preserve">permitindo medir se objetivos e </w:t>
      </w:r>
      <w:r w:rsidR="00876F36">
        <w:rPr>
          <w:rFonts w:ascii="Arial" w:eastAsia="Arial" w:hAnsi="Arial" w:cs="Arial"/>
          <w:sz w:val="24"/>
          <w:szCs w:val="24"/>
        </w:rPr>
        <w:t xml:space="preserve">as </w:t>
      </w:r>
      <w:r w:rsidR="00C96CA5">
        <w:rPr>
          <w:rFonts w:ascii="Arial" w:eastAsia="Arial" w:hAnsi="Arial" w:cs="Arial"/>
          <w:sz w:val="24"/>
          <w:szCs w:val="24"/>
        </w:rPr>
        <w:t>metas estão sendo alcançados e, também,</w:t>
      </w:r>
      <w:r w:rsidR="00C96CA5" w:rsidRPr="00C96CA5">
        <w:rPr>
          <w:rFonts w:ascii="Arial" w:eastAsia="Arial" w:hAnsi="Arial" w:cs="Arial"/>
          <w:sz w:val="24"/>
          <w:szCs w:val="24"/>
        </w:rPr>
        <w:t xml:space="preserve"> </w:t>
      </w:r>
      <w:r w:rsidR="00C96CA5">
        <w:rPr>
          <w:rFonts w:ascii="Arial" w:eastAsia="Arial" w:hAnsi="Arial" w:cs="Arial"/>
          <w:sz w:val="24"/>
          <w:szCs w:val="24"/>
        </w:rPr>
        <w:t>verificar se os insumos e recursos estão sendo utilizados com eficiência.</w:t>
      </w:r>
      <w:r w:rsidR="00BC2FF6" w:rsidRPr="00BC2FF6">
        <w:rPr>
          <w:rFonts w:ascii="AGaramondPro-Regular" w:hAnsi="AGaramondPro-Regular" w:cs="AGaramondPro-Regular"/>
          <w:sz w:val="24"/>
          <w:szCs w:val="24"/>
        </w:rPr>
        <w:t xml:space="preserve"> </w:t>
      </w:r>
      <w:r w:rsidR="00BC2FF6" w:rsidRPr="00F83F9E">
        <w:rPr>
          <w:rFonts w:ascii="AGaramondPro-Regular" w:hAnsi="AGaramondPro-Regular" w:cs="AGaramondPro-Regular"/>
          <w:noProof/>
          <w:sz w:val="24"/>
          <w:szCs w:val="24"/>
        </w:rPr>
        <mc:AlternateContent>
          <mc:Choice Requires="wps">
            <w:drawing>
              <wp:anchor distT="0" distB="0" distL="114300" distR="114300" simplePos="0" relativeHeight="251945984" behindDoc="1" locked="1" layoutInCell="1" allowOverlap="1" wp14:anchorId="74A0BB53" wp14:editId="3B5C90D1">
                <wp:simplePos x="0" y="0"/>
                <wp:positionH relativeFrom="column">
                  <wp:posOffset>5564505</wp:posOffset>
                </wp:positionH>
                <wp:positionV relativeFrom="page">
                  <wp:posOffset>8991600</wp:posOffset>
                </wp:positionV>
                <wp:extent cx="622300" cy="1680845"/>
                <wp:effectExtent l="0" t="0" r="6350" b="0"/>
                <wp:wrapNone/>
                <wp:docPr id="45" name="Retângulo 45"/>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A7010" id="Retângulo 45" o:spid="_x0000_s1026" style="position:absolute;margin-left:438.15pt;margin-top:708pt;width:49pt;height:132.3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" fillcolor="#ffdf79" stroked="f" strokeweight="1pt">
                <w10:wrap anchory="page"/>
                <w10:anchorlock/>
              </v:rect>
            </w:pict>
          </mc:Fallback>
        </mc:AlternateContent>
      </w:r>
    </w:p>
    <w:p w14:paraId="754EBAB9" w14:textId="1EE2901E" w:rsidR="00E074B5" w:rsidRDefault="00E074B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50A2045A" w14:textId="4A2DC608" w:rsidR="00B6737C" w:rsidRPr="00CA1EAD" w:rsidRDefault="00B6737C" w:rsidP="00CA1EAD">
      <w:pPr>
        <w:pStyle w:val="PargrafodaLista"/>
        <w:numPr>
          <w:ilvl w:val="2"/>
          <w:numId w:val="4"/>
        </w:numPr>
        <w:pBdr>
          <w:top w:val="nil"/>
          <w:left w:val="nil"/>
          <w:bottom w:val="nil"/>
          <w:right w:val="nil"/>
          <w:between w:val="nil"/>
        </w:pBdr>
        <w:spacing w:after="0"/>
        <w:ind w:hanging="1080"/>
        <w:rPr>
          <w:rFonts w:asciiTheme="minorHAnsi" w:eastAsia="Arial" w:hAnsiTheme="minorHAnsi" w:cs="Arial"/>
          <w:bCs/>
          <w:color w:val="FFFFFF" w:themeColor="background1"/>
          <w:sz w:val="44"/>
          <w:szCs w:val="44"/>
        </w:rPr>
      </w:pPr>
      <w:r w:rsidRPr="00CA1EAD">
        <w:rPr>
          <w:rFonts w:asciiTheme="minorHAnsi" w:eastAsia="Arial" w:hAnsiTheme="minorHAnsi" w:cs="Arial"/>
          <w:bCs/>
          <w:color w:val="FFFFFF" w:themeColor="background1"/>
          <w:sz w:val="44"/>
          <w:szCs w:val="44"/>
        </w:rPr>
        <w:t xml:space="preserve">Sistemas </w:t>
      </w:r>
      <w:r w:rsidR="00AE4F69" w:rsidRPr="00CA1EAD">
        <w:rPr>
          <w:rFonts w:asciiTheme="minorHAnsi" w:eastAsia="Arial" w:hAnsiTheme="minorHAnsi" w:cs="Arial"/>
          <w:bCs/>
          <w:color w:val="FFFFFF" w:themeColor="background1"/>
          <w:sz w:val="44"/>
          <w:szCs w:val="44"/>
        </w:rPr>
        <w:t>ou</w:t>
      </w:r>
      <w:r w:rsidRPr="00CA1EAD">
        <w:rPr>
          <w:rFonts w:asciiTheme="minorHAnsi" w:eastAsia="Arial" w:hAnsiTheme="minorHAnsi" w:cs="Arial"/>
          <w:bCs/>
          <w:color w:val="FFFFFF" w:themeColor="background1"/>
          <w:sz w:val="44"/>
          <w:szCs w:val="44"/>
        </w:rPr>
        <w:t xml:space="preserve"> Painéis de Monitoramento</w:t>
      </w:r>
    </w:p>
    <w:p w14:paraId="22C6E5A8" w14:textId="40BA17CA" w:rsidR="00AE4F69" w:rsidRDefault="00AE4F69" w:rsidP="00AE4F69">
      <w:pPr>
        <w:pBdr>
          <w:top w:val="nil"/>
          <w:left w:val="nil"/>
          <w:bottom w:val="nil"/>
          <w:right w:val="nil"/>
          <w:between w:val="nil"/>
        </w:pBdr>
        <w:spacing w:after="0" w:line="360" w:lineRule="auto"/>
        <w:ind w:firstLine="708"/>
        <w:jc w:val="both"/>
        <w:rPr>
          <w:rFonts w:ascii="Arial" w:eastAsia="Arial" w:hAnsi="Arial" w:cs="Arial"/>
          <w:sz w:val="24"/>
          <w:szCs w:val="24"/>
        </w:rPr>
      </w:pPr>
    </w:p>
    <w:p w14:paraId="3E2F7102" w14:textId="77777777" w:rsidR="00CA1EAD" w:rsidRDefault="00CA1EAD" w:rsidP="00AE4F69">
      <w:pPr>
        <w:pBdr>
          <w:top w:val="nil"/>
          <w:left w:val="nil"/>
          <w:bottom w:val="nil"/>
          <w:right w:val="nil"/>
          <w:between w:val="nil"/>
        </w:pBdr>
        <w:spacing w:after="0" w:line="360" w:lineRule="auto"/>
        <w:ind w:firstLine="708"/>
        <w:jc w:val="both"/>
        <w:rPr>
          <w:rFonts w:ascii="Arial" w:eastAsia="Arial" w:hAnsi="Arial" w:cs="Arial"/>
          <w:sz w:val="24"/>
          <w:szCs w:val="24"/>
        </w:rPr>
      </w:pPr>
    </w:p>
    <w:p w14:paraId="7869C41D" w14:textId="5CC377DF" w:rsidR="007D0A07" w:rsidRDefault="00AE4F69" w:rsidP="00CA1EAD">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AE4F69">
        <w:rPr>
          <w:rFonts w:ascii="Arial" w:eastAsia="Arial" w:hAnsi="Arial" w:cs="Arial"/>
          <w:sz w:val="24"/>
          <w:szCs w:val="24"/>
        </w:rPr>
        <w:t>Para que possamos acompanhar cotidianamente os indicadores sobre determinada ação é importante contarmos com ferramentas adequadas para a tarefa, que podem ser desde sistemas específicos</w:t>
      </w:r>
      <w:r>
        <w:rPr>
          <w:rFonts w:ascii="Arial" w:eastAsia="Arial" w:hAnsi="Arial" w:cs="Arial"/>
          <w:sz w:val="24"/>
          <w:szCs w:val="24"/>
        </w:rPr>
        <w:t xml:space="preserve"> que contemplem um conjunto de indicadores</w:t>
      </w:r>
      <w:r w:rsidRPr="00AE4F69">
        <w:rPr>
          <w:rFonts w:ascii="Arial" w:eastAsia="Arial" w:hAnsi="Arial" w:cs="Arial"/>
          <w:sz w:val="24"/>
          <w:szCs w:val="24"/>
        </w:rPr>
        <w:t xml:space="preserve"> ou alguns painéis que nos mostram</w:t>
      </w:r>
      <w:r>
        <w:rPr>
          <w:rFonts w:ascii="Arial" w:eastAsia="Arial" w:hAnsi="Arial" w:cs="Arial"/>
          <w:sz w:val="24"/>
          <w:szCs w:val="24"/>
        </w:rPr>
        <w:t xml:space="preserve"> os indicadores em separado. O certo é que, com sistemas ou painéis </w:t>
      </w:r>
      <w:r w:rsidR="00AA6E3E">
        <w:rPr>
          <w:rFonts w:ascii="Arial" w:eastAsia="Arial" w:hAnsi="Arial" w:cs="Arial"/>
          <w:sz w:val="24"/>
          <w:szCs w:val="24"/>
        </w:rPr>
        <w:t xml:space="preserve">de monitoramento </w:t>
      </w:r>
      <w:r>
        <w:rPr>
          <w:rFonts w:ascii="Arial" w:eastAsia="Arial" w:hAnsi="Arial" w:cs="Arial"/>
          <w:sz w:val="24"/>
          <w:szCs w:val="24"/>
        </w:rPr>
        <w:t xml:space="preserve">teremos condições de acompanhar tempestivamente o progresso de desenvolvimento das ações de um programa ou projeto, </w:t>
      </w:r>
      <w:r w:rsidR="00AA6E3E">
        <w:rPr>
          <w:rFonts w:ascii="Arial" w:eastAsia="Arial" w:hAnsi="Arial" w:cs="Arial"/>
          <w:sz w:val="24"/>
          <w:szCs w:val="24"/>
        </w:rPr>
        <w:t>já que os mesmos estarão</w:t>
      </w:r>
      <w:r>
        <w:rPr>
          <w:rFonts w:ascii="Arial" w:eastAsia="Arial" w:hAnsi="Arial" w:cs="Arial"/>
          <w:sz w:val="24"/>
          <w:szCs w:val="24"/>
        </w:rPr>
        <w:t xml:space="preserve"> definidos segundo os objetivos e metas estabelecidos previamente.</w:t>
      </w:r>
    </w:p>
    <w:p w14:paraId="0867BF81" w14:textId="24BE7E6F" w:rsidR="00A85CC6" w:rsidRDefault="00774F2B" w:rsidP="00CA1EAD">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C90735">
        <w:rPr>
          <w:rFonts w:ascii="Arial" w:eastAsia="Arial" w:hAnsi="Arial" w:cs="Arial"/>
          <w:b/>
          <w:noProof/>
          <w:color w:val="000000"/>
          <w:sz w:val="24"/>
          <w:szCs w:val="24"/>
        </w:rPr>
        <mc:AlternateContent>
          <mc:Choice Requires="wps">
            <w:drawing>
              <wp:anchor distT="45720" distB="45720" distL="114300" distR="114300" simplePos="0" relativeHeight="251950080" behindDoc="0" locked="0" layoutInCell="1" allowOverlap="1" wp14:anchorId="4C0B7C37" wp14:editId="73CDE9E8">
                <wp:simplePos x="0" y="0"/>
                <wp:positionH relativeFrom="column">
                  <wp:posOffset>5538470</wp:posOffset>
                </wp:positionH>
                <wp:positionV relativeFrom="paragraph">
                  <wp:posOffset>665480</wp:posOffset>
                </wp:positionV>
                <wp:extent cx="1167130" cy="1404620"/>
                <wp:effectExtent l="0" t="1270" r="0" b="0"/>
                <wp:wrapSquare wrapText="bothSides"/>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7130" cy="1404620"/>
                        </a:xfrm>
                        <a:prstGeom prst="rect">
                          <a:avLst/>
                        </a:prstGeom>
                        <a:solidFill>
                          <a:srgbClr val="FFFFFF"/>
                        </a:solidFill>
                        <a:ln w="9525">
                          <a:noFill/>
                          <a:miter lim="800000"/>
                          <a:headEnd/>
                          <a:tailEnd/>
                        </a:ln>
                      </wps:spPr>
                      <wps:txbx>
                        <w:txbxContent>
                          <w:p w14:paraId="06E422EE" w14:textId="2FF0EF10" w:rsidR="004279F6" w:rsidRDefault="004279F6" w:rsidP="00C90735">
                            <w:pPr>
                              <w:spacing w:after="0" w:line="240" w:lineRule="auto"/>
                            </w:pPr>
                            <w:r w:rsidRPr="003322B4">
                              <w:rPr>
                                <w:rFonts w:ascii="Arial" w:eastAsia="Arial" w:hAnsi="Arial" w:cs="Arial"/>
                                <w:sz w:val="16"/>
                                <w:szCs w:val="16"/>
                              </w:rPr>
                              <w:t>Fonte: ENAP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0B7C37" id="_x0000_s1071" type="#_x0000_t202" style="position:absolute;left:0;text-align:left;margin-left:436.1pt;margin-top:52.4pt;width:91.9pt;height:110.6pt;rotation:-90;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" stroked="f">
                <v:textbox style="mso-fit-shape-to-text:t">
                  <w:txbxContent>
                    <w:p w14:paraId="06E422EE" w14:textId="2FF0EF10" w:rsidR="004279F6" w:rsidRDefault="004279F6" w:rsidP="00C90735">
                      <w:pPr>
                        <w:spacing w:after="0" w:line="240" w:lineRule="auto"/>
                      </w:pPr>
                      <w:r w:rsidRPr="003322B4">
                        <w:rPr>
                          <w:rFonts w:ascii="Arial" w:eastAsia="Arial" w:hAnsi="Arial" w:cs="Arial"/>
                          <w:sz w:val="16"/>
                          <w:szCs w:val="16"/>
                        </w:rPr>
                        <w:t>Fonte: ENAP 2019.</w:t>
                      </w:r>
                    </w:p>
                  </w:txbxContent>
                </v:textbox>
                <w10:wrap type="square"/>
              </v:shape>
            </w:pict>
          </mc:Fallback>
        </mc:AlternateContent>
      </w:r>
      <w:r w:rsidR="00E677F1">
        <w:rPr>
          <w:noProof/>
        </w:rPr>
        <w:drawing>
          <wp:anchor distT="0" distB="0" distL="114300" distR="114300" simplePos="0" relativeHeight="251669504" behindDoc="1" locked="0" layoutInCell="1" allowOverlap="1" wp14:anchorId="75B994F5" wp14:editId="33826C2B">
            <wp:simplePos x="0" y="0"/>
            <wp:positionH relativeFrom="column">
              <wp:posOffset>2054860</wp:posOffset>
            </wp:positionH>
            <wp:positionV relativeFrom="paragraph">
              <wp:posOffset>8890</wp:posOffset>
            </wp:positionV>
            <wp:extent cx="3342640" cy="1981835"/>
            <wp:effectExtent l="19050" t="19050" r="10160" b="18415"/>
            <wp:wrapTight wrapText="bothSides">
              <wp:wrapPolygon edited="0">
                <wp:start x="-123" y="-208"/>
                <wp:lineTo x="-123" y="21593"/>
                <wp:lineTo x="21543" y="21593"/>
                <wp:lineTo x="21543" y="-208"/>
                <wp:lineTo x="-123" y="-208"/>
              </wp:wrapPolygon>
            </wp:wrapTight>
            <wp:docPr id="149179014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342640" cy="1981835"/>
                    </a:xfrm>
                    <a:prstGeom prst="rect">
                      <a:avLst/>
                    </a:prstGeom>
                    <a:noFill/>
                    <a:ln w="12700">
                      <a:solidFill>
                        <a:srgbClr val="FFDF79"/>
                      </a:solidFill>
                    </a:ln>
                  </pic:spPr>
                </pic:pic>
              </a:graphicData>
            </a:graphic>
            <wp14:sizeRelH relativeFrom="page">
              <wp14:pctWidth>0</wp14:pctWidth>
            </wp14:sizeRelH>
            <wp14:sizeRelV relativeFrom="page">
              <wp14:pctHeight>0</wp14:pctHeight>
            </wp14:sizeRelV>
          </wp:anchor>
        </w:drawing>
      </w:r>
      <w:r w:rsidR="007D0A07">
        <w:rPr>
          <w:rFonts w:ascii="Arial" w:eastAsia="Arial" w:hAnsi="Arial" w:cs="Arial"/>
          <w:sz w:val="24"/>
          <w:szCs w:val="24"/>
        </w:rPr>
        <w:t>Em nosso cotidiano acompanhamos vários painéis de monitoramento, des</w:t>
      </w:r>
      <w:r w:rsidR="00A85CC6">
        <w:rPr>
          <w:rFonts w:ascii="Arial" w:eastAsia="Arial" w:hAnsi="Arial" w:cs="Arial"/>
          <w:sz w:val="24"/>
          <w:szCs w:val="24"/>
        </w:rPr>
        <w:t>d</w:t>
      </w:r>
      <w:r w:rsidR="007D0A07">
        <w:rPr>
          <w:rFonts w:ascii="Arial" w:eastAsia="Arial" w:hAnsi="Arial" w:cs="Arial"/>
          <w:sz w:val="24"/>
          <w:szCs w:val="24"/>
        </w:rPr>
        <w:t>e o painel de um veículo que porventura conduzimos, o painel de voos que eventualmente tomamos, os painéis que nos mostram nossa condição fisiológica, como pressão arterial, frequência cardíaca, dentre outros.</w:t>
      </w:r>
      <w:r w:rsidR="005A61FF">
        <w:rPr>
          <w:rFonts w:ascii="Arial" w:eastAsia="Arial" w:hAnsi="Arial" w:cs="Arial"/>
          <w:sz w:val="24"/>
          <w:szCs w:val="24"/>
        </w:rPr>
        <w:t xml:space="preserve"> </w:t>
      </w:r>
      <w:r w:rsidR="00A85CC6">
        <w:rPr>
          <w:rFonts w:ascii="Arial" w:eastAsia="Arial" w:hAnsi="Arial" w:cs="Arial"/>
          <w:sz w:val="24"/>
          <w:szCs w:val="24"/>
        </w:rPr>
        <w:t>Segue abaixo uma imagem clássica de um painel de monitoramento.</w:t>
      </w:r>
    </w:p>
    <w:p w14:paraId="49FBEE1C" w14:textId="2ACA6F39" w:rsidR="00AE4F69" w:rsidRDefault="008D3BFF" w:rsidP="003F7DD5">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Segundo Sousa (2019), </w:t>
      </w:r>
      <w:r w:rsidR="007D0A07">
        <w:rPr>
          <w:rFonts w:ascii="Arial" w:eastAsia="Arial" w:hAnsi="Arial" w:cs="Arial"/>
          <w:sz w:val="24"/>
          <w:szCs w:val="24"/>
        </w:rPr>
        <w:t>a seleção d</w:t>
      </w:r>
      <w:r>
        <w:rPr>
          <w:rFonts w:ascii="Arial" w:eastAsia="Arial" w:hAnsi="Arial" w:cs="Arial"/>
          <w:sz w:val="24"/>
          <w:szCs w:val="24"/>
        </w:rPr>
        <w:t>os</w:t>
      </w:r>
      <w:r w:rsidR="007D0A07">
        <w:rPr>
          <w:rFonts w:ascii="Arial" w:eastAsia="Arial" w:hAnsi="Arial" w:cs="Arial"/>
          <w:sz w:val="24"/>
          <w:szCs w:val="24"/>
        </w:rPr>
        <w:t xml:space="preserve"> indicadores é um processo </w:t>
      </w:r>
      <w:r>
        <w:rPr>
          <w:rFonts w:ascii="Arial" w:eastAsia="Arial" w:hAnsi="Arial" w:cs="Arial"/>
          <w:sz w:val="24"/>
          <w:szCs w:val="24"/>
        </w:rPr>
        <w:t>fundamental par</w:t>
      </w:r>
      <w:r w:rsidR="007D0A07">
        <w:rPr>
          <w:rFonts w:ascii="Arial" w:eastAsia="Arial" w:hAnsi="Arial" w:cs="Arial"/>
          <w:sz w:val="24"/>
          <w:szCs w:val="24"/>
        </w:rPr>
        <w:t>a construção</w:t>
      </w:r>
      <w:r>
        <w:rPr>
          <w:rFonts w:ascii="Arial" w:eastAsia="Arial" w:hAnsi="Arial" w:cs="Arial"/>
          <w:sz w:val="24"/>
          <w:szCs w:val="24"/>
        </w:rPr>
        <w:t xml:space="preserve"> e apresentação</w:t>
      </w:r>
      <w:r w:rsidR="007D0A07">
        <w:rPr>
          <w:rFonts w:ascii="Arial" w:eastAsia="Arial" w:hAnsi="Arial" w:cs="Arial"/>
          <w:sz w:val="24"/>
          <w:szCs w:val="24"/>
        </w:rPr>
        <w:t xml:space="preserve"> de um sistema ou painel</w:t>
      </w:r>
      <w:r>
        <w:rPr>
          <w:rFonts w:ascii="Arial" w:eastAsia="Arial" w:hAnsi="Arial" w:cs="Arial"/>
          <w:sz w:val="24"/>
          <w:szCs w:val="24"/>
        </w:rPr>
        <w:t xml:space="preserve"> de monitoramento, pois</w:t>
      </w:r>
      <w:r w:rsidR="000D073F">
        <w:rPr>
          <w:rFonts w:ascii="Arial" w:eastAsia="Arial" w:hAnsi="Arial" w:cs="Arial"/>
          <w:sz w:val="24"/>
          <w:szCs w:val="24"/>
        </w:rPr>
        <w:t xml:space="preserve"> seu dever “é representar uma dinâmica relacional entre </w:t>
      </w:r>
      <w:r w:rsidR="000D073F">
        <w:rPr>
          <w:rFonts w:ascii="Arial" w:eastAsia="Arial" w:hAnsi="Arial" w:cs="Arial"/>
          <w:sz w:val="24"/>
          <w:szCs w:val="24"/>
        </w:rPr>
        <w:lastRenderedPageBreak/>
        <w:t>indicad</w:t>
      </w:r>
      <w:r w:rsidR="00732F29" w:rsidRPr="00F83F9E">
        <w:rPr>
          <w:rFonts w:ascii="AGaramondPro-Regular" w:hAnsi="AGaramondPro-Regular" w:cs="AGaramondPro-Regular"/>
          <w:noProof/>
          <w:sz w:val="24"/>
          <w:szCs w:val="24"/>
        </w:rPr>
        <mc:AlternateContent>
          <mc:Choice Requires="wps">
            <w:drawing>
              <wp:anchor distT="0" distB="0" distL="114300" distR="114300" simplePos="0" relativeHeight="251982848" behindDoc="1" locked="1" layoutInCell="1" allowOverlap="1" wp14:anchorId="3319B85F" wp14:editId="14AD761F">
                <wp:simplePos x="0" y="0"/>
                <wp:positionH relativeFrom="column">
                  <wp:posOffset>-807720</wp:posOffset>
                </wp:positionH>
                <wp:positionV relativeFrom="page">
                  <wp:posOffset>-19685</wp:posOffset>
                </wp:positionV>
                <wp:extent cx="622300" cy="1680845"/>
                <wp:effectExtent l="0" t="0" r="6350" b="0"/>
                <wp:wrapNone/>
                <wp:docPr id="486" name="Retângulo 486"/>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66D77" id="Retângulo 486" o:spid="_x0000_s1026" style="position:absolute;margin-left:-63.6pt;margin-top:-1.55pt;width:49pt;height:132.3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" fillcolor="#ffdf79" stroked="f" strokeweight="1pt">
                <w10:wrap anchory="page"/>
                <w10:anchorlock/>
              </v:rect>
            </w:pict>
          </mc:Fallback>
        </mc:AlternateContent>
      </w:r>
      <w:r w:rsidR="000D073F">
        <w:rPr>
          <w:rFonts w:ascii="Arial" w:eastAsia="Arial" w:hAnsi="Arial" w:cs="Arial"/>
          <w:sz w:val="24"/>
          <w:szCs w:val="24"/>
        </w:rPr>
        <w:t>ores, ou seja, o seu foco é a representação de relações causais, processuais e/ou de complementaridade dos fenômenos medidos pelos indicadores”, sejam eles pontuais ou específicos</w:t>
      </w:r>
      <w:r w:rsidR="0026620C">
        <w:rPr>
          <w:rFonts w:ascii="Arial" w:eastAsia="Arial" w:hAnsi="Arial" w:cs="Arial"/>
          <w:sz w:val="24"/>
          <w:szCs w:val="24"/>
        </w:rPr>
        <w:t xml:space="preserve"> (</w:t>
      </w:r>
      <w:r w:rsidR="0026620C" w:rsidRPr="006631B4">
        <w:rPr>
          <w:rFonts w:ascii="Arial" w:eastAsia="Arial" w:hAnsi="Arial" w:cs="Arial"/>
          <w:sz w:val="24"/>
          <w:szCs w:val="24"/>
        </w:rPr>
        <w:t>SOU</w:t>
      </w:r>
      <w:r w:rsidR="0034372E">
        <w:rPr>
          <w:rFonts w:ascii="Arial" w:eastAsia="Arial" w:hAnsi="Arial" w:cs="Arial"/>
          <w:sz w:val="24"/>
          <w:szCs w:val="24"/>
        </w:rPr>
        <w:t>S</w:t>
      </w:r>
      <w:r w:rsidR="0026620C" w:rsidRPr="006631B4">
        <w:rPr>
          <w:rFonts w:ascii="Arial" w:eastAsia="Arial" w:hAnsi="Arial" w:cs="Arial"/>
          <w:sz w:val="24"/>
          <w:szCs w:val="24"/>
        </w:rPr>
        <w:t>A, 2019, p. 14</w:t>
      </w:r>
      <w:r w:rsidR="0026620C">
        <w:rPr>
          <w:rFonts w:ascii="Arial" w:eastAsia="Arial" w:hAnsi="Arial" w:cs="Arial"/>
          <w:sz w:val="24"/>
          <w:szCs w:val="24"/>
        </w:rPr>
        <w:t>)</w:t>
      </w:r>
      <w:r w:rsidR="000D073F">
        <w:rPr>
          <w:rFonts w:ascii="Arial" w:eastAsia="Arial" w:hAnsi="Arial" w:cs="Arial"/>
          <w:sz w:val="24"/>
          <w:szCs w:val="24"/>
        </w:rPr>
        <w:t>.</w:t>
      </w:r>
    </w:p>
    <w:p w14:paraId="703DCB78" w14:textId="08161154" w:rsidR="001F5102" w:rsidRDefault="001F5102" w:rsidP="003F7DD5">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Diante do exposto, e seguindo com as possibilidades para o PPE do IFFar, a partir das definições anteriormente tratadas por este Guia, há opções de que os Gestores implantem sistema ou painel específico ou</w:t>
      </w:r>
      <w:r w:rsidR="00BA2DB4">
        <w:rPr>
          <w:rFonts w:ascii="Arial" w:eastAsia="Arial" w:hAnsi="Arial" w:cs="Arial"/>
          <w:sz w:val="24"/>
          <w:szCs w:val="24"/>
        </w:rPr>
        <w:t>,</w:t>
      </w:r>
      <w:r>
        <w:rPr>
          <w:rFonts w:ascii="Arial" w:eastAsia="Arial" w:hAnsi="Arial" w:cs="Arial"/>
          <w:sz w:val="24"/>
          <w:szCs w:val="24"/>
        </w:rPr>
        <w:t xml:space="preserve"> </w:t>
      </w:r>
      <w:r w:rsidR="00BA2DB4">
        <w:rPr>
          <w:rFonts w:ascii="Arial" w:eastAsia="Arial" w:hAnsi="Arial" w:cs="Arial"/>
          <w:sz w:val="24"/>
          <w:szCs w:val="24"/>
        </w:rPr>
        <w:t>ainda</w:t>
      </w:r>
      <w:r>
        <w:rPr>
          <w:rFonts w:ascii="Arial" w:eastAsia="Arial" w:hAnsi="Arial" w:cs="Arial"/>
          <w:sz w:val="24"/>
          <w:szCs w:val="24"/>
        </w:rPr>
        <w:t>, opte</w:t>
      </w:r>
      <w:r w:rsidR="00876F36">
        <w:rPr>
          <w:rFonts w:ascii="Arial" w:eastAsia="Arial" w:hAnsi="Arial" w:cs="Arial"/>
          <w:sz w:val="24"/>
          <w:szCs w:val="24"/>
        </w:rPr>
        <w:t>m</w:t>
      </w:r>
      <w:r>
        <w:rPr>
          <w:rFonts w:ascii="Arial" w:eastAsia="Arial" w:hAnsi="Arial" w:cs="Arial"/>
          <w:sz w:val="24"/>
          <w:szCs w:val="24"/>
        </w:rPr>
        <w:t xml:space="preserve"> por monitorar os dados através de planilhas eletrônicas e gráficos, do </w:t>
      </w:r>
      <w:r w:rsidRPr="00896F1D">
        <w:rPr>
          <w:rFonts w:ascii="Arial" w:eastAsia="Arial" w:hAnsi="Arial" w:cs="Arial"/>
          <w:i/>
          <w:iCs/>
          <w:sz w:val="24"/>
          <w:szCs w:val="24"/>
        </w:rPr>
        <w:t>Microsoft</w:t>
      </w:r>
      <w:r>
        <w:rPr>
          <w:rFonts w:ascii="Arial" w:eastAsia="Arial" w:hAnsi="Arial" w:cs="Arial"/>
          <w:sz w:val="24"/>
          <w:szCs w:val="24"/>
        </w:rPr>
        <w:t xml:space="preserve"> </w:t>
      </w:r>
      <w:r w:rsidRPr="00896F1D">
        <w:rPr>
          <w:rFonts w:ascii="Arial" w:eastAsia="Arial" w:hAnsi="Arial" w:cs="Arial"/>
          <w:i/>
          <w:iCs/>
          <w:sz w:val="24"/>
          <w:szCs w:val="24"/>
        </w:rPr>
        <w:t>Excel</w:t>
      </w:r>
      <w:r>
        <w:rPr>
          <w:rFonts w:ascii="Arial" w:eastAsia="Arial" w:hAnsi="Arial" w:cs="Arial"/>
          <w:sz w:val="24"/>
          <w:szCs w:val="24"/>
        </w:rPr>
        <w:t>, por exemplo, já que</w:t>
      </w:r>
      <w:r w:rsidR="00E16608">
        <w:rPr>
          <w:rFonts w:ascii="Arial" w:eastAsia="Arial" w:hAnsi="Arial" w:cs="Arial"/>
          <w:sz w:val="24"/>
          <w:szCs w:val="24"/>
        </w:rPr>
        <w:t>,</w:t>
      </w:r>
      <w:r>
        <w:rPr>
          <w:rFonts w:ascii="Arial" w:eastAsia="Arial" w:hAnsi="Arial" w:cs="Arial"/>
          <w:sz w:val="24"/>
          <w:szCs w:val="24"/>
        </w:rPr>
        <w:t xml:space="preserve"> se bem organizadas, cumprirão sua finalidade.</w:t>
      </w:r>
    </w:p>
    <w:p w14:paraId="6A7CBD5C" w14:textId="0B233001" w:rsidR="00C32EC7" w:rsidRDefault="00C32EC7" w:rsidP="003F7DD5">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C</w:t>
      </w:r>
      <w:r w:rsidR="001F5102">
        <w:rPr>
          <w:rFonts w:ascii="Arial" w:eastAsia="Arial" w:hAnsi="Arial" w:cs="Arial"/>
          <w:sz w:val="24"/>
          <w:szCs w:val="24"/>
        </w:rPr>
        <w:t>omo exemplos</w:t>
      </w:r>
      <w:r>
        <w:rPr>
          <w:rFonts w:ascii="Arial" w:eastAsia="Arial" w:hAnsi="Arial" w:cs="Arial"/>
          <w:sz w:val="24"/>
          <w:szCs w:val="24"/>
        </w:rPr>
        <w:t xml:space="preserve"> para construção de painéis</w:t>
      </w:r>
      <w:r w:rsidR="001F5102">
        <w:rPr>
          <w:rFonts w:ascii="Arial" w:eastAsia="Arial" w:hAnsi="Arial" w:cs="Arial"/>
          <w:sz w:val="24"/>
          <w:szCs w:val="24"/>
        </w:rPr>
        <w:t xml:space="preserve">, </w:t>
      </w:r>
      <w:r>
        <w:rPr>
          <w:rFonts w:ascii="Arial" w:eastAsia="Arial" w:hAnsi="Arial" w:cs="Arial"/>
          <w:sz w:val="24"/>
          <w:szCs w:val="24"/>
        </w:rPr>
        <w:t>há o implantado pel</w:t>
      </w:r>
      <w:r w:rsidR="001F5102">
        <w:rPr>
          <w:rFonts w:ascii="Arial" w:eastAsia="Arial" w:hAnsi="Arial" w:cs="Arial"/>
          <w:sz w:val="24"/>
          <w:szCs w:val="24"/>
        </w:rPr>
        <w:t>o Ministério da Educação,</w:t>
      </w:r>
      <w:r>
        <w:rPr>
          <w:rFonts w:ascii="Arial" w:eastAsia="Arial" w:hAnsi="Arial" w:cs="Arial"/>
          <w:sz w:val="24"/>
          <w:szCs w:val="24"/>
        </w:rPr>
        <w:t xml:space="preserve"> que monitora as ações do Novo Ensino Médio, que pode ser acessado na página eletrônica do órgão na internet, conforme demonstrativo que segue:</w:t>
      </w:r>
    </w:p>
    <w:p w14:paraId="18B7B5FA" w14:textId="18BC34CC" w:rsidR="001F5102" w:rsidRPr="00AE4F69" w:rsidRDefault="00CF07FC" w:rsidP="00AE4F69">
      <w:pPr>
        <w:pBdr>
          <w:top w:val="nil"/>
          <w:left w:val="nil"/>
          <w:bottom w:val="nil"/>
          <w:right w:val="nil"/>
          <w:between w:val="nil"/>
        </w:pBdr>
        <w:spacing w:after="0" w:line="360" w:lineRule="auto"/>
        <w:ind w:firstLine="708"/>
        <w:jc w:val="both"/>
        <w:rPr>
          <w:rFonts w:ascii="Arial" w:eastAsia="Arial" w:hAnsi="Arial" w:cs="Arial"/>
          <w:sz w:val="24"/>
          <w:szCs w:val="24"/>
        </w:rPr>
      </w:pPr>
      <w:r>
        <w:rPr>
          <w:noProof/>
        </w:rPr>
        <w:drawing>
          <wp:anchor distT="0" distB="0" distL="114300" distR="114300" simplePos="0" relativeHeight="251665408" behindDoc="1" locked="0" layoutInCell="1" allowOverlap="1" wp14:anchorId="64B9F32B" wp14:editId="5AE76FB6">
            <wp:simplePos x="0" y="0"/>
            <wp:positionH relativeFrom="column">
              <wp:posOffset>680092</wp:posOffset>
            </wp:positionH>
            <wp:positionV relativeFrom="paragraph">
              <wp:posOffset>22733</wp:posOffset>
            </wp:positionV>
            <wp:extent cx="4053301" cy="2129245"/>
            <wp:effectExtent l="19050" t="19050" r="23495" b="23495"/>
            <wp:wrapNone/>
            <wp:docPr id="9773323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53301" cy="2129245"/>
                    </a:xfrm>
                    <a:prstGeom prst="rect">
                      <a:avLst/>
                    </a:prstGeom>
                    <a:noFill/>
                    <a:ln w="12700">
                      <a:solidFill>
                        <a:srgbClr val="FF0000"/>
                      </a:solidFill>
                    </a:ln>
                  </pic:spPr>
                </pic:pic>
              </a:graphicData>
            </a:graphic>
            <wp14:sizeRelH relativeFrom="page">
              <wp14:pctWidth>0</wp14:pctWidth>
            </wp14:sizeRelH>
            <wp14:sizeRelV relativeFrom="page">
              <wp14:pctHeight>0</wp14:pctHeight>
            </wp14:sizeRelV>
          </wp:anchor>
        </w:drawing>
      </w:r>
      <w:r w:rsidR="001F5102">
        <w:rPr>
          <w:rFonts w:ascii="Arial" w:eastAsia="Arial" w:hAnsi="Arial" w:cs="Arial"/>
          <w:sz w:val="24"/>
          <w:szCs w:val="24"/>
        </w:rPr>
        <w:t xml:space="preserve">  </w:t>
      </w:r>
    </w:p>
    <w:p w14:paraId="114CA446" w14:textId="77777777" w:rsidR="00AE4F69" w:rsidRPr="00AE4F69" w:rsidRDefault="00AE4F69" w:rsidP="00AE4F69">
      <w:pPr>
        <w:pStyle w:val="PargrafodaLista"/>
        <w:pBdr>
          <w:top w:val="nil"/>
          <w:left w:val="nil"/>
          <w:bottom w:val="nil"/>
          <w:right w:val="nil"/>
          <w:between w:val="nil"/>
        </w:pBdr>
        <w:spacing w:after="0"/>
        <w:rPr>
          <w:rFonts w:ascii="Arial" w:eastAsia="Arial" w:hAnsi="Arial" w:cs="Arial"/>
          <w:bCs/>
          <w:color w:val="000000"/>
          <w:sz w:val="24"/>
          <w:szCs w:val="24"/>
        </w:rPr>
      </w:pPr>
    </w:p>
    <w:p w14:paraId="48FCC69F" w14:textId="77777777" w:rsidR="00467494" w:rsidRDefault="00467494" w:rsidP="0058148E">
      <w:pPr>
        <w:pBdr>
          <w:top w:val="nil"/>
          <w:left w:val="nil"/>
          <w:bottom w:val="nil"/>
          <w:right w:val="nil"/>
          <w:between w:val="nil"/>
        </w:pBdr>
        <w:spacing w:after="0" w:line="240" w:lineRule="auto"/>
        <w:rPr>
          <w:rFonts w:ascii="Arial" w:eastAsia="Arial" w:hAnsi="Arial" w:cs="Arial"/>
          <w:b/>
          <w:color w:val="000000"/>
          <w:sz w:val="24"/>
          <w:szCs w:val="24"/>
        </w:rPr>
      </w:pPr>
    </w:p>
    <w:p w14:paraId="122E7913" w14:textId="77777777" w:rsidR="00467494" w:rsidRDefault="00467494" w:rsidP="0058148E">
      <w:pPr>
        <w:pBdr>
          <w:top w:val="nil"/>
          <w:left w:val="nil"/>
          <w:bottom w:val="nil"/>
          <w:right w:val="nil"/>
          <w:between w:val="nil"/>
        </w:pBdr>
        <w:spacing w:after="0" w:line="240" w:lineRule="auto"/>
        <w:rPr>
          <w:rFonts w:ascii="Arial" w:eastAsia="Arial" w:hAnsi="Arial" w:cs="Arial"/>
          <w:b/>
          <w:color w:val="000000"/>
          <w:sz w:val="24"/>
          <w:szCs w:val="24"/>
        </w:rPr>
      </w:pPr>
    </w:p>
    <w:p w14:paraId="1BF950CD" w14:textId="77777777" w:rsidR="00467494" w:rsidRDefault="00467494" w:rsidP="0058148E">
      <w:pPr>
        <w:pBdr>
          <w:top w:val="nil"/>
          <w:left w:val="nil"/>
          <w:bottom w:val="nil"/>
          <w:right w:val="nil"/>
          <w:between w:val="nil"/>
        </w:pBdr>
        <w:spacing w:after="0" w:line="240" w:lineRule="auto"/>
        <w:rPr>
          <w:rFonts w:ascii="Arial" w:eastAsia="Arial" w:hAnsi="Arial" w:cs="Arial"/>
          <w:b/>
          <w:color w:val="000000"/>
          <w:sz w:val="24"/>
          <w:szCs w:val="24"/>
        </w:rPr>
      </w:pPr>
    </w:p>
    <w:p w14:paraId="231EC5A6" w14:textId="7EDFA8D5" w:rsidR="00467494" w:rsidRDefault="00467494" w:rsidP="0058148E">
      <w:pPr>
        <w:pBdr>
          <w:top w:val="nil"/>
          <w:left w:val="nil"/>
          <w:bottom w:val="nil"/>
          <w:right w:val="nil"/>
          <w:between w:val="nil"/>
        </w:pBdr>
        <w:spacing w:after="0" w:line="240" w:lineRule="auto"/>
        <w:rPr>
          <w:rFonts w:ascii="Arial" w:eastAsia="Arial" w:hAnsi="Arial" w:cs="Arial"/>
          <w:b/>
          <w:color w:val="000000"/>
          <w:sz w:val="24"/>
          <w:szCs w:val="24"/>
        </w:rPr>
      </w:pPr>
    </w:p>
    <w:p w14:paraId="549857A9" w14:textId="77777777" w:rsidR="00467494" w:rsidRDefault="00467494" w:rsidP="0058148E">
      <w:pPr>
        <w:pBdr>
          <w:top w:val="nil"/>
          <w:left w:val="nil"/>
          <w:bottom w:val="nil"/>
          <w:right w:val="nil"/>
          <w:between w:val="nil"/>
        </w:pBdr>
        <w:spacing w:after="0" w:line="240" w:lineRule="auto"/>
        <w:rPr>
          <w:rFonts w:ascii="Arial" w:eastAsia="Arial" w:hAnsi="Arial" w:cs="Arial"/>
          <w:b/>
          <w:color w:val="000000"/>
          <w:sz w:val="24"/>
          <w:szCs w:val="24"/>
        </w:rPr>
      </w:pPr>
    </w:p>
    <w:p w14:paraId="6EBBC000" w14:textId="697D66B9" w:rsidR="00467494" w:rsidRDefault="00467494" w:rsidP="0058148E">
      <w:pPr>
        <w:pBdr>
          <w:top w:val="nil"/>
          <w:left w:val="nil"/>
          <w:bottom w:val="nil"/>
          <w:right w:val="nil"/>
          <w:between w:val="nil"/>
        </w:pBdr>
        <w:spacing w:after="0" w:line="240" w:lineRule="auto"/>
        <w:rPr>
          <w:rFonts w:ascii="Arial" w:eastAsia="Arial" w:hAnsi="Arial" w:cs="Arial"/>
          <w:b/>
          <w:color w:val="000000"/>
          <w:sz w:val="24"/>
          <w:szCs w:val="24"/>
        </w:rPr>
      </w:pPr>
    </w:p>
    <w:p w14:paraId="2B6A5777" w14:textId="5E2464E2" w:rsidR="00467494" w:rsidRDefault="00467494" w:rsidP="0058148E">
      <w:pPr>
        <w:pBdr>
          <w:top w:val="nil"/>
          <w:left w:val="nil"/>
          <w:bottom w:val="nil"/>
          <w:right w:val="nil"/>
          <w:between w:val="nil"/>
        </w:pBdr>
        <w:spacing w:after="0" w:line="240" w:lineRule="auto"/>
        <w:rPr>
          <w:rFonts w:ascii="Arial" w:eastAsia="Arial" w:hAnsi="Arial" w:cs="Arial"/>
          <w:b/>
          <w:color w:val="000000"/>
          <w:sz w:val="24"/>
          <w:szCs w:val="24"/>
        </w:rPr>
      </w:pPr>
    </w:p>
    <w:p w14:paraId="042D8E9F" w14:textId="018D94C1" w:rsidR="00467494" w:rsidRDefault="00467494" w:rsidP="0058148E">
      <w:pPr>
        <w:pBdr>
          <w:top w:val="nil"/>
          <w:left w:val="nil"/>
          <w:bottom w:val="nil"/>
          <w:right w:val="nil"/>
          <w:between w:val="nil"/>
        </w:pBdr>
        <w:spacing w:after="0" w:line="240" w:lineRule="auto"/>
        <w:rPr>
          <w:rFonts w:ascii="Arial" w:eastAsia="Arial" w:hAnsi="Arial" w:cs="Arial"/>
          <w:b/>
          <w:color w:val="000000"/>
          <w:sz w:val="24"/>
          <w:szCs w:val="24"/>
        </w:rPr>
      </w:pPr>
    </w:p>
    <w:p w14:paraId="7910CEB5" w14:textId="0A1CB93E" w:rsidR="00B92FC7" w:rsidRDefault="00B92FC7" w:rsidP="003A716E">
      <w:pPr>
        <w:pBdr>
          <w:top w:val="nil"/>
          <w:left w:val="nil"/>
          <w:bottom w:val="nil"/>
          <w:right w:val="nil"/>
          <w:between w:val="nil"/>
        </w:pBdr>
        <w:spacing w:after="0" w:line="240" w:lineRule="auto"/>
        <w:ind w:left="567"/>
        <w:rPr>
          <w:rFonts w:ascii="Arial" w:eastAsia="Arial" w:hAnsi="Arial" w:cs="Arial"/>
          <w:sz w:val="16"/>
          <w:szCs w:val="16"/>
        </w:rPr>
      </w:pPr>
    </w:p>
    <w:p w14:paraId="7B9B6F32" w14:textId="77777777" w:rsidR="00CF61C6" w:rsidRDefault="00CF61C6" w:rsidP="003A716E">
      <w:pPr>
        <w:pBdr>
          <w:top w:val="nil"/>
          <w:left w:val="nil"/>
          <w:bottom w:val="nil"/>
          <w:right w:val="nil"/>
          <w:between w:val="nil"/>
        </w:pBdr>
        <w:spacing w:after="0" w:line="240" w:lineRule="auto"/>
        <w:ind w:left="567"/>
        <w:rPr>
          <w:rFonts w:ascii="Arial" w:eastAsia="Arial" w:hAnsi="Arial" w:cs="Arial"/>
          <w:sz w:val="16"/>
          <w:szCs w:val="16"/>
        </w:rPr>
      </w:pPr>
    </w:p>
    <w:p w14:paraId="231BCBB5" w14:textId="372ADDBA" w:rsidR="00CF07FC" w:rsidRDefault="00CF07FC" w:rsidP="003A716E">
      <w:pPr>
        <w:pBdr>
          <w:top w:val="nil"/>
          <w:left w:val="nil"/>
          <w:bottom w:val="nil"/>
          <w:right w:val="nil"/>
          <w:between w:val="nil"/>
        </w:pBdr>
        <w:spacing w:after="0" w:line="240" w:lineRule="auto"/>
        <w:ind w:left="567"/>
        <w:rPr>
          <w:rFonts w:ascii="Arial" w:eastAsia="Arial" w:hAnsi="Arial" w:cs="Arial"/>
          <w:sz w:val="16"/>
          <w:szCs w:val="16"/>
        </w:rPr>
      </w:pPr>
    </w:p>
    <w:p w14:paraId="3D9D07FF" w14:textId="77777777" w:rsidR="00A336B3" w:rsidRDefault="00A336B3" w:rsidP="003A716E">
      <w:pPr>
        <w:pBdr>
          <w:top w:val="nil"/>
          <w:left w:val="nil"/>
          <w:bottom w:val="nil"/>
          <w:right w:val="nil"/>
          <w:between w:val="nil"/>
        </w:pBdr>
        <w:spacing w:after="0" w:line="240" w:lineRule="auto"/>
        <w:ind w:left="567"/>
        <w:rPr>
          <w:rFonts w:ascii="Arial" w:eastAsia="Arial" w:hAnsi="Arial" w:cs="Arial"/>
          <w:sz w:val="16"/>
          <w:szCs w:val="16"/>
        </w:rPr>
      </w:pPr>
    </w:p>
    <w:p w14:paraId="57FB50BB" w14:textId="0E070023" w:rsidR="003A716E" w:rsidRDefault="00C90735" w:rsidP="003A716E">
      <w:pPr>
        <w:pBdr>
          <w:top w:val="nil"/>
          <w:left w:val="nil"/>
          <w:bottom w:val="nil"/>
          <w:right w:val="nil"/>
          <w:between w:val="nil"/>
        </w:pBdr>
        <w:spacing w:after="0" w:line="240" w:lineRule="auto"/>
        <w:ind w:left="567"/>
        <w:rPr>
          <w:rFonts w:ascii="Arial" w:eastAsia="Arial" w:hAnsi="Arial" w:cs="Arial"/>
          <w:sz w:val="16"/>
          <w:szCs w:val="16"/>
        </w:rPr>
      </w:pPr>
      <w:r>
        <w:rPr>
          <w:rFonts w:ascii="Arial" w:eastAsia="Arial" w:hAnsi="Arial" w:cs="Arial"/>
          <w:sz w:val="16"/>
          <w:szCs w:val="16"/>
        </w:rPr>
        <w:t xml:space="preserve">                                   </w:t>
      </w:r>
      <w:r w:rsidR="003A716E" w:rsidRPr="003A716E">
        <w:rPr>
          <w:rFonts w:ascii="Arial" w:eastAsia="Arial" w:hAnsi="Arial" w:cs="Arial"/>
          <w:sz w:val="16"/>
          <w:szCs w:val="16"/>
        </w:rPr>
        <w:t xml:space="preserve">Fonte: MEC - </w:t>
      </w:r>
      <w:r w:rsidR="00702FAD" w:rsidRPr="006C63B6">
        <w:rPr>
          <w:rFonts w:ascii="Arial" w:eastAsia="Arial" w:hAnsi="Arial" w:cs="Arial"/>
          <w:sz w:val="16"/>
          <w:szCs w:val="16"/>
        </w:rPr>
        <w:t>https://painelnovoensinomedio.mec.gov.br/painel</w:t>
      </w:r>
    </w:p>
    <w:p w14:paraId="3FE05795" w14:textId="234C2C93" w:rsidR="00702FAD" w:rsidRDefault="00646698" w:rsidP="003A716E">
      <w:pPr>
        <w:pBdr>
          <w:top w:val="nil"/>
          <w:left w:val="nil"/>
          <w:bottom w:val="nil"/>
          <w:right w:val="nil"/>
          <w:between w:val="nil"/>
        </w:pBdr>
        <w:spacing w:after="0" w:line="240" w:lineRule="auto"/>
        <w:ind w:left="567"/>
        <w:rPr>
          <w:rFonts w:ascii="Arial" w:eastAsia="Arial" w:hAnsi="Arial" w:cs="Arial"/>
          <w:sz w:val="16"/>
          <w:szCs w:val="16"/>
        </w:rPr>
      </w:pPr>
      <w:r>
        <w:rPr>
          <w:rFonts w:ascii="Arial" w:eastAsia="Arial" w:hAnsi="Arial" w:cs="Arial"/>
          <w:noProof/>
          <w:sz w:val="16"/>
          <w:szCs w:val="16"/>
        </w:rPr>
        <w:drawing>
          <wp:anchor distT="0" distB="0" distL="114300" distR="114300" simplePos="0" relativeHeight="252065792" behindDoc="1" locked="0" layoutInCell="1" allowOverlap="1" wp14:anchorId="3C5B1981" wp14:editId="5DDAD408">
            <wp:simplePos x="0" y="0"/>
            <wp:positionH relativeFrom="column">
              <wp:posOffset>2688676</wp:posOffset>
            </wp:positionH>
            <wp:positionV relativeFrom="paragraph">
              <wp:posOffset>34891</wp:posOffset>
            </wp:positionV>
            <wp:extent cx="2516316" cy="2531384"/>
            <wp:effectExtent l="0" t="0" r="0" b="2540"/>
            <wp:wrapNone/>
            <wp:docPr id="977332320" name="Imagem 97733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32320" name="laptop-g2747e6983_640.jpg"/>
                    <pic:cNvPicPr/>
                  </pic:nvPicPr>
                  <pic:blipFill rotWithShape="1">
                    <a:blip r:embed="rId41">
                      <a:extLst>
                        <a:ext uri="{28A0092B-C50C-407E-A947-70E740481C1C}">
                          <a14:useLocalDpi xmlns:a14="http://schemas.microsoft.com/office/drawing/2010/main" val="0"/>
                        </a:ext>
                      </a:extLst>
                    </a:blip>
                    <a:srcRect l="13029" t="8376" r="7094" b="11264"/>
                    <a:stretch/>
                  </pic:blipFill>
                  <pic:spPr bwMode="auto">
                    <a:xfrm>
                      <a:off x="0" y="0"/>
                      <a:ext cx="2516865" cy="2531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7D2AC" w14:textId="7E5BCE45"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54F6CAE6" w14:textId="4E8DBC2F"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2548D160" w14:textId="375DC49B"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1A14E9F5" w14:textId="00DD5DE5"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71840424" w14:textId="5D167835" w:rsidR="00702FAD" w:rsidRDefault="00646698" w:rsidP="003A716E">
      <w:pPr>
        <w:pBdr>
          <w:top w:val="nil"/>
          <w:left w:val="nil"/>
          <w:bottom w:val="nil"/>
          <w:right w:val="nil"/>
          <w:between w:val="nil"/>
        </w:pBdr>
        <w:spacing w:after="0" w:line="240" w:lineRule="auto"/>
        <w:ind w:left="567"/>
        <w:rPr>
          <w:rFonts w:ascii="Arial" w:eastAsia="Arial" w:hAnsi="Arial" w:cs="Arial"/>
          <w:sz w:val="16"/>
          <w:szCs w:val="16"/>
        </w:rPr>
      </w:pPr>
      <w:r w:rsidRPr="00646698">
        <w:rPr>
          <w:rFonts w:ascii="Arial" w:eastAsia="Arial" w:hAnsi="Arial" w:cs="Arial"/>
          <w:noProof/>
          <w:sz w:val="16"/>
          <w:szCs w:val="16"/>
        </w:rPr>
        <mc:AlternateContent>
          <mc:Choice Requires="wps">
            <w:drawing>
              <wp:anchor distT="45720" distB="45720" distL="114300" distR="114300" simplePos="0" relativeHeight="252067840" behindDoc="0" locked="0" layoutInCell="1" allowOverlap="1" wp14:anchorId="2F01A84E" wp14:editId="2F052521">
                <wp:simplePos x="0" y="0"/>
                <wp:positionH relativeFrom="column">
                  <wp:posOffset>4467860</wp:posOffset>
                </wp:positionH>
                <wp:positionV relativeFrom="paragraph">
                  <wp:posOffset>110490</wp:posOffset>
                </wp:positionV>
                <wp:extent cx="2360930" cy="1404620"/>
                <wp:effectExtent l="952" t="0" r="2223" b="0"/>
                <wp:wrapSquare wrapText="bothSides"/>
                <wp:docPr id="9773323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06478EE6" w14:textId="35DF7B05" w:rsidR="004279F6" w:rsidRPr="00646698" w:rsidRDefault="004279F6">
                            <w:pPr>
                              <w:rPr>
                                <w:rFonts w:ascii="Arial" w:hAnsi="Arial" w:cs="Arial"/>
                                <w:sz w:val="10"/>
                                <w:szCs w:val="10"/>
                              </w:rPr>
                            </w:pPr>
                            <w:r>
                              <w:rPr>
                                <w:rFonts w:ascii="Arial" w:hAnsi="Arial" w:cs="Arial"/>
                                <w:color w:val="191B26"/>
                                <w:sz w:val="10"/>
                                <w:szCs w:val="10"/>
                                <w:shd w:val="clear" w:color="auto" w:fill="FFFFFF"/>
                              </w:rPr>
                              <w:t>Fonte:</w:t>
                            </w:r>
                            <w:r w:rsidRPr="00646698">
                              <w:rPr>
                                <w:rFonts w:ascii="Arial" w:hAnsi="Arial" w:cs="Arial"/>
                                <w:color w:val="191B26"/>
                                <w:sz w:val="10"/>
                                <w:szCs w:val="10"/>
                                <w:shd w:val="clear" w:color="auto" w:fill="FFFFFF"/>
                              </w:rPr>
                              <w:t> </w:t>
                            </w:r>
                            <w:hyperlink r:id="rId42" w:history="1">
                              <w:r>
                                <w:rPr>
                                  <w:rStyle w:val="Hyperlink"/>
                                  <w:rFonts w:ascii="Arial" w:hAnsi="Arial" w:cs="Arial"/>
                                  <w:color w:val="191B26"/>
                                  <w:sz w:val="10"/>
                                  <w:szCs w:val="10"/>
                                  <w:u w:val="none"/>
                                  <w:shd w:val="clear" w:color="auto" w:fill="FFFFFF"/>
                                </w:rPr>
                                <w:t>Peggy e</w:t>
                              </w:r>
                              <w:r w:rsidRPr="00646698">
                                <w:rPr>
                                  <w:rStyle w:val="Hyperlink"/>
                                  <w:rFonts w:ascii="Arial" w:hAnsi="Arial" w:cs="Arial"/>
                                  <w:color w:val="191B26"/>
                                  <w:sz w:val="10"/>
                                  <w:szCs w:val="10"/>
                                  <w:u w:val="none"/>
                                  <w:shd w:val="clear" w:color="auto" w:fill="FFFFFF"/>
                                </w:rPr>
                                <w:t xml:space="preserve"> Marco Lachmann-Anke</w:t>
                              </w:r>
                            </w:hyperlink>
                            <w:r w:rsidRPr="00646698">
                              <w:rPr>
                                <w:rFonts w:ascii="Arial" w:hAnsi="Arial" w:cs="Arial"/>
                                <w:color w:val="191B26"/>
                                <w:sz w:val="10"/>
                                <w:szCs w:val="10"/>
                                <w:shd w:val="clear" w:color="auto" w:fill="FFFFFF"/>
                              </w:rPr>
                              <w:t> por </w:t>
                            </w:r>
                            <w:proofErr w:type="spellStart"/>
                            <w:r w:rsidR="00000000">
                              <w:fldChar w:fldCharType="begin"/>
                            </w:r>
                            <w:r w:rsidR="00000000">
                              <w:instrText>HYPERLINK "https://pixabay.com/pt/?utm_source=link-attribution&amp;utm_medium=referral&amp;utm_campaign=image&amp;utm_content=1019782"</w:instrText>
                            </w:r>
                            <w:r w:rsidR="00000000">
                              <w:fldChar w:fldCharType="separate"/>
                            </w:r>
                            <w:r w:rsidRPr="00646698">
                              <w:rPr>
                                <w:rStyle w:val="Hyperlink"/>
                                <w:rFonts w:ascii="Arial" w:hAnsi="Arial" w:cs="Arial"/>
                                <w:color w:val="191B26"/>
                                <w:sz w:val="10"/>
                                <w:szCs w:val="10"/>
                                <w:u w:val="none"/>
                                <w:shd w:val="clear" w:color="auto" w:fill="FFFFFF"/>
                              </w:rPr>
                              <w:t>Pixabay</w:t>
                            </w:r>
                            <w:proofErr w:type="spellEnd"/>
                            <w:r w:rsidR="00000000">
                              <w:rPr>
                                <w:rStyle w:val="Hyperlink"/>
                                <w:rFonts w:ascii="Arial" w:hAnsi="Arial" w:cs="Arial"/>
                                <w:color w:val="191B26"/>
                                <w:sz w:val="10"/>
                                <w:szCs w:val="10"/>
                                <w:u w:val="none"/>
                                <w:shd w:val="clear" w:color="auto" w:fill="FFFFF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01A84E" id="_x0000_s1072" type="#_x0000_t202" style="position:absolute;left:0;text-align:left;margin-left:351.8pt;margin-top:8.7pt;width:185.9pt;height:110.6pt;rotation:-90;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" filled="f" stroked="f">
                <v:textbox style="mso-fit-shape-to-text:t">
                  <w:txbxContent>
                    <w:p w14:paraId="06478EE6" w14:textId="35DF7B05" w:rsidR="004279F6" w:rsidRPr="00646698" w:rsidRDefault="004279F6">
                      <w:pPr>
                        <w:rPr>
                          <w:rFonts w:ascii="Arial" w:hAnsi="Arial" w:cs="Arial"/>
                          <w:sz w:val="10"/>
                          <w:szCs w:val="10"/>
                        </w:rPr>
                      </w:pPr>
                      <w:r>
                        <w:rPr>
                          <w:rFonts w:ascii="Arial" w:hAnsi="Arial" w:cs="Arial"/>
                          <w:color w:val="191B26"/>
                          <w:sz w:val="10"/>
                          <w:szCs w:val="10"/>
                          <w:shd w:val="clear" w:color="auto" w:fill="FFFFFF"/>
                        </w:rPr>
                        <w:t>Fonte:</w:t>
                      </w:r>
                      <w:r w:rsidRPr="00646698">
                        <w:rPr>
                          <w:rFonts w:ascii="Arial" w:hAnsi="Arial" w:cs="Arial"/>
                          <w:color w:val="191B26"/>
                          <w:sz w:val="10"/>
                          <w:szCs w:val="10"/>
                          <w:shd w:val="clear" w:color="auto" w:fill="FFFFFF"/>
                        </w:rPr>
                        <w:t> </w:t>
                      </w:r>
                      <w:hyperlink r:id="rId44" w:history="1">
                        <w:r>
                          <w:rPr>
                            <w:rStyle w:val="Hyperlink"/>
                            <w:rFonts w:ascii="Arial" w:hAnsi="Arial" w:cs="Arial"/>
                            <w:color w:val="191B26"/>
                            <w:sz w:val="10"/>
                            <w:szCs w:val="10"/>
                            <w:u w:val="none"/>
                            <w:shd w:val="clear" w:color="auto" w:fill="FFFFFF"/>
                          </w:rPr>
                          <w:t>Peggy e</w:t>
                        </w:r>
                        <w:r w:rsidRPr="00646698">
                          <w:rPr>
                            <w:rStyle w:val="Hyperlink"/>
                            <w:rFonts w:ascii="Arial" w:hAnsi="Arial" w:cs="Arial"/>
                            <w:color w:val="191B26"/>
                            <w:sz w:val="10"/>
                            <w:szCs w:val="10"/>
                            <w:u w:val="none"/>
                            <w:shd w:val="clear" w:color="auto" w:fill="FFFFFF"/>
                          </w:rPr>
                          <w:t xml:space="preserve"> Marco Lachmann-Anke</w:t>
                        </w:r>
                      </w:hyperlink>
                      <w:r w:rsidRPr="00646698">
                        <w:rPr>
                          <w:rFonts w:ascii="Arial" w:hAnsi="Arial" w:cs="Arial"/>
                          <w:color w:val="191B26"/>
                          <w:sz w:val="10"/>
                          <w:szCs w:val="10"/>
                          <w:shd w:val="clear" w:color="auto" w:fill="FFFFFF"/>
                        </w:rPr>
                        <w:t> por </w:t>
                      </w:r>
                      <w:hyperlink r:id="rId45" w:history="1">
                        <w:r w:rsidRPr="00646698">
                          <w:rPr>
                            <w:rStyle w:val="Hyperlink"/>
                            <w:rFonts w:ascii="Arial" w:hAnsi="Arial" w:cs="Arial"/>
                            <w:color w:val="191B26"/>
                            <w:sz w:val="10"/>
                            <w:szCs w:val="10"/>
                            <w:u w:val="none"/>
                            <w:shd w:val="clear" w:color="auto" w:fill="FFFFFF"/>
                          </w:rPr>
                          <w:t>Pixabay</w:t>
                        </w:r>
                      </w:hyperlink>
                    </w:p>
                  </w:txbxContent>
                </v:textbox>
                <w10:wrap type="square"/>
              </v:shape>
            </w:pict>
          </mc:Fallback>
        </mc:AlternateContent>
      </w:r>
    </w:p>
    <w:p w14:paraId="60CEB813" w14:textId="0296AF78"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785DCA1F" w14:textId="41741FD8"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0B932DDF" w14:textId="7B170183"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3CA20131" w14:textId="00F1CB03"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5705E4E4" w14:textId="75B7F33D"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2CFB6166" w14:textId="2AFD74D0"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5877261A" w14:textId="2CF41363"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7499EF14" w14:textId="6D291BA5"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782A608A" w14:textId="18A5A8F4"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54D02126" w14:textId="5CFDD811"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2BA6DDF6" w14:textId="2D375E27"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4023C0EE" w14:textId="692770C0"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291D653F" w14:textId="3471FFF6"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71EA93F5" w14:textId="442D539C"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5A266829" w14:textId="52EB2FED" w:rsidR="00702FAD" w:rsidRDefault="00702FAD" w:rsidP="003A716E">
      <w:pPr>
        <w:pBdr>
          <w:top w:val="nil"/>
          <w:left w:val="nil"/>
          <w:bottom w:val="nil"/>
          <w:right w:val="nil"/>
          <w:between w:val="nil"/>
        </w:pBdr>
        <w:spacing w:after="0" w:line="240" w:lineRule="auto"/>
        <w:ind w:left="567"/>
        <w:rPr>
          <w:rFonts w:ascii="Arial" w:eastAsia="Arial" w:hAnsi="Arial" w:cs="Arial"/>
          <w:sz w:val="16"/>
          <w:szCs w:val="16"/>
        </w:rPr>
      </w:pPr>
    </w:p>
    <w:p w14:paraId="6DDE93A5" w14:textId="03CE724A" w:rsidR="003F7DD5" w:rsidRPr="003A716E" w:rsidRDefault="003F7DD5" w:rsidP="003A716E">
      <w:pPr>
        <w:pBdr>
          <w:top w:val="nil"/>
          <w:left w:val="nil"/>
          <w:bottom w:val="nil"/>
          <w:right w:val="nil"/>
          <w:between w:val="nil"/>
        </w:pBdr>
        <w:spacing w:after="0" w:line="240" w:lineRule="auto"/>
        <w:ind w:left="567"/>
        <w:rPr>
          <w:rFonts w:ascii="Arial" w:eastAsia="Arial" w:hAnsi="Arial" w:cs="Arial"/>
          <w:sz w:val="16"/>
          <w:szCs w:val="16"/>
        </w:rPr>
      </w:pPr>
    </w:p>
    <w:p w14:paraId="65D58B41" w14:textId="0EFA2D58" w:rsidR="00C93B7A" w:rsidRDefault="00587094" w:rsidP="003F7DD5">
      <w:pPr>
        <w:pBdr>
          <w:top w:val="nil"/>
          <w:left w:val="nil"/>
          <w:bottom w:val="nil"/>
          <w:right w:val="nil"/>
          <w:between w:val="nil"/>
        </w:pBdr>
        <w:spacing w:after="0" w:line="360" w:lineRule="auto"/>
        <w:ind w:firstLine="708"/>
        <w:jc w:val="both"/>
        <w:rPr>
          <w:rFonts w:ascii="Arial" w:eastAsia="Arial" w:hAnsi="Arial" w:cs="Arial"/>
          <w:sz w:val="24"/>
          <w:szCs w:val="24"/>
        </w:rPr>
      </w:pPr>
      <w:r w:rsidRPr="00F83F9E">
        <w:rPr>
          <w:rFonts w:ascii="AGaramondPro-Regular" w:hAnsi="AGaramondPro-Regular" w:cs="AGaramondPro-Regular"/>
          <w:noProof/>
          <w:sz w:val="24"/>
          <w:szCs w:val="24"/>
        </w:rPr>
        <w:lastRenderedPageBreak/>
        <mc:AlternateContent>
          <mc:Choice Requires="wps">
            <w:drawing>
              <wp:anchor distT="0" distB="0" distL="114300" distR="114300" simplePos="0" relativeHeight="251986944" behindDoc="1" locked="1" layoutInCell="1" allowOverlap="1" wp14:anchorId="6B67B320" wp14:editId="5F8D0B3C">
                <wp:simplePos x="0" y="0"/>
                <wp:positionH relativeFrom="column">
                  <wp:posOffset>-784860</wp:posOffset>
                </wp:positionH>
                <wp:positionV relativeFrom="page">
                  <wp:posOffset>-19685</wp:posOffset>
                </wp:positionV>
                <wp:extent cx="622300" cy="1680845"/>
                <wp:effectExtent l="0" t="0" r="6350" b="0"/>
                <wp:wrapNone/>
                <wp:docPr id="492" name="Retângulo 492"/>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06CB0" id="Retângulo 492" o:spid="_x0000_s1026" style="position:absolute;margin-left:-61.8pt;margin-top:-1.55pt;width:49pt;height:132.3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" fillcolor="#ca500c" stroked="f" strokeweight="1pt">
                <w10:wrap anchory="page"/>
                <w10:anchorlock/>
              </v:rect>
            </w:pict>
          </mc:Fallback>
        </mc:AlternateContent>
      </w:r>
      <w:r w:rsidR="00612748" w:rsidRPr="00612748">
        <w:rPr>
          <w:rFonts w:ascii="Arial" w:eastAsia="Arial" w:hAnsi="Arial" w:cs="Arial"/>
          <w:sz w:val="24"/>
          <w:szCs w:val="24"/>
        </w:rPr>
        <w:t xml:space="preserve"> </w:t>
      </w:r>
      <w:r w:rsidR="00E16608">
        <w:rPr>
          <w:rFonts w:ascii="Arial" w:eastAsia="Arial" w:hAnsi="Arial" w:cs="Arial"/>
          <w:sz w:val="24"/>
          <w:szCs w:val="24"/>
        </w:rPr>
        <w:t>Outro exemplo que convém apresentar é o da</w:t>
      </w:r>
      <w:r w:rsidR="00612748" w:rsidRPr="00612748">
        <w:rPr>
          <w:rFonts w:ascii="Arial" w:eastAsia="Arial" w:hAnsi="Arial" w:cs="Arial"/>
          <w:sz w:val="24"/>
          <w:szCs w:val="24"/>
        </w:rPr>
        <w:t xml:space="preserve"> própria SETEC</w:t>
      </w:r>
      <w:r w:rsidR="00E16608">
        <w:rPr>
          <w:rFonts w:ascii="Arial" w:eastAsia="Arial" w:hAnsi="Arial" w:cs="Arial"/>
          <w:sz w:val="24"/>
          <w:szCs w:val="24"/>
        </w:rPr>
        <w:t xml:space="preserve"> que,</w:t>
      </w:r>
      <w:r w:rsidR="00612748" w:rsidRPr="00612748">
        <w:rPr>
          <w:rFonts w:ascii="Arial" w:eastAsia="Arial" w:hAnsi="Arial" w:cs="Arial"/>
          <w:sz w:val="24"/>
          <w:szCs w:val="24"/>
        </w:rPr>
        <w:t xml:space="preserve"> </w:t>
      </w:r>
      <w:r w:rsidR="00574342">
        <w:rPr>
          <w:rFonts w:ascii="Arial" w:eastAsia="Arial" w:hAnsi="Arial" w:cs="Arial"/>
          <w:sz w:val="24"/>
          <w:szCs w:val="24"/>
        </w:rPr>
        <w:t>recentemente estabeleceu</w:t>
      </w:r>
      <w:r w:rsidR="00EC56E9">
        <w:rPr>
          <w:rFonts w:ascii="Arial" w:eastAsia="Arial" w:hAnsi="Arial" w:cs="Arial"/>
          <w:sz w:val="24"/>
          <w:szCs w:val="24"/>
        </w:rPr>
        <w:t>,</w:t>
      </w:r>
      <w:r w:rsidR="00574342">
        <w:rPr>
          <w:rFonts w:ascii="Arial" w:eastAsia="Arial" w:hAnsi="Arial" w:cs="Arial"/>
          <w:sz w:val="24"/>
          <w:szCs w:val="24"/>
        </w:rPr>
        <w:t xml:space="preserve"> </w:t>
      </w:r>
      <w:r w:rsidR="00EC56E9">
        <w:rPr>
          <w:rFonts w:ascii="Arial" w:eastAsia="Arial" w:hAnsi="Arial" w:cs="Arial"/>
          <w:sz w:val="24"/>
          <w:szCs w:val="24"/>
        </w:rPr>
        <w:t xml:space="preserve">em parceria com algumas instituições, </w:t>
      </w:r>
      <w:r w:rsidR="00574342">
        <w:rPr>
          <w:rFonts w:ascii="Arial" w:eastAsia="Arial" w:hAnsi="Arial" w:cs="Arial"/>
          <w:sz w:val="24"/>
          <w:szCs w:val="24"/>
        </w:rPr>
        <w:t>u</w:t>
      </w:r>
      <w:r w:rsidR="00612748">
        <w:rPr>
          <w:rFonts w:ascii="Arial" w:eastAsia="Arial" w:hAnsi="Arial" w:cs="Arial"/>
          <w:sz w:val="24"/>
          <w:szCs w:val="24"/>
        </w:rPr>
        <w:t xml:space="preserve">m </w:t>
      </w:r>
      <w:r w:rsidR="00612748" w:rsidRPr="00612748">
        <w:rPr>
          <w:rFonts w:ascii="Arial" w:eastAsia="Arial" w:hAnsi="Arial" w:cs="Arial"/>
          <w:sz w:val="24"/>
          <w:szCs w:val="24"/>
        </w:rPr>
        <w:t>Sistema de Monitoramento para as ações de pesquisa e extensão da Rede,</w:t>
      </w:r>
      <w:r w:rsidR="00347F34">
        <w:rPr>
          <w:rFonts w:ascii="Arial" w:eastAsia="Arial" w:hAnsi="Arial" w:cs="Arial"/>
          <w:sz w:val="24"/>
          <w:szCs w:val="24"/>
        </w:rPr>
        <w:t xml:space="preserve"> incluindo as metas e indicadores previstos nos PDIs Institucionais,</w:t>
      </w:r>
      <w:r w:rsidR="00612748" w:rsidRPr="00612748">
        <w:rPr>
          <w:rFonts w:ascii="Arial" w:eastAsia="Arial" w:hAnsi="Arial" w:cs="Arial"/>
          <w:sz w:val="24"/>
          <w:szCs w:val="24"/>
        </w:rPr>
        <w:t xml:space="preserve"> </w:t>
      </w:r>
      <w:r w:rsidR="00574342">
        <w:rPr>
          <w:rFonts w:ascii="Arial" w:eastAsia="Arial" w:hAnsi="Arial" w:cs="Arial"/>
          <w:sz w:val="24"/>
          <w:szCs w:val="24"/>
        </w:rPr>
        <w:t xml:space="preserve">através das Portarias nº 299/2022 e </w:t>
      </w:r>
      <w:r w:rsidR="00C93B7A">
        <w:rPr>
          <w:rFonts w:ascii="Arial" w:eastAsia="Arial" w:hAnsi="Arial" w:cs="Arial"/>
          <w:sz w:val="24"/>
          <w:szCs w:val="24"/>
        </w:rPr>
        <w:t xml:space="preserve">nº </w:t>
      </w:r>
      <w:r w:rsidR="00574342">
        <w:rPr>
          <w:rFonts w:ascii="Arial" w:eastAsia="Arial" w:hAnsi="Arial" w:cs="Arial"/>
          <w:sz w:val="24"/>
          <w:szCs w:val="24"/>
        </w:rPr>
        <w:t>321/2022</w:t>
      </w:r>
      <w:r w:rsidR="00C93B7A">
        <w:rPr>
          <w:rFonts w:ascii="Arial" w:eastAsia="Arial" w:hAnsi="Arial" w:cs="Arial"/>
          <w:sz w:val="24"/>
          <w:szCs w:val="24"/>
        </w:rPr>
        <w:t>, conforme demonstrativo abaixo:</w:t>
      </w:r>
    </w:p>
    <w:p w14:paraId="5C892BC6" w14:textId="2EAA3793" w:rsidR="00C90735" w:rsidRDefault="00F53AEB" w:rsidP="00612748">
      <w:pPr>
        <w:pBdr>
          <w:top w:val="nil"/>
          <w:left w:val="nil"/>
          <w:bottom w:val="nil"/>
          <w:right w:val="nil"/>
          <w:between w:val="nil"/>
        </w:pBdr>
        <w:spacing w:after="0" w:line="360" w:lineRule="auto"/>
        <w:ind w:firstLine="708"/>
        <w:jc w:val="both"/>
        <w:rPr>
          <w:rFonts w:ascii="Arial" w:eastAsia="Arial" w:hAnsi="Arial" w:cs="Arial"/>
          <w:sz w:val="24"/>
          <w:szCs w:val="24"/>
        </w:rPr>
      </w:pPr>
      <w:r>
        <w:rPr>
          <w:noProof/>
        </w:rPr>
        <w:drawing>
          <wp:anchor distT="0" distB="0" distL="114300" distR="114300" simplePos="0" relativeHeight="251666432" behindDoc="1" locked="0" layoutInCell="1" allowOverlap="1" wp14:anchorId="258785E7" wp14:editId="2615171A">
            <wp:simplePos x="0" y="0"/>
            <wp:positionH relativeFrom="column">
              <wp:posOffset>750469</wp:posOffset>
            </wp:positionH>
            <wp:positionV relativeFrom="paragraph">
              <wp:posOffset>184785</wp:posOffset>
            </wp:positionV>
            <wp:extent cx="3835041" cy="2037463"/>
            <wp:effectExtent l="19050" t="19050" r="13335" b="20320"/>
            <wp:wrapNone/>
            <wp:docPr id="18116495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835041" cy="2037463"/>
                    </a:xfrm>
                    <a:prstGeom prst="rect">
                      <a:avLst/>
                    </a:prstGeom>
                    <a:noFill/>
                    <a:ln w="12700">
                      <a:solidFill>
                        <a:srgbClr val="E5CD75"/>
                      </a:solidFill>
                    </a:ln>
                    <a:effectLst/>
                  </pic:spPr>
                </pic:pic>
              </a:graphicData>
            </a:graphic>
            <wp14:sizeRelH relativeFrom="page">
              <wp14:pctWidth>0</wp14:pctWidth>
            </wp14:sizeRelH>
            <wp14:sizeRelV relativeFrom="page">
              <wp14:pctHeight>0</wp14:pctHeight>
            </wp14:sizeRelV>
          </wp:anchor>
        </w:drawing>
      </w:r>
    </w:p>
    <w:p w14:paraId="4AB0F834" w14:textId="70946C63" w:rsidR="003A716E" w:rsidRPr="00612748" w:rsidRDefault="00612748" w:rsidP="00612748">
      <w:pPr>
        <w:pBdr>
          <w:top w:val="nil"/>
          <w:left w:val="nil"/>
          <w:bottom w:val="nil"/>
          <w:right w:val="nil"/>
          <w:between w:val="nil"/>
        </w:pBdr>
        <w:spacing w:after="0" w:line="360" w:lineRule="auto"/>
        <w:ind w:firstLine="708"/>
        <w:jc w:val="both"/>
        <w:rPr>
          <w:rFonts w:ascii="Arial" w:eastAsia="Arial" w:hAnsi="Arial" w:cs="Arial"/>
          <w:sz w:val="24"/>
          <w:szCs w:val="24"/>
        </w:rPr>
      </w:pPr>
      <w:r w:rsidRPr="00612748">
        <w:rPr>
          <w:rFonts w:ascii="Arial" w:eastAsia="Arial" w:hAnsi="Arial" w:cs="Arial"/>
          <w:sz w:val="24"/>
          <w:szCs w:val="24"/>
        </w:rPr>
        <w:t xml:space="preserve"> </w:t>
      </w:r>
    </w:p>
    <w:p w14:paraId="66B5BDA2" w14:textId="77777777" w:rsidR="00612748" w:rsidRDefault="00612748" w:rsidP="0058148E">
      <w:pPr>
        <w:pBdr>
          <w:top w:val="nil"/>
          <w:left w:val="nil"/>
          <w:bottom w:val="nil"/>
          <w:right w:val="nil"/>
          <w:between w:val="nil"/>
        </w:pBdr>
        <w:spacing w:after="0" w:line="240" w:lineRule="auto"/>
        <w:rPr>
          <w:rFonts w:ascii="Arial" w:eastAsia="Arial" w:hAnsi="Arial" w:cs="Arial"/>
          <w:b/>
          <w:color w:val="000000"/>
          <w:sz w:val="24"/>
          <w:szCs w:val="24"/>
        </w:rPr>
      </w:pPr>
    </w:p>
    <w:p w14:paraId="5059090E" w14:textId="77777777" w:rsidR="00612748" w:rsidRDefault="00612748" w:rsidP="0058148E">
      <w:pPr>
        <w:pBdr>
          <w:top w:val="nil"/>
          <w:left w:val="nil"/>
          <w:bottom w:val="nil"/>
          <w:right w:val="nil"/>
          <w:between w:val="nil"/>
        </w:pBdr>
        <w:spacing w:after="0" w:line="240" w:lineRule="auto"/>
        <w:rPr>
          <w:rFonts w:ascii="Arial" w:eastAsia="Arial" w:hAnsi="Arial" w:cs="Arial"/>
          <w:b/>
          <w:color w:val="000000"/>
          <w:sz w:val="24"/>
          <w:szCs w:val="24"/>
        </w:rPr>
      </w:pPr>
    </w:p>
    <w:p w14:paraId="0CB652F5" w14:textId="77777777" w:rsidR="006E49E5" w:rsidRDefault="006E49E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1667F9E2" w14:textId="77777777" w:rsidR="006E49E5" w:rsidRDefault="006E49E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07B1BA6E" w14:textId="77777777" w:rsidR="006E49E5" w:rsidRDefault="006E49E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51B10A4C" w14:textId="77777777" w:rsidR="006E49E5" w:rsidRDefault="006E49E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5B292744" w14:textId="77777777" w:rsidR="006E49E5" w:rsidRDefault="006E49E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6E2AAF3D" w14:textId="77777777" w:rsidR="006E49E5" w:rsidRDefault="006E49E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4FDDD4FA" w14:textId="7A3F6D05" w:rsidR="006E49E5" w:rsidRDefault="006E49E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1B13A809" w14:textId="77777777" w:rsidR="006E49E5" w:rsidRDefault="006E49E5" w:rsidP="0058148E">
      <w:pPr>
        <w:pBdr>
          <w:top w:val="nil"/>
          <w:left w:val="nil"/>
          <w:bottom w:val="nil"/>
          <w:right w:val="nil"/>
          <w:between w:val="nil"/>
        </w:pBdr>
        <w:spacing w:after="0" w:line="240" w:lineRule="auto"/>
        <w:rPr>
          <w:rFonts w:ascii="Arial" w:eastAsia="Arial" w:hAnsi="Arial" w:cs="Arial"/>
          <w:b/>
          <w:color w:val="000000"/>
          <w:sz w:val="24"/>
          <w:szCs w:val="24"/>
        </w:rPr>
      </w:pPr>
    </w:p>
    <w:p w14:paraId="3B0BF5E1" w14:textId="77777777" w:rsidR="00CF61C6" w:rsidRDefault="00CF61C6" w:rsidP="00CF61C6">
      <w:pPr>
        <w:pBdr>
          <w:top w:val="nil"/>
          <w:left w:val="nil"/>
          <w:bottom w:val="nil"/>
          <w:right w:val="nil"/>
          <w:between w:val="nil"/>
        </w:pBdr>
        <w:spacing w:after="0" w:line="240" w:lineRule="auto"/>
        <w:rPr>
          <w:rFonts w:ascii="Arial" w:eastAsia="Arial" w:hAnsi="Arial" w:cs="Arial"/>
          <w:bCs/>
          <w:color w:val="000000"/>
          <w:sz w:val="16"/>
          <w:szCs w:val="16"/>
        </w:rPr>
      </w:pPr>
    </w:p>
    <w:p w14:paraId="30644077" w14:textId="641F75B8" w:rsidR="00C94B98" w:rsidRDefault="009F5302" w:rsidP="00CF61C6">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Cs/>
          <w:color w:val="000000"/>
          <w:sz w:val="16"/>
          <w:szCs w:val="16"/>
        </w:rPr>
        <w:t xml:space="preserve">     </w:t>
      </w:r>
      <w:r w:rsidR="00C90735">
        <w:rPr>
          <w:rFonts w:ascii="Arial" w:eastAsia="Arial" w:hAnsi="Arial" w:cs="Arial"/>
          <w:bCs/>
          <w:color w:val="000000"/>
          <w:sz w:val="16"/>
          <w:szCs w:val="16"/>
        </w:rPr>
        <w:t xml:space="preserve">                       </w:t>
      </w:r>
      <w:r w:rsidR="00E677F1">
        <w:rPr>
          <w:rFonts w:ascii="Arial" w:eastAsia="Arial" w:hAnsi="Arial" w:cs="Arial"/>
          <w:bCs/>
          <w:color w:val="000000"/>
          <w:sz w:val="16"/>
          <w:szCs w:val="16"/>
        </w:rPr>
        <w:t xml:space="preserve">  </w:t>
      </w:r>
      <w:r w:rsidR="006E49E5" w:rsidRPr="006E49E5">
        <w:rPr>
          <w:rFonts w:ascii="Arial" w:eastAsia="Arial" w:hAnsi="Arial" w:cs="Arial"/>
          <w:bCs/>
          <w:color w:val="000000"/>
          <w:sz w:val="16"/>
          <w:szCs w:val="16"/>
        </w:rPr>
        <w:t>Fonte: SETE</w:t>
      </w:r>
      <w:r w:rsidR="006E49E5">
        <w:rPr>
          <w:rFonts w:ascii="Arial" w:eastAsia="Arial" w:hAnsi="Arial" w:cs="Arial"/>
          <w:bCs/>
          <w:color w:val="000000"/>
          <w:sz w:val="16"/>
          <w:szCs w:val="16"/>
        </w:rPr>
        <w:t>C</w:t>
      </w:r>
      <w:r w:rsidR="006E49E5" w:rsidRPr="006E49E5">
        <w:rPr>
          <w:rFonts w:ascii="Arial" w:eastAsia="Arial" w:hAnsi="Arial" w:cs="Arial"/>
          <w:bCs/>
          <w:color w:val="000000"/>
          <w:sz w:val="16"/>
          <w:szCs w:val="16"/>
        </w:rPr>
        <w:t xml:space="preserve"> - https://central-hom.mmec.ifrn.edu.br/paineis/?q=IFFarroupilha</w:t>
      </w:r>
    </w:p>
    <w:p w14:paraId="591900AC" w14:textId="7A5E7180" w:rsidR="00C90735" w:rsidRDefault="00C90735"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2251CAD4" w14:textId="77777777" w:rsidR="0054305F" w:rsidRDefault="001E418C" w:rsidP="00D42754">
      <w:pPr>
        <w:pBdr>
          <w:top w:val="nil"/>
          <w:left w:val="nil"/>
          <w:bottom w:val="nil"/>
          <w:right w:val="nil"/>
          <w:between w:val="nil"/>
        </w:pBdr>
        <w:spacing w:after="0" w:line="360" w:lineRule="auto"/>
        <w:ind w:firstLine="708"/>
        <w:jc w:val="both"/>
        <w:rPr>
          <w:rFonts w:ascii="AGaramondPro-Regular" w:hAnsi="AGaramondPro-Regular" w:cs="AGaramondPro-Regular"/>
          <w:noProof/>
          <w:sz w:val="24"/>
          <w:szCs w:val="24"/>
        </w:rPr>
      </w:pPr>
      <w:r w:rsidRPr="00612748">
        <w:rPr>
          <w:rFonts w:ascii="Arial" w:eastAsia="Arial" w:hAnsi="Arial" w:cs="Arial"/>
          <w:sz w:val="24"/>
          <w:szCs w:val="24"/>
        </w:rPr>
        <w:t>Além desse</w:t>
      </w:r>
      <w:r>
        <w:rPr>
          <w:rFonts w:ascii="Arial" w:eastAsia="Arial" w:hAnsi="Arial" w:cs="Arial"/>
          <w:sz w:val="24"/>
          <w:szCs w:val="24"/>
        </w:rPr>
        <w:t xml:space="preserve">s exemplos apresentados acima, faz-se necessário </w:t>
      </w:r>
      <w:r w:rsidR="00D42754">
        <w:rPr>
          <w:rFonts w:ascii="Arial" w:eastAsia="Arial" w:hAnsi="Arial" w:cs="Arial"/>
          <w:sz w:val="24"/>
          <w:szCs w:val="24"/>
        </w:rPr>
        <w:t>também mencionar</w:t>
      </w:r>
      <w:r>
        <w:rPr>
          <w:rFonts w:ascii="Arial" w:eastAsia="Arial" w:hAnsi="Arial" w:cs="Arial"/>
          <w:sz w:val="24"/>
          <w:szCs w:val="24"/>
        </w:rPr>
        <w:t xml:space="preserve"> </w:t>
      </w:r>
      <w:r w:rsidR="00D42754">
        <w:rPr>
          <w:rFonts w:ascii="Arial" w:eastAsia="Arial" w:hAnsi="Arial" w:cs="Arial"/>
          <w:sz w:val="24"/>
          <w:szCs w:val="24"/>
        </w:rPr>
        <w:t>como é operacionalizado</w:t>
      </w:r>
      <w:r>
        <w:rPr>
          <w:rFonts w:ascii="Arial" w:eastAsia="Arial" w:hAnsi="Arial" w:cs="Arial"/>
          <w:sz w:val="24"/>
          <w:szCs w:val="24"/>
        </w:rPr>
        <w:t xml:space="preserve"> monitoramento do PDI do IFFar,</w:t>
      </w:r>
      <w:r w:rsidR="00D42754">
        <w:rPr>
          <w:rFonts w:ascii="Arial" w:eastAsia="Arial" w:hAnsi="Arial" w:cs="Arial"/>
          <w:sz w:val="24"/>
          <w:szCs w:val="24"/>
        </w:rPr>
        <w:t xml:space="preserve"> que </w:t>
      </w:r>
      <w:r w:rsidR="00523133">
        <w:rPr>
          <w:rFonts w:ascii="Arial" w:eastAsia="Arial" w:hAnsi="Arial" w:cs="Arial"/>
          <w:sz w:val="24"/>
          <w:szCs w:val="24"/>
        </w:rPr>
        <w:t>se utiliza</w:t>
      </w:r>
      <w:r w:rsidR="00D42754">
        <w:rPr>
          <w:rFonts w:ascii="Arial" w:eastAsia="Arial" w:hAnsi="Arial" w:cs="Arial"/>
          <w:sz w:val="24"/>
          <w:szCs w:val="24"/>
        </w:rPr>
        <w:t xml:space="preserve"> de algumas ferramentas de gestão, “dentre elas a plataforma </w:t>
      </w:r>
      <w:proofErr w:type="spellStart"/>
      <w:r w:rsidR="00D42754">
        <w:rPr>
          <w:rFonts w:ascii="Arial" w:eastAsia="Arial" w:hAnsi="Arial" w:cs="Arial"/>
          <w:sz w:val="24"/>
          <w:szCs w:val="24"/>
        </w:rPr>
        <w:t>For</w:t>
      </w:r>
      <w:r w:rsidR="00BC676B">
        <w:rPr>
          <w:rFonts w:ascii="Arial" w:eastAsia="Arial" w:hAnsi="Arial" w:cs="Arial"/>
          <w:sz w:val="24"/>
          <w:szCs w:val="24"/>
        </w:rPr>
        <w:t>PDI</w:t>
      </w:r>
      <w:proofErr w:type="spellEnd"/>
      <w:r w:rsidR="00D42754">
        <w:rPr>
          <w:rFonts w:ascii="Arial" w:eastAsia="Arial" w:hAnsi="Arial" w:cs="Arial"/>
          <w:sz w:val="24"/>
          <w:szCs w:val="24"/>
        </w:rPr>
        <w:t xml:space="preserve"> e planilhas Excel” (</w:t>
      </w:r>
      <w:r w:rsidR="00D42754" w:rsidRPr="006631B4">
        <w:rPr>
          <w:rFonts w:ascii="Arial" w:eastAsia="Arial" w:hAnsi="Arial" w:cs="Arial"/>
          <w:sz w:val="24"/>
          <w:szCs w:val="24"/>
        </w:rPr>
        <w:t>IFFar, 2019, p. 122</w:t>
      </w:r>
      <w:r w:rsidR="00D42754">
        <w:rPr>
          <w:rFonts w:ascii="Arial" w:eastAsia="Arial" w:hAnsi="Arial" w:cs="Arial"/>
          <w:sz w:val="24"/>
          <w:szCs w:val="24"/>
        </w:rPr>
        <w:t>)</w:t>
      </w:r>
      <w:r w:rsidR="00D42754" w:rsidRPr="00D42754">
        <w:rPr>
          <w:rFonts w:ascii="Arial" w:eastAsia="Arial" w:hAnsi="Arial" w:cs="Arial"/>
          <w:sz w:val="24"/>
          <w:szCs w:val="24"/>
        </w:rPr>
        <w:t>.</w:t>
      </w:r>
      <w:r w:rsidR="00397594">
        <w:rPr>
          <w:rFonts w:ascii="Arial" w:eastAsia="Arial" w:hAnsi="Arial" w:cs="Arial"/>
          <w:sz w:val="24"/>
          <w:szCs w:val="24"/>
        </w:rPr>
        <w:t xml:space="preserve"> Abaixo segue demonstrativo da plataforma </w:t>
      </w:r>
      <w:proofErr w:type="spellStart"/>
      <w:r w:rsidR="00397594">
        <w:rPr>
          <w:rFonts w:ascii="Arial" w:eastAsia="Arial" w:hAnsi="Arial" w:cs="Arial"/>
          <w:sz w:val="24"/>
          <w:szCs w:val="24"/>
        </w:rPr>
        <w:t>For</w:t>
      </w:r>
      <w:r w:rsidR="00BC676B">
        <w:rPr>
          <w:rFonts w:ascii="Arial" w:eastAsia="Arial" w:hAnsi="Arial" w:cs="Arial"/>
          <w:sz w:val="24"/>
          <w:szCs w:val="24"/>
        </w:rPr>
        <w:t>PDI</w:t>
      </w:r>
      <w:proofErr w:type="spellEnd"/>
      <w:r w:rsidR="00397594">
        <w:rPr>
          <w:rFonts w:ascii="Arial" w:eastAsia="Arial" w:hAnsi="Arial" w:cs="Arial"/>
          <w:sz w:val="24"/>
          <w:szCs w:val="24"/>
        </w:rPr>
        <w:t>.</w:t>
      </w:r>
      <w:r w:rsidR="00587094" w:rsidRPr="00587094">
        <w:rPr>
          <w:rFonts w:ascii="AGaramondPro-Regular" w:hAnsi="AGaramondPro-Regular" w:cs="AGaramondPro-Regular"/>
          <w:noProof/>
          <w:sz w:val="24"/>
          <w:szCs w:val="24"/>
        </w:rPr>
        <w:t xml:space="preserve"> </w:t>
      </w:r>
    </w:p>
    <w:p w14:paraId="2A114B42" w14:textId="4BCAE058" w:rsidR="001B5E87" w:rsidRDefault="00E677F1" w:rsidP="00D42754">
      <w:pPr>
        <w:pBdr>
          <w:top w:val="nil"/>
          <w:left w:val="nil"/>
          <w:bottom w:val="nil"/>
          <w:right w:val="nil"/>
          <w:between w:val="nil"/>
        </w:pBdr>
        <w:spacing w:after="0" w:line="360" w:lineRule="auto"/>
        <w:ind w:firstLine="708"/>
        <w:jc w:val="both"/>
        <w:rPr>
          <w:rFonts w:ascii="Arial" w:eastAsia="Arial" w:hAnsi="Arial" w:cs="Arial"/>
          <w:sz w:val="24"/>
          <w:szCs w:val="24"/>
        </w:rPr>
      </w:pPr>
      <w:r>
        <w:rPr>
          <w:noProof/>
        </w:rPr>
        <w:drawing>
          <wp:anchor distT="0" distB="0" distL="114300" distR="114300" simplePos="0" relativeHeight="251667456" behindDoc="1" locked="0" layoutInCell="1" allowOverlap="1" wp14:anchorId="3C69735E" wp14:editId="7D5588AC">
            <wp:simplePos x="0" y="0"/>
            <wp:positionH relativeFrom="column">
              <wp:posOffset>392289</wp:posOffset>
            </wp:positionH>
            <wp:positionV relativeFrom="paragraph">
              <wp:posOffset>188595</wp:posOffset>
            </wp:positionV>
            <wp:extent cx="4799890" cy="2150463"/>
            <wp:effectExtent l="19050" t="19050" r="20320" b="21590"/>
            <wp:wrapNone/>
            <wp:docPr id="194149589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799890" cy="2150463"/>
                    </a:xfrm>
                    <a:prstGeom prst="rect">
                      <a:avLst/>
                    </a:prstGeom>
                    <a:noFill/>
                    <a:ln w="12700">
                      <a:solidFill>
                        <a:srgbClr val="E5CD75"/>
                      </a:solidFill>
                    </a:ln>
                  </pic:spPr>
                </pic:pic>
              </a:graphicData>
            </a:graphic>
            <wp14:sizeRelH relativeFrom="page">
              <wp14:pctWidth>0</wp14:pctWidth>
            </wp14:sizeRelH>
            <wp14:sizeRelV relativeFrom="page">
              <wp14:pctHeight>0</wp14:pctHeight>
            </wp14:sizeRelV>
          </wp:anchor>
        </w:drawing>
      </w:r>
    </w:p>
    <w:p w14:paraId="667FA230" w14:textId="3783867B"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2BA4E437" w14:textId="09336550"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2BBADAA0" w14:textId="32A8272D"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59305894" w14:textId="4F4B5778"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0DABC2C1" w14:textId="02DA49A0"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706176F9" w14:textId="3D50A54A"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2A8FCD94" w14:textId="1A11F83F"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328767B7" w14:textId="445F43A0"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21AD9B6A" w14:textId="77777777" w:rsidR="006631B4" w:rsidRDefault="006631B4" w:rsidP="00D42754">
      <w:pPr>
        <w:pBdr>
          <w:top w:val="nil"/>
          <w:left w:val="nil"/>
          <w:bottom w:val="nil"/>
          <w:right w:val="nil"/>
          <w:between w:val="nil"/>
        </w:pBdr>
        <w:spacing w:after="0" w:line="360" w:lineRule="auto"/>
        <w:ind w:firstLine="708"/>
        <w:jc w:val="both"/>
        <w:rPr>
          <w:rFonts w:ascii="Arial" w:eastAsia="Arial" w:hAnsi="Arial" w:cs="Arial"/>
          <w:sz w:val="16"/>
          <w:szCs w:val="16"/>
        </w:rPr>
      </w:pPr>
    </w:p>
    <w:p w14:paraId="033DF99A" w14:textId="60E288FC" w:rsidR="00397594" w:rsidRPr="00397594" w:rsidRDefault="00E677F1" w:rsidP="00E677F1">
      <w:pPr>
        <w:pBdr>
          <w:top w:val="nil"/>
          <w:left w:val="nil"/>
          <w:bottom w:val="nil"/>
          <w:right w:val="nil"/>
          <w:between w:val="nil"/>
        </w:pBdr>
        <w:spacing w:after="0" w:line="360" w:lineRule="auto"/>
        <w:ind w:firstLine="708"/>
        <w:rPr>
          <w:rFonts w:ascii="Arial" w:eastAsia="Arial" w:hAnsi="Arial" w:cs="Arial"/>
          <w:sz w:val="16"/>
          <w:szCs w:val="16"/>
        </w:rPr>
      </w:pPr>
      <w:r>
        <w:rPr>
          <w:rFonts w:ascii="Arial" w:eastAsia="Arial" w:hAnsi="Arial" w:cs="Arial"/>
          <w:sz w:val="16"/>
          <w:szCs w:val="16"/>
        </w:rPr>
        <w:t xml:space="preserve">               </w:t>
      </w:r>
      <w:r w:rsidR="00397594" w:rsidRPr="00397594">
        <w:rPr>
          <w:rFonts w:ascii="Arial" w:eastAsia="Arial" w:hAnsi="Arial" w:cs="Arial"/>
          <w:sz w:val="16"/>
          <w:szCs w:val="16"/>
        </w:rPr>
        <w:t>Fonte: MEC - https://ufcg.plataformafor.mec.gov.br/#/comunidade/forpdi?_k=7ofpds</w:t>
      </w:r>
    </w:p>
    <w:p w14:paraId="6C462D51" w14:textId="1F6AAEDF" w:rsidR="00397594" w:rsidRDefault="00397594" w:rsidP="00D42754">
      <w:pPr>
        <w:pBdr>
          <w:top w:val="nil"/>
          <w:left w:val="nil"/>
          <w:bottom w:val="nil"/>
          <w:right w:val="nil"/>
          <w:between w:val="nil"/>
        </w:pBdr>
        <w:spacing w:after="0" w:line="360" w:lineRule="auto"/>
        <w:ind w:firstLine="708"/>
        <w:jc w:val="both"/>
        <w:rPr>
          <w:rFonts w:ascii="Arial" w:eastAsia="Arial" w:hAnsi="Arial" w:cs="Arial"/>
          <w:sz w:val="24"/>
          <w:szCs w:val="24"/>
        </w:rPr>
      </w:pPr>
    </w:p>
    <w:p w14:paraId="38FC92A9" w14:textId="4E1E0689" w:rsidR="00BA2DB4" w:rsidRDefault="00BA2DB4" w:rsidP="00BE2BFF">
      <w:pPr>
        <w:pBdr>
          <w:top w:val="nil"/>
          <w:left w:val="nil"/>
          <w:bottom w:val="nil"/>
          <w:right w:val="nil"/>
          <w:between w:val="nil"/>
        </w:pBdr>
        <w:spacing w:after="0" w:line="360" w:lineRule="auto"/>
        <w:ind w:firstLine="709"/>
        <w:jc w:val="both"/>
        <w:rPr>
          <w:rFonts w:ascii="Arial" w:eastAsia="Arial" w:hAnsi="Arial" w:cs="Arial"/>
          <w:sz w:val="24"/>
          <w:szCs w:val="24"/>
        </w:rPr>
      </w:pPr>
      <w:r w:rsidRPr="00BA2DB4">
        <w:rPr>
          <w:rFonts w:ascii="Arial" w:eastAsia="Arial" w:hAnsi="Arial" w:cs="Arial"/>
          <w:sz w:val="24"/>
          <w:szCs w:val="24"/>
        </w:rPr>
        <w:lastRenderedPageBreak/>
        <w:t xml:space="preserve"> T</w:t>
      </w:r>
      <w:r w:rsidR="00037A3A" w:rsidRPr="00F83F9E">
        <w:rPr>
          <w:rFonts w:ascii="AGaramondPro-Regular" w:hAnsi="AGaramondPro-Regular" w:cs="AGaramondPro-Regular"/>
          <w:noProof/>
          <w:sz w:val="24"/>
          <w:szCs w:val="24"/>
        </w:rPr>
        <mc:AlternateContent>
          <mc:Choice Requires="wps">
            <w:drawing>
              <wp:anchor distT="0" distB="0" distL="114300" distR="114300" simplePos="0" relativeHeight="251999232" behindDoc="1" locked="1" layoutInCell="1" allowOverlap="1" wp14:anchorId="07AF73C1" wp14:editId="777B87DE">
                <wp:simplePos x="0" y="0"/>
                <wp:positionH relativeFrom="column">
                  <wp:posOffset>-1384935</wp:posOffset>
                </wp:positionH>
                <wp:positionV relativeFrom="page">
                  <wp:posOffset>2305050</wp:posOffset>
                </wp:positionV>
                <wp:extent cx="1234800" cy="2559600"/>
                <wp:effectExtent l="0" t="0" r="3810" b="0"/>
                <wp:wrapNone/>
                <wp:docPr id="1941495883" name="Retângulo 1941495883"/>
                <wp:cNvGraphicFramePr/>
                <a:graphic xmlns:a="http://schemas.openxmlformats.org/drawingml/2006/main">
                  <a:graphicData uri="http://schemas.microsoft.com/office/word/2010/wordprocessingShape">
                    <wps:wsp>
                      <wps:cNvSpPr/>
                      <wps:spPr>
                        <a:xfrm>
                          <a:off x="0" y="0"/>
                          <a:ext cx="1234800" cy="2559600"/>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E8A8A" id="Retângulo 1941495883" o:spid="_x0000_s1026" style="position:absolute;margin-left:-109.05pt;margin-top:181.5pt;width:97.25pt;height:201.5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" fillcolor="#ffdf79" stroked="f" strokeweight="1pt">
                <w10:wrap anchory="page"/>
                <w10:anchorlock/>
              </v:rect>
            </w:pict>
          </mc:Fallback>
        </mc:AlternateContent>
      </w:r>
      <w:r w:rsidRPr="00BA2DB4">
        <w:rPr>
          <w:rFonts w:ascii="Arial" w:eastAsia="Arial" w:hAnsi="Arial" w:cs="Arial"/>
          <w:sz w:val="24"/>
          <w:szCs w:val="24"/>
        </w:rPr>
        <w:t xml:space="preserve">ratando-se de um trabalho que é fundamental </w:t>
      </w:r>
      <w:r w:rsidR="00523133" w:rsidRPr="00BA2DB4">
        <w:rPr>
          <w:rFonts w:ascii="Arial" w:eastAsia="Arial" w:hAnsi="Arial" w:cs="Arial"/>
          <w:sz w:val="24"/>
          <w:szCs w:val="24"/>
        </w:rPr>
        <w:t>a</w:t>
      </w:r>
      <w:r w:rsidRPr="00BA2DB4">
        <w:rPr>
          <w:rFonts w:ascii="Arial" w:eastAsia="Arial" w:hAnsi="Arial" w:cs="Arial"/>
          <w:sz w:val="24"/>
          <w:szCs w:val="24"/>
        </w:rPr>
        <w:t xml:space="preserve"> qualquer instituição,</w:t>
      </w:r>
      <w:r>
        <w:rPr>
          <w:rFonts w:ascii="Arial" w:eastAsia="Arial" w:hAnsi="Arial" w:cs="Arial"/>
          <w:sz w:val="24"/>
          <w:szCs w:val="24"/>
        </w:rPr>
        <w:t xml:space="preserve"> e entendendo que o PPE carece de monitoramento,</w:t>
      </w:r>
      <w:r w:rsidRPr="00BA2DB4">
        <w:rPr>
          <w:rFonts w:ascii="Arial" w:eastAsia="Arial" w:hAnsi="Arial" w:cs="Arial"/>
          <w:sz w:val="24"/>
          <w:szCs w:val="24"/>
        </w:rPr>
        <w:t xml:space="preserve"> </w:t>
      </w:r>
      <w:r>
        <w:rPr>
          <w:rFonts w:ascii="Arial" w:eastAsia="Arial" w:hAnsi="Arial" w:cs="Arial"/>
          <w:sz w:val="24"/>
          <w:szCs w:val="24"/>
        </w:rPr>
        <w:t xml:space="preserve">traz-se como encerramento deste tópico, as etapas que </w:t>
      </w:r>
      <w:r w:rsidRPr="00BA2DB4">
        <w:rPr>
          <w:rFonts w:ascii="Arial" w:eastAsia="Arial" w:hAnsi="Arial" w:cs="Arial"/>
          <w:sz w:val="24"/>
          <w:szCs w:val="24"/>
        </w:rPr>
        <w:t xml:space="preserve">Sousa (2019) estabelece </w:t>
      </w:r>
      <w:r>
        <w:rPr>
          <w:rFonts w:ascii="Arial" w:eastAsia="Arial" w:hAnsi="Arial" w:cs="Arial"/>
          <w:sz w:val="24"/>
          <w:szCs w:val="24"/>
        </w:rPr>
        <w:t xml:space="preserve">como </w:t>
      </w:r>
      <w:r w:rsidRPr="00BA2DB4">
        <w:rPr>
          <w:rFonts w:ascii="Arial" w:eastAsia="Arial" w:hAnsi="Arial" w:cs="Arial"/>
          <w:sz w:val="24"/>
          <w:szCs w:val="24"/>
        </w:rPr>
        <w:t xml:space="preserve">importantes para a </w:t>
      </w:r>
      <w:r w:rsidR="001B5E87" w:rsidRPr="00C96FCE">
        <w:rPr>
          <w:rFonts w:ascii="Arial" w:eastAsia="Arial" w:hAnsi="Arial" w:cs="Arial"/>
          <w:sz w:val="24"/>
          <w:szCs w:val="24"/>
        </w:rPr>
        <w:t>construção de um painel de Monitoramento</w:t>
      </w:r>
      <w:r w:rsidRPr="00C96FCE">
        <w:rPr>
          <w:rFonts w:ascii="Arial" w:eastAsia="Arial" w:hAnsi="Arial" w:cs="Arial"/>
          <w:sz w:val="24"/>
          <w:szCs w:val="24"/>
        </w:rPr>
        <w:t>:</w:t>
      </w:r>
    </w:p>
    <w:p w14:paraId="43E38B30" w14:textId="65C1AE5F" w:rsidR="00BA2DB4" w:rsidRPr="00BA2DB4" w:rsidRDefault="001B5E87" w:rsidP="00823C6E">
      <w:pPr>
        <w:pBdr>
          <w:top w:val="nil"/>
          <w:left w:val="nil"/>
          <w:bottom w:val="nil"/>
          <w:right w:val="nil"/>
          <w:between w:val="nil"/>
        </w:pBdr>
        <w:spacing w:before="120" w:after="120" w:line="360" w:lineRule="auto"/>
        <w:ind w:left="1418" w:hanging="1418"/>
        <w:rPr>
          <w:rFonts w:ascii="Arial" w:eastAsia="Arial" w:hAnsi="Arial" w:cs="Arial"/>
          <w:sz w:val="24"/>
          <w:szCs w:val="24"/>
        </w:rPr>
      </w:pPr>
      <w:r w:rsidRPr="00A32F6C">
        <w:rPr>
          <w:rFonts w:ascii="Arial" w:eastAsia="Arial" w:hAnsi="Arial" w:cs="Arial"/>
          <w:b/>
          <w:sz w:val="28"/>
          <w:szCs w:val="28"/>
        </w:rPr>
        <w:t>1ª Etapa –</w:t>
      </w:r>
      <w:r w:rsidRPr="00C96FCE">
        <w:rPr>
          <w:rFonts w:ascii="Arial" w:eastAsia="Arial" w:hAnsi="Arial" w:cs="Arial"/>
          <w:sz w:val="24"/>
          <w:szCs w:val="24"/>
        </w:rPr>
        <w:t xml:space="preserve"> Definição</w:t>
      </w:r>
      <w:r w:rsidRPr="00BA2DB4">
        <w:rPr>
          <w:rFonts w:ascii="Arial" w:eastAsia="Arial" w:hAnsi="Arial" w:cs="Arial"/>
          <w:sz w:val="24"/>
          <w:szCs w:val="24"/>
        </w:rPr>
        <w:t xml:space="preserve"> do programa a ser monitorado, seus objetivos, suas</w:t>
      </w:r>
      <w:r w:rsidR="00974EC3">
        <w:rPr>
          <w:rFonts w:ascii="Arial" w:eastAsia="Arial" w:hAnsi="Arial" w:cs="Arial"/>
          <w:sz w:val="24"/>
          <w:szCs w:val="24"/>
        </w:rPr>
        <w:t xml:space="preserve"> </w:t>
      </w:r>
      <w:r w:rsidRPr="00BA2DB4">
        <w:rPr>
          <w:rFonts w:ascii="Arial" w:eastAsia="Arial" w:hAnsi="Arial" w:cs="Arial"/>
          <w:sz w:val="24"/>
          <w:szCs w:val="24"/>
        </w:rPr>
        <w:t>ações, sua lógica de intervenção</w:t>
      </w:r>
      <w:r w:rsidR="00BA2DB4">
        <w:rPr>
          <w:rFonts w:ascii="Arial" w:eastAsia="Arial" w:hAnsi="Arial" w:cs="Arial"/>
          <w:sz w:val="24"/>
          <w:szCs w:val="24"/>
        </w:rPr>
        <w:t>;</w:t>
      </w:r>
    </w:p>
    <w:p w14:paraId="6C3CEC78" w14:textId="1C630019" w:rsidR="00BA2DB4" w:rsidRPr="00BA2DB4" w:rsidRDefault="001B5E87" w:rsidP="00823C6E">
      <w:pPr>
        <w:pBdr>
          <w:top w:val="nil"/>
          <w:left w:val="nil"/>
          <w:bottom w:val="nil"/>
          <w:right w:val="nil"/>
          <w:between w:val="nil"/>
        </w:pBdr>
        <w:spacing w:before="120" w:after="120" w:line="360" w:lineRule="auto"/>
        <w:ind w:left="1418" w:hanging="1418"/>
        <w:rPr>
          <w:rFonts w:ascii="Arial" w:eastAsia="Arial" w:hAnsi="Arial" w:cs="Arial"/>
          <w:sz w:val="24"/>
          <w:szCs w:val="24"/>
        </w:rPr>
      </w:pPr>
      <w:r w:rsidRPr="00A32F6C">
        <w:rPr>
          <w:rFonts w:ascii="Arial" w:eastAsia="Arial" w:hAnsi="Arial" w:cs="Arial"/>
          <w:b/>
          <w:sz w:val="28"/>
          <w:szCs w:val="28"/>
        </w:rPr>
        <w:t>2ª Etapa –</w:t>
      </w:r>
      <w:r w:rsidRPr="00BA2DB4">
        <w:rPr>
          <w:rFonts w:ascii="Arial" w:eastAsia="Arial" w:hAnsi="Arial" w:cs="Arial"/>
          <w:sz w:val="24"/>
          <w:szCs w:val="24"/>
        </w:rPr>
        <w:t xml:space="preserve"> Definição dos eixos analíticos e definição das unidades de análise</w:t>
      </w:r>
      <w:r w:rsidR="00BA2DB4">
        <w:rPr>
          <w:rFonts w:ascii="Arial" w:eastAsia="Arial" w:hAnsi="Arial" w:cs="Arial"/>
          <w:sz w:val="24"/>
          <w:szCs w:val="24"/>
        </w:rPr>
        <w:t>;</w:t>
      </w:r>
    </w:p>
    <w:p w14:paraId="17EE0860" w14:textId="44F40117" w:rsidR="00BA2DB4" w:rsidRPr="00BA2DB4" w:rsidRDefault="001B5E87" w:rsidP="00974EC3">
      <w:pPr>
        <w:pBdr>
          <w:top w:val="nil"/>
          <w:left w:val="nil"/>
          <w:bottom w:val="nil"/>
          <w:right w:val="nil"/>
          <w:between w:val="nil"/>
        </w:pBdr>
        <w:spacing w:before="120" w:after="120" w:line="360" w:lineRule="auto"/>
        <w:rPr>
          <w:rFonts w:ascii="Arial" w:eastAsia="Arial" w:hAnsi="Arial" w:cs="Arial"/>
          <w:sz w:val="24"/>
          <w:szCs w:val="24"/>
        </w:rPr>
      </w:pPr>
      <w:r w:rsidRPr="00C96FCE">
        <w:rPr>
          <w:rFonts w:ascii="Arial" w:eastAsia="Arial" w:hAnsi="Arial" w:cs="Arial"/>
          <w:b/>
          <w:sz w:val="28"/>
          <w:szCs w:val="28"/>
        </w:rPr>
        <w:t>3ª Etapa –</w:t>
      </w:r>
      <w:r w:rsidRPr="00BA2DB4">
        <w:rPr>
          <w:rFonts w:ascii="Arial" w:eastAsia="Arial" w:hAnsi="Arial" w:cs="Arial"/>
          <w:sz w:val="24"/>
          <w:szCs w:val="24"/>
        </w:rPr>
        <w:t xml:space="preserve"> Coleta de dados e indicadores de contexto</w:t>
      </w:r>
      <w:r w:rsidR="00BA2DB4">
        <w:rPr>
          <w:rFonts w:ascii="Arial" w:eastAsia="Arial" w:hAnsi="Arial" w:cs="Arial"/>
          <w:sz w:val="24"/>
          <w:szCs w:val="24"/>
        </w:rPr>
        <w:t>;</w:t>
      </w:r>
    </w:p>
    <w:p w14:paraId="7821076E" w14:textId="4680FF16" w:rsidR="00BA2DB4" w:rsidRPr="00BA2DB4" w:rsidRDefault="001B5E87" w:rsidP="00974EC3">
      <w:pPr>
        <w:pBdr>
          <w:top w:val="nil"/>
          <w:left w:val="nil"/>
          <w:bottom w:val="nil"/>
          <w:right w:val="nil"/>
          <w:between w:val="nil"/>
        </w:pBdr>
        <w:spacing w:before="120" w:after="120" w:line="360" w:lineRule="auto"/>
        <w:rPr>
          <w:rFonts w:ascii="Arial" w:eastAsia="Arial" w:hAnsi="Arial" w:cs="Arial"/>
          <w:sz w:val="24"/>
          <w:szCs w:val="24"/>
        </w:rPr>
      </w:pPr>
      <w:r w:rsidRPr="00C96FCE">
        <w:rPr>
          <w:rFonts w:ascii="Arial" w:eastAsia="Arial" w:hAnsi="Arial" w:cs="Arial"/>
          <w:b/>
          <w:sz w:val="28"/>
          <w:szCs w:val="28"/>
        </w:rPr>
        <w:t>4ª Etapa –</w:t>
      </w:r>
      <w:r w:rsidRPr="00BA2DB4">
        <w:rPr>
          <w:rFonts w:ascii="Arial" w:eastAsia="Arial" w:hAnsi="Arial" w:cs="Arial"/>
          <w:sz w:val="24"/>
          <w:szCs w:val="24"/>
        </w:rPr>
        <w:t xml:space="preserve"> Coleta dos indicadores do programa</w:t>
      </w:r>
      <w:r w:rsidR="00BA2DB4">
        <w:rPr>
          <w:rFonts w:ascii="Arial" w:eastAsia="Arial" w:hAnsi="Arial" w:cs="Arial"/>
          <w:sz w:val="24"/>
          <w:szCs w:val="24"/>
        </w:rPr>
        <w:t>;</w:t>
      </w:r>
    </w:p>
    <w:p w14:paraId="25472355" w14:textId="3B7FE9F9" w:rsidR="003322B4" w:rsidRDefault="001B5E87" w:rsidP="00BE2BFF">
      <w:pPr>
        <w:pBdr>
          <w:top w:val="nil"/>
          <w:left w:val="nil"/>
          <w:bottom w:val="nil"/>
          <w:right w:val="nil"/>
          <w:between w:val="nil"/>
        </w:pBdr>
        <w:spacing w:after="0" w:line="360" w:lineRule="auto"/>
        <w:ind w:left="1418" w:hanging="1418"/>
        <w:rPr>
          <w:rFonts w:ascii="Arial" w:eastAsia="Arial" w:hAnsi="Arial" w:cs="Arial"/>
          <w:sz w:val="24"/>
          <w:szCs w:val="24"/>
        </w:rPr>
      </w:pPr>
      <w:r w:rsidRPr="00C96FCE">
        <w:rPr>
          <w:rFonts w:ascii="Arial" w:eastAsia="Arial" w:hAnsi="Arial" w:cs="Arial"/>
          <w:b/>
          <w:sz w:val="28"/>
          <w:szCs w:val="28"/>
        </w:rPr>
        <w:t>5ª Etapa –</w:t>
      </w:r>
      <w:r w:rsidRPr="00BA2DB4">
        <w:rPr>
          <w:rFonts w:ascii="Arial" w:eastAsia="Arial" w:hAnsi="Arial" w:cs="Arial"/>
          <w:sz w:val="24"/>
          <w:szCs w:val="24"/>
        </w:rPr>
        <w:t xml:space="preserve"> Construção do painel de indicadores na forma de gráficos para análise comparativa no tempo e território</w:t>
      </w:r>
      <w:r w:rsidR="00BA2DB4">
        <w:rPr>
          <w:rFonts w:ascii="Arial" w:eastAsia="Arial" w:hAnsi="Arial" w:cs="Arial"/>
          <w:sz w:val="24"/>
          <w:szCs w:val="24"/>
        </w:rPr>
        <w:t>.</w:t>
      </w:r>
    </w:p>
    <w:p w14:paraId="1C50B55E" w14:textId="353FD49E" w:rsidR="00037A3A" w:rsidRDefault="00130627" w:rsidP="00BE2BFF">
      <w:pPr>
        <w:pBdr>
          <w:top w:val="nil"/>
          <w:left w:val="nil"/>
          <w:bottom w:val="nil"/>
          <w:right w:val="nil"/>
          <w:between w:val="nil"/>
        </w:pBdr>
        <w:spacing w:after="0" w:line="360" w:lineRule="auto"/>
        <w:ind w:left="1418" w:hanging="1418"/>
        <w:rPr>
          <w:rFonts w:ascii="Arial" w:eastAsia="Arial" w:hAnsi="Arial" w:cs="Arial"/>
          <w:sz w:val="24"/>
          <w:szCs w:val="24"/>
        </w:rPr>
      </w:pPr>
      <w:r w:rsidRPr="008D4946">
        <w:rPr>
          <w:rFonts w:ascii="Arial" w:eastAsia="Arial" w:hAnsi="Arial" w:cs="Arial"/>
          <w:noProof/>
          <w:sz w:val="24"/>
          <w:szCs w:val="24"/>
        </w:rPr>
        <mc:AlternateContent>
          <mc:Choice Requires="wps">
            <w:drawing>
              <wp:anchor distT="0" distB="0" distL="114300" distR="114300" simplePos="0" relativeHeight="251988992" behindDoc="1" locked="0" layoutInCell="1" allowOverlap="0" wp14:anchorId="1D7EACBF" wp14:editId="59183A45">
                <wp:simplePos x="0" y="0"/>
                <wp:positionH relativeFrom="column">
                  <wp:posOffset>-1517015</wp:posOffset>
                </wp:positionH>
                <wp:positionV relativeFrom="paragraph">
                  <wp:posOffset>185420</wp:posOffset>
                </wp:positionV>
                <wp:extent cx="7162800" cy="662305"/>
                <wp:effectExtent l="0" t="0" r="0" b="4445"/>
                <wp:wrapNone/>
                <wp:docPr id="501" name="Retângulo 501"/>
                <wp:cNvGraphicFramePr/>
                <a:graphic xmlns:a="http://schemas.openxmlformats.org/drawingml/2006/main">
                  <a:graphicData uri="http://schemas.microsoft.com/office/word/2010/wordprocessingShape">
                    <wps:wsp>
                      <wps:cNvSpPr/>
                      <wps:spPr>
                        <a:xfrm>
                          <a:off x="0" y="0"/>
                          <a:ext cx="7162800" cy="662305"/>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E400C" id="Retângulo 501" o:spid="_x0000_s1026" style="position:absolute;margin-left:-119.45pt;margin-top:14.6pt;width:564pt;height:52.1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" o:allowoverlap="f" fillcolor="#ca500c" stroked="f" strokeweight="1pt"/>
            </w:pict>
          </mc:Fallback>
        </mc:AlternateContent>
      </w:r>
    </w:p>
    <w:p w14:paraId="0BE1A5C8" w14:textId="28E052CB" w:rsidR="00EE4598" w:rsidRDefault="00B05F2C" w:rsidP="00850F5B">
      <w:pPr>
        <w:pStyle w:val="PargrafodaLista"/>
        <w:numPr>
          <w:ilvl w:val="1"/>
          <w:numId w:val="4"/>
        </w:numPr>
        <w:pBdr>
          <w:top w:val="nil"/>
          <w:left w:val="nil"/>
          <w:bottom w:val="nil"/>
          <w:right w:val="nil"/>
          <w:between w:val="nil"/>
        </w:pBdr>
        <w:spacing w:after="0"/>
        <w:ind w:left="720"/>
        <w:rPr>
          <w:rFonts w:eastAsia="Arial" w:cs="Arial"/>
          <w:bCs/>
          <w:color w:val="FFFFFF" w:themeColor="background1"/>
          <w:sz w:val="44"/>
          <w:szCs w:val="44"/>
        </w:rPr>
      </w:pPr>
      <w:r>
        <w:rPr>
          <w:rFonts w:eastAsia="Arial" w:cs="Arial"/>
          <w:bCs/>
          <w:color w:val="FFFFFF" w:themeColor="background1"/>
          <w:sz w:val="44"/>
          <w:szCs w:val="44"/>
        </w:rPr>
        <w:t xml:space="preserve"> </w:t>
      </w:r>
      <w:r w:rsidR="00850F5B" w:rsidRPr="001D6464">
        <w:rPr>
          <w:rFonts w:eastAsia="Arial" w:cs="Arial"/>
          <w:bCs/>
          <w:color w:val="FFFFFF" w:themeColor="background1"/>
          <w:sz w:val="44"/>
          <w:szCs w:val="44"/>
        </w:rPr>
        <w:t>A</w:t>
      </w:r>
      <w:r w:rsidR="00EE4598" w:rsidRPr="001D6464">
        <w:rPr>
          <w:rFonts w:eastAsia="Arial" w:cs="Arial"/>
          <w:bCs/>
          <w:color w:val="FFFFFF" w:themeColor="background1"/>
          <w:sz w:val="44"/>
          <w:szCs w:val="44"/>
        </w:rPr>
        <w:t>valiação</w:t>
      </w:r>
    </w:p>
    <w:p w14:paraId="68FA7281" w14:textId="77777777" w:rsidR="001D6464" w:rsidRPr="001D6464" w:rsidRDefault="001D6464" w:rsidP="001D6464">
      <w:pPr>
        <w:pStyle w:val="PargrafodaLista"/>
        <w:pBdr>
          <w:top w:val="nil"/>
          <w:left w:val="nil"/>
          <w:bottom w:val="nil"/>
          <w:right w:val="nil"/>
          <w:between w:val="nil"/>
        </w:pBdr>
        <w:spacing w:after="0"/>
        <w:rPr>
          <w:rFonts w:eastAsia="Arial" w:cs="Arial"/>
          <w:bCs/>
          <w:color w:val="FFFFFF" w:themeColor="background1"/>
          <w:sz w:val="44"/>
          <w:szCs w:val="44"/>
        </w:rPr>
      </w:pPr>
    </w:p>
    <w:p w14:paraId="6F79A42B" w14:textId="77777777" w:rsidR="00E00042" w:rsidRDefault="00E00042" w:rsidP="00D4578F">
      <w:pPr>
        <w:pBdr>
          <w:top w:val="nil"/>
          <w:left w:val="nil"/>
          <w:bottom w:val="nil"/>
          <w:right w:val="nil"/>
          <w:between w:val="nil"/>
        </w:pBdr>
        <w:spacing w:after="0" w:line="360" w:lineRule="auto"/>
        <w:ind w:firstLine="708"/>
        <w:jc w:val="both"/>
        <w:rPr>
          <w:rFonts w:ascii="Arial" w:eastAsia="Arial" w:hAnsi="Arial" w:cs="Arial"/>
          <w:sz w:val="24"/>
          <w:szCs w:val="24"/>
        </w:rPr>
      </w:pPr>
    </w:p>
    <w:p w14:paraId="70F57C09" w14:textId="6D9104FF" w:rsidR="00A507A2" w:rsidRDefault="00894262" w:rsidP="00D4578F">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Para </w:t>
      </w:r>
      <w:proofErr w:type="spellStart"/>
      <w:r>
        <w:rPr>
          <w:rFonts w:ascii="Arial" w:eastAsia="Arial" w:hAnsi="Arial" w:cs="Arial"/>
          <w:sz w:val="24"/>
          <w:szCs w:val="24"/>
        </w:rPr>
        <w:t>Jannuzzi</w:t>
      </w:r>
      <w:proofErr w:type="spellEnd"/>
      <w:r>
        <w:rPr>
          <w:rFonts w:ascii="Arial" w:eastAsia="Arial" w:hAnsi="Arial" w:cs="Arial"/>
          <w:sz w:val="24"/>
          <w:szCs w:val="24"/>
        </w:rPr>
        <w:t xml:space="preserve"> (2016) a avaliação, </w:t>
      </w:r>
    </w:p>
    <w:p w14:paraId="7615F219" w14:textId="45B3C3BD" w:rsidR="00244EC1" w:rsidRDefault="005258CD" w:rsidP="00D4578F">
      <w:pPr>
        <w:pBdr>
          <w:top w:val="nil"/>
          <w:left w:val="nil"/>
          <w:bottom w:val="nil"/>
          <w:right w:val="nil"/>
          <w:between w:val="nil"/>
        </w:pBdr>
        <w:spacing w:after="0" w:line="360" w:lineRule="auto"/>
        <w:ind w:firstLine="708"/>
        <w:jc w:val="both"/>
        <w:rPr>
          <w:rFonts w:ascii="Arial" w:eastAsia="Arial" w:hAnsi="Arial" w:cs="Arial"/>
          <w:sz w:val="24"/>
          <w:szCs w:val="24"/>
        </w:rPr>
      </w:pPr>
      <w:r w:rsidRPr="00896F1D">
        <w:rPr>
          <w:rFonts w:ascii="Arial" w:eastAsia="Arial" w:hAnsi="Arial" w:cs="Arial"/>
          <w:noProof/>
          <w:sz w:val="24"/>
          <w:szCs w:val="24"/>
        </w:rPr>
        <mc:AlternateContent>
          <mc:Choice Requires="wps">
            <w:drawing>
              <wp:anchor distT="0" distB="0" distL="114300" distR="114300" simplePos="0" relativeHeight="251643900" behindDoc="1" locked="1" layoutInCell="1" allowOverlap="1" wp14:anchorId="1C69005B" wp14:editId="2907D568">
                <wp:simplePos x="0" y="0"/>
                <wp:positionH relativeFrom="column">
                  <wp:posOffset>1955800</wp:posOffset>
                </wp:positionH>
                <wp:positionV relativeFrom="page">
                  <wp:posOffset>8839200</wp:posOffset>
                </wp:positionV>
                <wp:extent cx="3804920" cy="941070"/>
                <wp:effectExtent l="0" t="0" r="5080" b="0"/>
                <wp:wrapNone/>
                <wp:docPr id="1941495876" name="Retângulo 1941495876"/>
                <wp:cNvGraphicFramePr/>
                <a:graphic xmlns:a="http://schemas.openxmlformats.org/drawingml/2006/main">
                  <a:graphicData uri="http://schemas.microsoft.com/office/word/2010/wordprocessingShape">
                    <wps:wsp>
                      <wps:cNvSpPr/>
                      <wps:spPr>
                        <a:xfrm flipH="1">
                          <a:off x="0" y="0"/>
                          <a:ext cx="3804920" cy="94107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FBD0F" id="Retângulo 1941495876" o:spid="_x0000_s1026" style="position:absolute;margin-left:154pt;margin-top:696pt;width:299.6pt;height:74.1pt;flip:x;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" fillcolor="#7f7f7f [1612]" stroked="f" strokeweight="1pt">
                <w10:wrap anchory="page"/>
                <w10:anchorlock/>
              </v:rect>
            </w:pict>
          </mc:Fallback>
        </mc:AlternateContent>
      </w:r>
      <w:r w:rsidRPr="00526103">
        <w:rPr>
          <w:rFonts w:ascii="Arial" w:eastAsia="Arial" w:hAnsi="Arial" w:cs="Arial"/>
          <w:noProof/>
          <w:sz w:val="24"/>
          <w:szCs w:val="24"/>
        </w:rPr>
        <mc:AlternateContent>
          <mc:Choice Requires="wps">
            <w:drawing>
              <wp:anchor distT="0" distB="0" distL="114300" distR="114300" simplePos="0" relativeHeight="251997184" behindDoc="0" locked="1" layoutInCell="1" allowOverlap="1" wp14:anchorId="3067F7AB" wp14:editId="0350F067">
                <wp:simplePos x="0" y="0"/>
                <wp:positionH relativeFrom="column">
                  <wp:posOffset>1142365</wp:posOffset>
                </wp:positionH>
                <wp:positionV relativeFrom="page">
                  <wp:posOffset>8218170</wp:posOffset>
                </wp:positionV>
                <wp:extent cx="431800" cy="788035"/>
                <wp:effectExtent l="0" t="0" r="0" b="0"/>
                <wp:wrapNone/>
                <wp:docPr id="1941495875" name="Caixa de Texto 1941495875"/>
                <wp:cNvGraphicFramePr/>
                <a:graphic xmlns:a="http://schemas.openxmlformats.org/drawingml/2006/main">
                  <a:graphicData uri="http://schemas.microsoft.com/office/word/2010/wordprocessingShape">
                    <wps:wsp>
                      <wps:cNvSpPr txBox="1"/>
                      <wps:spPr>
                        <a:xfrm>
                          <a:off x="0" y="0"/>
                          <a:ext cx="431800" cy="78803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D30F77F" w14:textId="559D1A45" w:rsidR="004279F6" w:rsidRPr="00896F1D" w:rsidRDefault="004279F6" w:rsidP="00896F1D">
                            <w:pPr>
                              <w:pBdr>
                                <w:top w:val="nil"/>
                                <w:left w:val="nil"/>
                                <w:bottom w:val="nil"/>
                                <w:right w:val="nil"/>
                                <w:between w:val="nil"/>
                              </w:pBdr>
                              <w:spacing w:after="0" w:line="240" w:lineRule="auto"/>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F7AB" id="Caixa de Texto 1941495875" o:spid="_x0000_s1073" type="#_x0000_t202" style="position:absolute;left:0;text-align:left;margin-left:89.95pt;margin-top:647.1pt;width:34pt;height:62.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" filled="f" stroked="f">
                <v:textbox>
                  <w:txbxContent>
                    <w:p w14:paraId="2D30F77F" w14:textId="559D1A45" w:rsidR="004279F6" w:rsidRPr="00896F1D" w:rsidRDefault="004279F6" w:rsidP="00896F1D">
                      <w:pPr>
                        <w:pBdr>
                          <w:top w:val="nil"/>
                          <w:left w:val="nil"/>
                          <w:bottom w:val="nil"/>
                          <w:right w:val="nil"/>
                          <w:between w:val="nil"/>
                        </w:pBdr>
                        <w:spacing w:after="0" w:line="240" w:lineRule="auto"/>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w10:anchorlock/>
              </v:shape>
            </w:pict>
          </mc:Fallback>
        </mc:AlternateContent>
      </w:r>
      <w:r w:rsidRPr="00526103">
        <w:rPr>
          <w:rFonts w:ascii="Arial" w:eastAsia="Arial" w:hAnsi="Arial" w:cs="Arial"/>
          <w:noProof/>
          <w:sz w:val="24"/>
          <w:szCs w:val="24"/>
        </w:rPr>
        <mc:AlternateContent>
          <mc:Choice Requires="wps">
            <w:drawing>
              <wp:anchor distT="0" distB="0" distL="114300" distR="114300" simplePos="0" relativeHeight="251995136" behindDoc="1" locked="1" layoutInCell="1" allowOverlap="1" wp14:anchorId="33113065" wp14:editId="53234A5A">
                <wp:simplePos x="0" y="0"/>
                <wp:positionH relativeFrom="column">
                  <wp:posOffset>1171575</wp:posOffset>
                </wp:positionH>
                <wp:positionV relativeFrom="page">
                  <wp:posOffset>8483600</wp:posOffset>
                </wp:positionV>
                <wp:extent cx="4439920" cy="1203325"/>
                <wp:effectExtent l="0" t="0" r="0" b="0"/>
                <wp:wrapNone/>
                <wp:docPr id="1941495874" name="Retângulo 1941495874"/>
                <wp:cNvGraphicFramePr/>
                <a:graphic xmlns:a="http://schemas.openxmlformats.org/drawingml/2006/main">
                  <a:graphicData uri="http://schemas.microsoft.com/office/word/2010/wordprocessingShape">
                    <wps:wsp>
                      <wps:cNvSpPr/>
                      <wps:spPr>
                        <a:xfrm flipH="1">
                          <a:off x="0" y="0"/>
                          <a:ext cx="4439920" cy="12033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BA5DD" id="Retângulo 1941495874" o:spid="_x0000_s1026" style="position:absolute;margin-left:92.25pt;margin-top:668pt;width:349.6pt;height:94.75pt;flip:x;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" fillcolor="#d8d8d8 [2732]" stroked="f" strokeweight="1pt">
                <w10:wrap anchory="page"/>
                <w10:anchorlock/>
              </v:rect>
            </w:pict>
          </mc:Fallback>
        </mc:AlternateContent>
      </w:r>
      <w:r w:rsidR="00526103" w:rsidRPr="00896F1D">
        <w:rPr>
          <w:rFonts w:ascii="Arial" w:eastAsia="Arial" w:hAnsi="Arial" w:cs="Arial"/>
          <w:noProof/>
          <w:sz w:val="24"/>
          <w:szCs w:val="24"/>
        </w:rPr>
        <mc:AlternateContent>
          <mc:Choice Requires="wps">
            <w:drawing>
              <wp:anchor distT="0" distB="0" distL="114300" distR="114300" simplePos="0" relativeHeight="251991040" behindDoc="1" locked="1" layoutInCell="1" allowOverlap="1" wp14:anchorId="3CBBB19C" wp14:editId="6C93F5AD">
                <wp:simplePos x="0" y="0"/>
                <wp:positionH relativeFrom="column">
                  <wp:posOffset>1552575</wp:posOffset>
                </wp:positionH>
                <wp:positionV relativeFrom="page">
                  <wp:posOffset>6555105</wp:posOffset>
                </wp:positionV>
                <wp:extent cx="4208780" cy="1008380"/>
                <wp:effectExtent l="0" t="0" r="1270" b="1270"/>
                <wp:wrapNone/>
                <wp:docPr id="502" name="Retângulo 502"/>
                <wp:cNvGraphicFramePr/>
                <a:graphic xmlns:a="http://schemas.openxmlformats.org/drawingml/2006/main">
                  <a:graphicData uri="http://schemas.microsoft.com/office/word/2010/wordprocessingShape">
                    <wps:wsp>
                      <wps:cNvSpPr/>
                      <wps:spPr>
                        <a:xfrm flipH="1">
                          <a:off x="0" y="0"/>
                          <a:ext cx="4208780" cy="10083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A3F04" id="Retângulo 502" o:spid="_x0000_s1026" style="position:absolute;margin-left:122.25pt;margin-top:516.15pt;width:331.4pt;height:79.4pt;flip:x;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" fillcolor="#7f7f7f [1612]" stroked="f" strokeweight="1pt">
                <w10:wrap anchory="page"/>
                <w10:anchorlock/>
              </v:rect>
            </w:pict>
          </mc:Fallback>
        </mc:AlternateContent>
      </w:r>
      <w:r w:rsidR="00526103" w:rsidRPr="00526103">
        <w:rPr>
          <w:rFonts w:ascii="Arial" w:eastAsia="Arial" w:hAnsi="Arial" w:cs="Arial"/>
          <w:noProof/>
          <w:sz w:val="24"/>
          <w:szCs w:val="24"/>
        </w:rPr>
        <mc:AlternateContent>
          <mc:Choice Requires="wps">
            <w:drawing>
              <wp:anchor distT="0" distB="0" distL="114300" distR="114300" simplePos="0" relativeHeight="251992064" behindDoc="0" locked="1" layoutInCell="1" allowOverlap="1" wp14:anchorId="292CB00A" wp14:editId="6743A324">
                <wp:simplePos x="0" y="0"/>
                <wp:positionH relativeFrom="column">
                  <wp:posOffset>1160780</wp:posOffset>
                </wp:positionH>
                <wp:positionV relativeFrom="page">
                  <wp:posOffset>6372225</wp:posOffset>
                </wp:positionV>
                <wp:extent cx="431800" cy="788035"/>
                <wp:effectExtent l="0" t="0" r="0" b="0"/>
                <wp:wrapNone/>
                <wp:docPr id="503" name="Caixa de Texto 503"/>
                <wp:cNvGraphicFramePr/>
                <a:graphic xmlns:a="http://schemas.openxmlformats.org/drawingml/2006/main">
                  <a:graphicData uri="http://schemas.microsoft.com/office/word/2010/wordprocessingShape">
                    <wps:wsp>
                      <wps:cNvSpPr txBox="1"/>
                      <wps:spPr>
                        <a:xfrm>
                          <a:off x="0" y="0"/>
                          <a:ext cx="431800" cy="78803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7431C40" w14:textId="0705B950" w:rsidR="004279F6" w:rsidRPr="00896F1D" w:rsidRDefault="004279F6" w:rsidP="00896F1D">
                            <w:pPr>
                              <w:pBdr>
                                <w:top w:val="nil"/>
                                <w:left w:val="nil"/>
                                <w:bottom w:val="nil"/>
                                <w:right w:val="nil"/>
                                <w:between w:val="nil"/>
                              </w:pBdr>
                              <w:spacing w:after="0" w:line="240" w:lineRule="auto"/>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B00A" id="Caixa de Texto 503" o:spid="_x0000_s1074" type="#_x0000_t202" style="position:absolute;left:0;text-align:left;margin-left:91.4pt;margin-top:501.75pt;width:34pt;height:62.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" filled="f" stroked="f">
                <v:textbox>
                  <w:txbxContent>
                    <w:p w14:paraId="57431C40" w14:textId="0705B950" w:rsidR="004279F6" w:rsidRPr="00896F1D" w:rsidRDefault="004279F6" w:rsidP="00896F1D">
                      <w:pPr>
                        <w:pBdr>
                          <w:top w:val="nil"/>
                          <w:left w:val="nil"/>
                          <w:bottom w:val="nil"/>
                          <w:right w:val="nil"/>
                          <w:between w:val="nil"/>
                        </w:pBdr>
                        <w:spacing w:after="0" w:line="240" w:lineRule="auto"/>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w10:anchorlock/>
              </v:shape>
            </w:pict>
          </mc:Fallback>
        </mc:AlternateContent>
      </w:r>
      <w:r w:rsidR="00526103" w:rsidRPr="00526103">
        <w:rPr>
          <w:rFonts w:ascii="Arial" w:eastAsia="Arial" w:hAnsi="Arial" w:cs="Arial"/>
          <w:noProof/>
          <w:sz w:val="24"/>
          <w:szCs w:val="24"/>
        </w:rPr>
        <mc:AlternateContent>
          <mc:Choice Requires="wps">
            <w:drawing>
              <wp:anchor distT="0" distB="0" distL="114300" distR="114300" simplePos="0" relativeHeight="251993088" behindDoc="1" locked="1" layoutInCell="1" allowOverlap="1" wp14:anchorId="2DCEAF77" wp14:editId="1B564F2E">
                <wp:simplePos x="0" y="0"/>
                <wp:positionH relativeFrom="column">
                  <wp:posOffset>1214755</wp:posOffset>
                </wp:positionH>
                <wp:positionV relativeFrom="page">
                  <wp:posOffset>6664960</wp:posOffset>
                </wp:positionV>
                <wp:extent cx="4439920" cy="1156970"/>
                <wp:effectExtent l="0" t="0" r="0" b="5080"/>
                <wp:wrapNone/>
                <wp:docPr id="504" name="Retângulo 504"/>
                <wp:cNvGraphicFramePr/>
                <a:graphic xmlns:a="http://schemas.openxmlformats.org/drawingml/2006/main">
                  <a:graphicData uri="http://schemas.microsoft.com/office/word/2010/wordprocessingShape">
                    <wps:wsp>
                      <wps:cNvSpPr/>
                      <wps:spPr>
                        <a:xfrm flipH="1">
                          <a:off x="0" y="0"/>
                          <a:ext cx="4439920" cy="11569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A0FE" id="Retângulo 504" o:spid="_x0000_s1026" style="position:absolute;margin-left:95.65pt;margin-top:524.8pt;width:349.6pt;height:91.1pt;flip:x;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" fillcolor="#d8d8d8 [2732]" stroked="f" strokeweight="1pt">
                <w10:wrap anchory="page"/>
                <w10:anchorlock/>
              </v:rect>
            </w:pict>
          </mc:Fallback>
        </mc:AlternateContent>
      </w:r>
    </w:p>
    <w:p w14:paraId="007F0E73" w14:textId="2015F284" w:rsidR="0082564E" w:rsidRDefault="009B41FF" w:rsidP="00BC18B5">
      <w:pPr>
        <w:pBdr>
          <w:top w:val="nil"/>
          <w:left w:val="nil"/>
          <w:bottom w:val="nil"/>
          <w:right w:val="nil"/>
          <w:between w:val="nil"/>
        </w:pBdr>
        <w:spacing w:after="0" w:line="240" w:lineRule="auto"/>
        <w:ind w:left="2552"/>
        <w:jc w:val="both"/>
        <w:rPr>
          <w:rFonts w:ascii="Arial" w:eastAsia="Arial" w:hAnsi="Arial" w:cs="Arial"/>
          <w:sz w:val="20"/>
          <w:szCs w:val="20"/>
        </w:rPr>
      </w:pPr>
      <w:r w:rsidRPr="00B05F2C">
        <w:rPr>
          <w:rFonts w:ascii="Arial" w:eastAsia="Arial" w:hAnsi="Arial" w:cs="Arial"/>
          <w:sz w:val="20"/>
          <w:szCs w:val="20"/>
        </w:rPr>
        <w:t>...r</w:t>
      </w:r>
      <w:r w:rsidR="00557FA7" w:rsidRPr="00B05F2C">
        <w:rPr>
          <w:rFonts w:ascii="Arial" w:eastAsia="Arial" w:hAnsi="Arial" w:cs="Arial"/>
          <w:sz w:val="20"/>
          <w:szCs w:val="20"/>
        </w:rPr>
        <w:t>efere-se ao esforço analítico de produzir informação e conhecimento para desenho, implementação e validação de programas e projetos sociais, por meio de abordagens metodológicas interdisciplinares da pesquisa social, com a finalidade de aprimorar a gestão das intervenções, seja na dimensão da eficácia, efetividade e/ou eficiência” (</w:t>
      </w:r>
      <w:r w:rsidR="00D4578F" w:rsidRPr="00B05F2C">
        <w:rPr>
          <w:rFonts w:ascii="Arial" w:eastAsia="Arial" w:hAnsi="Arial" w:cs="Arial"/>
          <w:sz w:val="20"/>
          <w:szCs w:val="20"/>
        </w:rPr>
        <w:t>JANNUZZI,</w:t>
      </w:r>
      <w:r w:rsidR="00557FA7" w:rsidRPr="00B05F2C">
        <w:rPr>
          <w:rFonts w:ascii="Arial" w:eastAsia="Arial" w:hAnsi="Arial" w:cs="Arial"/>
          <w:sz w:val="20"/>
          <w:szCs w:val="20"/>
        </w:rPr>
        <w:t xml:space="preserve"> 2016</w:t>
      </w:r>
      <w:r w:rsidR="00D4578F" w:rsidRPr="00B05F2C">
        <w:rPr>
          <w:rFonts w:ascii="Arial" w:eastAsia="Arial" w:hAnsi="Arial" w:cs="Arial"/>
          <w:sz w:val="20"/>
          <w:szCs w:val="20"/>
        </w:rPr>
        <w:t xml:space="preserve">, p </w:t>
      </w:r>
      <w:r w:rsidR="00557FA7" w:rsidRPr="00B05F2C">
        <w:rPr>
          <w:rFonts w:ascii="Arial" w:eastAsia="Arial" w:hAnsi="Arial" w:cs="Arial"/>
          <w:sz w:val="20"/>
          <w:szCs w:val="20"/>
        </w:rPr>
        <w:t>46).</w:t>
      </w:r>
    </w:p>
    <w:p w14:paraId="7988DD7A" w14:textId="77777777" w:rsidR="00130627" w:rsidRPr="00B05F2C" w:rsidRDefault="00130627" w:rsidP="00BC18B5">
      <w:pPr>
        <w:pBdr>
          <w:top w:val="nil"/>
          <w:left w:val="nil"/>
          <w:bottom w:val="nil"/>
          <w:right w:val="nil"/>
          <w:between w:val="nil"/>
        </w:pBdr>
        <w:spacing w:after="0" w:line="240" w:lineRule="auto"/>
        <w:ind w:left="2552"/>
        <w:jc w:val="both"/>
        <w:rPr>
          <w:rFonts w:ascii="Arial" w:eastAsia="Arial" w:hAnsi="Arial" w:cs="Arial"/>
          <w:sz w:val="20"/>
          <w:szCs w:val="20"/>
        </w:rPr>
      </w:pPr>
    </w:p>
    <w:p w14:paraId="01500DDC" w14:textId="1901053B" w:rsidR="008E20A5" w:rsidRDefault="008E20A5" w:rsidP="008E20A5">
      <w:pPr>
        <w:pBdr>
          <w:top w:val="nil"/>
          <w:left w:val="nil"/>
          <w:bottom w:val="nil"/>
          <w:right w:val="nil"/>
          <w:between w:val="nil"/>
        </w:pBdr>
        <w:spacing w:after="0" w:line="360" w:lineRule="auto"/>
        <w:ind w:firstLine="708"/>
        <w:jc w:val="both"/>
        <w:rPr>
          <w:rFonts w:ascii="Arial" w:eastAsia="Arial" w:hAnsi="Arial" w:cs="Arial"/>
          <w:sz w:val="24"/>
          <w:szCs w:val="24"/>
        </w:rPr>
      </w:pPr>
      <w:r w:rsidRPr="008E20A5">
        <w:rPr>
          <w:rFonts w:ascii="Arial" w:eastAsia="Arial" w:hAnsi="Arial" w:cs="Arial"/>
          <w:sz w:val="24"/>
          <w:szCs w:val="24"/>
        </w:rPr>
        <w:t>Especialmente</w:t>
      </w:r>
      <w:r>
        <w:rPr>
          <w:rFonts w:ascii="Arial" w:eastAsia="Arial" w:hAnsi="Arial" w:cs="Arial"/>
          <w:sz w:val="24"/>
          <w:szCs w:val="24"/>
        </w:rPr>
        <w:t>,</w:t>
      </w:r>
      <w:r w:rsidRPr="008E20A5">
        <w:rPr>
          <w:rFonts w:ascii="Arial" w:eastAsia="Arial" w:hAnsi="Arial" w:cs="Arial"/>
          <w:sz w:val="24"/>
          <w:szCs w:val="24"/>
        </w:rPr>
        <w:t xml:space="preserve"> em âmbito de ações em saúde, a Organização Pan-Americana da Saúde</w:t>
      </w:r>
      <w:r w:rsidR="00786804">
        <w:rPr>
          <w:rFonts w:ascii="Arial" w:eastAsia="Arial" w:hAnsi="Arial" w:cs="Arial"/>
          <w:sz w:val="24"/>
          <w:szCs w:val="24"/>
        </w:rPr>
        <w:t xml:space="preserve"> (OPAS)</w:t>
      </w:r>
      <w:r w:rsidR="001D1953">
        <w:rPr>
          <w:rFonts w:ascii="Arial" w:eastAsia="Arial" w:hAnsi="Arial" w:cs="Arial"/>
          <w:sz w:val="24"/>
          <w:szCs w:val="24"/>
        </w:rPr>
        <w:t xml:space="preserve"> apresenta avaliação como,</w:t>
      </w:r>
    </w:p>
    <w:p w14:paraId="23B2E0DE" w14:textId="77777777" w:rsidR="00132075" w:rsidRDefault="00132075" w:rsidP="008E20A5">
      <w:pPr>
        <w:pBdr>
          <w:top w:val="nil"/>
          <w:left w:val="nil"/>
          <w:bottom w:val="nil"/>
          <w:right w:val="nil"/>
          <w:between w:val="nil"/>
        </w:pBdr>
        <w:spacing w:after="0" w:line="240" w:lineRule="auto"/>
        <w:ind w:left="2552"/>
        <w:jc w:val="both"/>
        <w:rPr>
          <w:rFonts w:ascii="Arial" w:eastAsia="Arial" w:hAnsi="Arial" w:cs="Arial"/>
          <w:sz w:val="20"/>
          <w:szCs w:val="20"/>
        </w:rPr>
      </w:pPr>
    </w:p>
    <w:p w14:paraId="0795C3EC" w14:textId="6F66186B" w:rsidR="008E20A5" w:rsidRPr="008E20A5" w:rsidRDefault="009B41FF" w:rsidP="008E20A5">
      <w:pPr>
        <w:pBdr>
          <w:top w:val="nil"/>
          <w:left w:val="nil"/>
          <w:bottom w:val="nil"/>
          <w:right w:val="nil"/>
          <w:between w:val="nil"/>
        </w:pBdr>
        <w:spacing w:after="0" w:line="240" w:lineRule="auto"/>
        <w:ind w:left="2552"/>
        <w:jc w:val="both"/>
        <w:rPr>
          <w:rFonts w:ascii="Arial" w:eastAsia="Arial" w:hAnsi="Arial" w:cs="Arial"/>
          <w:sz w:val="18"/>
          <w:szCs w:val="18"/>
        </w:rPr>
      </w:pPr>
      <w:r w:rsidRPr="00B05F2C">
        <w:rPr>
          <w:rFonts w:ascii="Arial" w:eastAsia="Arial" w:hAnsi="Arial" w:cs="Arial"/>
          <w:sz w:val="20"/>
          <w:szCs w:val="20"/>
        </w:rPr>
        <w:t>...</w:t>
      </w:r>
      <w:r w:rsidR="008E20A5" w:rsidRPr="00B05F2C">
        <w:rPr>
          <w:rFonts w:ascii="Arial" w:eastAsia="Arial" w:hAnsi="Arial" w:cs="Arial"/>
          <w:sz w:val="20"/>
          <w:szCs w:val="20"/>
        </w:rPr>
        <w:t>uma análise objetiva e sistemática do desenvolvimento de um programa ou projeto. Avalia a relevância, a eficácia, a eficiência, o impacto e a sustentabilidade do projeto. No âmbito dos TC é uma importante fonte de evidência da obtenção de resultados e do desempenho institucional, da construção de conhecimento e aprendizagem organizacional e contribui para a prestação de contas</w:t>
      </w:r>
      <w:r w:rsidR="001D1953" w:rsidRPr="00B05F2C">
        <w:rPr>
          <w:rFonts w:ascii="Arial" w:eastAsia="Arial" w:hAnsi="Arial" w:cs="Arial"/>
          <w:sz w:val="20"/>
          <w:szCs w:val="20"/>
        </w:rPr>
        <w:t>”</w:t>
      </w:r>
      <w:r w:rsidR="008E20A5" w:rsidRPr="00B05F2C">
        <w:rPr>
          <w:rFonts w:ascii="Arial" w:eastAsia="Arial" w:hAnsi="Arial" w:cs="Arial"/>
          <w:sz w:val="20"/>
          <w:szCs w:val="20"/>
        </w:rPr>
        <w:t xml:space="preserve"> (</w:t>
      </w:r>
      <w:r w:rsidR="00A74BF2" w:rsidRPr="00B05F2C">
        <w:rPr>
          <w:rFonts w:ascii="Arial" w:eastAsia="Arial" w:hAnsi="Arial" w:cs="Arial"/>
          <w:sz w:val="20"/>
          <w:szCs w:val="20"/>
        </w:rPr>
        <w:t>OPAS</w:t>
      </w:r>
      <w:r w:rsidR="001D1953" w:rsidRPr="00B05F2C">
        <w:rPr>
          <w:rFonts w:ascii="Arial" w:eastAsia="Arial" w:hAnsi="Arial" w:cs="Arial"/>
          <w:sz w:val="20"/>
          <w:szCs w:val="20"/>
        </w:rPr>
        <w:t>, 2016, p. 9</w:t>
      </w:r>
      <w:r w:rsidR="008E20A5" w:rsidRPr="00B05F2C">
        <w:rPr>
          <w:rFonts w:ascii="Arial" w:eastAsia="Arial" w:hAnsi="Arial" w:cs="Arial"/>
          <w:sz w:val="20"/>
          <w:szCs w:val="20"/>
        </w:rPr>
        <w:t>)</w:t>
      </w:r>
      <w:r w:rsidR="00132075">
        <w:rPr>
          <w:rFonts w:ascii="Arial" w:eastAsia="Arial" w:hAnsi="Arial" w:cs="Arial"/>
          <w:sz w:val="20"/>
          <w:szCs w:val="20"/>
        </w:rPr>
        <w:t>.</w:t>
      </w:r>
    </w:p>
    <w:p w14:paraId="1D9DC309" w14:textId="2D73103F" w:rsidR="00C961E3" w:rsidRDefault="008F4AFA" w:rsidP="002106BF">
      <w:pPr>
        <w:pBdr>
          <w:top w:val="nil"/>
          <w:left w:val="nil"/>
          <w:bottom w:val="nil"/>
          <w:right w:val="nil"/>
          <w:between w:val="nil"/>
        </w:pBdr>
        <w:spacing w:after="0" w:line="360" w:lineRule="auto"/>
        <w:ind w:firstLine="709"/>
        <w:jc w:val="both"/>
        <w:rPr>
          <w:rFonts w:ascii="Arial" w:eastAsia="Arial" w:hAnsi="Arial" w:cs="Arial"/>
          <w:sz w:val="24"/>
          <w:szCs w:val="24"/>
        </w:rPr>
      </w:pPr>
      <w:r w:rsidRPr="00F83F9E">
        <w:rPr>
          <w:rFonts w:ascii="AGaramondPro-Regular" w:hAnsi="AGaramondPro-Regular" w:cs="AGaramondPro-Regular"/>
          <w:noProof/>
          <w:sz w:val="24"/>
          <w:szCs w:val="24"/>
        </w:rPr>
        <w:lastRenderedPageBreak/>
        <mc:AlternateContent>
          <mc:Choice Requires="wps">
            <w:drawing>
              <wp:anchor distT="0" distB="0" distL="114300" distR="114300" simplePos="0" relativeHeight="252005376" behindDoc="1" locked="1" layoutInCell="1" allowOverlap="1" wp14:anchorId="01335FCE" wp14:editId="48763306">
                <wp:simplePos x="0" y="0"/>
                <wp:positionH relativeFrom="column">
                  <wp:posOffset>-878205</wp:posOffset>
                </wp:positionH>
                <wp:positionV relativeFrom="page">
                  <wp:posOffset>-28575</wp:posOffset>
                </wp:positionV>
                <wp:extent cx="622300" cy="1680845"/>
                <wp:effectExtent l="0" t="0" r="6350" b="0"/>
                <wp:wrapNone/>
                <wp:docPr id="1941495902" name="Retângulo 1941495902"/>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5063" id="Retângulo 1941495902" o:spid="_x0000_s1026" style="position:absolute;margin-left:-69.15pt;margin-top:-2.25pt;width:49pt;height:132.3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" fillcolor="#ca500c" stroked="f" strokeweight="1pt">
                <w10:wrap anchory="page"/>
                <w10:anchorlock/>
              </v:rect>
            </w:pict>
          </mc:Fallback>
        </mc:AlternateContent>
      </w:r>
      <w:r w:rsidR="00440F01">
        <w:rPr>
          <w:rFonts w:ascii="Arial" w:eastAsia="Arial" w:hAnsi="Arial" w:cs="Arial"/>
          <w:sz w:val="24"/>
          <w:szCs w:val="24"/>
        </w:rPr>
        <w:t>A partir</w:t>
      </w:r>
      <w:r w:rsidR="00C961E3" w:rsidRPr="00C961E3">
        <w:rPr>
          <w:rFonts w:ascii="Arial" w:eastAsia="Arial" w:hAnsi="Arial" w:cs="Arial"/>
          <w:sz w:val="24"/>
          <w:szCs w:val="24"/>
        </w:rPr>
        <w:t xml:space="preserve"> </w:t>
      </w:r>
      <w:r w:rsidR="00440F01">
        <w:rPr>
          <w:rFonts w:ascii="Arial" w:eastAsia="Arial" w:hAnsi="Arial" w:cs="Arial"/>
          <w:sz w:val="24"/>
          <w:szCs w:val="24"/>
        </w:rPr>
        <w:t>d</w:t>
      </w:r>
      <w:r w:rsidR="00C961E3" w:rsidRPr="00C961E3">
        <w:rPr>
          <w:rFonts w:ascii="Arial" w:eastAsia="Arial" w:hAnsi="Arial" w:cs="Arial"/>
          <w:sz w:val="24"/>
          <w:szCs w:val="24"/>
        </w:rPr>
        <w:t xml:space="preserve">esses dois conceitos básicos, </w:t>
      </w:r>
      <w:r w:rsidR="00440F01">
        <w:rPr>
          <w:rFonts w:ascii="Arial" w:eastAsia="Arial" w:hAnsi="Arial" w:cs="Arial"/>
          <w:sz w:val="24"/>
          <w:szCs w:val="24"/>
        </w:rPr>
        <w:t xml:space="preserve">apresentamos </w:t>
      </w:r>
      <w:r w:rsidR="00C961E3" w:rsidRPr="00C961E3">
        <w:rPr>
          <w:rFonts w:ascii="Arial" w:eastAsia="Arial" w:hAnsi="Arial" w:cs="Arial"/>
          <w:sz w:val="24"/>
          <w:szCs w:val="24"/>
        </w:rPr>
        <w:t xml:space="preserve">como referência para o presente Guia, </w:t>
      </w:r>
      <w:r w:rsidR="00440F01">
        <w:rPr>
          <w:rFonts w:ascii="Arial" w:eastAsia="Arial" w:hAnsi="Arial" w:cs="Arial"/>
          <w:sz w:val="24"/>
          <w:szCs w:val="24"/>
        </w:rPr>
        <w:t xml:space="preserve">que </w:t>
      </w:r>
      <w:r w:rsidR="009B5A02">
        <w:rPr>
          <w:rFonts w:ascii="Arial" w:eastAsia="Arial" w:hAnsi="Arial" w:cs="Arial"/>
          <w:sz w:val="24"/>
          <w:szCs w:val="24"/>
        </w:rPr>
        <w:t>a</w:t>
      </w:r>
      <w:r w:rsidR="00C961E3" w:rsidRPr="00C961E3">
        <w:rPr>
          <w:rFonts w:ascii="Arial" w:eastAsia="Arial" w:hAnsi="Arial" w:cs="Arial"/>
          <w:sz w:val="24"/>
          <w:szCs w:val="24"/>
        </w:rPr>
        <w:t xml:space="preserve"> avaliação</w:t>
      </w:r>
      <w:r w:rsidR="00C961E3">
        <w:rPr>
          <w:rFonts w:ascii="Arial" w:eastAsia="Arial" w:hAnsi="Arial" w:cs="Arial"/>
          <w:sz w:val="24"/>
          <w:szCs w:val="24"/>
        </w:rPr>
        <w:t xml:space="preserve">, </w:t>
      </w:r>
      <w:r w:rsidR="00741787">
        <w:rPr>
          <w:rFonts w:ascii="Arial" w:eastAsia="Arial" w:hAnsi="Arial" w:cs="Arial"/>
          <w:sz w:val="24"/>
          <w:szCs w:val="24"/>
        </w:rPr>
        <w:t>antecedida pel</w:t>
      </w:r>
      <w:r w:rsidR="00C961E3">
        <w:rPr>
          <w:rFonts w:ascii="Arial" w:eastAsia="Arial" w:hAnsi="Arial" w:cs="Arial"/>
          <w:sz w:val="24"/>
          <w:szCs w:val="24"/>
        </w:rPr>
        <w:t>o</w:t>
      </w:r>
      <w:r w:rsidR="009B5A02">
        <w:rPr>
          <w:rFonts w:ascii="Arial" w:eastAsia="Arial" w:hAnsi="Arial" w:cs="Arial"/>
          <w:sz w:val="24"/>
          <w:szCs w:val="24"/>
        </w:rPr>
        <w:t>s</w:t>
      </w:r>
      <w:r w:rsidR="00C961E3">
        <w:rPr>
          <w:rFonts w:ascii="Arial" w:eastAsia="Arial" w:hAnsi="Arial" w:cs="Arial"/>
          <w:sz w:val="24"/>
          <w:szCs w:val="24"/>
        </w:rPr>
        <w:t xml:space="preserve"> trabalhos de monitoramento, </w:t>
      </w:r>
      <w:r w:rsidR="00E91917">
        <w:rPr>
          <w:rFonts w:ascii="Arial" w:eastAsia="Arial" w:hAnsi="Arial" w:cs="Arial"/>
          <w:sz w:val="24"/>
          <w:szCs w:val="24"/>
        </w:rPr>
        <w:t xml:space="preserve">objetiva </w:t>
      </w:r>
      <w:r w:rsidR="00C961E3">
        <w:rPr>
          <w:rFonts w:ascii="Arial" w:eastAsia="Arial" w:hAnsi="Arial" w:cs="Arial"/>
          <w:sz w:val="24"/>
          <w:szCs w:val="24"/>
        </w:rPr>
        <w:t>subsidiar os gestores com as informações mais aprofundadas e detalhadas sobre o desenvolvimento e os efeitos de determinado programa</w:t>
      </w:r>
      <w:r w:rsidR="00741787">
        <w:rPr>
          <w:rFonts w:ascii="Arial" w:eastAsia="Arial" w:hAnsi="Arial" w:cs="Arial"/>
          <w:sz w:val="24"/>
          <w:szCs w:val="24"/>
        </w:rPr>
        <w:t>, referindo-se mais precisamente,</w:t>
      </w:r>
      <w:r w:rsidR="00741787" w:rsidRPr="00741787">
        <w:rPr>
          <w:rFonts w:ascii="Arial" w:eastAsia="Arial" w:hAnsi="Arial" w:cs="Arial"/>
          <w:sz w:val="24"/>
          <w:szCs w:val="24"/>
        </w:rPr>
        <w:t xml:space="preserve"> ao processo de identificação dos resultados</w:t>
      </w:r>
      <w:r w:rsidR="00741787">
        <w:rPr>
          <w:rFonts w:ascii="Arial" w:eastAsia="Arial" w:hAnsi="Arial" w:cs="Arial"/>
          <w:sz w:val="24"/>
          <w:szCs w:val="24"/>
        </w:rPr>
        <w:t xml:space="preserve"> </w:t>
      </w:r>
      <w:r w:rsidR="00741787" w:rsidRPr="00741787">
        <w:rPr>
          <w:rFonts w:ascii="Arial" w:eastAsia="Arial" w:hAnsi="Arial" w:cs="Arial"/>
          <w:sz w:val="24"/>
          <w:szCs w:val="24"/>
        </w:rPr>
        <w:t xml:space="preserve">positivos e negativos à luz dos objetivos </w:t>
      </w:r>
      <w:r w:rsidR="00741787">
        <w:rPr>
          <w:rFonts w:ascii="Arial" w:eastAsia="Arial" w:hAnsi="Arial" w:cs="Arial"/>
          <w:sz w:val="24"/>
          <w:szCs w:val="24"/>
        </w:rPr>
        <w:t>propostos</w:t>
      </w:r>
      <w:r w:rsidR="00C961E3">
        <w:rPr>
          <w:rFonts w:ascii="Arial" w:eastAsia="Arial" w:hAnsi="Arial" w:cs="Arial"/>
          <w:sz w:val="24"/>
          <w:szCs w:val="24"/>
        </w:rPr>
        <w:t>.</w:t>
      </w:r>
    </w:p>
    <w:p w14:paraId="5A36A37D" w14:textId="6693CF5B" w:rsidR="00786804" w:rsidRDefault="00786804" w:rsidP="00B05F2C">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Para efeitos de um adequado processo de avaliação, que pode ocorrer </w:t>
      </w:r>
      <w:proofErr w:type="spellStart"/>
      <w:r w:rsidRPr="00786804">
        <w:rPr>
          <w:rFonts w:ascii="Arial" w:eastAsia="Arial" w:hAnsi="Arial" w:cs="Arial"/>
          <w:i/>
          <w:iCs/>
          <w:sz w:val="24"/>
          <w:szCs w:val="24"/>
        </w:rPr>
        <w:t>ex-ante</w:t>
      </w:r>
      <w:proofErr w:type="spellEnd"/>
      <w:r w:rsidR="00E01134" w:rsidRPr="002B5113">
        <w:rPr>
          <w:rFonts w:ascii="Arial" w:eastAsia="Arial" w:hAnsi="Arial" w:cs="Arial"/>
          <w:sz w:val="24"/>
          <w:szCs w:val="24"/>
        </w:rPr>
        <w:t xml:space="preserve"> </w:t>
      </w:r>
      <w:r w:rsidR="002B5113" w:rsidRPr="002B5113">
        <w:rPr>
          <w:rFonts w:ascii="Arial" w:eastAsia="Arial" w:hAnsi="Arial" w:cs="Arial"/>
          <w:sz w:val="24"/>
          <w:szCs w:val="24"/>
        </w:rPr>
        <w:t>ou inicial</w:t>
      </w:r>
      <w:r w:rsidR="00813191">
        <w:rPr>
          <w:rFonts w:ascii="Arial" w:eastAsia="Arial" w:hAnsi="Arial" w:cs="Arial"/>
          <w:sz w:val="24"/>
          <w:szCs w:val="24"/>
        </w:rPr>
        <w:t xml:space="preserve"> </w:t>
      </w:r>
      <w:r w:rsidR="00E01134">
        <w:rPr>
          <w:rFonts w:ascii="Arial" w:eastAsia="Arial" w:hAnsi="Arial" w:cs="Arial"/>
          <w:i/>
          <w:iCs/>
          <w:sz w:val="24"/>
          <w:szCs w:val="24"/>
        </w:rPr>
        <w:t xml:space="preserve">- </w:t>
      </w:r>
      <w:r w:rsidR="00E01134">
        <w:rPr>
          <w:rFonts w:ascii="Arial" w:eastAsia="Arial" w:hAnsi="Arial" w:cs="Arial"/>
          <w:sz w:val="24"/>
          <w:szCs w:val="24"/>
        </w:rPr>
        <w:t>antes da implantação do programa</w:t>
      </w:r>
      <w:r>
        <w:rPr>
          <w:rFonts w:ascii="Arial" w:eastAsia="Arial" w:hAnsi="Arial" w:cs="Arial"/>
          <w:sz w:val="24"/>
          <w:szCs w:val="24"/>
        </w:rPr>
        <w:t xml:space="preserve">, </w:t>
      </w:r>
      <w:r w:rsidR="002B5113">
        <w:rPr>
          <w:rFonts w:ascii="Arial" w:eastAsia="Arial" w:hAnsi="Arial" w:cs="Arial"/>
          <w:sz w:val="24"/>
          <w:szCs w:val="24"/>
        </w:rPr>
        <w:t xml:space="preserve">intermediária – durante a aplicação das ações </w:t>
      </w:r>
      <w:r>
        <w:rPr>
          <w:rFonts w:ascii="Arial" w:eastAsia="Arial" w:hAnsi="Arial" w:cs="Arial"/>
          <w:sz w:val="24"/>
          <w:szCs w:val="24"/>
        </w:rPr>
        <w:t xml:space="preserve">ou </w:t>
      </w:r>
      <w:proofErr w:type="spellStart"/>
      <w:r w:rsidRPr="00786804">
        <w:rPr>
          <w:rFonts w:ascii="Arial" w:eastAsia="Arial" w:hAnsi="Arial" w:cs="Arial"/>
          <w:i/>
          <w:iCs/>
          <w:sz w:val="24"/>
          <w:szCs w:val="24"/>
        </w:rPr>
        <w:t>ex-post</w:t>
      </w:r>
      <w:proofErr w:type="spellEnd"/>
      <w:r w:rsidR="002B5113" w:rsidRPr="002B5113">
        <w:rPr>
          <w:rFonts w:ascii="Arial" w:eastAsia="Arial" w:hAnsi="Arial" w:cs="Arial"/>
          <w:sz w:val="24"/>
          <w:szCs w:val="24"/>
        </w:rPr>
        <w:t xml:space="preserve"> ou de resultados e impacto</w:t>
      </w:r>
      <w:r w:rsidR="00813191">
        <w:rPr>
          <w:rFonts w:ascii="Arial" w:eastAsia="Arial" w:hAnsi="Arial" w:cs="Arial"/>
          <w:sz w:val="24"/>
          <w:szCs w:val="24"/>
        </w:rPr>
        <w:t xml:space="preserve"> - </w:t>
      </w:r>
      <w:r>
        <w:rPr>
          <w:rFonts w:ascii="Arial" w:eastAsia="Arial" w:hAnsi="Arial" w:cs="Arial"/>
          <w:sz w:val="24"/>
          <w:szCs w:val="24"/>
        </w:rPr>
        <w:t xml:space="preserve">após </w:t>
      </w:r>
      <w:r w:rsidR="002B5113">
        <w:rPr>
          <w:rFonts w:ascii="Arial" w:eastAsia="Arial" w:hAnsi="Arial" w:cs="Arial"/>
          <w:sz w:val="24"/>
          <w:szCs w:val="24"/>
        </w:rPr>
        <w:t>a</w:t>
      </w:r>
      <w:r>
        <w:rPr>
          <w:rFonts w:ascii="Arial" w:eastAsia="Arial" w:hAnsi="Arial" w:cs="Arial"/>
          <w:sz w:val="24"/>
          <w:szCs w:val="24"/>
        </w:rPr>
        <w:t xml:space="preserve"> aplicação</w:t>
      </w:r>
      <w:r w:rsidR="002B5113">
        <w:rPr>
          <w:rFonts w:ascii="Arial" w:eastAsia="Arial" w:hAnsi="Arial" w:cs="Arial"/>
          <w:sz w:val="24"/>
          <w:szCs w:val="24"/>
        </w:rPr>
        <w:t xml:space="preserve"> das ações</w:t>
      </w:r>
      <w:r>
        <w:rPr>
          <w:rFonts w:ascii="Arial" w:eastAsia="Arial" w:hAnsi="Arial" w:cs="Arial"/>
          <w:sz w:val="24"/>
          <w:szCs w:val="24"/>
        </w:rPr>
        <w:t xml:space="preserve">, deve ser precedido de um planejamento prévio, estabelecendo </w:t>
      </w:r>
      <w:r w:rsidR="00E01134">
        <w:rPr>
          <w:rFonts w:ascii="Arial" w:eastAsia="Arial" w:hAnsi="Arial" w:cs="Arial"/>
          <w:sz w:val="24"/>
          <w:szCs w:val="24"/>
        </w:rPr>
        <w:t>as fases</w:t>
      </w:r>
      <w:r>
        <w:rPr>
          <w:rFonts w:ascii="Arial" w:eastAsia="Arial" w:hAnsi="Arial" w:cs="Arial"/>
          <w:sz w:val="24"/>
          <w:szCs w:val="24"/>
        </w:rPr>
        <w:t xml:space="preserve"> de aplicação, os responsáveis pelos trabalhos, o que</w:t>
      </w:r>
      <w:r w:rsidR="00FA31D9">
        <w:rPr>
          <w:rFonts w:ascii="Arial" w:eastAsia="Arial" w:hAnsi="Arial" w:cs="Arial"/>
          <w:sz w:val="24"/>
          <w:szCs w:val="24"/>
        </w:rPr>
        <w:t xml:space="preserve"> e como</w:t>
      </w:r>
      <w:r>
        <w:rPr>
          <w:rFonts w:ascii="Arial" w:eastAsia="Arial" w:hAnsi="Arial" w:cs="Arial"/>
          <w:sz w:val="24"/>
          <w:szCs w:val="24"/>
        </w:rPr>
        <w:t xml:space="preserve"> será avaliado</w:t>
      </w:r>
      <w:r w:rsidR="00FA31D9">
        <w:rPr>
          <w:rFonts w:ascii="Arial" w:eastAsia="Arial" w:hAnsi="Arial" w:cs="Arial"/>
          <w:sz w:val="24"/>
          <w:szCs w:val="24"/>
        </w:rPr>
        <w:t xml:space="preserve">, </w:t>
      </w:r>
      <w:r>
        <w:rPr>
          <w:rFonts w:ascii="Arial" w:eastAsia="Arial" w:hAnsi="Arial" w:cs="Arial"/>
          <w:sz w:val="24"/>
          <w:szCs w:val="24"/>
        </w:rPr>
        <w:t>as ferramentas utilizadas, dentre outros.</w:t>
      </w:r>
    </w:p>
    <w:p w14:paraId="1EA847BF" w14:textId="6ACEE584" w:rsidR="00786804" w:rsidRDefault="00786804" w:rsidP="00B05F2C">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Segundo a OPAS</w:t>
      </w:r>
      <w:r w:rsidR="00652954">
        <w:rPr>
          <w:rFonts w:ascii="Arial" w:eastAsia="Arial" w:hAnsi="Arial" w:cs="Arial"/>
          <w:sz w:val="24"/>
          <w:szCs w:val="24"/>
        </w:rPr>
        <w:t xml:space="preserve"> (2016)</w:t>
      </w:r>
      <w:r>
        <w:rPr>
          <w:rFonts w:ascii="Arial" w:eastAsia="Arial" w:hAnsi="Arial" w:cs="Arial"/>
          <w:sz w:val="24"/>
          <w:szCs w:val="24"/>
        </w:rPr>
        <w:t>, há alguns critérios a serem analisados para efetivação das avaliações, dentre eles:</w:t>
      </w:r>
    </w:p>
    <w:p w14:paraId="7A926F07" w14:textId="6B8DCC3E" w:rsidR="00786804" w:rsidRDefault="00786804" w:rsidP="00786804">
      <w:pPr>
        <w:pBdr>
          <w:top w:val="nil"/>
          <w:left w:val="nil"/>
          <w:bottom w:val="nil"/>
          <w:right w:val="nil"/>
          <w:between w:val="nil"/>
        </w:pBdr>
        <w:spacing w:after="0" w:line="240" w:lineRule="auto"/>
        <w:ind w:left="2552"/>
        <w:jc w:val="both"/>
        <w:rPr>
          <w:rFonts w:ascii="Arial" w:eastAsia="Arial" w:hAnsi="Arial" w:cs="Arial"/>
          <w:sz w:val="18"/>
          <w:szCs w:val="18"/>
        </w:rPr>
      </w:pPr>
    </w:p>
    <w:p w14:paraId="39E14DC6" w14:textId="6AA566CC" w:rsidR="00422EA5" w:rsidRDefault="00422EA5" w:rsidP="00786804">
      <w:pPr>
        <w:pBdr>
          <w:top w:val="nil"/>
          <w:left w:val="nil"/>
          <w:bottom w:val="nil"/>
          <w:right w:val="nil"/>
          <w:between w:val="nil"/>
        </w:pBdr>
        <w:spacing w:after="0" w:line="240" w:lineRule="auto"/>
        <w:ind w:left="2552"/>
        <w:jc w:val="both"/>
        <w:rPr>
          <w:rFonts w:ascii="Arial" w:eastAsia="Arial" w:hAnsi="Arial" w:cs="Arial"/>
          <w:sz w:val="18"/>
          <w:szCs w:val="18"/>
        </w:rPr>
      </w:pPr>
    </w:p>
    <w:p w14:paraId="666592D3" w14:textId="77777777" w:rsidR="00422EA5" w:rsidRDefault="00422EA5" w:rsidP="00786804">
      <w:pPr>
        <w:pBdr>
          <w:top w:val="nil"/>
          <w:left w:val="nil"/>
          <w:bottom w:val="nil"/>
          <w:right w:val="nil"/>
          <w:between w:val="nil"/>
        </w:pBdr>
        <w:spacing w:after="0" w:line="240" w:lineRule="auto"/>
        <w:ind w:left="2552"/>
        <w:jc w:val="both"/>
        <w:rPr>
          <w:rFonts w:ascii="Arial" w:eastAsia="Arial" w:hAnsi="Arial" w:cs="Arial"/>
          <w:sz w:val="18"/>
          <w:szCs w:val="18"/>
        </w:rPr>
      </w:pPr>
    </w:p>
    <w:p w14:paraId="5BD84699" w14:textId="77777777" w:rsidR="00730850" w:rsidRPr="00786804" w:rsidRDefault="00730850" w:rsidP="00786804">
      <w:pPr>
        <w:pBdr>
          <w:top w:val="nil"/>
          <w:left w:val="nil"/>
          <w:bottom w:val="nil"/>
          <w:right w:val="nil"/>
          <w:between w:val="nil"/>
        </w:pBdr>
        <w:spacing w:after="0" w:line="240" w:lineRule="auto"/>
        <w:ind w:left="2552"/>
        <w:jc w:val="both"/>
        <w:rPr>
          <w:rFonts w:ascii="Arial" w:eastAsia="Arial" w:hAnsi="Arial" w:cs="Arial"/>
          <w:sz w:val="18"/>
          <w:szCs w:val="18"/>
        </w:rPr>
      </w:pPr>
    </w:p>
    <w:p w14:paraId="017CCE49" w14:textId="77777777" w:rsidR="008F4AFA" w:rsidRDefault="008F4AFA" w:rsidP="00786804">
      <w:pPr>
        <w:pBdr>
          <w:top w:val="nil"/>
          <w:left w:val="nil"/>
          <w:bottom w:val="nil"/>
          <w:right w:val="nil"/>
          <w:between w:val="nil"/>
        </w:pBdr>
        <w:spacing w:after="0" w:line="240" w:lineRule="auto"/>
        <w:ind w:left="2552"/>
        <w:jc w:val="both"/>
        <w:rPr>
          <w:rFonts w:ascii="Arial" w:eastAsia="Arial" w:hAnsi="Arial" w:cs="Arial"/>
          <w:sz w:val="20"/>
          <w:szCs w:val="20"/>
        </w:rPr>
      </w:pPr>
    </w:p>
    <w:p w14:paraId="5EBA50FC" w14:textId="1CBC5E5D" w:rsidR="00786804" w:rsidRPr="00B05F2C" w:rsidRDefault="00786804" w:rsidP="00786804">
      <w:pPr>
        <w:pBdr>
          <w:top w:val="nil"/>
          <w:left w:val="nil"/>
          <w:bottom w:val="nil"/>
          <w:right w:val="nil"/>
          <w:between w:val="nil"/>
        </w:pBdr>
        <w:spacing w:after="0" w:line="240" w:lineRule="auto"/>
        <w:ind w:left="2552"/>
        <w:jc w:val="both"/>
        <w:rPr>
          <w:rFonts w:ascii="Arial" w:eastAsia="Arial" w:hAnsi="Arial" w:cs="Arial"/>
          <w:sz w:val="20"/>
          <w:szCs w:val="20"/>
        </w:rPr>
      </w:pPr>
      <w:r w:rsidRPr="00B05F2C">
        <w:rPr>
          <w:rFonts w:ascii="Arial" w:eastAsia="Arial" w:hAnsi="Arial" w:cs="Arial"/>
          <w:sz w:val="20"/>
          <w:szCs w:val="20"/>
        </w:rPr>
        <w:t xml:space="preserve">• </w:t>
      </w:r>
      <w:r w:rsidRPr="00B05F2C">
        <w:rPr>
          <w:rFonts w:ascii="Arial" w:eastAsia="Arial" w:hAnsi="Arial" w:cs="Arial"/>
          <w:b/>
          <w:bCs/>
          <w:sz w:val="20"/>
          <w:szCs w:val="20"/>
        </w:rPr>
        <w:t>Relevância:</w:t>
      </w:r>
      <w:r w:rsidRPr="00B05F2C">
        <w:rPr>
          <w:rFonts w:ascii="Arial" w:eastAsia="Arial" w:hAnsi="Arial" w:cs="Arial"/>
          <w:sz w:val="20"/>
          <w:szCs w:val="20"/>
        </w:rPr>
        <w:t xml:space="preserve"> verifica em que medida o </w:t>
      </w:r>
      <w:r w:rsidRPr="00B05F2C">
        <w:rPr>
          <w:rFonts w:ascii="Arial" w:eastAsia="Arial" w:hAnsi="Arial" w:cs="Arial"/>
          <w:b/>
          <w:bCs/>
          <w:sz w:val="20"/>
          <w:szCs w:val="20"/>
        </w:rPr>
        <w:t>propósito</w:t>
      </w:r>
      <w:r w:rsidRPr="00B05F2C">
        <w:rPr>
          <w:rFonts w:ascii="Arial" w:eastAsia="Arial" w:hAnsi="Arial" w:cs="Arial"/>
          <w:sz w:val="20"/>
          <w:szCs w:val="20"/>
        </w:rPr>
        <w:t xml:space="preserve"> do projeto permanece consistente com as necessidades dos beneficiários e das contrapartes tendo em vista potenciais mudanças do cenário do país.</w:t>
      </w:r>
    </w:p>
    <w:p w14:paraId="2CC1ADB0" w14:textId="77777777" w:rsidR="00786804" w:rsidRPr="00B05F2C" w:rsidRDefault="00786804" w:rsidP="00786804">
      <w:pPr>
        <w:pBdr>
          <w:top w:val="nil"/>
          <w:left w:val="nil"/>
          <w:bottom w:val="nil"/>
          <w:right w:val="nil"/>
          <w:between w:val="nil"/>
        </w:pBdr>
        <w:spacing w:after="0" w:line="240" w:lineRule="auto"/>
        <w:ind w:left="2552"/>
        <w:jc w:val="both"/>
        <w:rPr>
          <w:rFonts w:ascii="Arial" w:eastAsia="Arial" w:hAnsi="Arial" w:cs="Arial"/>
          <w:sz w:val="20"/>
          <w:szCs w:val="20"/>
        </w:rPr>
      </w:pPr>
      <w:r w:rsidRPr="00B05F2C">
        <w:rPr>
          <w:rFonts w:ascii="Arial" w:eastAsia="Arial" w:hAnsi="Arial" w:cs="Arial"/>
          <w:sz w:val="20"/>
          <w:szCs w:val="20"/>
        </w:rPr>
        <w:t xml:space="preserve">• </w:t>
      </w:r>
      <w:r w:rsidRPr="00B05F2C">
        <w:rPr>
          <w:rFonts w:ascii="Arial" w:eastAsia="Arial" w:hAnsi="Arial" w:cs="Arial"/>
          <w:b/>
          <w:bCs/>
          <w:sz w:val="20"/>
          <w:szCs w:val="20"/>
        </w:rPr>
        <w:t>Eficácia:</w:t>
      </w:r>
      <w:r w:rsidRPr="00B05F2C">
        <w:rPr>
          <w:rFonts w:ascii="Arial" w:eastAsia="Arial" w:hAnsi="Arial" w:cs="Arial"/>
          <w:sz w:val="20"/>
          <w:szCs w:val="20"/>
        </w:rPr>
        <w:t xml:space="preserve"> verifica em que medida os </w:t>
      </w:r>
      <w:r w:rsidRPr="00B05F2C">
        <w:rPr>
          <w:rFonts w:ascii="Arial" w:eastAsia="Arial" w:hAnsi="Arial" w:cs="Arial"/>
          <w:b/>
          <w:bCs/>
          <w:sz w:val="20"/>
          <w:szCs w:val="20"/>
        </w:rPr>
        <w:t>resultados esperados</w:t>
      </w:r>
      <w:r w:rsidRPr="00B05F2C">
        <w:rPr>
          <w:rFonts w:ascii="Arial" w:eastAsia="Arial" w:hAnsi="Arial" w:cs="Arial"/>
          <w:sz w:val="20"/>
          <w:szCs w:val="20"/>
        </w:rPr>
        <w:t xml:space="preserve"> avançaram ou foram alcançados contribuindo para o propósito do projeto.</w:t>
      </w:r>
    </w:p>
    <w:p w14:paraId="1D31001F" w14:textId="77777777" w:rsidR="00786804" w:rsidRPr="00B05F2C" w:rsidRDefault="00786804" w:rsidP="00786804">
      <w:pPr>
        <w:pBdr>
          <w:top w:val="nil"/>
          <w:left w:val="nil"/>
          <w:bottom w:val="nil"/>
          <w:right w:val="nil"/>
          <w:between w:val="nil"/>
        </w:pBdr>
        <w:spacing w:after="0" w:line="240" w:lineRule="auto"/>
        <w:ind w:left="2552"/>
        <w:jc w:val="both"/>
        <w:rPr>
          <w:rFonts w:ascii="Arial" w:eastAsia="Arial" w:hAnsi="Arial" w:cs="Arial"/>
          <w:sz w:val="20"/>
          <w:szCs w:val="20"/>
        </w:rPr>
      </w:pPr>
      <w:r w:rsidRPr="00B05F2C">
        <w:rPr>
          <w:rFonts w:ascii="Arial" w:eastAsia="Arial" w:hAnsi="Arial" w:cs="Arial"/>
          <w:sz w:val="20"/>
          <w:szCs w:val="20"/>
        </w:rPr>
        <w:t xml:space="preserve">• </w:t>
      </w:r>
      <w:r w:rsidRPr="00B05F2C">
        <w:rPr>
          <w:rFonts w:ascii="Arial" w:eastAsia="Arial" w:hAnsi="Arial" w:cs="Arial"/>
          <w:b/>
          <w:bCs/>
          <w:sz w:val="20"/>
          <w:szCs w:val="20"/>
        </w:rPr>
        <w:t>Eficiência:</w:t>
      </w:r>
      <w:r w:rsidRPr="00B05F2C">
        <w:rPr>
          <w:rFonts w:ascii="Arial" w:eastAsia="Arial" w:hAnsi="Arial" w:cs="Arial"/>
          <w:sz w:val="20"/>
          <w:szCs w:val="20"/>
        </w:rPr>
        <w:t xml:space="preserve"> mede a utilização dos recursos na implementação das </w:t>
      </w:r>
      <w:r w:rsidRPr="00B05F2C">
        <w:rPr>
          <w:rFonts w:ascii="Arial" w:eastAsia="Arial" w:hAnsi="Arial" w:cs="Arial"/>
          <w:b/>
          <w:bCs/>
          <w:sz w:val="20"/>
          <w:szCs w:val="20"/>
        </w:rPr>
        <w:t>atividades</w:t>
      </w:r>
      <w:r w:rsidRPr="00B05F2C">
        <w:rPr>
          <w:rFonts w:ascii="Arial" w:eastAsia="Arial" w:hAnsi="Arial" w:cs="Arial"/>
          <w:sz w:val="20"/>
          <w:szCs w:val="20"/>
        </w:rPr>
        <w:t xml:space="preserve"> ou ações.</w:t>
      </w:r>
    </w:p>
    <w:p w14:paraId="7BDE6E2A" w14:textId="77777777" w:rsidR="00786804" w:rsidRPr="00B05F2C" w:rsidRDefault="00786804" w:rsidP="00786804">
      <w:pPr>
        <w:pBdr>
          <w:top w:val="nil"/>
          <w:left w:val="nil"/>
          <w:bottom w:val="nil"/>
          <w:right w:val="nil"/>
          <w:between w:val="nil"/>
        </w:pBdr>
        <w:spacing w:after="0" w:line="240" w:lineRule="auto"/>
        <w:ind w:left="2552"/>
        <w:jc w:val="both"/>
        <w:rPr>
          <w:rFonts w:ascii="Arial" w:eastAsia="Arial" w:hAnsi="Arial" w:cs="Arial"/>
          <w:sz w:val="20"/>
          <w:szCs w:val="20"/>
        </w:rPr>
      </w:pPr>
      <w:r w:rsidRPr="00B05F2C">
        <w:rPr>
          <w:rFonts w:ascii="Arial" w:eastAsia="Arial" w:hAnsi="Arial" w:cs="Arial"/>
          <w:sz w:val="20"/>
          <w:szCs w:val="20"/>
        </w:rPr>
        <w:t xml:space="preserve">• </w:t>
      </w:r>
      <w:r w:rsidRPr="00B05F2C">
        <w:rPr>
          <w:rFonts w:ascii="Arial" w:eastAsia="Arial" w:hAnsi="Arial" w:cs="Arial"/>
          <w:b/>
          <w:bCs/>
          <w:sz w:val="20"/>
          <w:szCs w:val="20"/>
        </w:rPr>
        <w:t>Impacto:</w:t>
      </w:r>
      <w:r w:rsidRPr="00B05F2C">
        <w:rPr>
          <w:rFonts w:ascii="Arial" w:eastAsia="Arial" w:hAnsi="Arial" w:cs="Arial"/>
          <w:sz w:val="20"/>
          <w:szCs w:val="20"/>
        </w:rPr>
        <w:t xml:space="preserve"> mede os efeitos alcançados da </w:t>
      </w:r>
      <w:r w:rsidRPr="00B05F2C">
        <w:rPr>
          <w:rFonts w:ascii="Arial" w:eastAsia="Arial" w:hAnsi="Arial" w:cs="Arial"/>
          <w:b/>
          <w:bCs/>
          <w:sz w:val="20"/>
          <w:szCs w:val="20"/>
        </w:rPr>
        <w:t>finalidade</w:t>
      </w:r>
      <w:r w:rsidRPr="00B05F2C">
        <w:rPr>
          <w:rFonts w:ascii="Arial" w:eastAsia="Arial" w:hAnsi="Arial" w:cs="Arial"/>
          <w:sz w:val="20"/>
          <w:szCs w:val="20"/>
        </w:rPr>
        <w:t xml:space="preserve"> do projeto em longo prazo. É o objetivo final para o qual o projeto contribui.</w:t>
      </w:r>
    </w:p>
    <w:p w14:paraId="294942BF" w14:textId="1DA1B5D5" w:rsidR="00786804" w:rsidRPr="00B05F2C" w:rsidRDefault="008F4AFA" w:rsidP="00786804">
      <w:pPr>
        <w:pBdr>
          <w:top w:val="nil"/>
          <w:left w:val="nil"/>
          <w:bottom w:val="nil"/>
          <w:right w:val="nil"/>
          <w:between w:val="nil"/>
        </w:pBdr>
        <w:spacing w:after="0" w:line="240" w:lineRule="auto"/>
        <w:ind w:left="2552"/>
        <w:jc w:val="both"/>
        <w:rPr>
          <w:rFonts w:ascii="Arial" w:eastAsia="Arial" w:hAnsi="Arial" w:cs="Arial"/>
          <w:sz w:val="20"/>
          <w:szCs w:val="20"/>
        </w:rPr>
      </w:pPr>
      <w:r w:rsidRPr="00526103">
        <w:rPr>
          <w:rFonts w:ascii="Arial" w:eastAsia="Arial" w:hAnsi="Arial" w:cs="Arial"/>
          <w:noProof/>
          <w:sz w:val="24"/>
          <w:szCs w:val="24"/>
        </w:rPr>
        <mc:AlternateContent>
          <mc:Choice Requires="wps">
            <w:drawing>
              <wp:anchor distT="0" distB="0" distL="114300" distR="114300" simplePos="0" relativeHeight="252003328" behindDoc="0" locked="1" layoutInCell="1" allowOverlap="1" wp14:anchorId="5FC97F79" wp14:editId="799041EC">
                <wp:simplePos x="0" y="0"/>
                <wp:positionH relativeFrom="column">
                  <wp:posOffset>1082675</wp:posOffset>
                </wp:positionH>
                <wp:positionV relativeFrom="page">
                  <wp:posOffset>5346700</wp:posOffset>
                </wp:positionV>
                <wp:extent cx="431800" cy="788035"/>
                <wp:effectExtent l="0" t="0" r="0" b="0"/>
                <wp:wrapNone/>
                <wp:docPr id="1941495901" name="Caixa de Texto 1941495901"/>
                <wp:cNvGraphicFramePr/>
                <a:graphic xmlns:a="http://schemas.openxmlformats.org/drawingml/2006/main">
                  <a:graphicData uri="http://schemas.microsoft.com/office/word/2010/wordprocessingShape">
                    <wps:wsp>
                      <wps:cNvSpPr txBox="1"/>
                      <wps:spPr>
                        <a:xfrm>
                          <a:off x="0" y="0"/>
                          <a:ext cx="431800" cy="78803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EE322D2" w14:textId="01A2E94A" w:rsidR="004279F6" w:rsidRPr="00896F1D" w:rsidRDefault="004279F6" w:rsidP="00896F1D">
                            <w:pPr>
                              <w:pBdr>
                                <w:top w:val="nil"/>
                                <w:left w:val="nil"/>
                                <w:bottom w:val="nil"/>
                                <w:right w:val="nil"/>
                                <w:between w:val="nil"/>
                              </w:pBdr>
                              <w:spacing w:after="0" w:line="240" w:lineRule="auto"/>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7F79" id="Caixa de Texto 1941495901" o:spid="_x0000_s1075" type="#_x0000_t202" style="position:absolute;left:0;text-align:left;margin-left:85.25pt;margin-top:421pt;width:34pt;height:62.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" filled="f" stroked="f">
                <v:textbox>
                  <w:txbxContent>
                    <w:p w14:paraId="5EE322D2" w14:textId="01A2E94A" w:rsidR="004279F6" w:rsidRPr="00896F1D" w:rsidRDefault="004279F6" w:rsidP="00896F1D">
                      <w:pPr>
                        <w:pBdr>
                          <w:top w:val="nil"/>
                          <w:left w:val="nil"/>
                          <w:bottom w:val="nil"/>
                          <w:right w:val="nil"/>
                          <w:between w:val="nil"/>
                        </w:pBdr>
                        <w:spacing w:after="0" w:line="240" w:lineRule="auto"/>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F1D">
                        <w:rPr>
                          <w:rFonts w:ascii="Arial" w:eastAsia="Arial" w:hAnsi="Arial" w:cs="Arial"/>
                          <w:color w:val="C00000"/>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w10:anchorlock/>
              </v:shape>
            </w:pict>
          </mc:Fallback>
        </mc:AlternateContent>
      </w:r>
      <w:r w:rsidR="00786804" w:rsidRPr="00B05F2C">
        <w:rPr>
          <w:rFonts w:ascii="Arial" w:eastAsia="Arial" w:hAnsi="Arial" w:cs="Arial"/>
          <w:sz w:val="20"/>
          <w:szCs w:val="20"/>
        </w:rPr>
        <w:t xml:space="preserve">• </w:t>
      </w:r>
      <w:r w:rsidR="00786804" w:rsidRPr="00B05F2C">
        <w:rPr>
          <w:rFonts w:ascii="Arial" w:eastAsia="Arial" w:hAnsi="Arial" w:cs="Arial"/>
          <w:b/>
          <w:bCs/>
          <w:sz w:val="20"/>
          <w:szCs w:val="20"/>
        </w:rPr>
        <w:t>Sustentabilidade:</w:t>
      </w:r>
      <w:r w:rsidR="00786804" w:rsidRPr="00B05F2C">
        <w:rPr>
          <w:rFonts w:ascii="Arial" w:eastAsia="Arial" w:hAnsi="Arial" w:cs="Arial"/>
          <w:sz w:val="20"/>
          <w:szCs w:val="20"/>
        </w:rPr>
        <w:t xml:space="preserve"> refere-se à </w:t>
      </w:r>
      <w:r w:rsidR="00786804" w:rsidRPr="00B05F2C">
        <w:rPr>
          <w:rFonts w:ascii="Arial" w:eastAsia="Arial" w:hAnsi="Arial" w:cs="Arial"/>
          <w:b/>
          <w:bCs/>
          <w:sz w:val="20"/>
          <w:szCs w:val="20"/>
        </w:rPr>
        <w:t>continuação</w:t>
      </w:r>
      <w:r w:rsidR="00786804" w:rsidRPr="00B05F2C">
        <w:rPr>
          <w:rFonts w:ascii="Arial" w:eastAsia="Arial" w:hAnsi="Arial" w:cs="Arial"/>
          <w:sz w:val="20"/>
          <w:szCs w:val="20"/>
        </w:rPr>
        <w:t xml:space="preserve"> dos benefícios após a conclusão de um projeto. É relacionada ao desenvolvimento de capacida</w:t>
      </w:r>
      <w:r w:rsidRPr="00526103">
        <w:rPr>
          <w:rFonts w:ascii="Arial" w:eastAsia="Arial" w:hAnsi="Arial" w:cs="Arial"/>
          <w:noProof/>
          <w:sz w:val="24"/>
          <w:szCs w:val="24"/>
        </w:rPr>
        <mc:AlternateContent>
          <mc:Choice Requires="wps">
            <w:drawing>
              <wp:anchor distT="0" distB="0" distL="114300" distR="114300" simplePos="0" relativeHeight="252001280" behindDoc="1" locked="1" layoutInCell="1" allowOverlap="1" wp14:anchorId="4EC838F4" wp14:editId="623887A7">
                <wp:simplePos x="0" y="0"/>
                <wp:positionH relativeFrom="column">
                  <wp:posOffset>1151255</wp:posOffset>
                </wp:positionH>
                <wp:positionV relativeFrom="page">
                  <wp:posOffset>5494655</wp:posOffset>
                </wp:positionV>
                <wp:extent cx="4554220" cy="3032125"/>
                <wp:effectExtent l="0" t="0" r="0" b="0"/>
                <wp:wrapNone/>
                <wp:docPr id="1941495898" name="Retângulo 1941495898"/>
                <wp:cNvGraphicFramePr/>
                <a:graphic xmlns:a="http://schemas.openxmlformats.org/drawingml/2006/main">
                  <a:graphicData uri="http://schemas.microsoft.com/office/word/2010/wordprocessingShape">
                    <wps:wsp>
                      <wps:cNvSpPr/>
                      <wps:spPr>
                        <a:xfrm flipH="1">
                          <a:off x="0" y="0"/>
                          <a:ext cx="4554220" cy="30321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12DE" id="Retângulo 1941495898" o:spid="_x0000_s1026" style="position:absolute;margin-left:90.65pt;margin-top:432.65pt;width:358.6pt;height:238.75pt;flip:x;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" fillcolor="#d8d8d8 [2732]" stroked="f" strokeweight="1pt">
                <w10:wrap anchory="page"/>
                <w10:anchorlock/>
              </v:rect>
            </w:pict>
          </mc:Fallback>
        </mc:AlternateContent>
      </w:r>
      <w:r w:rsidR="00786804" w:rsidRPr="00B05F2C">
        <w:rPr>
          <w:rFonts w:ascii="Arial" w:eastAsia="Arial" w:hAnsi="Arial" w:cs="Arial"/>
          <w:sz w:val="20"/>
          <w:szCs w:val="20"/>
        </w:rPr>
        <w:t>des, recursos e à apropriação das atividades do projeto pelos beneficiários e contrapartes</w:t>
      </w:r>
      <w:r w:rsidR="00652954" w:rsidRPr="00B05F2C">
        <w:rPr>
          <w:rFonts w:ascii="Arial" w:eastAsia="Arial" w:hAnsi="Arial" w:cs="Arial"/>
          <w:sz w:val="20"/>
          <w:szCs w:val="20"/>
        </w:rPr>
        <w:t>” (</w:t>
      </w:r>
      <w:r w:rsidR="00A74BF2" w:rsidRPr="00B05F2C">
        <w:rPr>
          <w:rFonts w:ascii="Arial" w:eastAsia="Arial" w:hAnsi="Arial" w:cs="Arial"/>
          <w:sz w:val="20"/>
          <w:szCs w:val="20"/>
        </w:rPr>
        <w:t>OPAS</w:t>
      </w:r>
      <w:r w:rsidR="00652954" w:rsidRPr="00B05F2C">
        <w:rPr>
          <w:rFonts w:ascii="Arial" w:eastAsia="Arial" w:hAnsi="Arial" w:cs="Arial"/>
          <w:sz w:val="20"/>
          <w:szCs w:val="20"/>
        </w:rPr>
        <w:t>, 2016, p. 9)</w:t>
      </w:r>
      <w:r w:rsidR="007E38FD" w:rsidRPr="00B05F2C">
        <w:rPr>
          <w:rFonts w:ascii="Arial" w:eastAsia="Arial" w:hAnsi="Arial" w:cs="Arial"/>
          <w:sz w:val="20"/>
          <w:szCs w:val="20"/>
        </w:rPr>
        <w:t xml:space="preserve"> (</w:t>
      </w:r>
      <w:r w:rsidR="007E38FD" w:rsidRPr="00B05F2C">
        <w:rPr>
          <w:rFonts w:ascii="Arial" w:eastAsia="Arial" w:hAnsi="Arial" w:cs="Arial"/>
          <w:b/>
          <w:bCs/>
          <w:sz w:val="20"/>
          <w:szCs w:val="20"/>
        </w:rPr>
        <w:t>grifos do original</w:t>
      </w:r>
      <w:r w:rsidR="007E38FD" w:rsidRPr="00B05F2C">
        <w:rPr>
          <w:rFonts w:ascii="Arial" w:eastAsia="Arial" w:hAnsi="Arial" w:cs="Arial"/>
          <w:sz w:val="20"/>
          <w:szCs w:val="20"/>
        </w:rPr>
        <w:t>)</w:t>
      </w:r>
      <w:r w:rsidR="00786804" w:rsidRPr="00B05F2C">
        <w:rPr>
          <w:rFonts w:ascii="Arial" w:eastAsia="Arial" w:hAnsi="Arial" w:cs="Arial"/>
          <w:sz w:val="20"/>
          <w:szCs w:val="20"/>
        </w:rPr>
        <w:t>.</w:t>
      </w:r>
    </w:p>
    <w:p w14:paraId="0D642645" w14:textId="31043D59" w:rsidR="00786804" w:rsidRDefault="00786804" w:rsidP="00C961E3">
      <w:pPr>
        <w:pBdr>
          <w:top w:val="nil"/>
          <w:left w:val="nil"/>
          <w:bottom w:val="nil"/>
          <w:right w:val="nil"/>
          <w:between w:val="nil"/>
        </w:pBdr>
        <w:spacing w:after="0" w:line="360" w:lineRule="auto"/>
        <w:ind w:firstLine="708"/>
        <w:jc w:val="both"/>
        <w:rPr>
          <w:rFonts w:ascii="Arial" w:eastAsia="Arial" w:hAnsi="Arial" w:cs="Arial"/>
          <w:sz w:val="24"/>
          <w:szCs w:val="24"/>
        </w:rPr>
      </w:pPr>
    </w:p>
    <w:p w14:paraId="0AB257AD" w14:textId="12FF6372" w:rsidR="00730850" w:rsidRDefault="00730850" w:rsidP="00C961E3">
      <w:pPr>
        <w:pBdr>
          <w:top w:val="nil"/>
          <w:left w:val="nil"/>
          <w:bottom w:val="nil"/>
          <w:right w:val="nil"/>
          <w:between w:val="nil"/>
        </w:pBdr>
        <w:spacing w:after="0" w:line="360" w:lineRule="auto"/>
        <w:ind w:firstLine="708"/>
        <w:jc w:val="both"/>
        <w:rPr>
          <w:rFonts w:ascii="Arial" w:eastAsia="Arial" w:hAnsi="Arial" w:cs="Arial"/>
          <w:sz w:val="24"/>
          <w:szCs w:val="24"/>
        </w:rPr>
      </w:pPr>
    </w:p>
    <w:p w14:paraId="6A96C79B" w14:textId="0D024360" w:rsidR="00D05E9D" w:rsidRDefault="00D05E9D" w:rsidP="00C961E3">
      <w:pPr>
        <w:pBdr>
          <w:top w:val="nil"/>
          <w:left w:val="nil"/>
          <w:bottom w:val="nil"/>
          <w:right w:val="nil"/>
          <w:between w:val="nil"/>
        </w:pBdr>
        <w:spacing w:after="0" w:line="360" w:lineRule="auto"/>
        <w:ind w:firstLine="708"/>
        <w:jc w:val="both"/>
        <w:rPr>
          <w:rFonts w:ascii="Arial" w:eastAsia="Arial" w:hAnsi="Arial" w:cs="Arial"/>
          <w:sz w:val="24"/>
          <w:szCs w:val="24"/>
        </w:rPr>
      </w:pPr>
    </w:p>
    <w:p w14:paraId="2ADF603D" w14:textId="3509982B" w:rsidR="00D05E9D" w:rsidRDefault="008F4AFA" w:rsidP="00C961E3">
      <w:pPr>
        <w:pBdr>
          <w:top w:val="nil"/>
          <w:left w:val="nil"/>
          <w:bottom w:val="nil"/>
          <w:right w:val="nil"/>
          <w:between w:val="nil"/>
        </w:pBdr>
        <w:spacing w:after="0" w:line="360" w:lineRule="auto"/>
        <w:ind w:firstLine="708"/>
        <w:jc w:val="both"/>
        <w:rPr>
          <w:rFonts w:ascii="Arial" w:eastAsia="Arial" w:hAnsi="Arial" w:cs="Arial"/>
          <w:sz w:val="24"/>
          <w:szCs w:val="24"/>
        </w:rPr>
      </w:pPr>
      <w:r w:rsidRPr="00896F1D">
        <w:rPr>
          <w:rFonts w:ascii="Arial" w:eastAsia="Arial" w:hAnsi="Arial" w:cs="Arial"/>
          <w:noProof/>
          <w:sz w:val="24"/>
          <w:szCs w:val="24"/>
        </w:rPr>
        <mc:AlternateContent>
          <mc:Choice Requires="wps">
            <w:drawing>
              <wp:anchor distT="0" distB="0" distL="114300" distR="114300" simplePos="0" relativeHeight="251642875" behindDoc="1" locked="1" layoutInCell="1" allowOverlap="1" wp14:anchorId="4C1F7752" wp14:editId="1791E063">
                <wp:simplePos x="0" y="0"/>
                <wp:positionH relativeFrom="column">
                  <wp:posOffset>869950</wp:posOffset>
                </wp:positionH>
                <wp:positionV relativeFrom="page">
                  <wp:posOffset>6226175</wp:posOffset>
                </wp:positionV>
                <wp:extent cx="4623435" cy="2743200"/>
                <wp:effectExtent l="0" t="0" r="5715" b="0"/>
                <wp:wrapNone/>
                <wp:docPr id="1941495900" name="Retângulo 1941495900"/>
                <wp:cNvGraphicFramePr/>
                <a:graphic xmlns:a="http://schemas.openxmlformats.org/drawingml/2006/main">
                  <a:graphicData uri="http://schemas.microsoft.com/office/word/2010/wordprocessingShape">
                    <wps:wsp>
                      <wps:cNvSpPr/>
                      <wps:spPr>
                        <a:xfrm flipH="1">
                          <a:off x="0" y="0"/>
                          <a:ext cx="4623435" cy="27432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67F1E" id="Retângulo 1941495900" o:spid="_x0000_s1026" style="position:absolute;margin-left:68.5pt;margin-top:490.25pt;width:364.05pt;height:3in;flip:x;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" fillcolor="#7f7f7f [1612]" stroked="f" strokeweight="1pt">
                <w10:wrap anchory="page"/>
                <w10:anchorlock/>
              </v:rect>
            </w:pict>
          </mc:Fallback>
        </mc:AlternateContent>
      </w:r>
    </w:p>
    <w:p w14:paraId="5619A98A" w14:textId="183F9B18" w:rsidR="00786804" w:rsidRDefault="00786804"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lastRenderedPageBreak/>
        <w:t xml:space="preserve"> </w:t>
      </w:r>
      <w:r w:rsidR="0085582C">
        <w:rPr>
          <w:rFonts w:ascii="Arial" w:eastAsia="Arial" w:hAnsi="Arial" w:cs="Arial"/>
          <w:sz w:val="24"/>
          <w:szCs w:val="24"/>
        </w:rPr>
        <w:t>Ne</w:t>
      </w:r>
      <w:r w:rsidR="00E10AB8" w:rsidRPr="00F83F9E">
        <w:rPr>
          <w:rFonts w:ascii="AGaramondPro-Regular" w:hAnsi="AGaramondPro-Regular" w:cs="AGaramondPro-Regular"/>
          <w:noProof/>
          <w:sz w:val="24"/>
          <w:szCs w:val="24"/>
        </w:rPr>
        <mc:AlternateContent>
          <mc:Choice Requires="wps">
            <w:drawing>
              <wp:anchor distT="0" distB="0" distL="114300" distR="114300" simplePos="0" relativeHeight="252007424" behindDoc="1" locked="1" layoutInCell="1" allowOverlap="1" wp14:anchorId="5A628D66" wp14:editId="5259F8A6">
                <wp:simplePos x="0" y="0"/>
                <wp:positionH relativeFrom="column">
                  <wp:posOffset>-876300</wp:posOffset>
                </wp:positionH>
                <wp:positionV relativeFrom="page">
                  <wp:posOffset>14605</wp:posOffset>
                </wp:positionV>
                <wp:extent cx="622300" cy="1680845"/>
                <wp:effectExtent l="0" t="0" r="6350" b="0"/>
                <wp:wrapNone/>
                <wp:docPr id="1941495903" name="Retângulo 1941495903"/>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1994D" id="Retângulo 1941495903" o:spid="_x0000_s1026" style="position:absolute;margin-left:-69pt;margin-top:1.15pt;width:49pt;height:132.3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" fillcolor="#ca500c" stroked="f" strokeweight="1pt">
                <w10:wrap anchory="page"/>
                <w10:anchorlock/>
              </v:rect>
            </w:pict>
          </mc:Fallback>
        </mc:AlternateContent>
      </w:r>
      <w:r w:rsidR="0085582C">
        <w:rPr>
          <w:rFonts w:ascii="Arial" w:eastAsia="Arial" w:hAnsi="Arial" w:cs="Arial"/>
          <w:sz w:val="24"/>
          <w:szCs w:val="24"/>
        </w:rPr>
        <w:t xml:space="preserve">sse mesmo sentido, </w:t>
      </w:r>
      <w:r w:rsidR="009B41FF">
        <w:rPr>
          <w:rFonts w:ascii="Arial" w:eastAsia="Arial" w:hAnsi="Arial" w:cs="Arial"/>
          <w:sz w:val="24"/>
          <w:szCs w:val="24"/>
        </w:rPr>
        <w:t xml:space="preserve">segundo </w:t>
      </w:r>
      <w:r w:rsidR="0085582C" w:rsidRPr="0085582C">
        <w:rPr>
          <w:rFonts w:ascii="Arial" w:eastAsia="Arial" w:hAnsi="Arial" w:cs="Arial"/>
          <w:sz w:val="24"/>
          <w:szCs w:val="24"/>
        </w:rPr>
        <w:t>Oliveira e Reis (2016), é possível classificar a avaliação em relação ao que será avaliado, a partir dos critérios de eficiência, eficácia e efetividade</w:t>
      </w:r>
      <w:r w:rsidR="0085582C">
        <w:rPr>
          <w:rFonts w:ascii="Arial" w:eastAsia="Arial" w:hAnsi="Arial" w:cs="Arial"/>
          <w:sz w:val="24"/>
          <w:szCs w:val="24"/>
        </w:rPr>
        <w:t>, conforme ilustração que segue:</w:t>
      </w:r>
    </w:p>
    <w:p w14:paraId="5B2D9EF1" w14:textId="2C38C1C8" w:rsidR="00C93DA6" w:rsidRDefault="00323F44"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72576" behindDoc="1" locked="0" layoutInCell="1" allowOverlap="1" wp14:anchorId="186EEF20" wp14:editId="4636E867">
                <wp:simplePos x="0" y="0"/>
                <wp:positionH relativeFrom="column">
                  <wp:posOffset>698789</wp:posOffset>
                </wp:positionH>
                <wp:positionV relativeFrom="paragraph">
                  <wp:posOffset>331066</wp:posOffset>
                </wp:positionV>
                <wp:extent cx="4224655" cy="3837305"/>
                <wp:effectExtent l="0" t="0" r="23495" b="10795"/>
                <wp:wrapNone/>
                <wp:docPr id="11" name="Retângulo 11"/>
                <wp:cNvGraphicFramePr/>
                <a:graphic xmlns:a="http://schemas.openxmlformats.org/drawingml/2006/main">
                  <a:graphicData uri="http://schemas.microsoft.com/office/word/2010/wordprocessingShape">
                    <wps:wsp>
                      <wps:cNvSpPr/>
                      <wps:spPr>
                        <a:xfrm>
                          <a:off x="0" y="0"/>
                          <a:ext cx="4224655" cy="3837305"/>
                        </a:xfrm>
                        <a:prstGeom prst="rect">
                          <a:avLst/>
                        </a:prstGeom>
                        <a:noFill/>
                        <a:ln>
                          <a:solidFill>
                            <a:srgbClr val="CA50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1C900" id="Retângulo 11" o:spid="_x0000_s1026" style="position:absolute;margin-left:55pt;margin-top:26.05pt;width:332.65pt;height:302.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" filled="f" strokecolor="#ca500c" strokeweight="1pt"/>
            </w:pict>
          </mc:Fallback>
        </mc:AlternateContent>
      </w:r>
    </w:p>
    <w:p w14:paraId="6BF1AC83" w14:textId="4D132F85" w:rsidR="008E1EDE" w:rsidRDefault="00323F44" w:rsidP="00C961E3">
      <w:pPr>
        <w:pBdr>
          <w:top w:val="nil"/>
          <w:left w:val="nil"/>
          <w:bottom w:val="nil"/>
          <w:right w:val="nil"/>
          <w:between w:val="nil"/>
        </w:pBdr>
        <w:spacing w:after="0" w:line="360" w:lineRule="auto"/>
        <w:ind w:firstLine="708"/>
        <w:jc w:val="both"/>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3600" behindDoc="1" locked="0" layoutInCell="1" allowOverlap="1" wp14:anchorId="7412D66F" wp14:editId="47EB947F">
            <wp:simplePos x="0" y="0"/>
            <wp:positionH relativeFrom="column">
              <wp:posOffset>848404</wp:posOffset>
            </wp:positionH>
            <wp:positionV relativeFrom="paragraph">
              <wp:posOffset>75096</wp:posOffset>
            </wp:positionV>
            <wp:extent cx="3938528" cy="3658539"/>
            <wp:effectExtent l="0" t="0" r="508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938528" cy="3658539"/>
                    </a:xfrm>
                    <a:prstGeom prst="rect">
                      <a:avLst/>
                    </a:prstGeom>
                    <a:noFill/>
                    <a:ln>
                      <a:noFill/>
                    </a:ln>
                  </pic:spPr>
                </pic:pic>
              </a:graphicData>
            </a:graphic>
          </wp:anchor>
        </w:drawing>
      </w:r>
    </w:p>
    <w:p w14:paraId="1731640D" w14:textId="22FB04EE" w:rsidR="00C961E3" w:rsidRPr="00C961E3" w:rsidRDefault="00C961E3" w:rsidP="00C961E3">
      <w:pPr>
        <w:pBdr>
          <w:top w:val="nil"/>
          <w:left w:val="nil"/>
          <w:bottom w:val="nil"/>
          <w:right w:val="nil"/>
          <w:between w:val="nil"/>
        </w:pBdr>
        <w:spacing w:after="0" w:line="360" w:lineRule="auto"/>
        <w:ind w:firstLine="708"/>
        <w:jc w:val="both"/>
        <w:rPr>
          <w:rFonts w:ascii="Arial" w:eastAsia="Arial" w:hAnsi="Arial" w:cs="Arial"/>
          <w:sz w:val="24"/>
          <w:szCs w:val="24"/>
        </w:rPr>
      </w:pPr>
    </w:p>
    <w:p w14:paraId="235C82A4" w14:textId="77777777" w:rsidR="00BC299C" w:rsidRDefault="00BC299C" w:rsidP="0085582C">
      <w:pPr>
        <w:spacing w:after="0" w:line="240" w:lineRule="auto"/>
        <w:rPr>
          <w:rFonts w:ascii="Arial" w:eastAsia="Arial" w:hAnsi="Arial" w:cs="Arial"/>
          <w:sz w:val="16"/>
          <w:szCs w:val="16"/>
        </w:rPr>
      </w:pPr>
    </w:p>
    <w:p w14:paraId="116E9D58" w14:textId="77777777" w:rsidR="00BC299C" w:rsidRDefault="00BC299C" w:rsidP="0085582C">
      <w:pPr>
        <w:spacing w:after="0" w:line="240" w:lineRule="auto"/>
        <w:rPr>
          <w:rFonts w:ascii="Arial" w:eastAsia="Arial" w:hAnsi="Arial" w:cs="Arial"/>
          <w:sz w:val="16"/>
          <w:szCs w:val="16"/>
        </w:rPr>
      </w:pPr>
    </w:p>
    <w:p w14:paraId="468F7362" w14:textId="77777777" w:rsidR="00BC299C" w:rsidRDefault="00BC299C" w:rsidP="0085582C">
      <w:pPr>
        <w:spacing w:after="0" w:line="240" w:lineRule="auto"/>
        <w:rPr>
          <w:rFonts w:ascii="Arial" w:eastAsia="Arial" w:hAnsi="Arial" w:cs="Arial"/>
          <w:sz w:val="16"/>
          <w:szCs w:val="16"/>
        </w:rPr>
      </w:pPr>
    </w:p>
    <w:p w14:paraId="233F7048" w14:textId="77777777" w:rsidR="00BC299C" w:rsidRDefault="00BC299C" w:rsidP="0085582C">
      <w:pPr>
        <w:spacing w:after="0" w:line="240" w:lineRule="auto"/>
        <w:rPr>
          <w:rFonts w:ascii="Arial" w:eastAsia="Arial" w:hAnsi="Arial" w:cs="Arial"/>
          <w:sz w:val="16"/>
          <w:szCs w:val="16"/>
        </w:rPr>
      </w:pPr>
    </w:p>
    <w:p w14:paraId="02DFA456" w14:textId="77777777" w:rsidR="00BC299C" w:rsidRDefault="00BC299C" w:rsidP="0085582C">
      <w:pPr>
        <w:spacing w:after="0" w:line="240" w:lineRule="auto"/>
        <w:rPr>
          <w:rFonts w:ascii="Arial" w:eastAsia="Arial" w:hAnsi="Arial" w:cs="Arial"/>
          <w:sz w:val="16"/>
          <w:szCs w:val="16"/>
        </w:rPr>
      </w:pPr>
    </w:p>
    <w:p w14:paraId="7991A472" w14:textId="77777777" w:rsidR="00BC299C" w:rsidRDefault="00BC299C" w:rsidP="0085582C">
      <w:pPr>
        <w:spacing w:after="0" w:line="240" w:lineRule="auto"/>
        <w:rPr>
          <w:rFonts w:ascii="Arial" w:eastAsia="Arial" w:hAnsi="Arial" w:cs="Arial"/>
          <w:sz w:val="16"/>
          <w:szCs w:val="16"/>
        </w:rPr>
      </w:pPr>
    </w:p>
    <w:p w14:paraId="40DD4CBC" w14:textId="77777777" w:rsidR="00BC299C" w:rsidRDefault="00BC299C" w:rsidP="0085582C">
      <w:pPr>
        <w:spacing w:after="0" w:line="240" w:lineRule="auto"/>
        <w:rPr>
          <w:rFonts w:ascii="Arial" w:eastAsia="Arial" w:hAnsi="Arial" w:cs="Arial"/>
          <w:sz w:val="16"/>
          <w:szCs w:val="16"/>
        </w:rPr>
      </w:pPr>
    </w:p>
    <w:p w14:paraId="13CAFE1B" w14:textId="77777777" w:rsidR="00BC299C" w:rsidRDefault="00BC299C" w:rsidP="0085582C">
      <w:pPr>
        <w:spacing w:after="0" w:line="240" w:lineRule="auto"/>
        <w:rPr>
          <w:rFonts w:ascii="Arial" w:eastAsia="Arial" w:hAnsi="Arial" w:cs="Arial"/>
          <w:sz w:val="16"/>
          <w:szCs w:val="16"/>
        </w:rPr>
      </w:pPr>
    </w:p>
    <w:p w14:paraId="552F818C" w14:textId="77777777" w:rsidR="00BC299C" w:rsidRDefault="00BC299C" w:rsidP="0085582C">
      <w:pPr>
        <w:spacing w:after="0" w:line="240" w:lineRule="auto"/>
        <w:rPr>
          <w:rFonts w:ascii="Arial" w:eastAsia="Arial" w:hAnsi="Arial" w:cs="Arial"/>
          <w:sz w:val="16"/>
          <w:szCs w:val="16"/>
        </w:rPr>
      </w:pPr>
    </w:p>
    <w:p w14:paraId="2EF47764" w14:textId="77777777" w:rsidR="00BC299C" w:rsidRDefault="00BC299C" w:rsidP="0085582C">
      <w:pPr>
        <w:spacing w:after="0" w:line="240" w:lineRule="auto"/>
        <w:rPr>
          <w:rFonts w:ascii="Arial" w:eastAsia="Arial" w:hAnsi="Arial" w:cs="Arial"/>
          <w:sz w:val="16"/>
          <w:szCs w:val="16"/>
        </w:rPr>
      </w:pPr>
    </w:p>
    <w:p w14:paraId="371CC32D" w14:textId="77777777" w:rsidR="00BC299C" w:rsidRDefault="00BC299C" w:rsidP="0085582C">
      <w:pPr>
        <w:spacing w:after="0" w:line="240" w:lineRule="auto"/>
        <w:rPr>
          <w:rFonts w:ascii="Arial" w:eastAsia="Arial" w:hAnsi="Arial" w:cs="Arial"/>
          <w:sz w:val="16"/>
          <w:szCs w:val="16"/>
        </w:rPr>
      </w:pPr>
    </w:p>
    <w:p w14:paraId="566B6BD6" w14:textId="77777777" w:rsidR="00BC299C" w:rsidRDefault="00BC299C" w:rsidP="0085582C">
      <w:pPr>
        <w:spacing w:after="0" w:line="240" w:lineRule="auto"/>
        <w:rPr>
          <w:rFonts w:ascii="Arial" w:eastAsia="Arial" w:hAnsi="Arial" w:cs="Arial"/>
          <w:sz w:val="16"/>
          <w:szCs w:val="16"/>
        </w:rPr>
      </w:pPr>
    </w:p>
    <w:p w14:paraId="22E0457A" w14:textId="77777777" w:rsidR="00BC299C" w:rsidRDefault="00BC299C" w:rsidP="0085582C">
      <w:pPr>
        <w:spacing w:after="0" w:line="240" w:lineRule="auto"/>
        <w:rPr>
          <w:rFonts w:ascii="Arial" w:eastAsia="Arial" w:hAnsi="Arial" w:cs="Arial"/>
          <w:sz w:val="16"/>
          <w:szCs w:val="16"/>
        </w:rPr>
      </w:pPr>
    </w:p>
    <w:p w14:paraId="7F063C28" w14:textId="77777777" w:rsidR="00BC299C" w:rsidRDefault="00BC299C" w:rsidP="0085582C">
      <w:pPr>
        <w:spacing w:after="0" w:line="240" w:lineRule="auto"/>
        <w:rPr>
          <w:rFonts w:ascii="Arial" w:eastAsia="Arial" w:hAnsi="Arial" w:cs="Arial"/>
          <w:sz w:val="16"/>
          <w:szCs w:val="16"/>
        </w:rPr>
      </w:pPr>
    </w:p>
    <w:p w14:paraId="5CD7A156" w14:textId="77777777" w:rsidR="00BC299C" w:rsidRDefault="00BC299C" w:rsidP="0085582C">
      <w:pPr>
        <w:spacing w:after="0" w:line="240" w:lineRule="auto"/>
        <w:rPr>
          <w:rFonts w:ascii="Arial" w:eastAsia="Arial" w:hAnsi="Arial" w:cs="Arial"/>
          <w:sz w:val="16"/>
          <w:szCs w:val="16"/>
        </w:rPr>
      </w:pPr>
    </w:p>
    <w:p w14:paraId="7D095922" w14:textId="77777777" w:rsidR="00BC299C" w:rsidRDefault="00BC299C" w:rsidP="0085582C">
      <w:pPr>
        <w:spacing w:after="0" w:line="240" w:lineRule="auto"/>
        <w:rPr>
          <w:rFonts w:ascii="Arial" w:eastAsia="Arial" w:hAnsi="Arial" w:cs="Arial"/>
          <w:sz w:val="16"/>
          <w:szCs w:val="16"/>
        </w:rPr>
      </w:pPr>
    </w:p>
    <w:p w14:paraId="17C9EF82" w14:textId="77777777" w:rsidR="00BC299C" w:rsidRDefault="00BC299C" w:rsidP="0085582C">
      <w:pPr>
        <w:spacing w:after="0" w:line="240" w:lineRule="auto"/>
        <w:rPr>
          <w:rFonts w:ascii="Arial" w:eastAsia="Arial" w:hAnsi="Arial" w:cs="Arial"/>
          <w:sz w:val="16"/>
          <w:szCs w:val="16"/>
        </w:rPr>
      </w:pPr>
    </w:p>
    <w:p w14:paraId="53ABA588" w14:textId="77777777" w:rsidR="00BC299C" w:rsidRDefault="00BC299C" w:rsidP="0085582C">
      <w:pPr>
        <w:spacing w:after="0" w:line="240" w:lineRule="auto"/>
        <w:rPr>
          <w:rFonts w:ascii="Arial" w:eastAsia="Arial" w:hAnsi="Arial" w:cs="Arial"/>
          <w:sz w:val="16"/>
          <w:szCs w:val="16"/>
        </w:rPr>
      </w:pPr>
    </w:p>
    <w:p w14:paraId="6C438A41" w14:textId="77777777" w:rsidR="00BC299C" w:rsidRDefault="00BC299C" w:rsidP="0085582C">
      <w:pPr>
        <w:spacing w:after="0" w:line="240" w:lineRule="auto"/>
        <w:rPr>
          <w:rFonts w:ascii="Arial" w:eastAsia="Arial" w:hAnsi="Arial" w:cs="Arial"/>
          <w:sz w:val="16"/>
          <w:szCs w:val="16"/>
        </w:rPr>
      </w:pPr>
    </w:p>
    <w:p w14:paraId="215E609D" w14:textId="77777777" w:rsidR="00BC299C" w:rsidRDefault="00BC299C" w:rsidP="0085582C">
      <w:pPr>
        <w:spacing w:after="0" w:line="240" w:lineRule="auto"/>
        <w:rPr>
          <w:rFonts w:ascii="Arial" w:eastAsia="Arial" w:hAnsi="Arial" w:cs="Arial"/>
          <w:sz w:val="16"/>
          <w:szCs w:val="16"/>
        </w:rPr>
      </w:pPr>
    </w:p>
    <w:p w14:paraId="5993D19A" w14:textId="77777777" w:rsidR="00BC299C" w:rsidRDefault="00BC299C" w:rsidP="0085582C">
      <w:pPr>
        <w:spacing w:after="0" w:line="240" w:lineRule="auto"/>
        <w:rPr>
          <w:rFonts w:ascii="Arial" w:eastAsia="Arial" w:hAnsi="Arial" w:cs="Arial"/>
          <w:sz w:val="16"/>
          <w:szCs w:val="16"/>
        </w:rPr>
      </w:pPr>
    </w:p>
    <w:p w14:paraId="358DB6FB" w14:textId="77777777" w:rsidR="00BC299C" w:rsidRDefault="00BC299C" w:rsidP="0085582C">
      <w:pPr>
        <w:spacing w:after="0" w:line="240" w:lineRule="auto"/>
        <w:rPr>
          <w:rFonts w:ascii="Arial" w:eastAsia="Arial" w:hAnsi="Arial" w:cs="Arial"/>
          <w:sz w:val="16"/>
          <w:szCs w:val="16"/>
        </w:rPr>
      </w:pPr>
    </w:p>
    <w:p w14:paraId="6DD76E0F" w14:textId="77777777" w:rsidR="00BC299C" w:rsidRDefault="00BC299C" w:rsidP="0085582C">
      <w:pPr>
        <w:spacing w:after="0" w:line="240" w:lineRule="auto"/>
        <w:rPr>
          <w:rFonts w:ascii="Arial" w:eastAsia="Arial" w:hAnsi="Arial" w:cs="Arial"/>
          <w:sz w:val="16"/>
          <w:szCs w:val="16"/>
        </w:rPr>
      </w:pPr>
    </w:p>
    <w:p w14:paraId="0D20738B" w14:textId="77777777" w:rsidR="00BC299C" w:rsidRDefault="00BC299C" w:rsidP="0085582C">
      <w:pPr>
        <w:spacing w:after="0" w:line="240" w:lineRule="auto"/>
        <w:rPr>
          <w:rFonts w:ascii="Arial" w:eastAsia="Arial" w:hAnsi="Arial" w:cs="Arial"/>
          <w:sz w:val="16"/>
          <w:szCs w:val="16"/>
        </w:rPr>
      </w:pPr>
    </w:p>
    <w:p w14:paraId="000DC0AB" w14:textId="77777777" w:rsidR="00BC299C" w:rsidRDefault="00BC299C" w:rsidP="0085582C">
      <w:pPr>
        <w:spacing w:after="0" w:line="240" w:lineRule="auto"/>
        <w:rPr>
          <w:rFonts w:ascii="Arial" w:eastAsia="Arial" w:hAnsi="Arial" w:cs="Arial"/>
          <w:sz w:val="16"/>
          <w:szCs w:val="16"/>
        </w:rPr>
      </w:pPr>
    </w:p>
    <w:p w14:paraId="1A60A116" w14:textId="77777777" w:rsidR="00BC299C" w:rsidRDefault="00BC299C" w:rsidP="0085582C">
      <w:pPr>
        <w:spacing w:after="0" w:line="240" w:lineRule="auto"/>
        <w:rPr>
          <w:rFonts w:ascii="Arial" w:eastAsia="Arial" w:hAnsi="Arial" w:cs="Arial"/>
          <w:sz w:val="16"/>
          <w:szCs w:val="16"/>
        </w:rPr>
      </w:pPr>
    </w:p>
    <w:p w14:paraId="7BC8D629" w14:textId="77777777" w:rsidR="00BC299C" w:rsidRDefault="00BC299C" w:rsidP="0085582C">
      <w:pPr>
        <w:spacing w:after="0" w:line="240" w:lineRule="auto"/>
        <w:rPr>
          <w:rFonts w:ascii="Arial" w:eastAsia="Arial" w:hAnsi="Arial" w:cs="Arial"/>
          <w:sz w:val="16"/>
          <w:szCs w:val="16"/>
        </w:rPr>
      </w:pPr>
    </w:p>
    <w:p w14:paraId="65CCEEE2" w14:textId="77777777" w:rsidR="00BC299C" w:rsidRDefault="00BC299C" w:rsidP="0085582C">
      <w:pPr>
        <w:spacing w:after="0" w:line="240" w:lineRule="auto"/>
        <w:rPr>
          <w:rFonts w:ascii="Arial" w:eastAsia="Arial" w:hAnsi="Arial" w:cs="Arial"/>
          <w:sz w:val="16"/>
          <w:szCs w:val="16"/>
        </w:rPr>
      </w:pPr>
    </w:p>
    <w:p w14:paraId="4C5F4D53" w14:textId="77777777" w:rsidR="00357EA5" w:rsidRDefault="00357EA5" w:rsidP="00357EA5">
      <w:pPr>
        <w:spacing w:after="0" w:line="240" w:lineRule="auto"/>
        <w:jc w:val="center"/>
        <w:rPr>
          <w:rFonts w:ascii="Arial" w:eastAsia="Arial" w:hAnsi="Arial" w:cs="Arial"/>
          <w:sz w:val="16"/>
          <w:szCs w:val="16"/>
        </w:rPr>
      </w:pPr>
    </w:p>
    <w:p w14:paraId="1EBB19C4" w14:textId="77777777" w:rsidR="001673C0" w:rsidRDefault="001673C0" w:rsidP="00357EA5">
      <w:pPr>
        <w:spacing w:after="0" w:line="240" w:lineRule="auto"/>
        <w:jc w:val="center"/>
        <w:rPr>
          <w:rFonts w:ascii="Arial" w:eastAsia="Arial" w:hAnsi="Arial" w:cs="Arial"/>
          <w:sz w:val="16"/>
          <w:szCs w:val="16"/>
        </w:rPr>
      </w:pPr>
    </w:p>
    <w:p w14:paraId="53BF6E6B" w14:textId="1CAFC8E7" w:rsidR="008E20A5" w:rsidRPr="0085582C" w:rsidRDefault="0085582C" w:rsidP="00357EA5">
      <w:pPr>
        <w:spacing w:after="0" w:line="240" w:lineRule="auto"/>
        <w:jc w:val="center"/>
        <w:rPr>
          <w:rFonts w:ascii="Arial" w:eastAsia="Arial" w:hAnsi="Arial" w:cs="Arial"/>
          <w:sz w:val="16"/>
          <w:szCs w:val="16"/>
        </w:rPr>
      </w:pPr>
      <w:r w:rsidRPr="0085582C">
        <w:rPr>
          <w:rFonts w:ascii="Arial" w:eastAsia="Arial" w:hAnsi="Arial" w:cs="Arial"/>
          <w:sz w:val="16"/>
          <w:szCs w:val="16"/>
        </w:rPr>
        <w:t>Fonte: (</w:t>
      </w:r>
      <w:r w:rsidRPr="006631B4">
        <w:rPr>
          <w:rFonts w:ascii="Arial" w:eastAsia="Arial" w:hAnsi="Arial" w:cs="Arial"/>
          <w:sz w:val="16"/>
          <w:szCs w:val="16"/>
        </w:rPr>
        <w:t>OLIVEIRA; REIS, 2016</w:t>
      </w:r>
      <w:r w:rsidRPr="0085582C">
        <w:rPr>
          <w:rFonts w:ascii="Arial" w:eastAsia="Arial" w:hAnsi="Arial" w:cs="Arial"/>
          <w:sz w:val="16"/>
          <w:szCs w:val="16"/>
        </w:rPr>
        <w:t>).</w:t>
      </w:r>
    </w:p>
    <w:p w14:paraId="1FC8CF6C" w14:textId="77777777" w:rsidR="001673C0" w:rsidRDefault="001673C0" w:rsidP="00A13605">
      <w:pPr>
        <w:spacing w:line="240" w:lineRule="auto"/>
        <w:jc w:val="center"/>
        <w:rPr>
          <w:rFonts w:ascii="Arial" w:eastAsia="Times New Roman" w:hAnsi="Arial" w:cs="Arial"/>
          <w:b/>
          <w:bCs/>
          <w:color w:val="000000"/>
          <w:sz w:val="24"/>
          <w:szCs w:val="24"/>
        </w:rPr>
      </w:pPr>
    </w:p>
    <w:p w14:paraId="1AFBE5CF" w14:textId="2AB0E686" w:rsidR="009B41FF" w:rsidRDefault="00523133"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O</w:t>
      </w:r>
      <w:r w:rsidR="008E1EDE" w:rsidRPr="008E1EDE">
        <w:rPr>
          <w:rFonts w:ascii="Arial" w:eastAsia="Arial" w:hAnsi="Arial" w:cs="Arial"/>
          <w:sz w:val="24"/>
          <w:szCs w:val="24"/>
        </w:rPr>
        <w:t xml:space="preserve"> Decreto </w:t>
      </w:r>
      <w:r w:rsidR="00DF6A9B">
        <w:rPr>
          <w:rFonts w:ascii="Arial" w:eastAsia="Arial" w:hAnsi="Arial" w:cs="Arial"/>
          <w:sz w:val="24"/>
          <w:szCs w:val="24"/>
        </w:rPr>
        <w:t xml:space="preserve">que </w:t>
      </w:r>
      <w:r w:rsidR="008E1EDE" w:rsidRPr="008E1EDE">
        <w:rPr>
          <w:rFonts w:ascii="Arial" w:eastAsia="Arial" w:hAnsi="Arial" w:cs="Arial"/>
          <w:sz w:val="24"/>
          <w:szCs w:val="24"/>
        </w:rPr>
        <w:t xml:space="preserve">instituiu a Política de Governança </w:t>
      </w:r>
      <w:r w:rsidR="00DF6A9B">
        <w:rPr>
          <w:rFonts w:ascii="Arial" w:eastAsia="Arial" w:hAnsi="Arial" w:cs="Arial"/>
          <w:sz w:val="24"/>
          <w:szCs w:val="24"/>
        </w:rPr>
        <w:t>Federal,</w:t>
      </w:r>
      <w:r w:rsidR="008E1EDE">
        <w:rPr>
          <w:rFonts w:ascii="Arial" w:eastAsia="Arial" w:hAnsi="Arial" w:cs="Arial"/>
          <w:sz w:val="24"/>
          <w:szCs w:val="24"/>
        </w:rPr>
        <w:t xml:space="preserve"> dentre as diretrizes propostas</w:t>
      </w:r>
      <w:r w:rsidR="00DF6A9B">
        <w:rPr>
          <w:rFonts w:ascii="Arial" w:eastAsia="Arial" w:hAnsi="Arial" w:cs="Arial"/>
          <w:sz w:val="24"/>
          <w:szCs w:val="24"/>
        </w:rPr>
        <w:t>,</w:t>
      </w:r>
      <w:r w:rsidR="008E1EDE">
        <w:rPr>
          <w:rFonts w:ascii="Arial" w:eastAsia="Arial" w:hAnsi="Arial" w:cs="Arial"/>
          <w:sz w:val="24"/>
          <w:szCs w:val="24"/>
        </w:rPr>
        <w:t xml:space="preserve"> contempla</w:t>
      </w:r>
      <w:r w:rsidR="008E1EDE" w:rsidRPr="008E1EDE">
        <w:rPr>
          <w:rFonts w:ascii="Arial" w:eastAsia="Arial" w:hAnsi="Arial" w:cs="Arial"/>
          <w:sz w:val="24"/>
          <w:szCs w:val="24"/>
        </w:rPr>
        <w:t xml:space="preserve"> monitorar o desempenho e avaliar a concepção, a implementação e os resultados das políticas e das ações</w:t>
      </w:r>
      <w:r w:rsidR="00DF6A9B" w:rsidRPr="00DF6A9B">
        <w:rPr>
          <w:rFonts w:ascii="Arial" w:eastAsia="Arial" w:hAnsi="Arial" w:cs="Arial"/>
          <w:sz w:val="24"/>
          <w:szCs w:val="24"/>
        </w:rPr>
        <w:t xml:space="preserve"> </w:t>
      </w:r>
      <w:r w:rsidR="00DF6A9B">
        <w:rPr>
          <w:rFonts w:ascii="Arial" w:eastAsia="Arial" w:hAnsi="Arial" w:cs="Arial"/>
          <w:sz w:val="24"/>
          <w:szCs w:val="24"/>
        </w:rPr>
        <w:t>por todos os órgãos vinculados/subordinados</w:t>
      </w:r>
      <w:r w:rsidR="008E1EDE">
        <w:rPr>
          <w:rFonts w:ascii="Arial" w:eastAsia="Arial" w:hAnsi="Arial" w:cs="Arial"/>
          <w:sz w:val="24"/>
          <w:szCs w:val="24"/>
        </w:rPr>
        <w:t>.</w:t>
      </w:r>
    </w:p>
    <w:p w14:paraId="74C0C58D" w14:textId="533A134F" w:rsidR="008E1EDE" w:rsidRDefault="008E1EDE"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Nessa linha, é necessário que o IFFar também promova a realização de ações internas para o atendimento ao referido documento legal, incluindo a articulação entre setores e a implementação de controles internos. No âmbito dos controles internos, está o monitoramento e a avaliação periódica de seus programas e projetos, enquadrando-se aqui o PPE.</w:t>
      </w:r>
      <w:r w:rsidR="00357EA5" w:rsidRPr="00357EA5">
        <w:rPr>
          <w:rFonts w:ascii="AGaramondPro-Regular" w:hAnsi="AGaramondPro-Regular" w:cs="AGaramondPro-Regular"/>
          <w:noProof/>
          <w:sz w:val="24"/>
          <w:szCs w:val="24"/>
        </w:rPr>
        <w:t xml:space="preserve"> </w:t>
      </w:r>
      <w:r w:rsidR="00357EA5" w:rsidRPr="00F83F9E">
        <w:rPr>
          <w:rFonts w:ascii="AGaramondPro-Regular" w:hAnsi="AGaramondPro-Regular" w:cs="AGaramondPro-Regular"/>
          <w:noProof/>
          <w:sz w:val="24"/>
          <w:szCs w:val="24"/>
        </w:rPr>
        <mc:AlternateContent>
          <mc:Choice Requires="wps">
            <w:drawing>
              <wp:anchor distT="0" distB="0" distL="114300" distR="114300" simplePos="0" relativeHeight="252009472" behindDoc="1" locked="1" layoutInCell="1" allowOverlap="1" wp14:anchorId="6384B003" wp14:editId="066F81A8">
                <wp:simplePos x="0" y="0"/>
                <wp:positionH relativeFrom="column">
                  <wp:posOffset>5581650</wp:posOffset>
                </wp:positionH>
                <wp:positionV relativeFrom="page">
                  <wp:posOffset>9019540</wp:posOffset>
                </wp:positionV>
                <wp:extent cx="622300" cy="1680845"/>
                <wp:effectExtent l="0" t="0" r="6350" b="0"/>
                <wp:wrapNone/>
                <wp:docPr id="1941495904" name="Retângulo 1941495904"/>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5BA5F" id="Retângulo 1941495904" o:spid="_x0000_s1026" style="position:absolute;margin-left:439.5pt;margin-top:710.2pt;width:49pt;height:132.3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" fillcolor="#ffdf79" stroked="f" strokeweight="1pt">
                <w10:wrap anchory="page"/>
                <w10:anchorlock/>
              </v:rect>
            </w:pict>
          </mc:Fallback>
        </mc:AlternateContent>
      </w:r>
    </w:p>
    <w:p w14:paraId="6D8E381F" w14:textId="498BDD8F" w:rsidR="00CA0576" w:rsidRDefault="00357EA5"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F83F9E">
        <w:rPr>
          <w:rFonts w:ascii="AGaramondPro-Regular" w:hAnsi="AGaramondPro-Regular" w:cs="AGaramondPro-Regular"/>
          <w:noProof/>
          <w:sz w:val="24"/>
          <w:szCs w:val="24"/>
        </w:rPr>
        <w:lastRenderedPageBreak/>
        <mc:AlternateContent>
          <mc:Choice Requires="wps">
            <w:drawing>
              <wp:anchor distT="0" distB="0" distL="114300" distR="114300" simplePos="0" relativeHeight="252011520" behindDoc="1" locked="1" layoutInCell="1" allowOverlap="1" wp14:anchorId="15BF8614" wp14:editId="7ECDBEDA">
                <wp:simplePos x="0" y="0"/>
                <wp:positionH relativeFrom="column">
                  <wp:posOffset>-819150</wp:posOffset>
                </wp:positionH>
                <wp:positionV relativeFrom="page">
                  <wp:posOffset>14605</wp:posOffset>
                </wp:positionV>
                <wp:extent cx="622300" cy="1680845"/>
                <wp:effectExtent l="0" t="0" r="6350" b="0"/>
                <wp:wrapNone/>
                <wp:docPr id="1941495905" name="Retângulo 1941495905"/>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FB5C3" id="Retângulo 1941495905" o:spid="_x0000_s1026" style="position:absolute;margin-left:-64.5pt;margin-top:1.15pt;width:49pt;height:132.3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" fillcolor="#ffdf79" stroked="f" strokeweight="1pt">
                <w10:wrap anchory="page"/>
                <w10:anchorlock/>
              </v:rect>
            </w:pict>
          </mc:Fallback>
        </mc:AlternateContent>
      </w:r>
      <w:r w:rsidR="00CA0576">
        <w:rPr>
          <w:rFonts w:ascii="Arial" w:eastAsia="Arial" w:hAnsi="Arial" w:cs="Arial"/>
          <w:sz w:val="24"/>
          <w:szCs w:val="24"/>
        </w:rPr>
        <w:t xml:space="preserve">Segundo </w:t>
      </w:r>
      <w:proofErr w:type="spellStart"/>
      <w:r w:rsidR="00CA0576">
        <w:rPr>
          <w:rFonts w:ascii="Arial" w:eastAsia="Arial" w:hAnsi="Arial" w:cs="Arial"/>
          <w:sz w:val="24"/>
          <w:szCs w:val="24"/>
        </w:rPr>
        <w:t>Jannuzzi</w:t>
      </w:r>
      <w:proofErr w:type="spellEnd"/>
      <w:r w:rsidR="00CA0576">
        <w:rPr>
          <w:rFonts w:ascii="Arial" w:eastAsia="Arial" w:hAnsi="Arial" w:cs="Arial"/>
          <w:sz w:val="24"/>
          <w:szCs w:val="24"/>
        </w:rPr>
        <w:t xml:space="preserve"> (2016), os tipos de avaliação são: a</w:t>
      </w:r>
      <w:r w:rsidR="00CA0576" w:rsidRPr="00CA0576">
        <w:rPr>
          <w:rFonts w:ascii="Arial" w:eastAsia="Arial" w:hAnsi="Arial" w:cs="Arial"/>
          <w:sz w:val="24"/>
          <w:szCs w:val="24"/>
        </w:rPr>
        <w:t xml:space="preserve">valiação da necessidade do programa, </w:t>
      </w:r>
      <w:r w:rsidR="00CA0576">
        <w:rPr>
          <w:rFonts w:ascii="Arial" w:eastAsia="Arial" w:hAnsi="Arial" w:cs="Arial"/>
          <w:sz w:val="24"/>
          <w:szCs w:val="24"/>
        </w:rPr>
        <w:t>a</w:t>
      </w:r>
      <w:r w:rsidR="00CA0576" w:rsidRPr="00CA0576">
        <w:rPr>
          <w:rFonts w:ascii="Arial" w:eastAsia="Arial" w:hAnsi="Arial" w:cs="Arial"/>
          <w:sz w:val="24"/>
          <w:szCs w:val="24"/>
        </w:rPr>
        <w:t>valiação de desenho</w:t>
      </w:r>
      <w:r w:rsidR="00CA0576">
        <w:rPr>
          <w:rFonts w:ascii="Arial" w:eastAsia="Arial" w:hAnsi="Arial" w:cs="Arial"/>
          <w:sz w:val="24"/>
          <w:szCs w:val="24"/>
        </w:rPr>
        <w:t>,</w:t>
      </w:r>
      <w:r w:rsidR="00CA0576" w:rsidRPr="00CA0576">
        <w:rPr>
          <w:rFonts w:ascii="Arial" w:eastAsia="Arial" w:hAnsi="Arial" w:cs="Arial"/>
          <w:sz w:val="24"/>
          <w:szCs w:val="24"/>
        </w:rPr>
        <w:t xml:space="preserve"> </w:t>
      </w:r>
      <w:r w:rsidR="00CA0576">
        <w:rPr>
          <w:rFonts w:ascii="Arial" w:eastAsia="Arial" w:hAnsi="Arial" w:cs="Arial"/>
          <w:sz w:val="24"/>
          <w:szCs w:val="24"/>
        </w:rPr>
        <w:t>a</w:t>
      </w:r>
      <w:r w:rsidR="00CA0576" w:rsidRPr="00CA0576">
        <w:rPr>
          <w:rFonts w:ascii="Arial" w:eastAsia="Arial" w:hAnsi="Arial" w:cs="Arial"/>
          <w:sz w:val="24"/>
          <w:szCs w:val="24"/>
        </w:rPr>
        <w:t>valiação de processo</w:t>
      </w:r>
      <w:r w:rsidR="00CA0576">
        <w:rPr>
          <w:rFonts w:ascii="Arial" w:eastAsia="Arial" w:hAnsi="Arial" w:cs="Arial"/>
          <w:sz w:val="24"/>
          <w:szCs w:val="24"/>
        </w:rPr>
        <w:t>,</w:t>
      </w:r>
      <w:r w:rsidR="00CA0576" w:rsidRPr="00CA0576">
        <w:rPr>
          <w:rFonts w:ascii="Arial" w:eastAsia="Arial" w:hAnsi="Arial" w:cs="Arial"/>
          <w:sz w:val="24"/>
          <w:szCs w:val="24"/>
        </w:rPr>
        <w:t xml:space="preserve"> </w:t>
      </w:r>
      <w:r w:rsidR="00CA0576">
        <w:rPr>
          <w:rFonts w:ascii="Arial" w:eastAsia="Arial" w:hAnsi="Arial" w:cs="Arial"/>
          <w:sz w:val="24"/>
          <w:szCs w:val="24"/>
        </w:rPr>
        <w:t>a</w:t>
      </w:r>
      <w:r w:rsidR="00CA0576" w:rsidRPr="00CA0576">
        <w:rPr>
          <w:rFonts w:ascii="Arial" w:eastAsia="Arial" w:hAnsi="Arial" w:cs="Arial"/>
          <w:sz w:val="24"/>
          <w:szCs w:val="24"/>
        </w:rPr>
        <w:t xml:space="preserve">valiação de resultados e impactos </w:t>
      </w:r>
      <w:r w:rsidR="00CA0576">
        <w:rPr>
          <w:rFonts w:ascii="Arial" w:eastAsia="Arial" w:hAnsi="Arial" w:cs="Arial"/>
          <w:sz w:val="24"/>
          <w:szCs w:val="24"/>
        </w:rPr>
        <w:t>e a</w:t>
      </w:r>
      <w:r w:rsidR="00CA0576" w:rsidRPr="00CA0576">
        <w:rPr>
          <w:rFonts w:ascii="Arial" w:eastAsia="Arial" w:hAnsi="Arial" w:cs="Arial"/>
          <w:sz w:val="24"/>
          <w:szCs w:val="24"/>
        </w:rPr>
        <w:t>valiação da eficiência</w:t>
      </w:r>
      <w:r w:rsidR="00CA0576">
        <w:rPr>
          <w:rFonts w:ascii="Arial" w:eastAsia="Arial" w:hAnsi="Arial" w:cs="Arial"/>
          <w:sz w:val="24"/>
          <w:szCs w:val="24"/>
        </w:rPr>
        <w:t xml:space="preserve"> (</w:t>
      </w:r>
      <w:r w:rsidR="00CA0576" w:rsidRPr="006631B4">
        <w:rPr>
          <w:rFonts w:ascii="Arial" w:eastAsia="Arial" w:hAnsi="Arial" w:cs="Arial"/>
          <w:sz w:val="24"/>
          <w:szCs w:val="24"/>
        </w:rPr>
        <w:t>JANNUZZI, 2016</w:t>
      </w:r>
      <w:r w:rsidR="006148F9" w:rsidRPr="006631B4">
        <w:rPr>
          <w:rFonts w:ascii="Arial" w:eastAsia="Arial" w:hAnsi="Arial" w:cs="Arial"/>
          <w:sz w:val="24"/>
          <w:szCs w:val="24"/>
        </w:rPr>
        <w:t>)</w:t>
      </w:r>
      <w:r w:rsidR="00CA0576" w:rsidRPr="006148F9">
        <w:rPr>
          <w:rFonts w:ascii="Arial" w:eastAsia="Arial" w:hAnsi="Arial" w:cs="Arial"/>
          <w:sz w:val="24"/>
          <w:szCs w:val="24"/>
        </w:rPr>
        <w:t>.</w:t>
      </w:r>
    </w:p>
    <w:p w14:paraId="3FEBB70E" w14:textId="3FE49FE7" w:rsidR="00A04A7A" w:rsidRDefault="008E1EDE"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Em </w:t>
      </w:r>
      <w:r w:rsidR="00440F01">
        <w:rPr>
          <w:rFonts w:ascii="Arial" w:eastAsia="Arial" w:hAnsi="Arial" w:cs="Arial"/>
          <w:sz w:val="24"/>
          <w:szCs w:val="24"/>
        </w:rPr>
        <w:t xml:space="preserve">especial ao PPE, prosseguindo-se com </w:t>
      </w:r>
      <w:r w:rsidR="00E34EFE">
        <w:rPr>
          <w:rFonts w:ascii="Arial" w:eastAsia="Arial" w:hAnsi="Arial" w:cs="Arial"/>
          <w:sz w:val="24"/>
          <w:szCs w:val="24"/>
        </w:rPr>
        <w:t>a</w:t>
      </w:r>
      <w:r>
        <w:rPr>
          <w:rFonts w:ascii="Arial" w:eastAsia="Arial" w:hAnsi="Arial" w:cs="Arial"/>
          <w:sz w:val="24"/>
          <w:szCs w:val="24"/>
        </w:rPr>
        <w:t xml:space="preserve">s proposições </w:t>
      </w:r>
      <w:r w:rsidR="00E34EFE">
        <w:rPr>
          <w:rFonts w:ascii="Arial" w:eastAsia="Arial" w:hAnsi="Arial" w:cs="Arial"/>
          <w:sz w:val="24"/>
          <w:szCs w:val="24"/>
        </w:rPr>
        <w:t>d</w:t>
      </w:r>
      <w:r>
        <w:rPr>
          <w:rFonts w:ascii="Arial" w:eastAsia="Arial" w:hAnsi="Arial" w:cs="Arial"/>
          <w:sz w:val="24"/>
          <w:szCs w:val="24"/>
        </w:rPr>
        <w:t>este Guia, há possibilidade</w:t>
      </w:r>
      <w:r w:rsidR="00CF63BF">
        <w:rPr>
          <w:rFonts w:ascii="Arial" w:eastAsia="Arial" w:hAnsi="Arial" w:cs="Arial"/>
          <w:sz w:val="24"/>
          <w:szCs w:val="24"/>
        </w:rPr>
        <w:t>,</w:t>
      </w:r>
      <w:r>
        <w:rPr>
          <w:rFonts w:ascii="Arial" w:eastAsia="Arial" w:hAnsi="Arial" w:cs="Arial"/>
          <w:sz w:val="24"/>
          <w:szCs w:val="24"/>
        </w:rPr>
        <w:t xml:space="preserve"> que a partir do adequado monitoramento dos indicadores estabelecidos, sejam eles</w:t>
      </w:r>
      <w:r w:rsidR="00CF63BF">
        <w:rPr>
          <w:rFonts w:ascii="Arial" w:eastAsia="Arial" w:hAnsi="Arial" w:cs="Arial"/>
          <w:sz w:val="24"/>
          <w:szCs w:val="24"/>
        </w:rPr>
        <w:t xml:space="preserve">, diretamente relacionados aos objetivos do programa ou por ações, de se implementar procedimentos avaliativos, que, basicamente, </w:t>
      </w:r>
      <w:r w:rsidR="009C5923">
        <w:rPr>
          <w:rFonts w:ascii="Arial" w:eastAsia="Arial" w:hAnsi="Arial" w:cs="Arial"/>
          <w:sz w:val="24"/>
          <w:szCs w:val="24"/>
        </w:rPr>
        <w:t xml:space="preserve">apresentarão os resultados por período de apuração, podendo-se utilizar de relatórios de avaliação específicos, </w:t>
      </w:r>
      <w:r w:rsidR="00EC60B1">
        <w:rPr>
          <w:rFonts w:ascii="Arial" w:eastAsia="Arial" w:hAnsi="Arial" w:cs="Arial"/>
          <w:sz w:val="24"/>
          <w:szCs w:val="24"/>
        </w:rPr>
        <w:t>por exemplo</w:t>
      </w:r>
      <w:r w:rsidR="00A04A7A">
        <w:rPr>
          <w:rFonts w:ascii="Arial" w:eastAsia="Arial" w:hAnsi="Arial" w:cs="Arial"/>
          <w:sz w:val="24"/>
          <w:szCs w:val="24"/>
        </w:rPr>
        <w:t>.</w:t>
      </w:r>
    </w:p>
    <w:p w14:paraId="22AD749D" w14:textId="7713F557" w:rsidR="00296C18" w:rsidRDefault="00A04A7A"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 xml:space="preserve">Nessa direção, com base em relatórios técnicos de monitoramento e de desempenho das ações programadas, considerando ainda outras informações relevantes é que se concretizará o relatório avaliativo, </w:t>
      </w:r>
      <w:r w:rsidR="009C5923">
        <w:rPr>
          <w:rFonts w:ascii="Arial" w:eastAsia="Arial" w:hAnsi="Arial" w:cs="Arial"/>
          <w:sz w:val="24"/>
          <w:szCs w:val="24"/>
        </w:rPr>
        <w:t>contempl</w:t>
      </w:r>
      <w:r>
        <w:rPr>
          <w:rFonts w:ascii="Arial" w:eastAsia="Arial" w:hAnsi="Arial" w:cs="Arial"/>
          <w:sz w:val="24"/>
          <w:szCs w:val="24"/>
        </w:rPr>
        <w:t>ando, de forma clara e objetiva alguns elementos</w:t>
      </w:r>
      <w:r w:rsidR="00CB43EE">
        <w:rPr>
          <w:rFonts w:ascii="Arial" w:eastAsia="Arial" w:hAnsi="Arial" w:cs="Arial"/>
          <w:sz w:val="24"/>
          <w:szCs w:val="24"/>
        </w:rPr>
        <w:t>, dentre outros</w:t>
      </w:r>
      <w:r>
        <w:rPr>
          <w:rFonts w:ascii="Arial" w:eastAsia="Arial" w:hAnsi="Arial" w:cs="Arial"/>
          <w:sz w:val="24"/>
          <w:szCs w:val="24"/>
        </w:rPr>
        <w:t>:</w:t>
      </w:r>
      <w:r w:rsidR="00440F01">
        <w:rPr>
          <w:rFonts w:ascii="Arial" w:eastAsia="Arial" w:hAnsi="Arial" w:cs="Arial"/>
          <w:sz w:val="24"/>
          <w:szCs w:val="24"/>
        </w:rPr>
        <w:t xml:space="preserve"> </w:t>
      </w:r>
      <w:r w:rsidR="00EC60B1">
        <w:rPr>
          <w:rFonts w:ascii="Arial" w:eastAsia="Arial" w:hAnsi="Arial" w:cs="Arial"/>
          <w:sz w:val="24"/>
          <w:szCs w:val="24"/>
        </w:rPr>
        <w:t xml:space="preserve">a caracterização do programa, os objetivos, </w:t>
      </w:r>
      <w:r w:rsidR="00440F01">
        <w:rPr>
          <w:rFonts w:ascii="Arial" w:eastAsia="Arial" w:hAnsi="Arial" w:cs="Arial"/>
          <w:sz w:val="24"/>
          <w:szCs w:val="24"/>
        </w:rPr>
        <w:t xml:space="preserve">os </w:t>
      </w:r>
      <w:r w:rsidR="00440F01" w:rsidRPr="00440F01">
        <w:rPr>
          <w:rFonts w:ascii="Arial" w:eastAsia="Arial" w:hAnsi="Arial" w:cs="Arial"/>
          <w:sz w:val="24"/>
          <w:szCs w:val="24"/>
        </w:rPr>
        <w:t>resultados e impactos</w:t>
      </w:r>
      <w:r w:rsidR="00440F01">
        <w:rPr>
          <w:rFonts w:ascii="Arial" w:eastAsia="Arial" w:hAnsi="Arial" w:cs="Arial"/>
          <w:sz w:val="24"/>
          <w:szCs w:val="24"/>
        </w:rPr>
        <w:t xml:space="preserve"> </w:t>
      </w:r>
      <w:r w:rsidR="00440F01" w:rsidRPr="00440F01">
        <w:rPr>
          <w:rFonts w:ascii="Arial" w:eastAsia="Arial" w:hAnsi="Arial" w:cs="Arial"/>
          <w:sz w:val="24"/>
          <w:szCs w:val="24"/>
        </w:rPr>
        <w:t>alcançados</w:t>
      </w:r>
      <w:r w:rsidR="00440F01">
        <w:rPr>
          <w:rFonts w:ascii="Arial" w:eastAsia="Arial" w:hAnsi="Arial" w:cs="Arial"/>
          <w:sz w:val="24"/>
          <w:szCs w:val="24"/>
        </w:rPr>
        <w:t xml:space="preserve"> </w:t>
      </w:r>
      <w:r w:rsidR="00EC60B1">
        <w:rPr>
          <w:rFonts w:ascii="Arial" w:eastAsia="Arial" w:hAnsi="Arial" w:cs="Arial"/>
          <w:sz w:val="24"/>
          <w:szCs w:val="24"/>
        </w:rPr>
        <w:t>a</w:t>
      </w:r>
      <w:r w:rsidR="00440F01">
        <w:rPr>
          <w:rFonts w:ascii="Arial" w:eastAsia="Arial" w:hAnsi="Arial" w:cs="Arial"/>
          <w:sz w:val="24"/>
          <w:szCs w:val="24"/>
        </w:rPr>
        <w:t xml:space="preserve"> partir dos indicadores</w:t>
      </w:r>
      <w:r w:rsidR="00440F01" w:rsidRPr="00440F01">
        <w:rPr>
          <w:rFonts w:ascii="Arial" w:eastAsia="Arial" w:hAnsi="Arial" w:cs="Arial"/>
          <w:sz w:val="24"/>
          <w:szCs w:val="24"/>
        </w:rPr>
        <w:t xml:space="preserve"> </w:t>
      </w:r>
      <w:r w:rsidR="00440F01">
        <w:rPr>
          <w:rFonts w:ascii="Arial" w:eastAsia="Arial" w:hAnsi="Arial" w:cs="Arial"/>
          <w:sz w:val="24"/>
          <w:szCs w:val="24"/>
        </w:rPr>
        <w:t xml:space="preserve">e sua </w:t>
      </w:r>
      <w:r w:rsidR="00440F01" w:rsidRPr="00440F01">
        <w:rPr>
          <w:rFonts w:ascii="Arial" w:eastAsia="Arial" w:hAnsi="Arial" w:cs="Arial"/>
          <w:sz w:val="24"/>
          <w:szCs w:val="24"/>
        </w:rPr>
        <w:t>evolução</w:t>
      </w:r>
      <w:r w:rsidR="00962B70">
        <w:rPr>
          <w:rFonts w:ascii="Arial" w:eastAsia="Arial" w:hAnsi="Arial" w:cs="Arial"/>
          <w:sz w:val="24"/>
          <w:szCs w:val="24"/>
        </w:rPr>
        <w:t xml:space="preserve"> em séries históricas</w:t>
      </w:r>
      <w:r w:rsidR="00440F01">
        <w:rPr>
          <w:rFonts w:ascii="Arial" w:eastAsia="Arial" w:hAnsi="Arial" w:cs="Arial"/>
          <w:sz w:val="24"/>
          <w:szCs w:val="24"/>
        </w:rPr>
        <w:t xml:space="preserve">, </w:t>
      </w:r>
      <w:r w:rsidR="00930BAB">
        <w:rPr>
          <w:rFonts w:ascii="Arial" w:eastAsia="Arial" w:hAnsi="Arial" w:cs="Arial"/>
          <w:sz w:val="24"/>
          <w:szCs w:val="24"/>
        </w:rPr>
        <w:t xml:space="preserve">a </w:t>
      </w:r>
      <w:r w:rsidR="00930BAB" w:rsidRPr="00930BAB">
        <w:rPr>
          <w:rFonts w:ascii="Arial" w:eastAsia="Arial" w:hAnsi="Arial" w:cs="Arial"/>
          <w:sz w:val="24"/>
          <w:szCs w:val="24"/>
        </w:rPr>
        <w:t>sustentabilidade futura desses resultados</w:t>
      </w:r>
      <w:r w:rsidR="00930BAB">
        <w:rPr>
          <w:rFonts w:ascii="Arial" w:eastAsia="Arial" w:hAnsi="Arial" w:cs="Arial"/>
          <w:sz w:val="24"/>
          <w:szCs w:val="24"/>
        </w:rPr>
        <w:t xml:space="preserve">, </w:t>
      </w:r>
      <w:r w:rsidR="00440F01">
        <w:rPr>
          <w:rFonts w:ascii="Arial" w:eastAsia="Arial" w:hAnsi="Arial" w:cs="Arial"/>
          <w:sz w:val="24"/>
          <w:szCs w:val="24"/>
        </w:rPr>
        <w:t>a</w:t>
      </w:r>
      <w:r w:rsidR="00296C18">
        <w:rPr>
          <w:rFonts w:ascii="Arial" w:eastAsia="Arial" w:hAnsi="Arial" w:cs="Arial"/>
          <w:sz w:val="24"/>
          <w:szCs w:val="24"/>
        </w:rPr>
        <w:t xml:space="preserve"> metodologia de realização, período avaliado, </w:t>
      </w:r>
      <w:r w:rsidR="00962B70">
        <w:rPr>
          <w:rFonts w:ascii="Arial" w:eastAsia="Arial" w:hAnsi="Arial" w:cs="Arial"/>
          <w:sz w:val="24"/>
          <w:szCs w:val="24"/>
        </w:rPr>
        <w:t xml:space="preserve">atores </w:t>
      </w:r>
      <w:r w:rsidR="00296C18">
        <w:rPr>
          <w:rFonts w:ascii="Arial" w:eastAsia="Arial" w:hAnsi="Arial" w:cs="Arial"/>
          <w:sz w:val="24"/>
          <w:szCs w:val="24"/>
        </w:rPr>
        <w:t xml:space="preserve">responsáveis, </w:t>
      </w:r>
      <w:r w:rsidR="00440F01">
        <w:rPr>
          <w:rFonts w:ascii="Arial" w:eastAsia="Arial" w:hAnsi="Arial" w:cs="Arial"/>
          <w:sz w:val="24"/>
          <w:szCs w:val="24"/>
        </w:rPr>
        <w:t>possíveis problemas enfrentados</w:t>
      </w:r>
      <w:r w:rsidR="00930BAB">
        <w:rPr>
          <w:rFonts w:ascii="Arial" w:eastAsia="Arial" w:hAnsi="Arial" w:cs="Arial"/>
          <w:sz w:val="24"/>
          <w:szCs w:val="24"/>
        </w:rPr>
        <w:t xml:space="preserve"> </w:t>
      </w:r>
      <w:r w:rsidR="00440F01">
        <w:rPr>
          <w:rFonts w:ascii="Arial" w:eastAsia="Arial" w:hAnsi="Arial" w:cs="Arial"/>
          <w:sz w:val="24"/>
          <w:szCs w:val="24"/>
        </w:rPr>
        <w:t>e as proposições de melhoria, continuidade ou não das ações</w:t>
      </w:r>
      <w:r w:rsidR="00296C18">
        <w:rPr>
          <w:rFonts w:ascii="Arial" w:eastAsia="Arial" w:hAnsi="Arial" w:cs="Arial"/>
          <w:sz w:val="24"/>
          <w:szCs w:val="24"/>
        </w:rPr>
        <w:t>.</w:t>
      </w:r>
    </w:p>
    <w:p w14:paraId="4B2896A8" w14:textId="2F8C5B9D" w:rsidR="00345460" w:rsidRDefault="00296C18"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E34EFE">
        <w:rPr>
          <w:rFonts w:ascii="Arial" w:eastAsia="Arial" w:hAnsi="Arial" w:cs="Arial"/>
          <w:sz w:val="24"/>
          <w:szCs w:val="24"/>
        </w:rPr>
        <w:t xml:space="preserve">Nesse tipo de avaliação de resultados estuda-se de forma exploratória os indicadores de resultados e </w:t>
      </w:r>
      <w:r w:rsidR="00645AC8">
        <w:rPr>
          <w:rFonts w:ascii="Arial" w:eastAsia="Arial" w:hAnsi="Arial" w:cs="Arial"/>
          <w:sz w:val="24"/>
          <w:szCs w:val="24"/>
        </w:rPr>
        <w:t xml:space="preserve">os </w:t>
      </w:r>
      <w:r w:rsidRPr="00E34EFE">
        <w:rPr>
          <w:rFonts w:ascii="Arial" w:eastAsia="Arial" w:hAnsi="Arial" w:cs="Arial"/>
          <w:sz w:val="24"/>
          <w:szCs w:val="24"/>
        </w:rPr>
        <w:t xml:space="preserve">impactos esperados com </w:t>
      </w:r>
      <w:r w:rsidR="00E34EFE" w:rsidRPr="00E34EFE">
        <w:rPr>
          <w:rFonts w:ascii="Arial" w:eastAsia="Arial" w:hAnsi="Arial" w:cs="Arial"/>
          <w:sz w:val="24"/>
          <w:szCs w:val="24"/>
        </w:rPr>
        <w:t xml:space="preserve">o programa, projeto ou política, adotando-se </w:t>
      </w:r>
      <w:r w:rsidRPr="00E34EFE">
        <w:rPr>
          <w:rFonts w:ascii="Arial" w:eastAsia="Arial" w:hAnsi="Arial" w:cs="Arial"/>
          <w:sz w:val="24"/>
          <w:szCs w:val="24"/>
        </w:rPr>
        <w:t xml:space="preserve">metodologias quantitativas e qualitativas que verificam a evolução dos indicadores </w:t>
      </w:r>
      <w:r w:rsidR="00E34EFE" w:rsidRPr="00E34EFE">
        <w:rPr>
          <w:rFonts w:ascii="Arial" w:eastAsia="Arial" w:hAnsi="Arial" w:cs="Arial"/>
          <w:sz w:val="24"/>
          <w:szCs w:val="24"/>
        </w:rPr>
        <w:t>estabelecidos</w:t>
      </w:r>
      <w:r w:rsidRPr="00E34EFE">
        <w:rPr>
          <w:rFonts w:ascii="Arial" w:eastAsia="Arial" w:hAnsi="Arial" w:cs="Arial"/>
          <w:sz w:val="24"/>
          <w:szCs w:val="24"/>
        </w:rPr>
        <w:t xml:space="preserve">, ou que estabelecem </w:t>
      </w:r>
      <w:r w:rsidR="00D90EB2">
        <w:rPr>
          <w:rFonts w:ascii="Arial" w:eastAsia="Arial" w:hAnsi="Arial" w:cs="Arial"/>
          <w:sz w:val="24"/>
          <w:szCs w:val="24"/>
        </w:rPr>
        <w:t xml:space="preserve">outros </w:t>
      </w:r>
      <w:r w:rsidRPr="00E34EFE">
        <w:rPr>
          <w:rFonts w:ascii="Arial" w:eastAsia="Arial" w:hAnsi="Arial" w:cs="Arial"/>
          <w:sz w:val="24"/>
          <w:szCs w:val="24"/>
        </w:rPr>
        <w:t xml:space="preserve">métodos </w:t>
      </w:r>
      <w:r w:rsidR="00E34EFE" w:rsidRPr="00E34EFE">
        <w:rPr>
          <w:rFonts w:ascii="Arial" w:eastAsia="Arial" w:hAnsi="Arial" w:cs="Arial"/>
          <w:sz w:val="24"/>
          <w:szCs w:val="24"/>
        </w:rPr>
        <w:t xml:space="preserve">de </w:t>
      </w:r>
      <w:r w:rsidRPr="00E34EFE">
        <w:rPr>
          <w:rFonts w:ascii="Arial" w:eastAsia="Arial" w:hAnsi="Arial" w:cs="Arial"/>
          <w:sz w:val="24"/>
          <w:szCs w:val="24"/>
        </w:rPr>
        <w:t>coleta de informações</w:t>
      </w:r>
      <w:r w:rsidR="00D90EB2">
        <w:rPr>
          <w:rFonts w:ascii="Arial" w:eastAsia="Arial" w:hAnsi="Arial" w:cs="Arial"/>
          <w:sz w:val="24"/>
          <w:szCs w:val="24"/>
        </w:rPr>
        <w:t xml:space="preserve"> (entrevistas, questionários, observação, dentre outros)</w:t>
      </w:r>
      <w:r w:rsidRPr="00E34EFE">
        <w:rPr>
          <w:rFonts w:ascii="Arial" w:eastAsia="Arial" w:hAnsi="Arial" w:cs="Arial"/>
          <w:sz w:val="24"/>
          <w:szCs w:val="24"/>
        </w:rPr>
        <w:t xml:space="preserve"> junto aos usuários ou aos envolvidos na execução.</w:t>
      </w:r>
      <w:r w:rsidR="00345460">
        <w:rPr>
          <w:rFonts w:ascii="Arial" w:eastAsia="Arial" w:hAnsi="Arial" w:cs="Arial"/>
          <w:sz w:val="24"/>
          <w:szCs w:val="24"/>
        </w:rPr>
        <w:t xml:space="preserve"> Mesmo que</w:t>
      </w:r>
      <w:r w:rsidR="00345460" w:rsidRPr="00345460">
        <w:rPr>
          <w:rFonts w:ascii="Arial" w:eastAsia="Arial" w:hAnsi="Arial" w:cs="Arial"/>
          <w:sz w:val="24"/>
          <w:szCs w:val="24"/>
        </w:rPr>
        <w:t xml:space="preserve"> os métodos</w:t>
      </w:r>
      <w:r w:rsidR="00345460">
        <w:rPr>
          <w:rFonts w:ascii="Arial" w:eastAsia="Arial" w:hAnsi="Arial" w:cs="Arial"/>
          <w:sz w:val="24"/>
          <w:szCs w:val="24"/>
        </w:rPr>
        <w:t xml:space="preserve"> quantitativo e qualitativo</w:t>
      </w:r>
      <w:r w:rsidR="00345460" w:rsidRPr="00345460">
        <w:rPr>
          <w:rFonts w:ascii="Arial" w:eastAsia="Arial" w:hAnsi="Arial" w:cs="Arial"/>
          <w:sz w:val="24"/>
          <w:szCs w:val="24"/>
        </w:rPr>
        <w:t xml:space="preserve"> tenham objetivos e instrumentos distintos, são altamente complementares para estabelecer </w:t>
      </w:r>
      <w:r w:rsidR="00345460">
        <w:rPr>
          <w:rFonts w:ascii="Arial" w:eastAsia="Arial" w:hAnsi="Arial" w:cs="Arial"/>
          <w:sz w:val="24"/>
          <w:szCs w:val="24"/>
        </w:rPr>
        <w:t xml:space="preserve">um </w:t>
      </w:r>
      <w:r w:rsidR="00345460" w:rsidRPr="00345460">
        <w:rPr>
          <w:rFonts w:ascii="Arial" w:eastAsia="Arial" w:hAnsi="Arial" w:cs="Arial"/>
          <w:sz w:val="24"/>
          <w:szCs w:val="24"/>
        </w:rPr>
        <w:t xml:space="preserve">diagnóstico </w:t>
      </w:r>
      <w:r w:rsidR="00345460">
        <w:rPr>
          <w:rFonts w:ascii="Arial" w:eastAsia="Arial" w:hAnsi="Arial" w:cs="Arial"/>
          <w:sz w:val="24"/>
          <w:szCs w:val="24"/>
        </w:rPr>
        <w:t xml:space="preserve">mais preciso sobre </w:t>
      </w:r>
      <w:r w:rsidR="00345460" w:rsidRPr="00345460">
        <w:rPr>
          <w:rFonts w:ascii="Arial" w:eastAsia="Arial" w:hAnsi="Arial" w:cs="Arial"/>
          <w:sz w:val="24"/>
          <w:szCs w:val="24"/>
        </w:rPr>
        <w:t>a intervenção</w:t>
      </w:r>
      <w:r w:rsidR="00345460">
        <w:rPr>
          <w:rFonts w:ascii="Arial" w:eastAsia="Arial" w:hAnsi="Arial" w:cs="Arial"/>
          <w:sz w:val="24"/>
          <w:szCs w:val="24"/>
        </w:rPr>
        <w:t xml:space="preserve"> aplicada (</w:t>
      </w:r>
      <w:r w:rsidR="00345460" w:rsidRPr="006631B4">
        <w:rPr>
          <w:rFonts w:ascii="Arial" w:eastAsia="Arial" w:hAnsi="Arial" w:cs="Arial"/>
          <w:sz w:val="24"/>
          <w:szCs w:val="24"/>
        </w:rPr>
        <w:t>BRASIL, 2018, p. 241</w:t>
      </w:r>
      <w:r w:rsidR="00345460">
        <w:rPr>
          <w:rFonts w:ascii="Arial" w:eastAsia="Arial" w:hAnsi="Arial" w:cs="Arial"/>
          <w:sz w:val="24"/>
          <w:szCs w:val="24"/>
        </w:rPr>
        <w:t>)</w:t>
      </w:r>
      <w:r w:rsidR="00345460" w:rsidRPr="00345460">
        <w:rPr>
          <w:rFonts w:ascii="Arial" w:eastAsia="Arial" w:hAnsi="Arial" w:cs="Arial"/>
          <w:sz w:val="24"/>
          <w:szCs w:val="24"/>
        </w:rPr>
        <w:t>.</w:t>
      </w:r>
    </w:p>
    <w:p w14:paraId="0EEADA2B" w14:textId="1755C09F" w:rsidR="0001304C" w:rsidRDefault="001C3B53" w:rsidP="00363837">
      <w:pPr>
        <w:pBdr>
          <w:top w:val="nil"/>
          <w:left w:val="nil"/>
          <w:bottom w:val="nil"/>
          <w:right w:val="nil"/>
          <w:between w:val="nil"/>
        </w:pBdr>
        <w:spacing w:before="120" w:after="120" w:line="360" w:lineRule="auto"/>
        <w:ind w:firstLine="709"/>
        <w:jc w:val="both"/>
        <w:rPr>
          <w:rFonts w:ascii="Arial" w:eastAsia="Arial" w:hAnsi="Arial" w:cs="Arial"/>
          <w:sz w:val="24"/>
          <w:szCs w:val="24"/>
        </w:rPr>
      </w:pPr>
      <w:r>
        <w:rPr>
          <w:rFonts w:ascii="Arial" w:eastAsia="Arial" w:hAnsi="Arial" w:cs="Arial"/>
          <w:sz w:val="24"/>
          <w:szCs w:val="24"/>
        </w:rPr>
        <w:t>Ainda quanto à</w:t>
      </w:r>
      <w:r w:rsidR="0001304C">
        <w:rPr>
          <w:rFonts w:ascii="Arial" w:eastAsia="Arial" w:hAnsi="Arial" w:cs="Arial"/>
          <w:sz w:val="24"/>
          <w:szCs w:val="24"/>
        </w:rPr>
        <w:t xml:space="preserve"> proposição para elaboração do relatório de avaliação, há possibilidade, de se estabelecer, na </w:t>
      </w:r>
      <w:r w:rsidR="00313009">
        <w:rPr>
          <w:rFonts w:ascii="Arial" w:eastAsia="Arial" w:hAnsi="Arial" w:cs="Arial"/>
          <w:sz w:val="24"/>
          <w:szCs w:val="24"/>
        </w:rPr>
        <w:t xml:space="preserve">fase de </w:t>
      </w:r>
      <w:r w:rsidR="0001304C">
        <w:rPr>
          <w:rFonts w:ascii="Arial" w:eastAsia="Arial" w:hAnsi="Arial" w:cs="Arial"/>
          <w:sz w:val="24"/>
          <w:szCs w:val="24"/>
        </w:rPr>
        <w:t>construção dos indicadores, como os mesmos serão aferidos ou avaliados, em termos numéricos, fator que</w:t>
      </w:r>
      <w:r w:rsidR="00357EA5" w:rsidRPr="00F83F9E">
        <w:rPr>
          <w:rFonts w:ascii="AGaramondPro-Regular" w:hAnsi="AGaramondPro-Regular" w:cs="AGaramondPro-Regular"/>
          <w:noProof/>
          <w:sz w:val="24"/>
          <w:szCs w:val="24"/>
        </w:rPr>
        <mc:AlternateContent>
          <mc:Choice Requires="wps">
            <w:drawing>
              <wp:anchor distT="0" distB="0" distL="114300" distR="114300" simplePos="0" relativeHeight="252013568" behindDoc="1" locked="1" layoutInCell="1" allowOverlap="1" wp14:anchorId="4FCB53C0" wp14:editId="41571D7F">
                <wp:simplePos x="0" y="0"/>
                <wp:positionH relativeFrom="column">
                  <wp:posOffset>5562600</wp:posOffset>
                </wp:positionH>
                <wp:positionV relativeFrom="page">
                  <wp:posOffset>9004935</wp:posOffset>
                </wp:positionV>
                <wp:extent cx="622300" cy="1680845"/>
                <wp:effectExtent l="0" t="0" r="6350" b="0"/>
                <wp:wrapNone/>
                <wp:docPr id="1941495907" name="Retângulo 1941495907"/>
                <wp:cNvGraphicFramePr/>
                <a:graphic xmlns:a="http://schemas.openxmlformats.org/drawingml/2006/main">
                  <a:graphicData uri="http://schemas.microsoft.com/office/word/2010/wordprocessingShape">
                    <wps:wsp>
                      <wps:cNvSpPr/>
                      <wps:spPr>
                        <a:xfrm>
                          <a:off x="0" y="0"/>
                          <a:ext cx="622300" cy="1680845"/>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B3EBE" id="Retângulo 1941495907" o:spid="_x0000_s1026" style="position:absolute;margin-left:438pt;margin-top:709.05pt;width:49pt;height:132.3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" fillcolor="#ca500c" stroked="f" strokeweight="1pt">
                <w10:wrap anchory="page"/>
                <w10:anchorlock/>
              </v:rect>
            </w:pict>
          </mc:Fallback>
        </mc:AlternateContent>
      </w:r>
      <w:r w:rsidR="0001304C">
        <w:rPr>
          <w:rFonts w:ascii="Arial" w:eastAsia="Arial" w:hAnsi="Arial" w:cs="Arial"/>
          <w:sz w:val="24"/>
          <w:szCs w:val="24"/>
        </w:rPr>
        <w:t xml:space="preserve"> pode </w:t>
      </w:r>
      <w:r w:rsidR="0001304C">
        <w:rPr>
          <w:rFonts w:ascii="Arial" w:eastAsia="Arial" w:hAnsi="Arial" w:cs="Arial"/>
          <w:sz w:val="24"/>
          <w:szCs w:val="24"/>
        </w:rPr>
        <w:lastRenderedPageBreak/>
        <w:t>contribuir na leitura dos sistemas ou painéis de monitoramento do programa, conforme demonstrativo abaixo:</w:t>
      </w:r>
    </w:p>
    <w:p w14:paraId="2242F4C2" w14:textId="36BE619E" w:rsidR="00645AC8" w:rsidRDefault="007D5EB6" w:rsidP="0051103D">
      <w:pPr>
        <w:pBdr>
          <w:top w:val="nil"/>
          <w:left w:val="nil"/>
          <w:bottom w:val="nil"/>
          <w:right w:val="nil"/>
          <w:between w:val="nil"/>
        </w:pBdr>
        <w:spacing w:after="0" w:line="360" w:lineRule="auto"/>
        <w:ind w:firstLine="708"/>
        <w:jc w:val="both"/>
        <w:rPr>
          <w:rFonts w:ascii="Arial" w:eastAsia="Arial" w:hAnsi="Arial" w:cs="Arial"/>
          <w:sz w:val="24"/>
          <w:szCs w:val="24"/>
        </w:rPr>
      </w:pPr>
      <w:r w:rsidRPr="00F83F9E">
        <w:rPr>
          <w:rFonts w:ascii="AGaramondPro-Regular" w:hAnsi="AGaramondPro-Regular" w:cs="AGaramondPro-Regular"/>
          <w:noProof/>
          <w:sz w:val="24"/>
          <w:szCs w:val="24"/>
        </w:rPr>
        <mc:AlternateContent>
          <mc:Choice Requires="wps">
            <w:drawing>
              <wp:anchor distT="0" distB="0" distL="114300" distR="114300" simplePos="0" relativeHeight="252015616" behindDoc="1" locked="1" layoutInCell="1" allowOverlap="1" wp14:anchorId="40B3B627" wp14:editId="7938C3F9">
                <wp:simplePos x="0" y="0"/>
                <wp:positionH relativeFrom="column">
                  <wp:posOffset>-1294765</wp:posOffset>
                </wp:positionH>
                <wp:positionV relativeFrom="page">
                  <wp:posOffset>1377315</wp:posOffset>
                </wp:positionV>
                <wp:extent cx="622300" cy="1680845"/>
                <wp:effectExtent l="4127" t="0" r="0" b="0"/>
                <wp:wrapNone/>
                <wp:docPr id="1941495908" name="Retângulo 1941495908"/>
                <wp:cNvGraphicFramePr/>
                <a:graphic xmlns:a="http://schemas.openxmlformats.org/drawingml/2006/main">
                  <a:graphicData uri="http://schemas.microsoft.com/office/word/2010/wordprocessingShape">
                    <wps:wsp>
                      <wps:cNvSpPr/>
                      <wps:spPr>
                        <a:xfrm rot="16200000">
                          <a:off x="0" y="0"/>
                          <a:ext cx="622300" cy="1680845"/>
                        </a:xfrm>
                        <a:prstGeom prst="rect">
                          <a:avLst/>
                        </a:prstGeom>
                        <a:solidFill>
                          <a:srgbClr val="CA50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3778" id="Retângulo 1941495908" o:spid="_x0000_s1026" style="position:absolute;margin-left:-101.95pt;margin-top:108.45pt;width:49pt;height:132.35pt;rotation:-90;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" fillcolor="#ca500c" stroked="f" strokeweight="1pt">
                <w10:wrap anchory="page"/>
                <w10:anchorlock/>
              </v:rect>
            </w:pict>
          </mc:Fallback>
        </mc:AlternateContent>
      </w:r>
      <w:r w:rsidR="009C5923">
        <w:rPr>
          <w:rFonts w:ascii="Arial" w:eastAsia="Arial" w:hAnsi="Arial" w:cs="Arial"/>
          <w:sz w:val="24"/>
          <w:szCs w:val="24"/>
        </w:rPr>
        <w:t xml:space="preserve">  </w:t>
      </w:r>
      <w:r w:rsidR="00CF63BF">
        <w:rPr>
          <w:rFonts w:ascii="Arial" w:eastAsia="Arial" w:hAnsi="Arial" w:cs="Arial"/>
          <w:sz w:val="24"/>
          <w:szCs w:val="24"/>
        </w:rPr>
        <w:t xml:space="preserve"> </w:t>
      </w:r>
    </w:p>
    <w:p w14:paraId="05A7A013" w14:textId="2C426CD6" w:rsidR="00A13605" w:rsidRPr="007D5EB6" w:rsidRDefault="00A13605" w:rsidP="007D5EB6">
      <w:pPr>
        <w:pBdr>
          <w:top w:val="nil"/>
          <w:left w:val="nil"/>
          <w:bottom w:val="nil"/>
          <w:right w:val="nil"/>
          <w:between w:val="nil"/>
        </w:pBdr>
        <w:spacing w:after="0" w:line="360" w:lineRule="auto"/>
        <w:jc w:val="both"/>
        <w:rPr>
          <w:rFonts w:ascii="Arial" w:eastAsia="Times New Roman" w:hAnsi="Arial" w:cs="Arial"/>
          <w:bCs/>
          <w:color w:val="C00000"/>
          <w:sz w:val="28"/>
          <w:szCs w:val="28"/>
        </w:rPr>
      </w:pPr>
      <w:r w:rsidRPr="007D5EB6">
        <w:rPr>
          <w:rFonts w:ascii="Arial" w:eastAsia="Times New Roman" w:hAnsi="Arial" w:cs="Arial"/>
          <w:b/>
          <w:bCs/>
          <w:color w:val="C00000"/>
          <w:sz w:val="40"/>
          <w:szCs w:val="40"/>
        </w:rPr>
        <w:t>MODELO -</w:t>
      </w:r>
      <w:r w:rsidRPr="007D5EB6">
        <w:rPr>
          <w:rFonts w:ascii="Arial" w:eastAsia="Times New Roman" w:hAnsi="Arial" w:cs="Arial"/>
          <w:b/>
          <w:bCs/>
          <w:color w:val="C00000"/>
          <w:sz w:val="24"/>
          <w:szCs w:val="24"/>
        </w:rPr>
        <w:t xml:space="preserve"> </w:t>
      </w:r>
      <w:r w:rsidR="007D5EB6" w:rsidRPr="007D5EB6">
        <w:rPr>
          <w:rFonts w:ascii="Arial" w:eastAsia="Times New Roman" w:hAnsi="Arial" w:cs="Arial"/>
          <w:b/>
          <w:bCs/>
          <w:color w:val="C00000"/>
          <w:sz w:val="24"/>
          <w:szCs w:val="24"/>
        </w:rPr>
        <w:t xml:space="preserve"> </w:t>
      </w:r>
      <w:r w:rsidRPr="007D5EB6">
        <w:rPr>
          <w:rFonts w:ascii="Arial" w:eastAsia="Times New Roman" w:hAnsi="Arial" w:cs="Arial"/>
          <w:bCs/>
          <w:color w:val="C00000"/>
          <w:sz w:val="28"/>
          <w:szCs w:val="28"/>
        </w:rPr>
        <w:t>Metas e pesos estabelecidos para os indicadores</w:t>
      </w:r>
    </w:p>
    <w:p w14:paraId="09F030C7" w14:textId="77777777" w:rsidR="007D5EB6" w:rsidRPr="00A13605" w:rsidRDefault="007D5EB6" w:rsidP="0051103D">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10"/>
        <w:gridCol w:w="2080"/>
        <w:gridCol w:w="2126"/>
        <w:gridCol w:w="1978"/>
      </w:tblGrid>
      <w:tr w:rsidR="00EB51C6" w:rsidRPr="00A13605" w14:paraId="3C08A0A6" w14:textId="77777777" w:rsidTr="007D5EB6">
        <w:tc>
          <w:tcPr>
            <w:tcW w:w="2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0AB4A03E" w14:textId="77777777" w:rsidR="00EB51C6" w:rsidRPr="00A13605" w:rsidRDefault="00EB51C6"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b/>
                <w:bCs/>
                <w:color w:val="000000"/>
                <w:sz w:val="24"/>
                <w:szCs w:val="24"/>
              </w:rPr>
              <w:t>Nome do indicador</w:t>
            </w:r>
          </w:p>
        </w:tc>
        <w:tc>
          <w:tcPr>
            <w:tcW w:w="20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B35FD2" w14:textId="676AAC24" w:rsidR="00EB51C6" w:rsidRPr="00A13605" w:rsidRDefault="00EB51C6" w:rsidP="00A13605">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Periodicidade de apuração</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E742BDC" w14:textId="5CA15128" w:rsidR="00EB51C6" w:rsidRPr="00A13605" w:rsidRDefault="00EB51C6"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b/>
                <w:bCs/>
                <w:color w:val="000000"/>
                <w:sz w:val="24"/>
                <w:szCs w:val="24"/>
              </w:rPr>
              <w:t>Meta do indicador</w:t>
            </w:r>
          </w:p>
        </w:tc>
        <w:tc>
          <w:tcPr>
            <w:tcW w:w="19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59C37FBF" w14:textId="77777777" w:rsidR="00EB51C6" w:rsidRPr="00A13605" w:rsidRDefault="00EB51C6"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b/>
                <w:bCs/>
                <w:color w:val="000000"/>
                <w:sz w:val="24"/>
                <w:szCs w:val="24"/>
              </w:rPr>
              <w:t>Peso sugerido para avaliação</w:t>
            </w:r>
          </w:p>
        </w:tc>
      </w:tr>
      <w:tr w:rsidR="0001304C" w:rsidRPr="00A13605" w14:paraId="3588D2E5" w14:textId="77777777" w:rsidTr="00F06AC6">
        <w:trPr>
          <w:trHeight w:val="60"/>
        </w:trPr>
        <w:tc>
          <w:tcPr>
            <w:tcW w:w="231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3207C71D"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b/>
                <w:bCs/>
                <w:color w:val="000000"/>
                <w:sz w:val="24"/>
                <w:szCs w:val="24"/>
              </w:rPr>
              <w:t>Cultura Institucional</w:t>
            </w:r>
          </w:p>
        </w:tc>
        <w:tc>
          <w:tcPr>
            <w:tcW w:w="2080" w:type="dxa"/>
            <w:vMerge w:val="restart"/>
            <w:tcBorders>
              <w:top w:val="single" w:sz="4" w:space="0" w:color="000000"/>
              <w:left w:val="single" w:sz="4" w:space="0" w:color="000000"/>
              <w:right w:val="single" w:sz="4" w:space="0" w:color="000000"/>
            </w:tcBorders>
            <w:vAlign w:val="center"/>
          </w:tcPr>
          <w:p w14:paraId="73C62ADD" w14:textId="5BCEF7BF" w:rsidR="0001304C" w:rsidRPr="00A13605" w:rsidRDefault="0061191A" w:rsidP="00A1360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Semestral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E6FF6" w14:textId="036FD189"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&gt;95%</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A14B1"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1,5</w:t>
            </w:r>
          </w:p>
        </w:tc>
      </w:tr>
      <w:tr w:rsidR="0001304C" w:rsidRPr="00A13605" w14:paraId="70C6128B" w14:textId="77777777" w:rsidTr="00F06AC6">
        <w:trPr>
          <w:trHeight w:val="60"/>
        </w:trPr>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0F7A20"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right w:val="single" w:sz="4" w:space="0" w:color="000000"/>
            </w:tcBorders>
          </w:tcPr>
          <w:p w14:paraId="5DC22396" w14:textId="77777777" w:rsidR="0001304C" w:rsidRPr="00A13605"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CFCC9" w14:textId="14676609"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75% a 95%</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A78B9"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1,0</w:t>
            </w:r>
          </w:p>
        </w:tc>
      </w:tr>
      <w:tr w:rsidR="0001304C" w:rsidRPr="00A13605" w14:paraId="6BC57798" w14:textId="77777777" w:rsidTr="00F06AC6">
        <w:trPr>
          <w:trHeight w:val="60"/>
        </w:trPr>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C24751"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right w:val="single" w:sz="4" w:space="0" w:color="000000"/>
            </w:tcBorders>
          </w:tcPr>
          <w:p w14:paraId="44F05EF0" w14:textId="77777777" w:rsidR="0001304C" w:rsidRPr="00A13605"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6F320" w14:textId="7BDC13CB"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50% a 75%</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9E07A"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0,5</w:t>
            </w:r>
          </w:p>
        </w:tc>
      </w:tr>
      <w:tr w:rsidR="0001304C" w:rsidRPr="00A13605" w14:paraId="0D41DC09" w14:textId="77777777" w:rsidTr="00F06AC6">
        <w:trPr>
          <w:trHeight w:val="60"/>
        </w:trPr>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189E2CE"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bottom w:val="single" w:sz="4" w:space="0" w:color="000000"/>
              <w:right w:val="single" w:sz="4" w:space="0" w:color="000000"/>
            </w:tcBorders>
          </w:tcPr>
          <w:p w14:paraId="7215230A" w14:textId="77777777" w:rsidR="0001304C" w:rsidRPr="00A13605"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EB18E" w14:textId="5476F155"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&lt;50%</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E81AF"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0,0</w:t>
            </w:r>
          </w:p>
        </w:tc>
      </w:tr>
      <w:tr w:rsidR="0001304C" w:rsidRPr="00A13605" w14:paraId="223F66DF" w14:textId="77777777" w:rsidTr="00F06AC6">
        <w:tc>
          <w:tcPr>
            <w:tcW w:w="231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32A3075C"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b/>
                <w:bCs/>
                <w:color w:val="000000"/>
                <w:sz w:val="24"/>
                <w:szCs w:val="24"/>
              </w:rPr>
              <w:t>Acolhimento por Curso</w:t>
            </w:r>
          </w:p>
        </w:tc>
        <w:tc>
          <w:tcPr>
            <w:tcW w:w="2080" w:type="dxa"/>
            <w:vMerge w:val="restart"/>
            <w:tcBorders>
              <w:top w:val="single" w:sz="4" w:space="0" w:color="000000"/>
              <w:left w:val="single" w:sz="4" w:space="0" w:color="000000"/>
              <w:right w:val="single" w:sz="4" w:space="0" w:color="000000"/>
            </w:tcBorders>
            <w:vAlign w:val="center"/>
          </w:tcPr>
          <w:p w14:paraId="619AB766" w14:textId="2EB22E8A" w:rsidR="0001304C" w:rsidRPr="00A13605" w:rsidRDefault="0061191A" w:rsidP="00A1360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Semestral/Anual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E0FD7" w14:textId="2FEE3CAE"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&gt;95%</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28685"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1,5</w:t>
            </w:r>
          </w:p>
        </w:tc>
      </w:tr>
      <w:tr w:rsidR="0001304C" w:rsidRPr="00A13605" w14:paraId="6F851DF2" w14:textId="77777777" w:rsidTr="00F06AC6">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55A4895"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right w:val="single" w:sz="4" w:space="0" w:color="000000"/>
            </w:tcBorders>
          </w:tcPr>
          <w:p w14:paraId="0A94577D" w14:textId="77777777" w:rsidR="0001304C" w:rsidRPr="00A13605"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F7896" w14:textId="077ABC3E"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75% a 95%</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1E118"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1,0</w:t>
            </w:r>
          </w:p>
        </w:tc>
      </w:tr>
      <w:tr w:rsidR="0001304C" w:rsidRPr="00A13605" w14:paraId="3C33619F" w14:textId="77777777" w:rsidTr="00F06AC6">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0DAD103"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right w:val="single" w:sz="4" w:space="0" w:color="000000"/>
            </w:tcBorders>
          </w:tcPr>
          <w:p w14:paraId="5E671B31" w14:textId="77777777" w:rsidR="0001304C" w:rsidRPr="00A13605"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142EC" w14:textId="77ED1C64"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50% a 75%</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1219C"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0,5</w:t>
            </w:r>
          </w:p>
        </w:tc>
      </w:tr>
      <w:tr w:rsidR="0001304C" w:rsidRPr="00A13605" w14:paraId="6BBF734C" w14:textId="77777777" w:rsidTr="00F06AC6">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A34E5A8"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bottom w:val="single" w:sz="4" w:space="0" w:color="000000"/>
              <w:right w:val="single" w:sz="4" w:space="0" w:color="000000"/>
            </w:tcBorders>
          </w:tcPr>
          <w:p w14:paraId="564506FD" w14:textId="77777777" w:rsidR="0001304C" w:rsidRPr="00A13605"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B3026" w14:textId="348B122D"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&lt;50%</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32502"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0,0</w:t>
            </w:r>
          </w:p>
        </w:tc>
      </w:tr>
      <w:tr w:rsidR="0001304C" w:rsidRPr="00A13605" w14:paraId="54D00843" w14:textId="77777777" w:rsidTr="00F06AC6">
        <w:tc>
          <w:tcPr>
            <w:tcW w:w="231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2AB725F1"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b/>
                <w:bCs/>
                <w:color w:val="000000"/>
                <w:sz w:val="24"/>
                <w:szCs w:val="24"/>
              </w:rPr>
              <w:t>Acompanhamento da frequência</w:t>
            </w:r>
          </w:p>
        </w:tc>
        <w:tc>
          <w:tcPr>
            <w:tcW w:w="2080" w:type="dxa"/>
            <w:vMerge w:val="restart"/>
            <w:tcBorders>
              <w:top w:val="single" w:sz="4" w:space="0" w:color="000000"/>
              <w:left w:val="single" w:sz="4" w:space="0" w:color="000000"/>
              <w:right w:val="single" w:sz="4" w:space="0" w:color="000000"/>
            </w:tcBorders>
            <w:vAlign w:val="center"/>
          </w:tcPr>
          <w:p w14:paraId="3051AE40" w14:textId="37C4CC9E" w:rsidR="0001304C" w:rsidRPr="00A13605" w:rsidRDefault="0061191A" w:rsidP="00A1360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Bimestral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767CA" w14:textId="3129EC0E"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&lt;</w:t>
            </w:r>
            <w:r>
              <w:rPr>
                <w:rFonts w:ascii="Arial" w:eastAsia="Times New Roman" w:hAnsi="Arial" w:cs="Arial"/>
                <w:color w:val="000000"/>
                <w:sz w:val="24"/>
                <w:szCs w:val="24"/>
              </w:rPr>
              <w:t>5</w:t>
            </w:r>
            <w:r w:rsidRPr="00A13605">
              <w:rPr>
                <w:rFonts w:ascii="Arial" w:eastAsia="Times New Roman" w:hAnsi="Arial" w:cs="Arial"/>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5970A"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1,5</w:t>
            </w:r>
          </w:p>
        </w:tc>
      </w:tr>
      <w:tr w:rsidR="0001304C" w:rsidRPr="00A13605" w14:paraId="005B78C8" w14:textId="77777777" w:rsidTr="00F06AC6">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BD9E3EE"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right w:val="single" w:sz="4" w:space="0" w:color="000000"/>
            </w:tcBorders>
          </w:tcPr>
          <w:p w14:paraId="577524F0" w14:textId="77777777" w:rsidR="0001304C"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A0964" w14:textId="4896ACEF" w:rsidR="0001304C" w:rsidRPr="00A13605" w:rsidRDefault="0001304C" w:rsidP="00A13605">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5</w:t>
            </w:r>
            <w:r w:rsidRPr="00A13605">
              <w:rPr>
                <w:rFonts w:ascii="Arial" w:eastAsia="Times New Roman" w:hAnsi="Arial" w:cs="Arial"/>
                <w:color w:val="000000"/>
                <w:sz w:val="24"/>
                <w:szCs w:val="24"/>
              </w:rPr>
              <w:t xml:space="preserve">% a </w:t>
            </w:r>
            <w:r>
              <w:rPr>
                <w:rFonts w:ascii="Arial" w:eastAsia="Times New Roman" w:hAnsi="Arial" w:cs="Arial"/>
                <w:color w:val="000000"/>
                <w:sz w:val="24"/>
                <w:szCs w:val="24"/>
              </w:rPr>
              <w:t>1</w:t>
            </w:r>
            <w:r w:rsidRPr="00A13605">
              <w:rPr>
                <w:rFonts w:ascii="Arial" w:eastAsia="Times New Roman" w:hAnsi="Arial" w:cs="Arial"/>
                <w:color w:val="000000"/>
                <w:sz w:val="24"/>
                <w:szCs w:val="24"/>
              </w:rPr>
              <w:t>0%</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6F254"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1,0</w:t>
            </w:r>
          </w:p>
        </w:tc>
      </w:tr>
      <w:tr w:rsidR="0001304C" w:rsidRPr="00A13605" w14:paraId="3195B667" w14:textId="77777777" w:rsidTr="00F06AC6">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0353DD6"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right w:val="single" w:sz="4" w:space="0" w:color="000000"/>
            </w:tcBorders>
          </w:tcPr>
          <w:p w14:paraId="40DDE6DE" w14:textId="77777777" w:rsidR="0001304C"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228E4" w14:textId="4416FC67" w:rsidR="0001304C" w:rsidRPr="00A13605" w:rsidRDefault="0001304C" w:rsidP="00A13605">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10</w:t>
            </w:r>
            <w:r w:rsidRPr="00A13605">
              <w:rPr>
                <w:rFonts w:ascii="Arial" w:eastAsia="Times New Roman" w:hAnsi="Arial" w:cs="Arial"/>
                <w:color w:val="000000"/>
                <w:sz w:val="24"/>
                <w:szCs w:val="24"/>
              </w:rPr>
              <w:t xml:space="preserve">% a </w:t>
            </w:r>
            <w:r>
              <w:rPr>
                <w:rFonts w:ascii="Arial" w:eastAsia="Times New Roman" w:hAnsi="Arial" w:cs="Arial"/>
                <w:color w:val="000000"/>
                <w:sz w:val="24"/>
                <w:szCs w:val="24"/>
              </w:rPr>
              <w:t>2</w:t>
            </w:r>
            <w:r w:rsidRPr="00A13605">
              <w:rPr>
                <w:rFonts w:ascii="Arial" w:eastAsia="Times New Roman" w:hAnsi="Arial" w:cs="Arial"/>
                <w:color w:val="000000"/>
                <w:sz w:val="24"/>
                <w:szCs w:val="24"/>
              </w:rPr>
              <w:t>0%</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77523"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0,5</w:t>
            </w:r>
          </w:p>
        </w:tc>
      </w:tr>
      <w:tr w:rsidR="0001304C" w:rsidRPr="00A13605" w14:paraId="0CE2B2B2" w14:textId="77777777" w:rsidTr="00F06AC6">
        <w:tc>
          <w:tcPr>
            <w:tcW w:w="231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7835C77" w14:textId="77777777" w:rsidR="0001304C" w:rsidRPr="00A13605" w:rsidRDefault="0001304C" w:rsidP="00A13605">
            <w:pPr>
              <w:spacing w:after="0" w:line="240" w:lineRule="auto"/>
              <w:rPr>
                <w:rFonts w:ascii="Times New Roman" w:eastAsia="Times New Roman" w:hAnsi="Times New Roman" w:cs="Times New Roman"/>
                <w:sz w:val="24"/>
                <w:szCs w:val="24"/>
              </w:rPr>
            </w:pPr>
          </w:p>
        </w:tc>
        <w:tc>
          <w:tcPr>
            <w:tcW w:w="2080" w:type="dxa"/>
            <w:vMerge/>
            <w:tcBorders>
              <w:left w:val="single" w:sz="4" w:space="0" w:color="000000"/>
              <w:bottom w:val="single" w:sz="4" w:space="0" w:color="000000"/>
              <w:right w:val="single" w:sz="4" w:space="0" w:color="000000"/>
            </w:tcBorders>
          </w:tcPr>
          <w:p w14:paraId="2B53EC00" w14:textId="77777777" w:rsidR="0001304C" w:rsidRPr="00A13605" w:rsidRDefault="0001304C" w:rsidP="00A13605">
            <w:pPr>
              <w:spacing w:after="0" w:line="240" w:lineRule="auto"/>
              <w:jc w:val="center"/>
              <w:rPr>
                <w:rFonts w:ascii="Arial" w:eastAsia="Times New Roman" w:hAnsi="Arial"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F3345" w14:textId="1BEE9842"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&gt;</w:t>
            </w:r>
            <w:r>
              <w:rPr>
                <w:rFonts w:ascii="Arial" w:eastAsia="Times New Roman" w:hAnsi="Arial" w:cs="Arial"/>
                <w:color w:val="000000"/>
                <w:sz w:val="24"/>
                <w:szCs w:val="24"/>
              </w:rPr>
              <w:t>25</w:t>
            </w:r>
            <w:r w:rsidRPr="00A13605">
              <w:rPr>
                <w:rFonts w:ascii="Arial" w:eastAsia="Times New Roman" w:hAnsi="Arial" w:cs="Arial"/>
                <w:color w:val="000000"/>
                <w:sz w:val="24"/>
                <w:szCs w:val="24"/>
              </w:rPr>
              <w:t>%</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EC970" w14:textId="77777777" w:rsidR="0001304C" w:rsidRPr="00A13605" w:rsidRDefault="0001304C" w:rsidP="00A13605">
            <w:pPr>
              <w:spacing w:after="0" w:line="240" w:lineRule="auto"/>
              <w:jc w:val="center"/>
              <w:rPr>
                <w:rFonts w:ascii="Times New Roman" w:eastAsia="Times New Roman" w:hAnsi="Times New Roman" w:cs="Times New Roman"/>
                <w:sz w:val="24"/>
                <w:szCs w:val="24"/>
              </w:rPr>
            </w:pPr>
            <w:r w:rsidRPr="00A13605">
              <w:rPr>
                <w:rFonts w:ascii="Arial" w:eastAsia="Times New Roman" w:hAnsi="Arial" w:cs="Arial"/>
                <w:color w:val="000000"/>
                <w:sz w:val="24"/>
                <w:szCs w:val="24"/>
              </w:rPr>
              <w:t>0,0</w:t>
            </w:r>
          </w:p>
        </w:tc>
      </w:tr>
    </w:tbl>
    <w:p w14:paraId="0918F785" w14:textId="77777777" w:rsidR="00A858E7" w:rsidRDefault="00A858E7" w:rsidP="00A858E7">
      <w:pPr>
        <w:pStyle w:val="PargrafodaLista"/>
        <w:pBdr>
          <w:top w:val="nil"/>
          <w:left w:val="nil"/>
          <w:bottom w:val="nil"/>
          <w:right w:val="nil"/>
          <w:between w:val="nil"/>
        </w:pBdr>
        <w:spacing w:after="0"/>
        <w:ind w:left="284"/>
        <w:jc w:val="center"/>
        <w:rPr>
          <w:rFonts w:ascii="Arial" w:eastAsia="Arial" w:hAnsi="Arial" w:cs="Arial"/>
          <w:bCs/>
          <w:color w:val="000000"/>
          <w:sz w:val="16"/>
          <w:szCs w:val="16"/>
        </w:rPr>
      </w:pPr>
    </w:p>
    <w:p w14:paraId="63061738" w14:textId="503129AF" w:rsidR="00A13605" w:rsidRPr="00313009" w:rsidRDefault="00313009" w:rsidP="00A858E7">
      <w:pPr>
        <w:pStyle w:val="PargrafodaLista"/>
        <w:pBdr>
          <w:top w:val="nil"/>
          <w:left w:val="nil"/>
          <w:bottom w:val="nil"/>
          <w:right w:val="nil"/>
          <w:between w:val="nil"/>
        </w:pBdr>
        <w:spacing w:after="0"/>
        <w:ind w:left="284"/>
        <w:jc w:val="center"/>
        <w:rPr>
          <w:rFonts w:ascii="Arial" w:eastAsia="Arial" w:hAnsi="Arial" w:cs="Arial"/>
          <w:bCs/>
          <w:color w:val="000000"/>
          <w:sz w:val="16"/>
          <w:szCs w:val="16"/>
        </w:rPr>
      </w:pPr>
      <w:r w:rsidRPr="00313009">
        <w:rPr>
          <w:rFonts w:ascii="Arial" w:eastAsia="Arial" w:hAnsi="Arial" w:cs="Arial"/>
          <w:bCs/>
          <w:color w:val="000000"/>
          <w:sz w:val="16"/>
          <w:szCs w:val="16"/>
        </w:rPr>
        <w:t xml:space="preserve">Fonte: elaboração própria com base em </w:t>
      </w:r>
      <w:r w:rsidRPr="00313009">
        <w:rPr>
          <w:rFonts w:ascii="Arial" w:eastAsia="Arial" w:hAnsi="Arial" w:cs="Arial"/>
          <w:sz w:val="16"/>
          <w:szCs w:val="16"/>
        </w:rPr>
        <w:t xml:space="preserve">Lima e </w:t>
      </w:r>
      <w:proofErr w:type="spellStart"/>
      <w:r w:rsidRPr="00313009">
        <w:rPr>
          <w:rFonts w:ascii="Arial" w:eastAsia="Arial" w:hAnsi="Arial" w:cs="Arial"/>
          <w:sz w:val="16"/>
          <w:szCs w:val="16"/>
        </w:rPr>
        <w:t>Blatt</w:t>
      </w:r>
      <w:proofErr w:type="spellEnd"/>
      <w:r w:rsidRPr="00313009">
        <w:rPr>
          <w:rFonts w:ascii="Arial" w:eastAsia="Arial" w:hAnsi="Arial" w:cs="Arial"/>
          <w:sz w:val="16"/>
          <w:szCs w:val="16"/>
        </w:rPr>
        <w:t>, 2021.</w:t>
      </w:r>
    </w:p>
    <w:p w14:paraId="1CBCFB75" w14:textId="77777777" w:rsidR="00EE4598" w:rsidRDefault="00EE4598" w:rsidP="00EE4598">
      <w:pPr>
        <w:pBdr>
          <w:top w:val="nil"/>
          <w:left w:val="nil"/>
          <w:bottom w:val="nil"/>
          <w:right w:val="nil"/>
          <w:between w:val="nil"/>
        </w:pBdr>
        <w:spacing w:after="0"/>
        <w:rPr>
          <w:rFonts w:ascii="Arial" w:eastAsia="Arial" w:hAnsi="Arial" w:cs="Arial"/>
          <w:b/>
          <w:color w:val="000000"/>
          <w:sz w:val="24"/>
          <w:szCs w:val="24"/>
        </w:rPr>
      </w:pPr>
    </w:p>
    <w:p w14:paraId="7056DC6D" w14:textId="5F88743D" w:rsidR="00404FA1" w:rsidRDefault="00962B70" w:rsidP="00363837">
      <w:pPr>
        <w:pBdr>
          <w:top w:val="nil"/>
          <w:left w:val="nil"/>
          <w:bottom w:val="nil"/>
          <w:right w:val="nil"/>
          <w:between w:val="nil"/>
        </w:pBdr>
        <w:spacing w:before="120" w:after="120" w:line="360" w:lineRule="auto"/>
        <w:jc w:val="both"/>
        <w:rPr>
          <w:rFonts w:ascii="Arial" w:eastAsia="Arial" w:hAnsi="Arial" w:cs="Arial"/>
          <w:sz w:val="24"/>
          <w:szCs w:val="24"/>
        </w:rPr>
      </w:pPr>
      <w:r>
        <w:rPr>
          <w:rFonts w:ascii="Arial" w:eastAsia="Arial" w:hAnsi="Arial" w:cs="Arial"/>
          <w:sz w:val="24"/>
          <w:szCs w:val="24"/>
        </w:rPr>
        <w:t xml:space="preserve"> </w:t>
      </w:r>
      <w:r w:rsidR="00DD7E2F">
        <w:rPr>
          <w:rFonts w:ascii="Arial" w:eastAsia="Arial" w:hAnsi="Arial" w:cs="Arial"/>
          <w:sz w:val="24"/>
          <w:szCs w:val="24"/>
        </w:rPr>
        <w:tab/>
      </w:r>
      <w:r w:rsidR="00404FA1">
        <w:rPr>
          <w:rFonts w:ascii="Arial" w:eastAsia="Arial" w:hAnsi="Arial" w:cs="Arial"/>
          <w:sz w:val="24"/>
          <w:szCs w:val="24"/>
        </w:rPr>
        <w:t xml:space="preserve">No quadro acima, vê-se uma possibilidade mais aplicável em relação à possíveis indicadores traçados, o que de certa forma, adianta possíveis análises e conclusões que contemplarão o relatório de avaliação, fundindo-se, os momentos de monitorar </w:t>
      </w:r>
      <w:r w:rsidR="00376A68">
        <w:rPr>
          <w:rFonts w:ascii="Arial" w:eastAsia="Arial" w:hAnsi="Arial" w:cs="Arial"/>
          <w:sz w:val="24"/>
          <w:szCs w:val="24"/>
        </w:rPr>
        <w:t xml:space="preserve">e </w:t>
      </w:r>
      <w:r w:rsidR="00404FA1">
        <w:rPr>
          <w:rFonts w:ascii="Arial" w:eastAsia="Arial" w:hAnsi="Arial" w:cs="Arial"/>
          <w:sz w:val="24"/>
          <w:szCs w:val="24"/>
        </w:rPr>
        <w:t xml:space="preserve">avaliar. </w:t>
      </w:r>
    </w:p>
    <w:p w14:paraId="488E128F" w14:textId="3404D9FA" w:rsidR="001D78F3" w:rsidRDefault="00962B70" w:rsidP="00A858E7">
      <w:pPr>
        <w:pBdr>
          <w:top w:val="nil"/>
          <w:left w:val="nil"/>
          <w:bottom w:val="nil"/>
          <w:right w:val="nil"/>
          <w:between w:val="nil"/>
        </w:pBdr>
        <w:spacing w:before="120" w:after="120" w:line="360" w:lineRule="auto"/>
        <w:ind w:firstLine="708"/>
        <w:jc w:val="both"/>
        <w:rPr>
          <w:rFonts w:ascii="Arial" w:eastAsia="Arial" w:hAnsi="Arial" w:cs="Arial"/>
          <w:sz w:val="24"/>
          <w:szCs w:val="24"/>
        </w:rPr>
      </w:pPr>
      <w:r>
        <w:rPr>
          <w:rFonts w:ascii="Arial" w:eastAsia="Arial" w:hAnsi="Arial" w:cs="Arial"/>
          <w:sz w:val="24"/>
          <w:szCs w:val="24"/>
        </w:rPr>
        <w:t>Diante do exposto, “a</w:t>
      </w:r>
      <w:r w:rsidRPr="00962B70">
        <w:rPr>
          <w:rFonts w:ascii="Arial" w:eastAsia="Arial" w:hAnsi="Arial" w:cs="Arial"/>
          <w:sz w:val="24"/>
          <w:szCs w:val="24"/>
        </w:rPr>
        <w:t xml:space="preserve"> avaliação de resultados pode ser, portanto, uma contribuição dinâmica para a política</w:t>
      </w:r>
      <w:r w:rsidR="002775BC">
        <w:rPr>
          <w:rFonts w:ascii="Arial" w:eastAsia="Arial" w:hAnsi="Arial" w:cs="Arial"/>
          <w:sz w:val="24"/>
          <w:szCs w:val="24"/>
        </w:rPr>
        <w:t>, programa ou projeto</w:t>
      </w:r>
      <w:r w:rsidRPr="00962B70">
        <w:rPr>
          <w:rFonts w:ascii="Arial" w:eastAsia="Arial" w:hAnsi="Arial" w:cs="Arial"/>
          <w:sz w:val="24"/>
          <w:szCs w:val="24"/>
        </w:rPr>
        <w:t>, na qual os serviços</w:t>
      </w:r>
      <w:r w:rsidR="002775BC">
        <w:rPr>
          <w:rFonts w:ascii="Arial" w:eastAsia="Arial" w:hAnsi="Arial" w:cs="Arial"/>
          <w:sz w:val="24"/>
          <w:szCs w:val="24"/>
        </w:rPr>
        <w:t xml:space="preserve"> e ações</w:t>
      </w:r>
      <w:r w:rsidRPr="00962B70">
        <w:rPr>
          <w:rFonts w:ascii="Arial" w:eastAsia="Arial" w:hAnsi="Arial" w:cs="Arial"/>
          <w:sz w:val="24"/>
          <w:szCs w:val="24"/>
        </w:rPr>
        <w:t xml:space="preserve"> são constantemente revisados com o intuito de gerar melhorias na entrega dos produtos e nos resultados</w:t>
      </w:r>
      <w:r>
        <w:rPr>
          <w:rFonts w:ascii="Arial" w:eastAsia="Arial" w:hAnsi="Arial" w:cs="Arial"/>
          <w:sz w:val="24"/>
          <w:szCs w:val="24"/>
        </w:rPr>
        <w:t>” (</w:t>
      </w:r>
      <w:r w:rsidRPr="006631B4">
        <w:rPr>
          <w:rFonts w:ascii="Arial" w:eastAsia="Arial" w:hAnsi="Arial" w:cs="Arial"/>
          <w:sz w:val="24"/>
          <w:szCs w:val="24"/>
        </w:rPr>
        <w:t>BRASIL, 2018, p. 241</w:t>
      </w:r>
      <w:r>
        <w:rPr>
          <w:rFonts w:ascii="Arial" w:eastAsia="Arial" w:hAnsi="Arial" w:cs="Arial"/>
          <w:sz w:val="24"/>
          <w:szCs w:val="24"/>
        </w:rPr>
        <w:t>).</w:t>
      </w:r>
    </w:p>
    <w:p w14:paraId="18C7C187" w14:textId="1532CEF2" w:rsidR="001D78F3" w:rsidRDefault="001D78F3" w:rsidP="00404FA1">
      <w:pPr>
        <w:pBdr>
          <w:top w:val="nil"/>
          <w:left w:val="nil"/>
          <w:bottom w:val="nil"/>
          <w:right w:val="nil"/>
          <w:between w:val="nil"/>
        </w:pBdr>
        <w:spacing w:after="0" w:line="360" w:lineRule="auto"/>
        <w:ind w:firstLine="708"/>
        <w:jc w:val="both"/>
        <w:rPr>
          <w:rFonts w:ascii="Arial" w:eastAsia="Arial" w:hAnsi="Arial" w:cs="Arial"/>
          <w:sz w:val="24"/>
          <w:szCs w:val="24"/>
        </w:rPr>
      </w:pPr>
    </w:p>
    <w:p w14:paraId="5939D867" w14:textId="00C9039A" w:rsidR="001D78F3" w:rsidRDefault="001D78F3" w:rsidP="00404FA1">
      <w:pPr>
        <w:pBdr>
          <w:top w:val="nil"/>
          <w:left w:val="nil"/>
          <w:bottom w:val="nil"/>
          <w:right w:val="nil"/>
          <w:between w:val="nil"/>
        </w:pBdr>
        <w:spacing w:after="0" w:line="360" w:lineRule="auto"/>
        <w:ind w:firstLine="708"/>
        <w:jc w:val="both"/>
        <w:rPr>
          <w:rFonts w:ascii="Arial" w:eastAsia="Arial" w:hAnsi="Arial" w:cs="Arial"/>
          <w:sz w:val="24"/>
          <w:szCs w:val="24"/>
        </w:rPr>
      </w:pPr>
    </w:p>
    <w:p w14:paraId="3A9BE3BE" w14:textId="2482508C" w:rsidR="001D78F3" w:rsidRDefault="001D78F3" w:rsidP="00404FA1">
      <w:pPr>
        <w:pBdr>
          <w:top w:val="nil"/>
          <w:left w:val="nil"/>
          <w:bottom w:val="nil"/>
          <w:right w:val="nil"/>
          <w:between w:val="nil"/>
        </w:pBdr>
        <w:spacing w:after="0" w:line="360" w:lineRule="auto"/>
        <w:ind w:firstLine="708"/>
        <w:jc w:val="both"/>
        <w:rPr>
          <w:rFonts w:ascii="Arial" w:eastAsia="Arial" w:hAnsi="Arial" w:cs="Arial"/>
          <w:sz w:val="24"/>
          <w:szCs w:val="24"/>
        </w:rPr>
      </w:pPr>
    </w:p>
    <w:p w14:paraId="3658BFAF" w14:textId="6CF18768" w:rsidR="001D78F3" w:rsidRDefault="001D78F3" w:rsidP="00404FA1">
      <w:pPr>
        <w:pBdr>
          <w:top w:val="nil"/>
          <w:left w:val="nil"/>
          <w:bottom w:val="nil"/>
          <w:right w:val="nil"/>
          <w:between w:val="nil"/>
        </w:pBdr>
        <w:spacing w:after="0" w:line="360" w:lineRule="auto"/>
        <w:ind w:firstLine="708"/>
        <w:jc w:val="both"/>
        <w:rPr>
          <w:rFonts w:ascii="Arial" w:eastAsia="Arial" w:hAnsi="Arial" w:cs="Arial"/>
          <w:sz w:val="24"/>
          <w:szCs w:val="24"/>
        </w:rPr>
      </w:pPr>
    </w:p>
    <w:p w14:paraId="08E49406" w14:textId="7E36F13A" w:rsidR="001D78F3" w:rsidRDefault="0012270D" w:rsidP="00404FA1">
      <w:pPr>
        <w:pBdr>
          <w:top w:val="nil"/>
          <w:left w:val="nil"/>
          <w:bottom w:val="nil"/>
          <w:right w:val="nil"/>
          <w:between w:val="nil"/>
        </w:pBdr>
        <w:spacing w:after="0" w:line="360" w:lineRule="auto"/>
        <w:ind w:firstLine="708"/>
        <w:jc w:val="both"/>
        <w:rPr>
          <w:rFonts w:ascii="Arial" w:eastAsia="Arial" w:hAnsi="Arial" w:cs="Arial"/>
          <w:sz w:val="24"/>
          <w:szCs w:val="24"/>
        </w:rPr>
      </w:pPr>
      <w:r w:rsidRPr="00F83F9E">
        <w:rPr>
          <w:rFonts w:ascii="AGaramondPro-Regular" w:hAnsi="AGaramondPro-Regular" w:cs="AGaramondPro-Regular"/>
          <w:noProof/>
          <w:sz w:val="24"/>
          <w:szCs w:val="24"/>
        </w:rPr>
        <mc:AlternateContent>
          <mc:Choice Requires="wps">
            <w:drawing>
              <wp:anchor distT="0" distB="0" distL="114300" distR="114300" simplePos="0" relativeHeight="252017664" behindDoc="1" locked="1" layoutInCell="1" allowOverlap="1" wp14:anchorId="1CD14060" wp14:editId="11C322CB">
                <wp:simplePos x="0" y="0"/>
                <wp:positionH relativeFrom="column">
                  <wp:posOffset>5715</wp:posOffset>
                </wp:positionH>
                <wp:positionV relativeFrom="page">
                  <wp:posOffset>9658350</wp:posOffset>
                </wp:positionV>
                <wp:extent cx="5334000" cy="76200"/>
                <wp:effectExtent l="0" t="0" r="0" b="0"/>
                <wp:wrapNone/>
                <wp:docPr id="1941495910" name="Retângulo 1941495910"/>
                <wp:cNvGraphicFramePr/>
                <a:graphic xmlns:a="http://schemas.openxmlformats.org/drawingml/2006/main">
                  <a:graphicData uri="http://schemas.microsoft.com/office/word/2010/wordprocessingShape">
                    <wps:wsp>
                      <wps:cNvSpPr/>
                      <wps:spPr>
                        <a:xfrm>
                          <a:off x="0" y="0"/>
                          <a:ext cx="5334000" cy="76200"/>
                        </a:xfrm>
                        <a:prstGeom prst="rect">
                          <a:avLst/>
                        </a:prstGeom>
                        <a:solidFill>
                          <a:srgbClr val="FFDF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15B35" id="Retângulo 1941495910" o:spid="_x0000_s1026" style="position:absolute;margin-left:.45pt;margin-top:760.5pt;width:420pt;height:6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" fillcolor="#ffdf79" stroked="f" strokeweight="1pt">
                <w10:wrap anchory="page"/>
                <w10:anchorlock/>
              </v:rect>
            </w:pict>
          </mc:Fallback>
        </mc:AlternateContent>
      </w:r>
    </w:p>
    <w:p w14:paraId="13566A25" w14:textId="4D80E83F" w:rsidR="00B77152" w:rsidRDefault="0040292A" w:rsidP="00404FA1">
      <w:pPr>
        <w:pBdr>
          <w:top w:val="nil"/>
          <w:left w:val="nil"/>
          <w:bottom w:val="nil"/>
          <w:right w:val="nil"/>
          <w:between w:val="nil"/>
        </w:pBdr>
        <w:spacing w:after="0" w:line="360" w:lineRule="auto"/>
        <w:ind w:firstLine="708"/>
        <w:jc w:val="both"/>
        <w:rPr>
          <w:rFonts w:ascii="Arial" w:eastAsia="Arial" w:hAnsi="Arial" w:cs="Arial"/>
          <w:sz w:val="24"/>
          <w:szCs w:val="24"/>
        </w:rPr>
      </w:pPr>
      <w:r w:rsidRPr="0040292A">
        <w:rPr>
          <w:rFonts w:ascii="Arial" w:eastAsia="Arial" w:hAnsi="Arial" w:cs="Arial"/>
          <w:noProof/>
          <w:sz w:val="24"/>
          <w:szCs w:val="24"/>
        </w:rPr>
        <w:lastRenderedPageBreak/>
        <mc:AlternateContent>
          <mc:Choice Requires="wps">
            <w:drawing>
              <wp:anchor distT="0" distB="0" distL="114300" distR="114300" simplePos="0" relativeHeight="252019712" behindDoc="1" locked="1" layoutInCell="1" allowOverlap="1" wp14:anchorId="5C4AE194" wp14:editId="061A78A0">
                <wp:simplePos x="0" y="0"/>
                <wp:positionH relativeFrom="column">
                  <wp:posOffset>1485900</wp:posOffset>
                </wp:positionH>
                <wp:positionV relativeFrom="page">
                  <wp:posOffset>-2317115</wp:posOffset>
                </wp:positionV>
                <wp:extent cx="1784985" cy="8751570"/>
                <wp:effectExtent l="2858" t="0" r="8572" b="8573"/>
                <wp:wrapNone/>
                <wp:docPr id="1941495914" name="Retângulo 1941495914"/>
                <wp:cNvGraphicFramePr/>
                <a:graphic xmlns:a="http://schemas.openxmlformats.org/drawingml/2006/main">
                  <a:graphicData uri="http://schemas.microsoft.com/office/word/2010/wordprocessingShape">
                    <wps:wsp>
                      <wps:cNvSpPr/>
                      <wps:spPr>
                        <a:xfrm rot="16200000">
                          <a:off x="0" y="0"/>
                          <a:ext cx="1784985" cy="875157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9AFCA" id="Retângulo 1941495914" o:spid="_x0000_s1026" style="position:absolute;margin-left:117pt;margin-top:-182.45pt;width:140.55pt;height:689.1pt;rotation:-90;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" fillcolor="#089ba2 [2406]" stroked="f" strokeweight="1pt">
                <w10:wrap anchory="page"/>
                <w10:anchorlock/>
              </v:rect>
            </w:pict>
          </mc:Fallback>
        </mc:AlternateContent>
      </w:r>
      <w:r w:rsidRPr="0040292A">
        <w:rPr>
          <w:rFonts w:ascii="Arial" w:eastAsia="Arial" w:hAnsi="Arial" w:cs="Arial"/>
          <w:noProof/>
          <w:sz w:val="24"/>
          <w:szCs w:val="24"/>
        </w:rPr>
        <mc:AlternateContent>
          <mc:Choice Requires="wps">
            <w:drawing>
              <wp:anchor distT="0" distB="0" distL="114300" distR="114300" simplePos="0" relativeHeight="252020736" behindDoc="1" locked="1" layoutInCell="1" allowOverlap="1" wp14:anchorId="4C4A2C61" wp14:editId="4092526A">
                <wp:simplePos x="0" y="0"/>
                <wp:positionH relativeFrom="column">
                  <wp:posOffset>5575300</wp:posOffset>
                </wp:positionH>
                <wp:positionV relativeFrom="page">
                  <wp:posOffset>-20955</wp:posOffset>
                </wp:positionV>
                <wp:extent cx="574040" cy="1680845"/>
                <wp:effectExtent l="0" t="0" r="0" b="0"/>
                <wp:wrapNone/>
                <wp:docPr id="1941495915" name="Retângulo 1941495915"/>
                <wp:cNvGraphicFramePr/>
                <a:graphic xmlns:a="http://schemas.openxmlformats.org/drawingml/2006/main">
                  <a:graphicData uri="http://schemas.microsoft.com/office/word/2010/wordprocessingShape">
                    <wps:wsp>
                      <wps:cNvSpPr/>
                      <wps:spPr>
                        <a:xfrm>
                          <a:off x="0" y="0"/>
                          <a:ext cx="574040" cy="16808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5A15F" id="Retângulo 1941495915" o:spid="_x0000_s1026" style="position:absolute;margin-left:439pt;margin-top:-1.65pt;width:45.2pt;height:132.3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" fillcolor="#b0dfa0 [1944]" stroked="f" strokeweight="1pt">
                <w10:wrap anchory="page"/>
                <w10:anchorlock/>
              </v:rect>
            </w:pict>
          </mc:Fallback>
        </mc:AlternateContent>
      </w:r>
    </w:p>
    <w:p w14:paraId="259DAD92" w14:textId="09F41F77" w:rsidR="00B77152" w:rsidRDefault="00B77152" w:rsidP="00404FA1">
      <w:pPr>
        <w:pBdr>
          <w:top w:val="nil"/>
          <w:left w:val="nil"/>
          <w:bottom w:val="nil"/>
          <w:right w:val="nil"/>
          <w:between w:val="nil"/>
        </w:pBdr>
        <w:spacing w:after="0" w:line="360" w:lineRule="auto"/>
        <w:ind w:firstLine="708"/>
        <w:jc w:val="both"/>
        <w:rPr>
          <w:rFonts w:ascii="Arial" w:eastAsia="Arial" w:hAnsi="Arial" w:cs="Arial"/>
          <w:sz w:val="24"/>
          <w:szCs w:val="24"/>
        </w:rPr>
      </w:pPr>
    </w:p>
    <w:p w14:paraId="18C2DBF3" w14:textId="18B08D7D" w:rsidR="00121A2E" w:rsidRPr="00295637" w:rsidRDefault="000456A7" w:rsidP="00295637">
      <w:pPr>
        <w:pBdr>
          <w:top w:val="nil"/>
          <w:left w:val="nil"/>
          <w:bottom w:val="nil"/>
          <w:right w:val="nil"/>
          <w:between w:val="nil"/>
        </w:pBdr>
        <w:spacing w:after="0"/>
        <w:rPr>
          <w:rFonts w:asciiTheme="minorHAnsi" w:eastAsia="Arial" w:hAnsiTheme="minorHAnsi" w:cs="Arial"/>
          <w:b/>
          <w:color w:val="FFFFFF" w:themeColor="background1"/>
          <w:sz w:val="72"/>
          <w:szCs w:val="72"/>
        </w:rPr>
      </w:pPr>
      <w:r w:rsidRPr="00295637">
        <w:rPr>
          <w:rFonts w:asciiTheme="minorHAnsi" w:eastAsia="Arial" w:hAnsiTheme="minorHAnsi" w:cs="Arial"/>
          <w:b/>
          <w:color w:val="FFFFFF" w:themeColor="background1"/>
          <w:sz w:val="72"/>
          <w:szCs w:val="72"/>
        </w:rPr>
        <w:t>Considerações finais</w:t>
      </w:r>
    </w:p>
    <w:p w14:paraId="17A24205" w14:textId="78832092" w:rsidR="004A2DA2" w:rsidRDefault="004A2DA2" w:rsidP="004A2DA2">
      <w:pPr>
        <w:pBdr>
          <w:top w:val="nil"/>
          <w:left w:val="nil"/>
          <w:bottom w:val="nil"/>
          <w:right w:val="nil"/>
          <w:between w:val="nil"/>
        </w:pBdr>
        <w:spacing w:after="0" w:line="360" w:lineRule="auto"/>
        <w:ind w:firstLine="708"/>
        <w:jc w:val="both"/>
        <w:rPr>
          <w:rFonts w:ascii="Arial" w:eastAsia="Arial" w:hAnsi="Arial" w:cs="Arial"/>
          <w:sz w:val="24"/>
          <w:szCs w:val="24"/>
        </w:rPr>
      </w:pPr>
    </w:p>
    <w:p w14:paraId="598575DA" w14:textId="77777777" w:rsidR="0040292A" w:rsidRDefault="0040292A" w:rsidP="004A2DA2">
      <w:pPr>
        <w:pBdr>
          <w:top w:val="nil"/>
          <w:left w:val="nil"/>
          <w:bottom w:val="nil"/>
          <w:right w:val="nil"/>
          <w:between w:val="nil"/>
        </w:pBdr>
        <w:spacing w:after="0" w:line="360" w:lineRule="auto"/>
        <w:ind w:firstLine="708"/>
        <w:jc w:val="both"/>
        <w:rPr>
          <w:rFonts w:ascii="Arial" w:eastAsia="Arial" w:hAnsi="Arial" w:cs="Arial"/>
          <w:sz w:val="24"/>
          <w:szCs w:val="24"/>
        </w:rPr>
      </w:pPr>
    </w:p>
    <w:p w14:paraId="062642A8" w14:textId="77777777" w:rsidR="00A858E7" w:rsidRDefault="00A858E7" w:rsidP="0040292A">
      <w:pPr>
        <w:pBdr>
          <w:top w:val="nil"/>
          <w:left w:val="nil"/>
          <w:bottom w:val="nil"/>
          <w:right w:val="nil"/>
          <w:between w:val="nil"/>
        </w:pBdr>
        <w:spacing w:before="120" w:after="120" w:line="360" w:lineRule="auto"/>
        <w:ind w:firstLine="709"/>
        <w:jc w:val="both"/>
        <w:rPr>
          <w:rFonts w:ascii="Arial" w:eastAsia="Arial" w:hAnsi="Arial" w:cs="Arial"/>
          <w:sz w:val="24"/>
          <w:szCs w:val="24"/>
        </w:rPr>
      </w:pPr>
    </w:p>
    <w:p w14:paraId="08788549" w14:textId="77777777" w:rsidR="001B66B5" w:rsidRPr="001B66B5" w:rsidRDefault="004A2DA2" w:rsidP="00123DA5">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4A2DA2">
        <w:rPr>
          <w:rFonts w:ascii="Arial" w:eastAsia="Arial" w:hAnsi="Arial" w:cs="Arial"/>
          <w:sz w:val="24"/>
          <w:szCs w:val="24"/>
        </w:rPr>
        <w:t>A partir da elaboração deste Guia, que é parte de pesquisa maior, buscou-se</w:t>
      </w:r>
      <w:r>
        <w:rPr>
          <w:rFonts w:ascii="Arial" w:eastAsia="Arial" w:hAnsi="Arial" w:cs="Arial"/>
          <w:sz w:val="24"/>
          <w:szCs w:val="24"/>
        </w:rPr>
        <w:t xml:space="preserve"> apresentar de forma sistemática algumas possibilidades para o PPE do IFFar, com vistas à sua atualização, monitoramento e avaliação, </w:t>
      </w:r>
      <w:r w:rsidR="001B66B5" w:rsidRPr="001B66B5">
        <w:rPr>
          <w:rFonts w:ascii="Arial" w:eastAsia="Arial" w:hAnsi="Arial" w:cs="Arial"/>
          <w:sz w:val="24"/>
          <w:szCs w:val="24"/>
        </w:rPr>
        <w:t xml:space="preserve">as quais perpassam pelo alinhamento conceitual, que contempla o entendimento institucional acerca dos três principais termos envolvidos no programa, quais sejam, o acesso, a permanência e o êxito. </w:t>
      </w:r>
    </w:p>
    <w:p w14:paraId="129DFCCA" w14:textId="77777777" w:rsidR="001B66B5" w:rsidRPr="001B66B5" w:rsidRDefault="001B66B5" w:rsidP="00123DA5">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1B66B5">
        <w:rPr>
          <w:rFonts w:ascii="Arial" w:eastAsia="Arial" w:hAnsi="Arial" w:cs="Arial"/>
          <w:sz w:val="24"/>
          <w:szCs w:val="24"/>
        </w:rPr>
        <w:t>Com base nessa conceituação inicial, parte-se à análise inicial e situacional do programa, procurando identificar quais os resultados alcançados até o momento, com objetivo de traçar um planejamento à sua atualização e revisão, elencando as principais evidências deste trabalho e definindo pontualmente as estratégias que serão adotadas. Ainda, quando do planejamento inicial há que se verificar quais os vínculos que o programa possui com os demais documentos institucionais, buscando-se o alinhamento e as articulações pertinentes, para que todos convirjam ao alcance dos objetivos do IFFar.</w:t>
      </w:r>
    </w:p>
    <w:p w14:paraId="51F79EDC" w14:textId="77777777" w:rsidR="001B66B5" w:rsidRPr="001B66B5" w:rsidRDefault="001B66B5" w:rsidP="00123DA5">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1B66B5">
        <w:rPr>
          <w:rFonts w:ascii="Arial" w:eastAsia="Arial" w:hAnsi="Arial" w:cs="Arial"/>
          <w:sz w:val="24"/>
          <w:szCs w:val="24"/>
        </w:rPr>
        <w:t>A partir do planejamento inicial passa-se ao delineamento da nova versão do PPE, com o estabelecimento do plano de ações detalhado, com base nas estratégias definidas. O plano por sua vez será composto pela ação que se propõe executar, os responsável pela atividade, em quais prazos tal ação será aplicada e qual será a metodologia adotada.</w:t>
      </w:r>
    </w:p>
    <w:p w14:paraId="239630B8" w14:textId="74E51E14" w:rsidR="001B66B5" w:rsidRPr="001B66B5" w:rsidRDefault="001B66B5" w:rsidP="00123DA5">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1B66B5">
        <w:rPr>
          <w:rFonts w:ascii="Arial" w:eastAsia="Arial" w:hAnsi="Arial" w:cs="Arial"/>
          <w:sz w:val="24"/>
          <w:szCs w:val="24"/>
        </w:rPr>
        <w:t xml:space="preserve">Na construção do plano o estabelecimento de metas é ponto importante, pois indicará quais os propósitos futuros do programa, mais precisamente, quais os resultados esperados para determinado período, podendo-se estabelecer que as metas serão diretamente vinculadas aos objetivos do programa ou mesmo, </w:t>
      </w:r>
      <w:r w:rsidR="00AA43D3" w:rsidRPr="00716C0D">
        <w:rPr>
          <w:rFonts w:eastAsia="Arial" w:cs="Arial"/>
          <w:b/>
          <w:bCs/>
          <w:noProof/>
          <w:color w:val="05676C" w:themeColor="accent3" w:themeShade="80"/>
          <w:sz w:val="72"/>
          <w:szCs w:val="72"/>
        </w:rPr>
        <w:lastRenderedPageBreak/>
        <mc:AlternateContent>
          <mc:Choice Requires="wps">
            <w:drawing>
              <wp:anchor distT="0" distB="0" distL="114300" distR="114300" simplePos="0" relativeHeight="252075008" behindDoc="1" locked="1" layoutInCell="1" allowOverlap="1" wp14:anchorId="14BFD7D5" wp14:editId="72574F61">
                <wp:simplePos x="0" y="0"/>
                <wp:positionH relativeFrom="column">
                  <wp:posOffset>-748665</wp:posOffset>
                </wp:positionH>
                <wp:positionV relativeFrom="page">
                  <wp:posOffset>-48260</wp:posOffset>
                </wp:positionV>
                <wp:extent cx="533400" cy="1680845"/>
                <wp:effectExtent l="0" t="0" r="0" b="0"/>
                <wp:wrapNone/>
                <wp:docPr id="33" name="Retângulo 33"/>
                <wp:cNvGraphicFramePr/>
                <a:graphic xmlns:a="http://schemas.openxmlformats.org/drawingml/2006/main">
                  <a:graphicData uri="http://schemas.microsoft.com/office/word/2010/wordprocessingShape">
                    <wps:wsp>
                      <wps:cNvSpPr/>
                      <wps:spPr>
                        <a:xfrm>
                          <a:off x="0" y="0"/>
                          <a:ext cx="533400" cy="16808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64F8" id="Retângulo 33" o:spid="_x0000_s1026" style="position:absolute;margin-left:-58.95pt;margin-top:-3.8pt;width:42pt;height:132.35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" fillcolor="#b0dfa0 [1944]" stroked="f" strokeweight="1pt">
                <w10:wrap anchory="page"/>
                <w10:anchorlock/>
              </v:rect>
            </w:pict>
          </mc:Fallback>
        </mc:AlternateContent>
      </w:r>
      <w:r w:rsidRPr="001B66B5">
        <w:rPr>
          <w:rFonts w:ascii="Arial" w:eastAsia="Arial" w:hAnsi="Arial" w:cs="Arial"/>
          <w:sz w:val="24"/>
          <w:szCs w:val="24"/>
        </w:rPr>
        <w:t>às suas estratégias. Para o acompanhamento das metas faz-se necessário elaborar indicadores relacionados, que monitorados periodicamente indicarão se as metas traçadas foram efetivamente alcançadas, permitindo correções ou mudanças de rumo do programa.</w:t>
      </w:r>
    </w:p>
    <w:p w14:paraId="53D7D1AB" w14:textId="77777777" w:rsidR="001B66B5" w:rsidRPr="001B66B5" w:rsidRDefault="001B66B5" w:rsidP="00123DA5">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1B66B5">
        <w:rPr>
          <w:rFonts w:ascii="Arial" w:eastAsia="Arial" w:hAnsi="Arial" w:cs="Arial"/>
          <w:sz w:val="24"/>
          <w:szCs w:val="24"/>
        </w:rPr>
        <w:t>Além do delineamento claro do plano do ações é necessário que toda execução do programa seja monitorada e avaliada constantemente, utilizando-se de ferramentas e métodos específicos. Monitorar os indicadores estabelecidos alimentará a gestão com os dados pertinentes à execução das ações, especificamente e como complementação, virá a avaliação de todos esses dados que serão capazes de demonstrar tempestivamente, em resultados, que os objetivos propostos estão sendo atingidos.</w:t>
      </w:r>
    </w:p>
    <w:p w14:paraId="19936A42" w14:textId="792F3F00" w:rsidR="001B66B5" w:rsidRPr="001B66B5" w:rsidRDefault="001B66B5" w:rsidP="00123DA5">
      <w:pPr>
        <w:pBdr>
          <w:top w:val="nil"/>
          <w:left w:val="nil"/>
          <w:bottom w:val="nil"/>
          <w:right w:val="nil"/>
          <w:between w:val="nil"/>
        </w:pBdr>
        <w:spacing w:before="120" w:after="120" w:line="360" w:lineRule="auto"/>
        <w:ind w:firstLine="709"/>
        <w:jc w:val="both"/>
        <w:rPr>
          <w:rFonts w:ascii="Arial" w:eastAsia="Arial" w:hAnsi="Arial" w:cs="Arial"/>
          <w:sz w:val="24"/>
          <w:szCs w:val="24"/>
        </w:rPr>
      </w:pPr>
      <w:r w:rsidRPr="001B66B5">
        <w:rPr>
          <w:rFonts w:ascii="Arial" w:eastAsia="Arial" w:hAnsi="Arial" w:cs="Arial"/>
          <w:sz w:val="24"/>
          <w:szCs w:val="24"/>
        </w:rPr>
        <w:t xml:space="preserve">        </w:t>
      </w:r>
      <w:r w:rsidR="00C65890" w:rsidRPr="00716C0D">
        <w:rPr>
          <w:rFonts w:eastAsia="Arial" w:cs="Arial"/>
          <w:b/>
          <w:bCs/>
          <w:noProof/>
          <w:color w:val="05676C" w:themeColor="accent3" w:themeShade="80"/>
          <w:sz w:val="72"/>
          <w:szCs w:val="72"/>
        </w:rPr>
        <mc:AlternateContent>
          <mc:Choice Requires="wps">
            <w:drawing>
              <wp:anchor distT="0" distB="0" distL="114300" distR="114300" simplePos="0" relativeHeight="252079104" behindDoc="1" locked="1" layoutInCell="1" allowOverlap="1" wp14:anchorId="2490E9B9" wp14:editId="362D122F">
                <wp:simplePos x="0" y="0"/>
                <wp:positionH relativeFrom="column">
                  <wp:posOffset>2712720</wp:posOffset>
                </wp:positionH>
                <wp:positionV relativeFrom="page">
                  <wp:posOffset>1179195</wp:posOffset>
                </wp:positionV>
                <wp:extent cx="45085" cy="6231255"/>
                <wp:effectExtent l="0" t="6985" r="5080" b="5080"/>
                <wp:wrapNone/>
                <wp:docPr id="36" name="Retângulo 36"/>
                <wp:cNvGraphicFramePr/>
                <a:graphic xmlns:a="http://schemas.openxmlformats.org/drawingml/2006/main">
                  <a:graphicData uri="http://schemas.microsoft.com/office/word/2010/wordprocessingShape">
                    <wps:wsp>
                      <wps:cNvSpPr/>
                      <wps:spPr>
                        <a:xfrm rot="16200000" flipH="1">
                          <a:off x="0" y="0"/>
                          <a:ext cx="45085" cy="623125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5D657" id="Retângulo 36" o:spid="_x0000_s1026" style="position:absolute;margin-left:213.6pt;margin-top:92.85pt;width:3.55pt;height:490.65pt;rotation:90;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" fillcolor="#b0dfa0 [1944]" stroked="f" strokeweight="1pt">
                <w10:wrap anchory="page"/>
                <w10:anchorlock/>
              </v:rect>
            </w:pict>
          </mc:Fallback>
        </mc:AlternateContent>
      </w:r>
    </w:p>
    <w:p w14:paraId="07CEC807" w14:textId="70C4B380" w:rsidR="004A2DA2" w:rsidRPr="0071125A" w:rsidRDefault="00D3136C" w:rsidP="00123DA5">
      <w:pPr>
        <w:pBdr>
          <w:top w:val="nil"/>
          <w:left w:val="nil"/>
          <w:bottom w:val="nil"/>
          <w:right w:val="nil"/>
          <w:between w:val="nil"/>
        </w:pBdr>
        <w:spacing w:before="120" w:after="120" w:line="360" w:lineRule="auto"/>
        <w:ind w:firstLine="709"/>
        <w:jc w:val="both"/>
        <w:rPr>
          <w:rFonts w:ascii="Arial" w:eastAsia="Arial" w:hAnsi="Arial" w:cs="Arial"/>
          <w:color w:val="05676C" w:themeColor="accent3" w:themeShade="80"/>
          <w:sz w:val="36"/>
          <w:szCs w:val="36"/>
        </w:rPr>
      </w:pPr>
      <w:r>
        <w:rPr>
          <w:noProof/>
        </w:rPr>
        <w:drawing>
          <wp:anchor distT="0" distB="0" distL="114300" distR="114300" simplePos="0" relativeHeight="252072960" behindDoc="1" locked="0" layoutInCell="1" allowOverlap="1" wp14:anchorId="5BC793B2" wp14:editId="4A0DDF54">
            <wp:simplePos x="0" y="0"/>
            <wp:positionH relativeFrom="column">
              <wp:posOffset>-464682</wp:posOffset>
            </wp:positionH>
            <wp:positionV relativeFrom="paragraph">
              <wp:posOffset>935723</wp:posOffset>
            </wp:positionV>
            <wp:extent cx="6326292" cy="4313937"/>
            <wp:effectExtent l="0" t="0" r="0" b="0"/>
            <wp:wrapNone/>
            <wp:docPr id="11360738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6292" cy="4313937"/>
                    </a:xfrm>
                    <a:prstGeom prst="rect">
                      <a:avLst/>
                    </a:prstGeom>
                    <a:noFill/>
                    <a:ln>
                      <a:noFill/>
                    </a:ln>
                  </pic:spPr>
                </pic:pic>
              </a:graphicData>
            </a:graphic>
            <wp14:sizeRelH relativeFrom="page">
              <wp14:pctWidth>0</wp14:pctWidth>
            </wp14:sizeRelH>
            <wp14:sizeRelV relativeFrom="page">
              <wp14:pctHeight>0</wp14:pctHeight>
            </wp14:sizeRelV>
          </wp:anchor>
        </w:drawing>
      </w:r>
      <w:r w:rsidR="001B66B5" w:rsidRPr="0071125A">
        <w:rPr>
          <w:rFonts w:ascii="Arial" w:eastAsia="Arial" w:hAnsi="Arial" w:cs="Arial"/>
          <w:color w:val="05676C" w:themeColor="accent3" w:themeShade="80"/>
          <w:sz w:val="36"/>
          <w:szCs w:val="36"/>
        </w:rPr>
        <w:t xml:space="preserve">Como forma de </w:t>
      </w:r>
      <w:r w:rsidR="001B66B5" w:rsidRPr="0071125A">
        <w:rPr>
          <w:rFonts w:ascii="Arial" w:eastAsia="Arial" w:hAnsi="Arial" w:cs="Arial"/>
          <w:b/>
          <w:color w:val="05676C" w:themeColor="accent3" w:themeShade="80"/>
          <w:sz w:val="36"/>
          <w:szCs w:val="36"/>
        </w:rPr>
        <w:t>apresentar</w:t>
      </w:r>
      <w:r w:rsidR="001B66B5" w:rsidRPr="0071125A">
        <w:rPr>
          <w:rFonts w:ascii="Arial" w:eastAsia="Arial" w:hAnsi="Arial" w:cs="Arial"/>
          <w:color w:val="05676C" w:themeColor="accent3" w:themeShade="80"/>
          <w:sz w:val="36"/>
          <w:szCs w:val="36"/>
        </w:rPr>
        <w:t xml:space="preserve"> visualmente as </w:t>
      </w:r>
      <w:r w:rsidR="001B66B5" w:rsidRPr="0071125A">
        <w:rPr>
          <w:rFonts w:ascii="Arial" w:eastAsia="Arial" w:hAnsi="Arial" w:cs="Arial"/>
          <w:b/>
          <w:color w:val="05676C" w:themeColor="accent3" w:themeShade="80"/>
          <w:sz w:val="36"/>
          <w:szCs w:val="36"/>
        </w:rPr>
        <w:t>possibilidades</w:t>
      </w:r>
      <w:r w:rsidR="001B66B5" w:rsidRPr="0071125A">
        <w:rPr>
          <w:rFonts w:ascii="Arial" w:eastAsia="Arial" w:hAnsi="Arial" w:cs="Arial"/>
          <w:color w:val="05676C" w:themeColor="accent3" w:themeShade="80"/>
          <w:sz w:val="36"/>
          <w:szCs w:val="36"/>
        </w:rPr>
        <w:t xml:space="preserve"> do presente </w:t>
      </w:r>
      <w:r w:rsidR="001B66B5" w:rsidRPr="0071125A">
        <w:rPr>
          <w:rFonts w:ascii="Arial" w:eastAsia="Arial" w:hAnsi="Arial" w:cs="Arial"/>
          <w:b/>
          <w:color w:val="05676C" w:themeColor="accent3" w:themeShade="80"/>
          <w:sz w:val="36"/>
          <w:szCs w:val="36"/>
        </w:rPr>
        <w:t>Guia</w:t>
      </w:r>
      <w:r w:rsidR="001B66B5" w:rsidRPr="0071125A">
        <w:rPr>
          <w:rFonts w:ascii="Arial" w:eastAsia="Arial" w:hAnsi="Arial" w:cs="Arial"/>
          <w:color w:val="05676C" w:themeColor="accent3" w:themeShade="80"/>
          <w:sz w:val="36"/>
          <w:szCs w:val="36"/>
        </w:rPr>
        <w:t>, segue a figura abaixo</w:t>
      </w:r>
      <w:r w:rsidR="00AA43D3" w:rsidRPr="0071125A">
        <w:rPr>
          <w:rFonts w:ascii="Arial" w:eastAsia="Arial" w:hAnsi="Arial" w:cs="Arial"/>
          <w:color w:val="05676C" w:themeColor="accent3" w:themeShade="80"/>
          <w:sz w:val="36"/>
          <w:szCs w:val="36"/>
        </w:rPr>
        <w:t>:</w:t>
      </w:r>
    </w:p>
    <w:p w14:paraId="744215C3" w14:textId="281CB7D2" w:rsidR="001B66B5" w:rsidRDefault="00AA43D3">
      <w:pPr>
        <w:rPr>
          <w:rFonts w:ascii="Arial" w:eastAsia="Arial" w:hAnsi="Arial" w:cs="Arial"/>
          <w:b/>
          <w:sz w:val="24"/>
          <w:szCs w:val="24"/>
        </w:rPr>
      </w:pPr>
      <w:r w:rsidRPr="00716C0D">
        <w:rPr>
          <w:rFonts w:eastAsia="Arial" w:cs="Arial"/>
          <w:b/>
          <w:bCs/>
          <w:noProof/>
          <w:color w:val="05676C" w:themeColor="accent3" w:themeShade="80"/>
          <w:sz w:val="72"/>
          <w:szCs w:val="72"/>
        </w:rPr>
        <mc:AlternateContent>
          <mc:Choice Requires="wps">
            <w:drawing>
              <wp:anchor distT="0" distB="0" distL="114300" distR="114300" simplePos="0" relativeHeight="252077056" behindDoc="1" locked="1" layoutInCell="1" allowOverlap="1" wp14:anchorId="11C64430" wp14:editId="397E82F0">
                <wp:simplePos x="0" y="0"/>
                <wp:positionH relativeFrom="column">
                  <wp:posOffset>5614035</wp:posOffset>
                </wp:positionH>
                <wp:positionV relativeFrom="page">
                  <wp:posOffset>8994140</wp:posOffset>
                </wp:positionV>
                <wp:extent cx="533400" cy="1680845"/>
                <wp:effectExtent l="0" t="0" r="0" b="0"/>
                <wp:wrapNone/>
                <wp:docPr id="35" name="Retângulo 35"/>
                <wp:cNvGraphicFramePr/>
                <a:graphic xmlns:a="http://schemas.openxmlformats.org/drawingml/2006/main">
                  <a:graphicData uri="http://schemas.microsoft.com/office/word/2010/wordprocessingShape">
                    <wps:wsp>
                      <wps:cNvSpPr/>
                      <wps:spPr>
                        <a:xfrm>
                          <a:off x="0" y="0"/>
                          <a:ext cx="533400" cy="168084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395E" id="Retângulo 35" o:spid="_x0000_s1026" style="position:absolute;margin-left:442.05pt;margin-top:708.2pt;width:42pt;height:132.35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" fillcolor="#089ba2 [2406]" stroked="f" strokeweight="1pt">
                <w10:wrap anchory="page"/>
                <w10:anchorlock/>
              </v:rect>
            </w:pict>
          </mc:Fallback>
        </mc:AlternateContent>
      </w:r>
    </w:p>
    <w:p w14:paraId="329002FC" w14:textId="236239EB" w:rsidR="001B66B5" w:rsidRDefault="001B66B5">
      <w:pPr>
        <w:rPr>
          <w:rFonts w:ascii="Arial" w:eastAsia="Arial" w:hAnsi="Arial" w:cs="Arial"/>
          <w:b/>
          <w:sz w:val="24"/>
          <w:szCs w:val="24"/>
        </w:rPr>
      </w:pPr>
      <w:r>
        <w:rPr>
          <w:rFonts w:ascii="Arial" w:eastAsia="Arial" w:hAnsi="Arial" w:cs="Arial"/>
          <w:b/>
          <w:sz w:val="24"/>
          <w:szCs w:val="24"/>
        </w:rPr>
        <w:br w:type="page"/>
      </w:r>
    </w:p>
    <w:p w14:paraId="189FC163" w14:textId="3FAE5F98" w:rsidR="00BA5E24" w:rsidRPr="00716C0D" w:rsidRDefault="00716C0D">
      <w:pPr>
        <w:tabs>
          <w:tab w:val="left" w:pos="2317"/>
        </w:tabs>
        <w:spacing w:after="0" w:line="240" w:lineRule="auto"/>
        <w:jc w:val="both"/>
        <w:rPr>
          <w:rFonts w:eastAsia="Arial" w:cs="Arial"/>
          <w:b/>
          <w:bCs/>
          <w:color w:val="05676C" w:themeColor="accent3" w:themeShade="80"/>
          <w:sz w:val="72"/>
          <w:szCs w:val="72"/>
        </w:rPr>
      </w:pPr>
      <w:r w:rsidRPr="00716C0D">
        <w:rPr>
          <w:rFonts w:eastAsia="Arial" w:cs="Arial"/>
          <w:b/>
          <w:bCs/>
          <w:noProof/>
          <w:color w:val="05676C" w:themeColor="accent3" w:themeShade="80"/>
          <w:sz w:val="72"/>
          <w:szCs w:val="72"/>
        </w:rPr>
        <w:lastRenderedPageBreak/>
        <mc:AlternateContent>
          <mc:Choice Requires="wps">
            <w:drawing>
              <wp:anchor distT="0" distB="0" distL="114300" distR="114300" simplePos="0" relativeHeight="252022784" behindDoc="1" locked="1" layoutInCell="1" allowOverlap="1" wp14:anchorId="78EAE2D7" wp14:editId="1EFEA018">
                <wp:simplePos x="0" y="0"/>
                <wp:positionH relativeFrom="column">
                  <wp:posOffset>-6401435</wp:posOffset>
                </wp:positionH>
                <wp:positionV relativeFrom="page">
                  <wp:posOffset>4618990</wp:posOffset>
                </wp:positionV>
                <wp:extent cx="10843895" cy="1479550"/>
                <wp:effectExtent l="0" t="4127" r="0" b="0"/>
                <wp:wrapNone/>
                <wp:docPr id="1941495916" name="Retângulo 1941495916"/>
                <wp:cNvGraphicFramePr/>
                <a:graphic xmlns:a="http://schemas.openxmlformats.org/drawingml/2006/main">
                  <a:graphicData uri="http://schemas.microsoft.com/office/word/2010/wordprocessingShape">
                    <wps:wsp>
                      <wps:cNvSpPr/>
                      <wps:spPr>
                        <a:xfrm rot="16200000">
                          <a:off x="0" y="0"/>
                          <a:ext cx="10843895" cy="147955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1AFB8" id="Retângulo 1941495916" o:spid="_x0000_s1026" style="position:absolute;margin-left:-504.05pt;margin-top:363.7pt;width:853.85pt;height:116.5pt;rotation:-90;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" fillcolor="#089ba2 [2406]" stroked="f" strokeweight="1pt">
                <w10:wrap anchory="page"/>
                <w10:anchorlock/>
              </v:rect>
            </w:pict>
          </mc:Fallback>
        </mc:AlternateContent>
      </w:r>
      <w:r w:rsidRPr="00716C0D">
        <w:rPr>
          <w:rFonts w:eastAsia="Arial" w:cs="Arial"/>
          <w:b/>
          <w:bCs/>
          <w:noProof/>
          <w:color w:val="05676C" w:themeColor="accent3" w:themeShade="80"/>
          <w:sz w:val="72"/>
          <w:szCs w:val="72"/>
        </w:rPr>
        <mc:AlternateContent>
          <mc:Choice Requires="wps">
            <w:drawing>
              <wp:anchor distT="0" distB="0" distL="114300" distR="114300" simplePos="0" relativeHeight="252023808" behindDoc="1" locked="1" layoutInCell="1" allowOverlap="1" wp14:anchorId="27665A85" wp14:editId="6EE37574">
                <wp:simplePos x="0" y="0"/>
                <wp:positionH relativeFrom="column">
                  <wp:posOffset>5625465</wp:posOffset>
                </wp:positionH>
                <wp:positionV relativeFrom="page">
                  <wp:posOffset>-76200</wp:posOffset>
                </wp:positionV>
                <wp:extent cx="533400" cy="1680845"/>
                <wp:effectExtent l="0" t="0" r="0" b="0"/>
                <wp:wrapNone/>
                <wp:docPr id="1941495917" name="Retângulo 1941495917"/>
                <wp:cNvGraphicFramePr/>
                <a:graphic xmlns:a="http://schemas.openxmlformats.org/drawingml/2006/main">
                  <a:graphicData uri="http://schemas.microsoft.com/office/word/2010/wordprocessingShape">
                    <wps:wsp>
                      <wps:cNvSpPr/>
                      <wps:spPr>
                        <a:xfrm>
                          <a:off x="0" y="0"/>
                          <a:ext cx="533400" cy="16808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AF3E" id="Retângulo 1941495917" o:spid="_x0000_s1026" style="position:absolute;margin-left:442.95pt;margin-top:-6pt;width:42pt;height:132.3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" fillcolor="#b0dfa0 [1944]" stroked="f" strokeweight="1pt">
                <w10:wrap anchory="page"/>
                <w10:anchorlock/>
              </v:rect>
            </w:pict>
          </mc:Fallback>
        </mc:AlternateContent>
      </w:r>
      <w:r w:rsidRPr="00716C0D">
        <w:rPr>
          <w:rFonts w:eastAsia="Arial" w:cs="Arial"/>
          <w:b/>
          <w:bCs/>
          <w:noProof/>
          <w:color w:val="05676C" w:themeColor="accent3" w:themeShade="80"/>
          <w:sz w:val="72"/>
          <w:szCs w:val="72"/>
        </w:rPr>
        <mc:AlternateContent>
          <mc:Choice Requires="wps">
            <w:drawing>
              <wp:anchor distT="0" distB="0" distL="114300" distR="114300" simplePos="0" relativeHeight="252024832" behindDoc="1" locked="1" layoutInCell="1" allowOverlap="1" wp14:anchorId="7812D25E" wp14:editId="0F6FF387">
                <wp:simplePos x="0" y="0"/>
                <wp:positionH relativeFrom="column">
                  <wp:posOffset>1316990</wp:posOffset>
                </wp:positionH>
                <wp:positionV relativeFrom="page">
                  <wp:posOffset>-1089660</wp:posOffset>
                </wp:positionV>
                <wp:extent cx="172720" cy="6231255"/>
                <wp:effectExtent l="0" t="318" r="0" b="0"/>
                <wp:wrapNone/>
                <wp:docPr id="1941495918" name="Retângulo 1941495918"/>
                <wp:cNvGraphicFramePr/>
                <a:graphic xmlns:a="http://schemas.openxmlformats.org/drawingml/2006/main">
                  <a:graphicData uri="http://schemas.microsoft.com/office/word/2010/wordprocessingShape">
                    <wps:wsp>
                      <wps:cNvSpPr/>
                      <wps:spPr>
                        <a:xfrm rot="16200000" flipH="1">
                          <a:off x="0" y="0"/>
                          <a:ext cx="172720" cy="623125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9EB9" id="Retângulo 1941495918" o:spid="_x0000_s1026" style="position:absolute;margin-left:103.7pt;margin-top:-85.8pt;width:13.6pt;height:490.65pt;rotation:90;flip:x;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" fillcolor="#b0dfa0 [1944]" stroked="f" strokeweight="1pt">
                <w10:wrap anchory="page"/>
                <w10:anchorlock/>
              </v:rect>
            </w:pict>
          </mc:Fallback>
        </mc:AlternateContent>
      </w:r>
      <w:r w:rsidR="00BA5E24" w:rsidRPr="00716C0D">
        <w:rPr>
          <w:rFonts w:eastAsia="Arial" w:cs="Arial"/>
          <w:b/>
          <w:bCs/>
          <w:color w:val="05676C" w:themeColor="accent3" w:themeShade="80"/>
          <w:sz w:val="72"/>
          <w:szCs w:val="72"/>
        </w:rPr>
        <w:t>Referências</w:t>
      </w:r>
    </w:p>
    <w:p w14:paraId="1F961812" w14:textId="49E2525E" w:rsidR="00716C0D" w:rsidRDefault="00716C0D">
      <w:pPr>
        <w:tabs>
          <w:tab w:val="left" w:pos="2317"/>
        </w:tabs>
        <w:spacing w:after="0" w:line="240" w:lineRule="auto"/>
        <w:jc w:val="both"/>
        <w:rPr>
          <w:rFonts w:ascii="Arial" w:eastAsia="Arial" w:hAnsi="Arial" w:cs="Arial"/>
          <w:b/>
          <w:bCs/>
          <w:sz w:val="24"/>
          <w:szCs w:val="24"/>
        </w:rPr>
      </w:pPr>
    </w:p>
    <w:p w14:paraId="0A7EC4C8" w14:textId="3E5AD2F2" w:rsidR="003B3C7B" w:rsidRDefault="003B3C7B">
      <w:pPr>
        <w:tabs>
          <w:tab w:val="left" w:pos="2317"/>
        </w:tabs>
        <w:spacing w:after="0" w:line="240" w:lineRule="auto"/>
        <w:jc w:val="both"/>
        <w:rPr>
          <w:rFonts w:ascii="Arial" w:eastAsia="Arial" w:hAnsi="Arial" w:cs="Arial"/>
          <w:b/>
          <w:bCs/>
          <w:sz w:val="24"/>
          <w:szCs w:val="24"/>
        </w:rPr>
      </w:pPr>
    </w:p>
    <w:p w14:paraId="3D5B662E" w14:textId="0C809210" w:rsidR="003B3C7B" w:rsidRDefault="003B3C7B">
      <w:pPr>
        <w:tabs>
          <w:tab w:val="left" w:pos="2317"/>
        </w:tabs>
        <w:spacing w:after="0" w:line="240" w:lineRule="auto"/>
        <w:jc w:val="both"/>
        <w:rPr>
          <w:rFonts w:ascii="Arial" w:eastAsia="Arial" w:hAnsi="Arial" w:cs="Arial"/>
          <w:b/>
          <w:bCs/>
          <w:sz w:val="24"/>
          <w:szCs w:val="24"/>
        </w:rPr>
      </w:pPr>
    </w:p>
    <w:p w14:paraId="3B703A24" w14:textId="77777777" w:rsidR="003B3C7B" w:rsidRPr="00BA5E24" w:rsidRDefault="003B3C7B">
      <w:pPr>
        <w:tabs>
          <w:tab w:val="left" w:pos="2317"/>
        </w:tabs>
        <w:spacing w:after="0" w:line="240" w:lineRule="auto"/>
        <w:jc w:val="both"/>
        <w:rPr>
          <w:rFonts w:ascii="Arial" w:eastAsia="Arial" w:hAnsi="Arial" w:cs="Arial"/>
          <w:b/>
          <w:bCs/>
          <w:sz w:val="24"/>
          <w:szCs w:val="24"/>
        </w:rPr>
      </w:pPr>
    </w:p>
    <w:p w14:paraId="00B76D55" w14:textId="77777777" w:rsidR="00B67417" w:rsidRDefault="00B67417">
      <w:pPr>
        <w:tabs>
          <w:tab w:val="left" w:pos="2317"/>
        </w:tabs>
        <w:spacing w:after="0" w:line="240" w:lineRule="auto"/>
        <w:jc w:val="both"/>
        <w:rPr>
          <w:rFonts w:ascii="Arial" w:eastAsia="Arial" w:hAnsi="Arial" w:cs="Arial"/>
          <w:sz w:val="24"/>
          <w:szCs w:val="24"/>
        </w:rPr>
      </w:pPr>
    </w:p>
    <w:p w14:paraId="08791324" w14:textId="0CA243E0" w:rsidR="00CD4775" w:rsidRDefault="00B67417" w:rsidP="00193913">
      <w:pPr>
        <w:tabs>
          <w:tab w:val="left" w:pos="2317"/>
        </w:tabs>
        <w:suppressAutoHyphens/>
        <w:spacing w:after="0" w:line="240" w:lineRule="auto"/>
        <w:jc w:val="both"/>
        <w:rPr>
          <w:rFonts w:ascii="Arial" w:eastAsia="Arial" w:hAnsi="Arial" w:cs="Arial"/>
          <w:sz w:val="24"/>
          <w:szCs w:val="24"/>
        </w:rPr>
      </w:pPr>
      <w:r w:rsidRPr="00F93E64">
        <w:rPr>
          <w:rFonts w:ascii="Arial" w:eastAsia="Arial" w:hAnsi="Arial" w:cs="Arial"/>
          <w:sz w:val="24"/>
          <w:szCs w:val="24"/>
        </w:rPr>
        <w:t xml:space="preserve">BAHIA, L. O. </w:t>
      </w:r>
      <w:r w:rsidRPr="00B67417">
        <w:rPr>
          <w:rFonts w:ascii="Arial" w:eastAsia="Arial" w:hAnsi="Arial" w:cs="Arial"/>
          <w:b/>
          <w:sz w:val="24"/>
          <w:szCs w:val="24"/>
        </w:rPr>
        <w:t>Guia referencial para construção e análise de indicadores</w:t>
      </w:r>
      <w:r w:rsidRPr="00F93E64">
        <w:rPr>
          <w:rFonts w:ascii="Arial" w:eastAsia="Arial" w:hAnsi="Arial" w:cs="Arial"/>
          <w:sz w:val="24"/>
          <w:szCs w:val="24"/>
        </w:rPr>
        <w:t>.</w:t>
      </w:r>
      <w:r>
        <w:rPr>
          <w:rFonts w:ascii="Arial" w:eastAsia="Arial" w:hAnsi="Arial" w:cs="Arial"/>
          <w:sz w:val="24"/>
          <w:szCs w:val="24"/>
        </w:rPr>
        <w:t xml:space="preserve"> </w:t>
      </w:r>
      <w:r w:rsidRPr="00F93E64">
        <w:rPr>
          <w:rFonts w:ascii="Arial" w:eastAsia="Arial" w:hAnsi="Arial" w:cs="Arial"/>
          <w:sz w:val="24"/>
          <w:szCs w:val="24"/>
        </w:rPr>
        <w:t>Brasília: Escola Nacional de Administração Pública (Enap), 2021. E-book.</w:t>
      </w:r>
      <w:r>
        <w:rPr>
          <w:rFonts w:ascii="Arial" w:eastAsia="Arial" w:hAnsi="Arial" w:cs="Arial"/>
          <w:sz w:val="24"/>
          <w:szCs w:val="24"/>
        </w:rPr>
        <w:t xml:space="preserve"> </w:t>
      </w:r>
      <w:r w:rsidRPr="00F93E64">
        <w:rPr>
          <w:rFonts w:ascii="Arial" w:eastAsia="Arial" w:hAnsi="Arial" w:cs="Arial"/>
          <w:sz w:val="24"/>
          <w:szCs w:val="24"/>
        </w:rPr>
        <w:t>Disponível</w:t>
      </w:r>
      <w:r w:rsidR="00193913">
        <w:rPr>
          <w:rFonts w:ascii="Arial" w:eastAsia="Arial" w:hAnsi="Arial" w:cs="Arial"/>
          <w:sz w:val="24"/>
          <w:szCs w:val="24"/>
        </w:rPr>
        <w:t xml:space="preserve"> </w:t>
      </w:r>
      <w:r w:rsidRPr="00F93E64">
        <w:rPr>
          <w:rFonts w:ascii="Arial" w:eastAsia="Arial" w:hAnsi="Arial" w:cs="Arial"/>
          <w:sz w:val="24"/>
          <w:szCs w:val="24"/>
        </w:rPr>
        <w:t>em:</w:t>
      </w:r>
      <w:r>
        <w:rPr>
          <w:rFonts w:ascii="Arial" w:eastAsia="Arial" w:hAnsi="Arial" w:cs="Arial"/>
          <w:sz w:val="24"/>
          <w:szCs w:val="24"/>
        </w:rPr>
        <w:t xml:space="preserve"> </w:t>
      </w:r>
      <w:r w:rsidR="00CD4775" w:rsidRPr="00CD4775">
        <w:rPr>
          <w:rFonts w:ascii="Arial" w:eastAsia="Arial" w:hAnsi="Arial" w:cs="Arial"/>
          <w:sz w:val="24"/>
          <w:szCs w:val="24"/>
        </w:rPr>
        <w:t>https://repositorio.enap.gov.br/bitstream/1/6154/1/GR%20Cons</w:t>
      </w:r>
    </w:p>
    <w:p w14:paraId="0502B76B" w14:textId="4EB17241" w:rsidR="00B67417" w:rsidRDefault="00B67417" w:rsidP="00193913">
      <w:pPr>
        <w:tabs>
          <w:tab w:val="left" w:pos="2317"/>
        </w:tabs>
        <w:suppressAutoHyphens/>
        <w:spacing w:after="0" w:line="240" w:lineRule="auto"/>
        <w:jc w:val="both"/>
        <w:rPr>
          <w:rFonts w:ascii="Arial" w:eastAsia="Arial" w:hAnsi="Arial" w:cs="Arial"/>
          <w:sz w:val="24"/>
          <w:szCs w:val="24"/>
        </w:rPr>
      </w:pPr>
      <w:r w:rsidRPr="003974D7">
        <w:rPr>
          <w:rFonts w:ascii="Arial" w:eastAsia="Arial" w:hAnsi="Arial" w:cs="Arial"/>
          <w:sz w:val="24"/>
          <w:szCs w:val="24"/>
        </w:rPr>
        <w:t>truindo%20e%20Analisando%20Indicadores%20-%20Final.pdf</w:t>
      </w:r>
      <w:r w:rsidRPr="00F93E64">
        <w:rPr>
          <w:rFonts w:ascii="Arial" w:eastAsia="Arial" w:hAnsi="Arial" w:cs="Arial"/>
          <w:sz w:val="24"/>
          <w:szCs w:val="24"/>
        </w:rPr>
        <w:t xml:space="preserve">. Acesso em: 15 </w:t>
      </w:r>
      <w:r>
        <w:rPr>
          <w:rFonts w:ascii="Arial" w:eastAsia="Arial" w:hAnsi="Arial" w:cs="Arial"/>
          <w:sz w:val="24"/>
          <w:szCs w:val="24"/>
        </w:rPr>
        <w:t>abr</w:t>
      </w:r>
      <w:r w:rsidRPr="00F93E64">
        <w:rPr>
          <w:rFonts w:ascii="Arial" w:eastAsia="Arial" w:hAnsi="Arial" w:cs="Arial"/>
          <w:sz w:val="24"/>
          <w:szCs w:val="24"/>
        </w:rPr>
        <w:t>. 202</w:t>
      </w:r>
      <w:r>
        <w:rPr>
          <w:rFonts w:ascii="Arial" w:eastAsia="Arial" w:hAnsi="Arial" w:cs="Arial"/>
          <w:sz w:val="24"/>
          <w:szCs w:val="24"/>
        </w:rPr>
        <w:t>3</w:t>
      </w:r>
      <w:r w:rsidRPr="00F93E64">
        <w:rPr>
          <w:rFonts w:ascii="Arial" w:eastAsia="Arial" w:hAnsi="Arial" w:cs="Arial"/>
          <w:sz w:val="24"/>
          <w:szCs w:val="24"/>
        </w:rPr>
        <w:t>.</w:t>
      </w:r>
    </w:p>
    <w:p w14:paraId="6133B967" w14:textId="77777777" w:rsidR="00823FB8" w:rsidRDefault="00823FB8" w:rsidP="00A969F7">
      <w:pPr>
        <w:tabs>
          <w:tab w:val="left" w:pos="2317"/>
        </w:tabs>
        <w:spacing w:after="0" w:line="240" w:lineRule="auto"/>
        <w:jc w:val="both"/>
        <w:rPr>
          <w:rFonts w:ascii="Arial" w:eastAsia="Arial" w:hAnsi="Arial" w:cs="Arial"/>
          <w:sz w:val="24"/>
          <w:szCs w:val="24"/>
        </w:rPr>
      </w:pPr>
    </w:p>
    <w:p w14:paraId="39B209B1" w14:textId="28384A06" w:rsidR="00823FB8" w:rsidRDefault="00823FB8" w:rsidP="00A969F7">
      <w:pPr>
        <w:tabs>
          <w:tab w:val="left" w:pos="2317"/>
        </w:tabs>
        <w:spacing w:after="0" w:line="240" w:lineRule="auto"/>
        <w:jc w:val="both"/>
        <w:rPr>
          <w:rFonts w:ascii="Calibri-Light" w:hAnsi="Calibri-Light" w:cs="Calibri-Light"/>
          <w:color w:val="1F3143"/>
          <w:sz w:val="14"/>
          <w:szCs w:val="14"/>
        </w:rPr>
      </w:pPr>
      <w:r>
        <w:rPr>
          <w:rFonts w:ascii="Arial" w:eastAsia="Arial" w:hAnsi="Arial" w:cs="Arial"/>
          <w:sz w:val="24"/>
          <w:szCs w:val="24"/>
        </w:rPr>
        <w:t xml:space="preserve">BRASIL. </w:t>
      </w:r>
      <w:r w:rsidRPr="00823FB8">
        <w:rPr>
          <w:rFonts w:ascii="Arial" w:eastAsia="Arial" w:hAnsi="Arial" w:cs="Arial"/>
          <w:b/>
          <w:sz w:val="24"/>
          <w:szCs w:val="24"/>
        </w:rPr>
        <w:t xml:space="preserve">Avaliação de políticas públicas: guia prático de análise </w:t>
      </w:r>
      <w:proofErr w:type="spellStart"/>
      <w:r w:rsidRPr="00823FB8">
        <w:rPr>
          <w:rFonts w:ascii="Arial" w:eastAsia="Arial" w:hAnsi="Arial" w:cs="Arial"/>
          <w:b/>
          <w:sz w:val="24"/>
          <w:szCs w:val="24"/>
        </w:rPr>
        <w:t>ex</w:t>
      </w:r>
      <w:proofErr w:type="spellEnd"/>
      <w:r w:rsidRPr="00823FB8">
        <w:rPr>
          <w:rFonts w:ascii="Arial" w:eastAsia="Arial" w:hAnsi="Arial" w:cs="Arial"/>
          <w:b/>
          <w:sz w:val="24"/>
          <w:szCs w:val="24"/>
        </w:rPr>
        <w:t xml:space="preserve"> post</w:t>
      </w:r>
      <w:r w:rsidRPr="002925EF">
        <w:rPr>
          <w:rFonts w:ascii="Arial" w:eastAsia="Arial" w:hAnsi="Arial" w:cs="Arial"/>
          <w:sz w:val="24"/>
          <w:szCs w:val="24"/>
        </w:rPr>
        <w:t>, volume 2 / Casa Civil da Presidência da Rep</w:t>
      </w:r>
      <w:r w:rsidR="00FC7364">
        <w:rPr>
          <w:rFonts w:ascii="Arial" w:eastAsia="Arial" w:hAnsi="Arial" w:cs="Arial"/>
          <w:sz w:val="24"/>
          <w:szCs w:val="24"/>
        </w:rPr>
        <w:t>ública ... [et al.]. – Brasília</w:t>
      </w:r>
      <w:r w:rsidRPr="002925EF">
        <w:rPr>
          <w:rFonts w:ascii="Arial" w:eastAsia="Arial" w:hAnsi="Arial" w:cs="Arial"/>
          <w:sz w:val="24"/>
          <w:szCs w:val="24"/>
        </w:rPr>
        <w:t>: Casa Civil da Presidência da</w:t>
      </w:r>
      <w:r w:rsidR="00CD4775">
        <w:rPr>
          <w:rFonts w:ascii="Arial" w:eastAsia="Arial" w:hAnsi="Arial" w:cs="Arial"/>
          <w:sz w:val="24"/>
          <w:szCs w:val="24"/>
        </w:rPr>
        <w:t xml:space="preserve"> República, 2018. v. 2 (301 p.)</w:t>
      </w:r>
      <w:r w:rsidRPr="002925EF">
        <w:rPr>
          <w:rFonts w:ascii="Arial" w:eastAsia="Arial" w:hAnsi="Arial" w:cs="Arial"/>
          <w:sz w:val="24"/>
          <w:szCs w:val="24"/>
        </w:rPr>
        <w:t xml:space="preserve">: il., </w:t>
      </w:r>
      <w:proofErr w:type="spellStart"/>
      <w:r w:rsidRPr="002925EF">
        <w:rPr>
          <w:rFonts w:ascii="Arial" w:eastAsia="Arial" w:hAnsi="Arial" w:cs="Arial"/>
          <w:sz w:val="24"/>
          <w:szCs w:val="24"/>
        </w:rPr>
        <w:t>gráfs</w:t>
      </w:r>
      <w:proofErr w:type="spellEnd"/>
      <w:r w:rsidRPr="002925EF">
        <w:rPr>
          <w:rFonts w:ascii="Arial" w:eastAsia="Arial" w:hAnsi="Arial" w:cs="Arial"/>
          <w:sz w:val="24"/>
          <w:szCs w:val="24"/>
        </w:rPr>
        <w:t>., mapa color.</w:t>
      </w:r>
    </w:p>
    <w:p w14:paraId="567845EF" w14:textId="77777777" w:rsidR="00B67417" w:rsidRDefault="00B67417" w:rsidP="00A969F7">
      <w:pPr>
        <w:tabs>
          <w:tab w:val="left" w:pos="2317"/>
        </w:tabs>
        <w:spacing w:after="0" w:line="240" w:lineRule="auto"/>
        <w:jc w:val="both"/>
        <w:rPr>
          <w:rFonts w:ascii="Arial" w:eastAsia="Arial" w:hAnsi="Arial" w:cs="Arial"/>
          <w:sz w:val="24"/>
          <w:szCs w:val="24"/>
        </w:rPr>
      </w:pPr>
    </w:p>
    <w:p w14:paraId="1DF80AAE" w14:textId="32772CB7" w:rsidR="00B17BA7" w:rsidRDefault="00731390" w:rsidP="00D64328">
      <w:pPr>
        <w:tabs>
          <w:tab w:val="left" w:pos="2317"/>
        </w:tabs>
        <w:spacing w:after="0" w:line="240" w:lineRule="auto"/>
        <w:jc w:val="both"/>
        <w:rPr>
          <w:rFonts w:ascii="Arial" w:hAnsi="Arial" w:cs="Arial"/>
          <w:sz w:val="24"/>
          <w:szCs w:val="24"/>
        </w:rPr>
      </w:pPr>
      <w:r w:rsidRPr="005D3F47">
        <w:rPr>
          <w:rFonts w:ascii="Arial" w:hAnsi="Arial" w:cs="Arial"/>
          <w:sz w:val="24"/>
          <w:szCs w:val="24"/>
        </w:rPr>
        <w:t xml:space="preserve">BRASIL. Ministério da Educação. </w:t>
      </w:r>
      <w:r w:rsidRPr="005D3F47">
        <w:rPr>
          <w:rFonts w:ascii="Arial" w:hAnsi="Arial" w:cs="Arial"/>
          <w:b/>
          <w:bCs/>
          <w:sz w:val="24"/>
          <w:szCs w:val="24"/>
        </w:rPr>
        <w:t>Documento orientador para superação da evasão e retenção na rede federal</w:t>
      </w:r>
      <w:r w:rsidRPr="000B2CAC">
        <w:rPr>
          <w:rFonts w:ascii="Arial" w:hAnsi="Arial" w:cs="Arial"/>
          <w:b/>
          <w:bCs/>
          <w:sz w:val="24"/>
          <w:szCs w:val="24"/>
        </w:rPr>
        <w:t xml:space="preserve"> de Educação Profissional, Científica e Tecnológica</w:t>
      </w:r>
      <w:r w:rsidRPr="00562B04">
        <w:rPr>
          <w:rFonts w:ascii="Arial" w:hAnsi="Arial" w:cs="Arial"/>
          <w:bCs/>
          <w:sz w:val="24"/>
          <w:szCs w:val="24"/>
        </w:rPr>
        <w:t>.</w:t>
      </w:r>
      <w:r w:rsidRPr="000B2CAC">
        <w:rPr>
          <w:rFonts w:ascii="Arial" w:hAnsi="Arial" w:cs="Arial"/>
          <w:sz w:val="24"/>
          <w:szCs w:val="24"/>
        </w:rPr>
        <w:t xml:space="preserve"> </w:t>
      </w:r>
      <w:r w:rsidRPr="00D5044C">
        <w:rPr>
          <w:rFonts w:ascii="Arial" w:hAnsi="Arial" w:cs="Arial"/>
          <w:sz w:val="24"/>
          <w:szCs w:val="24"/>
        </w:rPr>
        <w:t xml:space="preserve">Brasília: MEC/SETEC, 2014. Disponível em: </w:t>
      </w:r>
      <w:r w:rsidR="00B17BA7" w:rsidRPr="00B17BA7">
        <w:rPr>
          <w:rFonts w:ascii="Arial" w:hAnsi="Arial" w:cs="Arial"/>
          <w:sz w:val="24"/>
          <w:szCs w:val="24"/>
        </w:rPr>
        <w:t>http://portal.mec.gov</w:t>
      </w:r>
      <w:r w:rsidRPr="00D5044C">
        <w:rPr>
          <w:rFonts w:ascii="Arial" w:hAnsi="Arial" w:cs="Arial"/>
          <w:sz w:val="24"/>
          <w:szCs w:val="24"/>
        </w:rPr>
        <w:t>.</w:t>
      </w:r>
    </w:p>
    <w:p w14:paraId="71405F58" w14:textId="25AB4387" w:rsidR="00731390" w:rsidRDefault="00731390" w:rsidP="00D64328">
      <w:pPr>
        <w:tabs>
          <w:tab w:val="left" w:pos="2317"/>
        </w:tabs>
        <w:spacing w:after="0" w:line="240" w:lineRule="auto"/>
        <w:jc w:val="both"/>
        <w:rPr>
          <w:rFonts w:ascii="Arial" w:hAnsi="Arial" w:cs="Arial"/>
          <w:sz w:val="24"/>
          <w:szCs w:val="24"/>
        </w:rPr>
      </w:pPr>
      <w:r w:rsidRPr="00D5044C">
        <w:rPr>
          <w:rFonts w:ascii="Arial" w:hAnsi="Arial" w:cs="Arial"/>
          <w:sz w:val="24"/>
          <w:szCs w:val="24"/>
        </w:rPr>
        <w:t>br/index.php?option=com_docman&amp;view=download&amp;alias=110401-documento-orientador-evasao-retencao-</w:t>
      </w:r>
      <w:r w:rsidR="00B17BA7">
        <w:rPr>
          <w:rFonts w:ascii="Arial" w:hAnsi="Arial" w:cs="Arial"/>
          <w:sz w:val="24"/>
          <w:szCs w:val="24"/>
        </w:rPr>
        <w:t>vfinal&amp;category_slug=abril-2019</w:t>
      </w:r>
      <w:r w:rsidRPr="00D5044C">
        <w:rPr>
          <w:rFonts w:ascii="Arial" w:hAnsi="Arial" w:cs="Arial"/>
          <w:sz w:val="24"/>
          <w:szCs w:val="24"/>
        </w:rPr>
        <w:t>pdf&amp;Itemid=30192. Acesso em: 26 jan. 2022.</w:t>
      </w:r>
    </w:p>
    <w:p w14:paraId="2DA2F1E6" w14:textId="64247DF7" w:rsidR="00562B04" w:rsidRDefault="00562B04" w:rsidP="00A969F7">
      <w:pPr>
        <w:tabs>
          <w:tab w:val="left" w:pos="2317"/>
        </w:tabs>
        <w:spacing w:after="0" w:line="240" w:lineRule="auto"/>
        <w:jc w:val="both"/>
        <w:rPr>
          <w:rFonts w:ascii="Arial" w:hAnsi="Arial" w:cs="Arial"/>
          <w:sz w:val="24"/>
          <w:szCs w:val="24"/>
        </w:rPr>
      </w:pPr>
    </w:p>
    <w:p w14:paraId="724FC071" w14:textId="77777777" w:rsidR="00562B04" w:rsidRPr="00F93E64" w:rsidRDefault="00562B04" w:rsidP="00A969F7">
      <w:pPr>
        <w:tabs>
          <w:tab w:val="left" w:pos="2317"/>
        </w:tabs>
        <w:spacing w:after="0" w:line="240" w:lineRule="auto"/>
        <w:jc w:val="both"/>
        <w:rPr>
          <w:rFonts w:ascii="Arial" w:eastAsia="Arial" w:hAnsi="Arial" w:cs="Arial"/>
          <w:sz w:val="24"/>
          <w:szCs w:val="24"/>
        </w:rPr>
      </w:pPr>
      <w:r w:rsidRPr="00F93E64">
        <w:rPr>
          <w:rFonts w:ascii="Arial" w:eastAsia="Arial" w:hAnsi="Arial" w:cs="Arial"/>
          <w:sz w:val="24"/>
          <w:szCs w:val="24"/>
        </w:rPr>
        <w:t>BRASIL. Ministério da Educação. Secretaria de Educação Profissional e</w:t>
      </w:r>
      <w:r>
        <w:rPr>
          <w:rFonts w:ascii="Arial" w:eastAsia="Arial" w:hAnsi="Arial" w:cs="Arial"/>
          <w:sz w:val="24"/>
          <w:szCs w:val="24"/>
        </w:rPr>
        <w:t xml:space="preserve"> </w:t>
      </w:r>
      <w:r w:rsidRPr="00F93E64">
        <w:rPr>
          <w:rFonts w:ascii="Arial" w:eastAsia="Arial" w:hAnsi="Arial" w:cs="Arial"/>
          <w:sz w:val="24"/>
          <w:szCs w:val="24"/>
        </w:rPr>
        <w:t xml:space="preserve">Tecnológica (SETEC), 2022. </w:t>
      </w:r>
      <w:r w:rsidRPr="00562B04">
        <w:rPr>
          <w:rFonts w:ascii="Arial" w:eastAsia="Arial" w:hAnsi="Arial" w:cs="Arial"/>
          <w:b/>
          <w:sz w:val="24"/>
          <w:szCs w:val="24"/>
        </w:rPr>
        <w:t>Manual dos Indicadores de Extensão e Pesquisa das instituições da Rede Federal de Educação Profissional, Científica e Tecnológica</w:t>
      </w:r>
      <w:r w:rsidRPr="00562B04">
        <w:rPr>
          <w:rFonts w:ascii="Arial" w:eastAsia="Arial" w:hAnsi="Arial" w:cs="Arial"/>
          <w:sz w:val="24"/>
          <w:szCs w:val="24"/>
        </w:rPr>
        <w:t>.</w:t>
      </w:r>
      <w:r w:rsidRPr="00F93E64">
        <w:rPr>
          <w:rFonts w:ascii="Arial" w:eastAsia="Arial" w:hAnsi="Arial" w:cs="Arial"/>
          <w:sz w:val="24"/>
          <w:szCs w:val="24"/>
        </w:rPr>
        <w:t xml:space="preserve"> Disponível em: </w:t>
      </w:r>
      <w:hyperlink r:id="rId50" w:history="1">
        <w:r w:rsidRPr="00F93E64">
          <w:rPr>
            <w:rFonts w:ascii="Arial" w:eastAsia="Arial" w:hAnsi="Arial" w:cs="Arial"/>
            <w:sz w:val="24"/>
            <w:szCs w:val="24"/>
          </w:rPr>
          <w:t>http://portal.ifto.edu.br/ifto/reitoria/pro-reitorias/proex/extensao/documentos/manuais/manual-indicadores-extensao-pesquisa-rede-epct.pdf/view</w:t>
        </w:r>
      </w:hyperlink>
      <w:r w:rsidRPr="00F93E64">
        <w:rPr>
          <w:rFonts w:ascii="Arial" w:eastAsia="Arial" w:hAnsi="Arial" w:cs="Arial"/>
          <w:sz w:val="24"/>
          <w:szCs w:val="24"/>
        </w:rPr>
        <w:t>. Acesso em: 05 mai. 2023.</w:t>
      </w:r>
    </w:p>
    <w:p w14:paraId="67015F12" w14:textId="77777777" w:rsidR="00562B04" w:rsidRDefault="00562B04" w:rsidP="00A969F7">
      <w:pPr>
        <w:tabs>
          <w:tab w:val="left" w:pos="2317"/>
        </w:tabs>
        <w:spacing w:after="0" w:line="240" w:lineRule="auto"/>
        <w:jc w:val="both"/>
        <w:rPr>
          <w:rFonts w:ascii="Arial" w:eastAsia="Arial" w:hAnsi="Arial" w:cs="Arial"/>
          <w:sz w:val="24"/>
          <w:szCs w:val="24"/>
        </w:rPr>
      </w:pPr>
    </w:p>
    <w:p w14:paraId="6D84B0EC" w14:textId="75408915" w:rsidR="00562B04" w:rsidRDefault="00562B04" w:rsidP="00A969F7">
      <w:pPr>
        <w:tabs>
          <w:tab w:val="left" w:pos="2317"/>
        </w:tabs>
        <w:spacing w:after="0" w:line="240" w:lineRule="auto"/>
        <w:jc w:val="both"/>
        <w:rPr>
          <w:rFonts w:ascii="Arial" w:eastAsia="Arial" w:hAnsi="Arial" w:cs="Arial"/>
          <w:sz w:val="24"/>
          <w:szCs w:val="24"/>
        </w:rPr>
      </w:pPr>
      <w:r w:rsidRPr="00F93E64">
        <w:rPr>
          <w:rFonts w:ascii="Arial" w:eastAsia="Arial" w:hAnsi="Arial" w:cs="Arial"/>
          <w:sz w:val="24"/>
          <w:szCs w:val="24"/>
        </w:rPr>
        <w:t xml:space="preserve">BRASIL. </w:t>
      </w:r>
      <w:r w:rsidRPr="00562B04">
        <w:rPr>
          <w:rFonts w:ascii="Arial" w:eastAsia="Arial" w:hAnsi="Arial" w:cs="Arial"/>
          <w:b/>
          <w:sz w:val="24"/>
          <w:szCs w:val="24"/>
        </w:rPr>
        <w:t>Lei nº 11.892, de 29 de dezembro de 2008. Institui a Rede Federal de Educação Profissional, Científica e Tecnológica, cria os Institutos Federais de Educação, Ciência e Tecnologia, e dá outras providências</w:t>
      </w:r>
      <w:r w:rsidRPr="00F93E64">
        <w:rPr>
          <w:rFonts w:ascii="Arial" w:eastAsia="Arial" w:hAnsi="Arial" w:cs="Arial"/>
          <w:sz w:val="24"/>
          <w:szCs w:val="24"/>
        </w:rPr>
        <w:t xml:space="preserve">. Diário oficial da União, Poder executivo, Brasília, DF, Ano CXLV, n. 253, 30 dez. 2008e. Disponível em: http://www.planalto.gov.br/ccivil_03/_Ato2007-2010/2008/Lei/L11892.htm. Acesso em: 15 </w:t>
      </w:r>
      <w:r>
        <w:rPr>
          <w:rFonts w:ascii="Arial" w:eastAsia="Arial" w:hAnsi="Arial" w:cs="Arial"/>
          <w:sz w:val="24"/>
          <w:szCs w:val="24"/>
        </w:rPr>
        <w:t>abr</w:t>
      </w:r>
      <w:r w:rsidRPr="00F93E64">
        <w:rPr>
          <w:rFonts w:ascii="Arial" w:eastAsia="Arial" w:hAnsi="Arial" w:cs="Arial"/>
          <w:sz w:val="24"/>
          <w:szCs w:val="24"/>
        </w:rPr>
        <w:t>. 202</w:t>
      </w:r>
      <w:r>
        <w:rPr>
          <w:rFonts w:ascii="Arial" w:eastAsia="Arial" w:hAnsi="Arial" w:cs="Arial"/>
          <w:sz w:val="24"/>
          <w:szCs w:val="24"/>
        </w:rPr>
        <w:t>3</w:t>
      </w:r>
      <w:r w:rsidRPr="00F93E64">
        <w:rPr>
          <w:rFonts w:ascii="Arial" w:eastAsia="Arial" w:hAnsi="Arial" w:cs="Arial"/>
          <w:sz w:val="24"/>
          <w:szCs w:val="24"/>
        </w:rPr>
        <w:t>.</w:t>
      </w:r>
    </w:p>
    <w:p w14:paraId="47D7E776" w14:textId="77777777" w:rsidR="004C3C22" w:rsidRDefault="004C3C22" w:rsidP="00A969F7">
      <w:pPr>
        <w:tabs>
          <w:tab w:val="left" w:pos="2317"/>
        </w:tabs>
        <w:spacing w:after="0" w:line="240" w:lineRule="auto"/>
        <w:jc w:val="both"/>
        <w:rPr>
          <w:rFonts w:ascii="Arial" w:eastAsia="Arial" w:hAnsi="Arial" w:cs="Arial"/>
          <w:sz w:val="24"/>
          <w:szCs w:val="24"/>
        </w:rPr>
      </w:pPr>
    </w:p>
    <w:p w14:paraId="61FD723F" w14:textId="5D6B30CC" w:rsidR="00F86D4F" w:rsidRPr="00F93E64" w:rsidRDefault="00D51AAE" w:rsidP="00A969F7">
      <w:pPr>
        <w:tabs>
          <w:tab w:val="left" w:pos="2317"/>
        </w:tabs>
        <w:spacing w:after="0" w:line="240" w:lineRule="auto"/>
        <w:jc w:val="both"/>
        <w:rPr>
          <w:rFonts w:ascii="Arial" w:eastAsia="Arial" w:hAnsi="Arial" w:cs="Arial"/>
          <w:sz w:val="24"/>
          <w:szCs w:val="24"/>
        </w:rPr>
      </w:pPr>
      <w:r w:rsidRPr="00D51AAE">
        <w:rPr>
          <w:rFonts w:ascii="Arial" w:eastAsia="Arial" w:hAnsi="Arial" w:cs="Arial"/>
          <w:noProof/>
          <w:sz w:val="24"/>
          <w:szCs w:val="24"/>
        </w:rPr>
        <mc:AlternateContent>
          <mc:Choice Requires="wps">
            <w:drawing>
              <wp:anchor distT="0" distB="0" distL="114300" distR="114300" simplePos="0" relativeHeight="252114944" behindDoc="0" locked="0" layoutInCell="1" allowOverlap="1" wp14:anchorId="11F9422B" wp14:editId="473E527D">
                <wp:simplePos x="0" y="0"/>
                <wp:positionH relativeFrom="column">
                  <wp:posOffset>6590665</wp:posOffset>
                </wp:positionH>
                <wp:positionV relativeFrom="paragraph">
                  <wp:posOffset>9142730</wp:posOffset>
                </wp:positionV>
                <wp:extent cx="1209675" cy="214630"/>
                <wp:effectExtent l="0" t="0" r="9525" b="0"/>
                <wp:wrapNone/>
                <wp:docPr id="1136073886" name="Retângulo 1136073886"/>
                <wp:cNvGraphicFramePr/>
                <a:graphic xmlns:a="http://schemas.openxmlformats.org/drawingml/2006/main">
                  <a:graphicData uri="http://schemas.microsoft.com/office/word/2010/wordprocessingShape">
                    <wps:wsp>
                      <wps:cNvSpPr/>
                      <wps:spPr>
                        <a:xfrm>
                          <a:off x="0" y="0"/>
                          <a:ext cx="120967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33CD34" id="Retângulo 1136073886" o:spid="_x0000_s1026" style="position:absolute;margin-left:518.95pt;margin-top:719.9pt;width:95.25pt;height:16.9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" fillcolor="#05676b [1606]" stroked="f" strokeweight="1pt"/>
            </w:pict>
          </mc:Fallback>
        </mc:AlternateContent>
      </w:r>
      <w:r w:rsidRPr="00D51AAE">
        <w:rPr>
          <w:rFonts w:ascii="Arial" w:eastAsia="Arial" w:hAnsi="Arial" w:cs="Arial"/>
          <w:noProof/>
          <w:sz w:val="24"/>
          <w:szCs w:val="24"/>
        </w:rPr>
        <mc:AlternateContent>
          <mc:Choice Requires="wps">
            <w:drawing>
              <wp:anchor distT="0" distB="0" distL="114300" distR="114300" simplePos="0" relativeHeight="252113920" behindDoc="0" locked="0" layoutInCell="1" allowOverlap="1" wp14:anchorId="2A607F15" wp14:editId="3CEF592E">
                <wp:simplePos x="0" y="0"/>
                <wp:positionH relativeFrom="column">
                  <wp:posOffset>6567170</wp:posOffset>
                </wp:positionH>
                <wp:positionV relativeFrom="paragraph">
                  <wp:posOffset>205105</wp:posOffset>
                </wp:positionV>
                <wp:extent cx="1209675" cy="214630"/>
                <wp:effectExtent l="0" t="0" r="9525" b="0"/>
                <wp:wrapNone/>
                <wp:docPr id="1136073885" name="Retângulo 1136073885"/>
                <wp:cNvGraphicFramePr/>
                <a:graphic xmlns:a="http://schemas.openxmlformats.org/drawingml/2006/main">
                  <a:graphicData uri="http://schemas.microsoft.com/office/word/2010/wordprocessingShape">
                    <wps:wsp>
                      <wps:cNvSpPr/>
                      <wps:spPr>
                        <a:xfrm>
                          <a:off x="0" y="0"/>
                          <a:ext cx="120967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F375A" id="Retângulo 1136073885" o:spid="_x0000_s1026" style="position:absolute;margin-left:517.1pt;margin-top:16.15pt;width:95.25pt;height:16.9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" fillcolor="#05676b [1606]" stroked="f" strokeweight="1pt"/>
            </w:pict>
          </mc:Fallback>
        </mc:AlternateContent>
      </w:r>
      <w:r w:rsidRPr="00D51AAE">
        <w:rPr>
          <w:rFonts w:ascii="Arial" w:eastAsia="Arial" w:hAnsi="Arial" w:cs="Arial"/>
          <w:noProof/>
          <w:sz w:val="24"/>
          <w:szCs w:val="24"/>
        </w:rPr>
        <mc:AlternateContent>
          <mc:Choice Requires="wps">
            <w:drawing>
              <wp:anchor distT="0" distB="0" distL="114300" distR="114300" simplePos="0" relativeHeight="252111872" behindDoc="0" locked="0" layoutInCell="1" allowOverlap="1" wp14:anchorId="0EBE1CF4" wp14:editId="453D1666">
                <wp:simplePos x="0" y="0"/>
                <wp:positionH relativeFrom="column">
                  <wp:posOffset>5314950</wp:posOffset>
                </wp:positionH>
                <wp:positionV relativeFrom="paragraph">
                  <wp:posOffset>9142730</wp:posOffset>
                </wp:positionV>
                <wp:extent cx="1209675" cy="214630"/>
                <wp:effectExtent l="0" t="0" r="9525" b="0"/>
                <wp:wrapNone/>
                <wp:docPr id="1136073883" name="Retângulo 1136073883"/>
                <wp:cNvGraphicFramePr/>
                <a:graphic xmlns:a="http://schemas.openxmlformats.org/drawingml/2006/main">
                  <a:graphicData uri="http://schemas.microsoft.com/office/word/2010/wordprocessingShape">
                    <wps:wsp>
                      <wps:cNvSpPr/>
                      <wps:spPr>
                        <a:xfrm>
                          <a:off x="0" y="0"/>
                          <a:ext cx="120967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0BF26" id="Retângulo 1136073883" o:spid="_x0000_s1026" style="position:absolute;margin-left:418.5pt;margin-top:719.9pt;width:95.25pt;height:16.9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" fillcolor="#05676b [1606]" stroked="f" strokeweight="1pt"/>
            </w:pict>
          </mc:Fallback>
        </mc:AlternateContent>
      </w:r>
      <w:r w:rsidRPr="00D51AAE">
        <w:rPr>
          <w:rFonts w:ascii="Arial" w:eastAsia="Arial" w:hAnsi="Arial" w:cs="Arial"/>
          <w:noProof/>
          <w:sz w:val="24"/>
          <w:szCs w:val="24"/>
        </w:rPr>
        <mc:AlternateContent>
          <mc:Choice Requires="wps">
            <w:drawing>
              <wp:anchor distT="0" distB="0" distL="114300" distR="114300" simplePos="0" relativeHeight="252110848" behindDoc="0" locked="0" layoutInCell="1" allowOverlap="1" wp14:anchorId="4C06F67F" wp14:editId="539114FB">
                <wp:simplePos x="0" y="0"/>
                <wp:positionH relativeFrom="column">
                  <wp:posOffset>3971290</wp:posOffset>
                </wp:positionH>
                <wp:positionV relativeFrom="paragraph">
                  <wp:posOffset>9145270</wp:posOffset>
                </wp:positionV>
                <wp:extent cx="1209675" cy="214630"/>
                <wp:effectExtent l="0" t="0" r="9525" b="0"/>
                <wp:wrapNone/>
                <wp:docPr id="1136073882" name="Retângulo 1136073882"/>
                <wp:cNvGraphicFramePr/>
                <a:graphic xmlns:a="http://schemas.openxmlformats.org/drawingml/2006/main">
                  <a:graphicData uri="http://schemas.microsoft.com/office/word/2010/wordprocessingShape">
                    <wps:wsp>
                      <wps:cNvSpPr/>
                      <wps:spPr>
                        <a:xfrm>
                          <a:off x="0" y="0"/>
                          <a:ext cx="1209675" cy="2146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65941B" id="Retângulo 1136073882" o:spid="_x0000_s1026" style="position:absolute;margin-left:312.7pt;margin-top:720.1pt;width:95.25pt;height:16.9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" fillcolor="#05676b [1606]" stroked="f" strokeweight="1pt"/>
            </w:pict>
          </mc:Fallback>
        </mc:AlternateContent>
      </w:r>
      <w:r w:rsidRPr="00D51AAE">
        <w:rPr>
          <w:rFonts w:ascii="Arial" w:eastAsia="Arial" w:hAnsi="Arial" w:cs="Arial"/>
          <w:noProof/>
          <w:sz w:val="24"/>
          <w:szCs w:val="24"/>
        </w:rPr>
        <mc:AlternateContent>
          <mc:Choice Requires="wps">
            <w:drawing>
              <wp:anchor distT="0" distB="0" distL="114300" distR="114300" simplePos="0" relativeHeight="252103680" behindDoc="0" locked="0" layoutInCell="1" allowOverlap="1" wp14:anchorId="64C98AEF" wp14:editId="2B54DEB5">
                <wp:simplePos x="0" y="0"/>
                <wp:positionH relativeFrom="column">
                  <wp:posOffset>6666230</wp:posOffset>
                </wp:positionH>
                <wp:positionV relativeFrom="paragraph">
                  <wp:posOffset>560070</wp:posOffset>
                </wp:positionV>
                <wp:extent cx="967740" cy="6682740"/>
                <wp:effectExtent l="0" t="0" r="3810" b="3810"/>
                <wp:wrapNone/>
                <wp:docPr id="1136073875" name="Retângulo 1136073875"/>
                <wp:cNvGraphicFramePr/>
                <a:graphic xmlns:a="http://schemas.openxmlformats.org/drawingml/2006/main">
                  <a:graphicData uri="http://schemas.microsoft.com/office/word/2010/wordprocessingShape">
                    <wps:wsp>
                      <wps:cNvSpPr/>
                      <wps:spPr>
                        <a:xfrm>
                          <a:off x="0" y="0"/>
                          <a:ext cx="967740" cy="6682740"/>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1D632" id="Retângulo 1136073875" o:spid="_x0000_s1026" style="position:absolute;margin-left:524.9pt;margin-top:44.1pt;width:76.2pt;height:526.2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" fillcolor="#08674c [1607]" stroked="f" strokeweight="1pt"/>
            </w:pict>
          </mc:Fallback>
        </mc:AlternateContent>
      </w:r>
      <w:r w:rsidR="004C3C22" w:rsidRPr="00716CB3">
        <w:rPr>
          <w:rFonts w:ascii="Arial" w:hAnsi="Arial" w:cs="Arial"/>
          <w:sz w:val="24"/>
          <w:szCs w:val="24"/>
          <w:shd w:val="clear" w:color="auto" w:fill="FFFFFF"/>
        </w:rPr>
        <w:t xml:space="preserve">COSTA, E. </w:t>
      </w:r>
      <w:r w:rsidR="004C3C22" w:rsidRPr="006631B4">
        <w:rPr>
          <w:rFonts w:ascii="Arial" w:eastAsia="Arial" w:hAnsi="Arial" w:cs="Arial"/>
          <w:b/>
          <w:bCs/>
          <w:sz w:val="24"/>
          <w:szCs w:val="24"/>
        </w:rPr>
        <w:t>Permanência e êxito no ensino médio integrado: um estudo de caso no Instituto Federal de Alagoas</w:t>
      </w:r>
      <w:r w:rsidR="004C3C22" w:rsidRPr="00716CB3">
        <w:rPr>
          <w:rFonts w:ascii="Arial" w:hAnsi="Arial" w:cs="Arial"/>
          <w:b/>
          <w:bCs/>
          <w:sz w:val="24"/>
          <w:szCs w:val="24"/>
          <w:shd w:val="clear" w:color="auto" w:fill="FFFFFF"/>
        </w:rPr>
        <w:t>.</w:t>
      </w:r>
      <w:r w:rsidR="004C3C22" w:rsidRPr="00716CB3">
        <w:rPr>
          <w:rFonts w:ascii="Arial" w:hAnsi="Arial" w:cs="Arial"/>
          <w:sz w:val="24"/>
          <w:szCs w:val="24"/>
          <w:shd w:val="clear" w:color="auto" w:fill="FFFFFF"/>
        </w:rPr>
        <w:t xml:space="preserve"> Dissertação (Mestrado em </w:t>
      </w:r>
      <w:r w:rsidR="004C3C22">
        <w:rPr>
          <w:rFonts w:ascii="Arial" w:hAnsi="Arial" w:cs="Arial"/>
          <w:sz w:val="24"/>
          <w:szCs w:val="24"/>
          <w:shd w:val="clear" w:color="auto" w:fill="FFFFFF"/>
        </w:rPr>
        <w:t>Ciências da Educação</w:t>
      </w:r>
      <w:r w:rsidR="004C3C22" w:rsidRPr="00716CB3">
        <w:rPr>
          <w:rFonts w:ascii="Arial" w:hAnsi="Arial" w:cs="Arial"/>
          <w:sz w:val="24"/>
          <w:szCs w:val="24"/>
          <w:shd w:val="clear" w:color="auto" w:fill="FFFFFF"/>
        </w:rPr>
        <w:t xml:space="preserve">), Universidade </w:t>
      </w:r>
      <w:r w:rsidR="004C3C22">
        <w:rPr>
          <w:rFonts w:ascii="Arial" w:hAnsi="Arial" w:cs="Arial"/>
          <w:sz w:val="24"/>
          <w:szCs w:val="24"/>
          <w:shd w:val="clear" w:color="auto" w:fill="FFFFFF"/>
        </w:rPr>
        <w:t>de Minho – Instituto de Educação</w:t>
      </w:r>
      <w:r w:rsidR="004C3C22" w:rsidRPr="00716CB3">
        <w:rPr>
          <w:rFonts w:ascii="Arial" w:hAnsi="Arial" w:cs="Arial"/>
          <w:sz w:val="24"/>
          <w:szCs w:val="24"/>
          <w:shd w:val="clear" w:color="auto" w:fill="FFFFFF"/>
        </w:rPr>
        <w:t xml:space="preserve">, </w:t>
      </w:r>
      <w:r w:rsidR="004C3C22">
        <w:rPr>
          <w:rFonts w:ascii="Arial" w:hAnsi="Arial" w:cs="Arial"/>
          <w:sz w:val="24"/>
          <w:szCs w:val="24"/>
          <w:shd w:val="clear" w:color="auto" w:fill="FFFFFF"/>
        </w:rPr>
        <w:t>Braga. Portugal</w:t>
      </w:r>
      <w:r w:rsidR="00D547A3" w:rsidRPr="00D547A3">
        <w:rPr>
          <w:rFonts w:ascii="Arial" w:eastAsia="Arial" w:hAnsi="Arial" w:cs="Arial"/>
          <w:noProof/>
          <w:sz w:val="24"/>
          <w:szCs w:val="24"/>
        </w:rPr>
        <mc:AlternateContent>
          <mc:Choice Requires="wps">
            <w:drawing>
              <wp:anchor distT="0" distB="0" distL="114300" distR="114300" simplePos="0" relativeHeight="252089344" behindDoc="0" locked="0" layoutInCell="1" allowOverlap="1" wp14:anchorId="04A8CEAE" wp14:editId="743BDBDF">
                <wp:simplePos x="0" y="0"/>
                <wp:positionH relativeFrom="column">
                  <wp:posOffset>6666230</wp:posOffset>
                </wp:positionH>
                <wp:positionV relativeFrom="paragraph">
                  <wp:posOffset>560070</wp:posOffset>
                </wp:positionV>
                <wp:extent cx="967740" cy="6682740"/>
                <wp:effectExtent l="0" t="0" r="3810" b="3810"/>
                <wp:wrapNone/>
                <wp:docPr id="1136073862" name="Retângulo 1136073862"/>
                <wp:cNvGraphicFramePr/>
                <a:graphic xmlns:a="http://schemas.openxmlformats.org/drawingml/2006/main">
                  <a:graphicData uri="http://schemas.microsoft.com/office/word/2010/wordprocessingShape">
                    <wps:wsp>
                      <wps:cNvSpPr/>
                      <wps:spPr>
                        <a:xfrm>
                          <a:off x="0" y="0"/>
                          <a:ext cx="967740" cy="6682740"/>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712D43" id="Retângulo 1136073862" o:spid="_x0000_s1026" style="position:absolute;margin-left:524.9pt;margin-top:44.1pt;width:76.2pt;height:526.2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" fillcolor="#08674c [1607]" stroked="f" strokeweight="1pt"/>
            </w:pict>
          </mc:Fallback>
        </mc:AlternateContent>
      </w:r>
    </w:p>
    <w:p w14:paraId="27E34210" w14:textId="76258375" w:rsidR="00731390" w:rsidRDefault="00F86D4F" w:rsidP="00A969F7">
      <w:pPr>
        <w:tabs>
          <w:tab w:val="left" w:pos="2317"/>
        </w:tabs>
        <w:spacing w:after="0" w:line="240" w:lineRule="auto"/>
        <w:jc w:val="both"/>
        <w:rPr>
          <w:rFonts w:ascii="Arial" w:eastAsia="Arial" w:hAnsi="Arial" w:cs="Arial"/>
          <w:sz w:val="24"/>
          <w:szCs w:val="24"/>
        </w:rPr>
      </w:pPr>
      <w:r w:rsidRPr="006631B4">
        <w:rPr>
          <w:rFonts w:ascii="Arial" w:hAnsi="Arial" w:cs="Arial"/>
          <w:sz w:val="24"/>
          <w:szCs w:val="24"/>
        </w:rPr>
        <w:t xml:space="preserve">CORDEIRO, M. J. J. A. </w:t>
      </w:r>
      <w:r w:rsidRPr="00F86D4F">
        <w:rPr>
          <w:rFonts w:ascii="Arial" w:hAnsi="Arial" w:cs="Arial"/>
          <w:b/>
          <w:sz w:val="24"/>
          <w:szCs w:val="24"/>
        </w:rPr>
        <w:t xml:space="preserve">Introdução. In: SOUZA, I. M. Permanência </w:t>
      </w:r>
      <w:r>
        <w:rPr>
          <w:rFonts w:ascii="Arial" w:hAnsi="Arial" w:cs="Arial"/>
          <w:b/>
          <w:sz w:val="24"/>
          <w:szCs w:val="24"/>
        </w:rPr>
        <w:t xml:space="preserve">e </w:t>
      </w:r>
      <w:r w:rsidR="00FC7364">
        <w:rPr>
          <w:rFonts w:ascii="Arial" w:hAnsi="Arial" w:cs="Arial"/>
          <w:b/>
          <w:sz w:val="24"/>
          <w:szCs w:val="24"/>
        </w:rPr>
        <w:t xml:space="preserve">êxito </w:t>
      </w:r>
      <w:r w:rsidR="00DC452F">
        <w:rPr>
          <w:rFonts w:ascii="Arial" w:hAnsi="Arial" w:cs="Arial"/>
          <w:b/>
          <w:sz w:val="24"/>
          <w:szCs w:val="24"/>
        </w:rPr>
        <w:t xml:space="preserve">nos cursos </w:t>
      </w:r>
      <w:r w:rsidRPr="00F86D4F">
        <w:rPr>
          <w:rFonts w:ascii="Arial" w:hAnsi="Arial" w:cs="Arial"/>
          <w:b/>
          <w:sz w:val="24"/>
          <w:szCs w:val="24"/>
        </w:rPr>
        <w:t>técnicos:  desafios</w:t>
      </w:r>
      <w:r w:rsidR="004209B2">
        <w:rPr>
          <w:rFonts w:ascii="Arial" w:hAnsi="Arial" w:cs="Arial"/>
          <w:b/>
          <w:sz w:val="24"/>
          <w:szCs w:val="24"/>
        </w:rPr>
        <w:t xml:space="preserve"> e</w:t>
      </w:r>
      <w:r w:rsidRPr="00F86D4F">
        <w:rPr>
          <w:rFonts w:ascii="Arial" w:hAnsi="Arial" w:cs="Arial"/>
          <w:b/>
          <w:sz w:val="24"/>
          <w:szCs w:val="24"/>
        </w:rPr>
        <w:t xml:space="preserve"> conquistas</w:t>
      </w:r>
      <w:r w:rsidRPr="006631B4">
        <w:rPr>
          <w:rFonts w:ascii="Arial" w:hAnsi="Arial" w:cs="Arial"/>
          <w:sz w:val="24"/>
          <w:szCs w:val="24"/>
        </w:rPr>
        <w:t>.  1.  ed.  Curitiba:</w:t>
      </w:r>
      <w:r>
        <w:rPr>
          <w:rFonts w:ascii="Arial" w:hAnsi="Arial" w:cs="Arial"/>
          <w:sz w:val="24"/>
          <w:szCs w:val="24"/>
        </w:rPr>
        <w:t xml:space="preserve"> </w:t>
      </w:r>
      <w:proofErr w:type="spellStart"/>
      <w:r w:rsidRPr="006631B4">
        <w:rPr>
          <w:rFonts w:ascii="Arial" w:hAnsi="Arial" w:cs="Arial"/>
          <w:sz w:val="24"/>
          <w:szCs w:val="24"/>
        </w:rPr>
        <w:t>Appris</w:t>
      </w:r>
      <w:proofErr w:type="spellEnd"/>
      <w:r w:rsidRPr="006631B4">
        <w:rPr>
          <w:rFonts w:ascii="Arial" w:hAnsi="Arial" w:cs="Arial"/>
          <w:sz w:val="24"/>
          <w:szCs w:val="24"/>
        </w:rPr>
        <w:t>. 2018.</w:t>
      </w:r>
    </w:p>
    <w:p w14:paraId="685955DC" w14:textId="4FD11A55" w:rsidR="00F86D4F" w:rsidRDefault="00F86D4F" w:rsidP="00A969F7">
      <w:pPr>
        <w:tabs>
          <w:tab w:val="left" w:pos="2317"/>
        </w:tabs>
        <w:spacing w:after="0" w:line="240" w:lineRule="auto"/>
        <w:jc w:val="both"/>
        <w:rPr>
          <w:rFonts w:ascii="Arial" w:eastAsia="Arial" w:hAnsi="Arial" w:cs="Arial"/>
          <w:sz w:val="24"/>
          <w:szCs w:val="24"/>
        </w:rPr>
      </w:pPr>
    </w:p>
    <w:p w14:paraId="3CFE27C5" w14:textId="32BEEE1D" w:rsidR="00BA5E24" w:rsidRPr="00F93E64" w:rsidRDefault="00BA5E24" w:rsidP="00A969F7">
      <w:pPr>
        <w:tabs>
          <w:tab w:val="left" w:pos="2317"/>
        </w:tabs>
        <w:spacing w:after="0" w:line="240" w:lineRule="auto"/>
        <w:jc w:val="both"/>
        <w:rPr>
          <w:rFonts w:ascii="Arial" w:eastAsia="Arial" w:hAnsi="Arial" w:cs="Arial"/>
          <w:sz w:val="24"/>
          <w:szCs w:val="24"/>
        </w:rPr>
      </w:pPr>
      <w:r w:rsidRPr="00F93E64">
        <w:rPr>
          <w:rFonts w:ascii="Arial" w:eastAsia="Arial" w:hAnsi="Arial" w:cs="Arial"/>
          <w:sz w:val="24"/>
          <w:szCs w:val="24"/>
        </w:rPr>
        <w:t xml:space="preserve">Ferreira, H.; </w:t>
      </w:r>
      <w:proofErr w:type="spellStart"/>
      <w:r w:rsidRPr="00F93E64">
        <w:rPr>
          <w:rFonts w:ascii="Arial" w:eastAsia="Arial" w:hAnsi="Arial" w:cs="Arial"/>
          <w:sz w:val="24"/>
          <w:szCs w:val="24"/>
        </w:rPr>
        <w:t>Cassiolato</w:t>
      </w:r>
      <w:proofErr w:type="spellEnd"/>
      <w:r w:rsidRPr="00F93E64">
        <w:rPr>
          <w:rFonts w:ascii="Arial" w:eastAsia="Arial" w:hAnsi="Arial" w:cs="Arial"/>
          <w:sz w:val="24"/>
          <w:szCs w:val="24"/>
        </w:rPr>
        <w:t xml:space="preserve">, M.; Gonzalez, R. </w:t>
      </w:r>
      <w:r w:rsidRPr="003A57EA">
        <w:rPr>
          <w:rFonts w:ascii="Arial" w:eastAsia="Arial" w:hAnsi="Arial" w:cs="Arial"/>
          <w:b/>
          <w:sz w:val="24"/>
          <w:szCs w:val="24"/>
        </w:rPr>
        <w:t xml:space="preserve">Uma experiência de desenvolvimento metodológico para avaliação de programas: o modelo </w:t>
      </w:r>
      <w:r w:rsidRPr="003A57EA">
        <w:rPr>
          <w:rFonts w:ascii="Arial" w:eastAsia="Arial" w:hAnsi="Arial" w:cs="Arial"/>
          <w:b/>
          <w:sz w:val="24"/>
          <w:szCs w:val="24"/>
        </w:rPr>
        <w:lastRenderedPageBreak/>
        <w:t>lógico do programa</w:t>
      </w:r>
      <w:r w:rsidR="004A43F0" w:rsidRPr="003A57EA">
        <w:rPr>
          <w:rFonts w:ascii="Arial" w:eastAsia="Arial" w:hAnsi="Arial" w:cs="Arial"/>
          <w:b/>
          <w:sz w:val="24"/>
          <w:szCs w:val="24"/>
        </w:rPr>
        <w:t xml:space="preserve"> </w:t>
      </w:r>
      <w:r w:rsidRPr="003A57EA">
        <w:rPr>
          <w:rFonts w:ascii="Arial" w:eastAsia="Arial" w:hAnsi="Arial" w:cs="Arial"/>
          <w:b/>
          <w:sz w:val="24"/>
          <w:szCs w:val="24"/>
        </w:rPr>
        <w:t>segundo tempo</w:t>
      </w:r>
      <w:r w:rsidRPr="00F93E64">
        <w:rPr>
          <w:rFonts w:ascii="Arial" w:eastAsia="Arial" w:hAnsi="Arial" w:cs="Arial"/>
          <w:sz w:val="24"/>
          <w:szCs w:val="24"/>
        </w:rPr>
        <w:t>. Texto para discussão 1369. Brasília: Ipea, 2009</w:t>
      </w:r>
      <w:r w:rsidR="00745209" w:rsidRPr="00F93E64">
        <w:rPr>
          <w:rFonts w:ascii="Arial" w:eastAsia="Arial" w:hAnsi="Arial" w:cs="Arial"/>
          <w:sz w:val="24"/>
          <w:szCs w:val="24"/>
        </w:rPr>
        <w:t>.</w:t>
      </w:r>
    </w:p>
    <w:p w14:paraId="7309D042" w14:textId="77C9280D" w:rsidR="00745209" w:rsidRDefault="00745209" w:rsidP="00A969F7">
      <w:pPr>
        <w:tabs>
          <w:tab w:val="left" w:pos="2317"/>
        </w:tabs>
        <w:spacing w:after="0" w:line="240" w:lineRule="auto"/>
        <w:jc w:val="both"/>
      </w:pPr>
    </w:p>
    <w:p w14:paraId="3BCE1DBB" w14:textId="77777777" w:rsidR="00BF02AC" w:rsidRDefault="00BF02AC" w:rsidP="00BF02AC">
      <w:pPr>
        <w:tabs>
          <w:tab w:val="left" w:pos="2317"/>
        </w:tabs>
        <w:spacing w:after="0" w:line="240" w:lineRule="auto"/>
        <w:jc w:val="both"/>
        <w:rPr>
          <w:rFonts w:ascii="Arial" w:eastAsia="Arial" w:hAnsi="Arial" w:cs="Arial"/>
          <w:sz w:val="24"/>
          <w:szCs w:val="24"/>
        </w:rPr>
      </w:pPr>
      <w:r w:rsidRPr="00BF02AC">
        <w:rPr>
          <w:rFonts w:ascii="Arial" w:eastAsia="Arial" w:hAnsi="Arial" w:cs="Arial"/>
          <w:sz w:val="24"/>
          <w:szCs w:val="24"/>
        </w:rPr>
        <w:t xml:space="preserve">IFFar. </w:t>
      </w:r>
      <w:r w:rsidRPr="00BF02AC">
        <w:rPr>
          <w:rFonts w:ascii="Arial" w:eastAsia="Arial" w:hAnsi="Arial" w:cs="Arial"/>
          <w:b/>
          <w:sz w:val="24"/>
          <w:szCs w:val="24"/>
        </w:rPr>
        <w:t>Plano de Desenvolvimento Institucional – PDI 2019-2026</w:t>
      </w:r>
      <w:r w:rsidRPr="00BF02AC">
        <w:rPr>
          <w:rFonts w:ascii="Arial" w:eastAsia="Arial" w:hAnsi="Arial" w:cs="Arial"/>
          <w:sz w:val="24"/>
          <w:szCs w:val="24"/>
        </w:rPr>
        <w:t>.</w:t>
      </w:r>
      <w:r>
        <w:rPr>
          <w:rFonts w:ascii="Arial" w:eastAsia="Arial" w:hAnsi="Arial" w:cs="Arial"/>
          <w:sz w:val="24"/>
          <w:szCs w:val="24"/>
        </w:rPr>
        <w:t xml:space="preserve"> </w:t>
      </w:r>
      <w:r w:rsidRPr="00BF02AC">
        <w:rPr>
          <w:rFonts w:ascii="Arial" w:eastAsia="Arial" w:hAnsi="Arial" w:cs="Arial"/>
          <w:sz w:val="24"/>
          <w:szCs w:val="24"/>
        </w:rPr>
        <w:t xml:space="preserve">Santa Maria, 2019.Disponível </w:t>
      </w:r>
      <w:proofErr w:type="spellStart"/>
      <w:r w:rsidRPr="00BF02AC">
        <w:rPr>
          <w:rFonts w:ascii="Arial" w:eastAsia="Arial" w:hAnsi="Arial" w:cs="Arial"/>
          <w:sz w:val="24"/>
          <w:szCs w:val="24"/>
        </w:rPr>
        <w:t>em:file</w:t>
      </w:r>
      <w:proofErr w:type="spellEnd"/>
      <w:r w:rsidRPr="00BF02AC">
        <w:rPr>
          <w:rFonts w:ascii="Arial" w:eastAsia="Arial" w:hAnsi="Arial" w:cs="Arial"/>
          <w:sz w:val="24"/>
          <w:szCs w:val="24"/>
        </w:rPr>
        <w:t>:///C:/Users/ele7r/Downloads/PlanodeDesenvolvimento_</w:t>
      </w:r>
    </w:p>
    <w:p w14:paraId="54A595B9" w14:textId="25F825C8" w:rsidR="00493E27" w:rsidRPr="00922E99" w:rsidRDefault="00BF02AC" w:rsidP="00BF02AC">
      <w:pPr>
        <w:tabs>
          <w:tab w:val="left" w:pos="2317"/>
        </w:tabs>
        <w:spacing w:after="0" w:line="240" w:lineRule="auto"/>
        <w:jc w:val="both"/>
        <w:rPr>
          <w:rFonts w:ascii="Arial" w:eastAsia="Arial" w:hAnsi="Arial" w:cs="Arial"/>
          <w:sz w:val="24"/>
          <w:szCs w:val="24"/>
        </w:rPr>
      </w:pPr>
      <w:r w:rsidRPr="00BF02AC">
        <w:rPr>
          <w:rFonts w:ascii="Arial" w:eastAsia="Arial" w:hAnsi="Arial" w:cs="Arial"/>
          <w:sz w:val="24"/>
          <w:szCs w:val="24"/>
        </w:rPr>
        <w:t>marco2020%20(3).</w:t>
      </w:r>
      <w:proofErr w:type="spellStart"/>
      <w:r w:rsidRPr="00BF02AC">
        <w:rPr>
          <w:rFonts w:ascii="Arial" w:eastAsia="Arial" w:hAnsi="Arial" w:cs="Arial"/>
          <w:sz w:val="24"/>
          <w:szCs w:val="24"/>
        </w:rPr>
        <w:t>pdf</w:t>
      </w:r>
      <w:proofErr w:type="spellEnd"/>
      <w:r w:rsidRPr="00BF02AC">
        <w:rPr>
          <w:rFonts w:ascii="Arial" w:eastAsia="Arial" w:hAnsi="Arial" w:cs="Arial"/>
          <w:sz w:val="24"/>
          <w:szCs w:val="24"/>
        </w:rPr>
        <w:t>. Acesso em: 07 mar. 2023.</w:t>
      </w:r>
    </w:p>
    <w:p w14:paraId="410BD728" w14:textId="77777777" w:rsidR="00BF02AC" w:rsidRPr="00BF02AC" w:rsidRDefault="00BF02AC" w:rsidP="00BF02AC">
      <w:pPr>
        <w:tabs>
          <w:tab w:val="left" w:pos="2317"/>
        </w:tabs>
        <w:spacing w:after="0" w:line="240" w:lineRule="auto"/>
        <w:jc w:val="both"/>
        <w:rPr>
          <w:rFonts w:ascii="Arial" w:hAnsi="Arial" w:cs="Arial"/>
          <w:sz w:val="24"/>
          <w:szCs w:val="24"/>
        </w:rPr>
      </w:pPr>
    </w:p>
    <w:p w14:paraId="7E49E8A7" w14:textId="77777777" w:rsidR="00BF02AC" w:rsidRPr="00BF02AC" w:rsidRDefault="00BF02AC" w:rsidP="00BF02AC">
      <w:pPr>
        <w:tabs>
          <w:tab w:val="left" w:pos="2317"/>
        </w:tabs>
        <w:spacing w:after="0" w:line="240" w:lineRule="auto"/>
        <w:jc w:val="both"/>
        <w:rPr>
          <w:rFonts w:ascii="Arial" w:hAnsi="Arial" w:cs="Arial"/>
          <w:sz w:val="24"/>
          <w:szCs w:val="24"/>
        </w:rPr>
      </w:pPr>
      <w:r w:rsidRPr="00BF02AC">
        <w:rPr>
          <w:rFonts w:ascii="Arial" w:hAnsi="Arial" w:cs="Arial"/>
          <w:sz w:val="24"/>
          <w:szCs w:val="24"/>
        </w:rPr>
        <w:t xml:space="preserve">IFFar. </w:t>
      </w:r>
      <w:r w:rsidRPr="00BF02AC">
        <w:rPr>
          <w:rFonts w:ascii="Arial" w:hAnsi="Arial" w:cs="Arial"/>
          <w:b/>
          <w:sz w:val="24"/>
          <w:szCs w:val="24"/>
        </w:rPr>
        <w:t>Sobre o IFFar. Instituto Federal Farroupilha: 2022</w:t>
      </w:r>
      <w:r w:rsidRPr="00BF02AC">
        <w:rPr>
          <w:rFonts w:ascii="Arial" w:hAnsi="Arial" w:cs="Arial"/>
          <w:sz w:val="24"/>
          <w:szCs w:val="24"/>
        </w:rPr>
        <w:t>. Disponível em: https://www.iffarroupilha.edu.br/sobre-o-iffar/a-institui%C3%A7%C3%A3o. Acesso em: 05 mai. 2023.</w:t>
      </w:r>
    </w:p>
    <w:p w14:paraId="379939D0" w14:textId="77777777" w:rsidR="003F6EC9" w:rsidRPr="00922E99" w:rsidRDefault="003F6EC9" w:rsidP="00A969F7">
      <w:pPr>
        <w:tabs>
          <w:tab w:val="left" w:pos="2317"/>
        </w:tabs>
        <w:spacing w:after="0" w:line="240" w:lineRule="auto"/>
        <w:jc w:val="both"/>
        <w:rPr>
          <w:rFonts w:ascii="Arial" w:hAnsi="Arial" w:cs="Arial"/>
          <w:sz w:val="24"/>
          <w:szCs w:val="24"/>
        </w:rPr>
      </w:pPr>
    </w:p>
    <w:p w14:paraId="6301EEEF" w14:textId="36D114F6" w:rsidR="00AF375E" w:rsidRDefault="00ED009E" w:rsidP="00A969F7">
      <w:pPr>
        <w:tabs>
          <w:tab w:val="left" w:pos="2317"/>
        </w:tabs>
        <w:spacing w:after="0" w:line="240" w:lineRule="auto"/>
        <w:jc w:val="both"/>
        <w:rPr>
          <w:rFonts w:ascii="Arial" w:eastAsia="Arial" w:hAnsi="Arial" w:cs="Arial"/>
          <w:sz w:val="24"/>
          <w:szCs w:val="24"/>
        </w:rPr>
      </w:pPr>
      <w:r w:rsidRPr="00716C0D">
        <w:rPr>
          <w:rFonts w:eastAsia="Arial" w:cs="Arial"/>
          <w:b/>
          <w:bCs/>
          <w:noProof/>
          <w:color w:val="05676C" w:themeColor="accent3" w:themeShade="80"/>
          <w:sz w:val="72"/>
          <w:szCs w:val="72"/>
        </w:rPr>
        <mc:AlternateContent>
          <mc:Choice Requires="wps">
            <w:drawing>
              <wp:anchor distT="0" distB="0" distL="114300" distR="114300" simplePos="0" relativeHeight="252026880" behindDoc="1" locked="1" layoutInCell="1" allowOverlap="1" wp14:anchorId="1A5CF713" wp14:editId="6CDCE133">
                <wp:simplePos x="0" y="0"/>
                <wp:positionH relativeFrom="column">
                  <wp:posOffset>-6315075</wp:posOffset>
                </wp:positionH>
                <wp:positionV relativeFrom="page">
                  <wp:posOffset>4624070</wp:posOffset>
                </wp:positionV>
                <wp:extent cx="10781030" cy="1479550"/>
                <wp:effectExtent l="2540" t="0" r="3810" b="3810"/>
                <wp:wrapNone/>
                <wp:docPr id="1941495920" name="Retângulo 1941495920"/>
                <wp:cNvGraphicFramePr/>
                <a:graphic xmlns:a="http://schemas.openxmlformats.org/drawingml/2006/main">
                  <a:graphicData uri="http://schemas.microsoft.com/office/word/2010/wordprocessingShape">
                    <wps:wsp>
                      <wps:cNvSpPr/>
                      <wps:spPr>
                        <a:xfrm rot="16200000">
                          <a:off x="0" y="0"/>
                          <a:ext cx="10781030" cy="147955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0C94E" id="Retângulo 1941495920" o:spid="_x0000_s1026" style="position:absolute;margin-left:-497.25pt;margin-top:364.1pt;width:848.9pt;height:116.5pt;rotation:-90;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" fillcolor="#089ba2 [2406]" stroked="f" strokeweight="1pt">
                <w10:wrap anchory="page"/>
                <w10:anchorlock/>
              </v:rect>
            </w:pict>
          </mc:Fallback>
        </mc:AlternateContent>
      </w:r>
      <w:r w:rsidR="00AF375E" w:rsidRPr="006631B4">
        <w:rPr>
          <w:rFonts w:ascii="Arial" w:eastAsia="Arial" w:hAnsi="Arial" w:cs="Arial"/>
          <w:sz w:val="24"/>
          <w:szCs w:val="24"/>
        </w:rPr>
        <w:t>JANNUZZI,</w:t>
      </w:r>
      <w:r w:rsidR="00AF375E">
        <w:rPr>
          <w:rFonts w:ascii="Arial" w:eastAsia="Arial" w:hAnsi="Arial" w:cs="Arial"/>
          <w:sz w:val="24"/>
          <w:szCs w:val="24"/>
        </w:rPr>
        <w:t xml:space="preserve"> </w:t>
      </w:r>
      <w:r w:rsidR="00AF375E" w:rsidRPr="006631B4">
        <w:rPr>
          <w:rFonts w:ascii="Arial" w:eastAsia="Arial" w:hAnsi="Arial" w:cs="Arial"/>
          <w:sz w:val="24"/>
          <w:szCs w:val="24"/>
        </w:rPr>
        <w:t>Paulo</w:t>
      </w:r>
      <w:r w:rsidR="00AF375E">
        <w:rPr>
          <w:rFonts w:ascii="Arial" w:eastAsia="Arial" w:hAnsi="Arial" w:cs="Arial"/>
          <w:sz w:val="24"/>
          <w:szCs w:val="24"/>
        </w:rPr>
        <w:t xml:space="preserve"> </w:t>
      </w:r>
      <w:r w:rsidR="00AF375E" w:rsidRPr="006631B4">
        <w:rPr>
          <w:rFonts w:ascii="Arial" w:eastAsia="Arial" w:hAnsi="Arial" w:cs="Arial"/>
          <w:sz w:val="24"/>
          <w:szCs w:val="24"/>
        </w:rPr>
        <w:t>Martino.</w:t>
      </w:r>
      <w:r w:rsidR="00AF375E">
        <w:rPr>
          <w:rFonts w:ascii="Arial" w:eastAsia="Arial" w:hAnsi="Arial" w:cs="Arial"/>
          <w:sz w:val="24"/>
          <w:szCs w:val="24"/>
        </w:rPr>
        <w:t xml:space="preserve"> </w:t>
      </w:r>
      <w:r w:rsidR="00AF375E" w:rsidRPr="00AF375E">
        <w:rPr>
          <w:rFonts w:ascii="Arial" w:eastAsia="Arial" w:hAnsi="Arial" w:cs="Arial"/>
          <w:b/>
          <w:sz w:val="24"/>
          <w:szCs w:val="24"/>
        </w:rPr>
        <w:t>Avaliação de programas sociais no Brasil: repensando práticas e metodologias das pesquisas avaliativas</w:t>
      </w:r>
      <w:r w:rsidR="00AF375E" w:rsidRPr="006631B4">
        <w:rPr>
          <w:rFonts w:ascii="Arial" w:eastAsia="Arial" w:hAnsi="Arial" w:cs="Arial"/>
          <w:sz w:val="24"/>
          <w:szCs w:val="24"/>
        </w:rPr>
        <w:t>.</w:t>
      </w:r>
      <w:r w:rsidR="00AF375E">
        <w:rPr>
          <w:rFonts w:ascii="Arial" w:eastAsia="Arial" w:hAnsi="Arial" w:cs="Arial"/>
          <w:sz w:val="24"/>
          <w:szCs w:val="24"/>
        </w:rPr>
        <w:t xml:space="preserve"> </w:t>
      </w:r>
      <w:r w:rsidR="00AF375E" w:rsidRPr="006631B4">
        <w:rPr>
          <w:rFonts w:ascii="Arial" w:eastAsia="Arial" w:hAnsi="Arial" w:cs="Arial"/>
          <w:sz w:val="24"/>
          <w:szCs w:val="24"/>
        </w:rPr>
        <w:t>Planejamento</w:t>
      </w:r>
      <w:r w:rsidR="00AF375E">
        <w:rPr>
          <w:rFonts w:ascii="Arial" w:eastAsia="Arial" w:hAnsi="Arial" w:cs="Arial"/>
          <w:sz w:val="24"/>
          <w:szCs w:val="24"/>
        </w:rPr>
        <w:t xml:space="preserve"> </w:t>
      </w:r>
      <w:r w:rsidR="00AF375E" w:rsidRPr="006631B4">
        <w:rPr>
          <w:rFonts w:ascii="Arial" w:eastAsia="Arial" w:hAnsi="Arial" w:cs="Arial"/>
          <w:sz w:val="24"/>
          <w:szCs w:val="24"/>
        </w:rPr>
        <w:t>e</w:t>
      </w:r>
      <w:r w:rsidR="00AF375E">
        <w:rPr>
          <w:rFonts w:ascii="Arial" w:eastAsia="Arial" w:hAnsi="Arial" w:cs="Arial"/>
          <w:sz w:val="24"/>
          <w:szCs w:val="24"/>
        </w:rPr>
        <w:t xml:space="preserve"> </w:t>
      </w:r>
      <w:r w:rsidR="00AF375E" w:rsidRPr="006631B4">
        <w:rPr>
          <w:rFonts w:ascii="Arial" w:eastAsia="Arial" w:hAnsi="Arial" w:cs="Arial"/>
          <w:sz w:val="24"/>
          <w:szCs w:val="24"/>
        </w:rPr>
        <w:t>Políticas</w:t>
      </w:r>
      <w:r w:rsidR="00AF375E">
        <w:rPr>
          <w:rFonts w:ascii="Arial" w:eastAsia="Arial" w:hAnsi="Arial" w:cs="Arial"/>
          <w:sz w:val="24"/>
          <w:szCs w:val="24"/>
        </w:rPr>
        <w:t xml:space="preserve"> </w:t>
      </w:r>
      <w:r w:rsidR="00AF375E" w:rsidRPr="006631B4">
        <w:rPr>
          <w:rFonts w:ascii="Arial" w:eastAsia="Arial" w:hAnsi="Arial" w:cs="Arial"/>
          <w:sz w:val="24"/>
          <w:szCs w:val="24"/>
        </w:rPr>
        <w:t>Públicas</w:t>
      </w:r>
      <w:r w:rsidR="004209B2">
        <w:rPr>
          <w:rFonts w:ascii="Arial" w:eastAsia="Arial" w:hAnsi="Arial" w:cs="Arial"/>
          <w:sz w:val="24"/>
          <w:szCs w:val="24"/>
        </w:rPr>
        <w:t xml:space="preserve"> </w:t>
      </w:r>
      <w:r w:rsidR="00AF375E" w:rsidRPr="006631B4">
        <w:rPr>
          <w:rFonts w:ascii="Arial" w:eastAsia="Arial" w:hAnsi="Arial" w:cs="Arial"/>
          <w:sz w:val="24"/>
          <w:szCs w:val="24"/>
        </w:rPr>
        <w:t>–PPP,</w:t>
      </w:r>
      <w:r w:rsidR="00AF375E">
        <w:rPr>
          <w:rFonts w:ascii="Arial" w:eastAsia="Arial" w:hAnsi="Arial" w:cs="Arial"/>
          <w:sz w:val="24"/>
          <w:szCs w:val="24"/>
        </w:rPr>
        <w:t xml:space="preserve"> </w:t>
      </w:r>
      <w:r w:rsidR="00AF375E" w:rsidRPr="006631B4">
        <w:rPr>
          <w:rFonts w:ascii="Arial" w:eastAsia="Arial" w:hAnsi="Arial" w:cs="Arial"/>
          <w:sz w:val="24"/>
          <w:szCs w:val="24"/>
        </w:rPr>
        <w:t>no</w:t>
      </w:r>
      <w:r w:rsidR="00AF375E">
        <w:rPr>
          <w:rFonts w:ascii="Arial" w:eastAsia="Arial" w:hAnsi="Arial" w:cs="Arial"/>
          <w:sz w:val="24"/>
          <w:szCs w:val="24"/>
        </w:rPr>
        <w:t xml:space="preserve"> </w:t>
      </w:r>
      <w:r w:rsidR="00AF375E" w:rsidRPr="006631B4">
        <w:rPr>
          <w:rFonts w:ascii="Arial" w:eastAsia="Arial" w:hAnsi="Arial" w:cs="Arial"/>
          <w:sz w:val="24"/>
          <w:szCs w:val="24"/>
        </w:rPr>
        <w:t>36,</w:t>
      </w:r>
      <w:r w:rsidR="00FC7364">
        <w:rPr>
          <w:rFonts w:ascii="Arial" w:eastAsia="Arial" w:hAnsi="Arial" w:cs="Arial"/>
          <w:sz w:val="24"/>
          <w:szCs w:val="24"/>
        </w:rPr>
        <w:t xml:space="preserve"> </w:t>
      </w:r>
      <w:r w:rsidR="00AF375E" w:rsidRPr="006631B4">
        <w:rPr>
          <w:rFonts w:ascii="Arial" w:eastAsia="Arial" w:hAnsi="Arial" w:cs="Arial"/>
          <w:sz w:val="24"/>
          <w:szCs w:val="24"/>
        </w:rPr>
        <w:t>Jan/</w:t>
      </w:r>
      <w:proofErr w:type="spellStart"/>
      <w:r w:rsidR="00AF375E" w:rsidRPr="006631B4">
        <w:rPr>
          <w:rFonts w:ascii="Arial" w:eastAsia="Arial" w:hAnsi="Arial" w:cs="Arial"/>
          <w:sz w:val="24"/>
          <w:szCs w:val="24"/>
        </w:rPr>
        <w:t>Jun</w:t>
      </w:r>
      <w:proofErr w:type="spellEnd"/>
      <w:r w:rsidR="00AF375E" w:rsidRPr="006631B4">
        <w:rPr>
          <w:rFonts w:ascii="Arial" w:eastAsia="Arial" w:hAnsi="Arial" w:cs="Arial"/>
          <w:sz w:val="24"/>
          <w:szCs w:val="24"/>
        </w:rPr>
        <w:t>,</w:t>
      </w:r>
      <w:r w:rsidR="00AF375E">
        <w:rPr>
          <w:rFonts w:ascii="Arial" w:eastAsia="Arial" w:hAnsi="Arial" w:cs="Arial"/>
          <w:sz w:val="24"/>
          <w:szCs w:val="24"/>
        </w:rPr>
        <w:t xml:space="preserve"> </w:t>
      </w:r>
      <w:r w:rsidR="00AF375E" w:rsidRPr="006631B4">
        <w:rPr>
          <w:rFonts w:ascii="Arial" w:eastAsia="Arial" w:hAnsi="Arial" w:cs="Arial"/>
          <w:sz w:val="24"/>
          <w:szCs w:val="24"/>
        </w:rPr>
        <w:t>IPEA,</w:t>
      </w:r>
      <w:r w:rsidR="00AF375E">
        <w:rPr>
          <w:rFonts w:ascii="Arial" w:eastAsia="Arial" w:hAnsi="Arial" w:cs="Arial"/>
          <w:sz w:val="24"/>
          <w:szCs w:val="24"/>
        </w:rPr>
        <w:t xml:space="preserve"> </w:t>
      </w:r>
      <w:r w:rsidR="00AF375E" w:rsidRPr="006631B4">
        <w:rPr>
          <w:rFonts w:ascii="Arial" w:eastAsia="Arial" w:hAnsi="Arial" w:cs="Arial"/>
          <w:sz w:val="24"/>
          <w:szCs w:val="24"/>
        </w:rPr>
        <w:t>2011.</w:t>
      </w:r>
    </w:p>
    <w:p w14:paraId="5C3836FE" w14:textId="77777777" w:rsidR="00AF375E" w:rsidRDefault="00AF375E" w:rsidP="00A969F7">
      <w:pPr>
        <w:tabs>
          <w:tab w:val="left" w:pos="2317"/>
        </w:tabs>
        <w:spacing w:after="0" w:line="240" w:lineRule="auto"/>
        <w:jc w:val="both"/>
        <w:rPr>
          <w:rFonts w:ascii="Arial" w:eastAsia="Arial" w:hAnsi="Arial" w:cs="Arial"/>
          <w:sz w:val="24"/>
          <w:szCs w:val="24"/>
        </w:rPr>
      </w:pPr>
    </w:p>
    <w:p w14:paraId="46B1F148" w14:textId="06E5A47F" w:rsidR="00AF375E" w:rsidRDefault="00AF375E" w:rsidP="00A969F7">
      <w:pPr>
        <w:tabs>
          <w:tab w:val="left" w:pos="2317"/>
        </w:tabs>
        <w:spacing w:after="0" w:line="240" w:lineRule="auto"/>
        <w:jc w:val="both"/>
        <w:rPr>
          <w:rFonts w:ascii="Arial" w:eastAsia="Arial" w:hAnsi="Arial" w:cs="Arial"/>
          <w:sz w:val="24"/>
          <w:szCs w:val="24"/>
        </w:rPr>
      </w:pPr>
      <w:r w:rsidRPr="006631B4">
        <w:rPr>
          <w:rFonts w:ascii="Arial" w:eastAsia="Arial" w:hAnsi="Arial" w:cs="Arial"/>
          <w:sz w:val="24"/>
          <w:szCs w:val="24"/>
        </w:rPr>
        <w:t>JANNUZZI,</w:t>
      </w:r>
      <w:r>
        <w:rPr>
          <w:rFonts w:ascii="Arial" w:eastAsia="Arial" w:hAnsi="Arial" w:cs="Arial"/>
          <w:sz w:val="24"/>
          <w:szCs w:val="24"/>
        </w:rPr>
        <w:t xml:space="preserve"> </w:t>
      </w:r>
      <w:r w:rsidRPr="006631B4">
        <w:rPr>
          <w:rFonts w:ascii="Arial" w:eastAsia="Arial" w:hAnsi="Arial" w:cs="Arial"/>
          <w:sz w:val="24"/>
          <w:szCs w:val="24"/>
        </w:rPr>
        <w:t>Paulo</w:t>
      </w:r>
      <w:r>
        <w:rPr>
          <w:rFonts w:ascii="Arial" w:eastAsia="Arial" w:hAnsi="Arial" w:cs="Arial"/>
          <w:sz w:val="24"/>
          <w:szCs w:val="24"/>
        </w:rPr>
        <w:t xml:space="preserve"> </w:t>
      </w:r>
      <w:r w:rsidRPr="006631B4">
        <w:rPr>
          <w:rFonts w:ascii="Arial" w:eastAsia="Arial" w:hAnsi="Arial" w:cs="Arial"/>
          <w:sz w:val="24"/>
          <w:szCs w:val="24"/>
        </w:rPr>
        <w:t>de</w:t>
      </w:r>
      <w:r>
        <w:rPr>
          <w:rFonts w:ascii="Arial" w:eastAsia="Arial" w:hAnsi="Arial" w:cs="Arial"/>
          <w:sz w:val="24"/>
          <w:szCs w:val="24"/>
        </w:rPr>
        <w:t xml:space="preserve"> </w:t>
      </w:r>
      <w:r w:rsidRPr="006631B4">
        <w:rPr>
          <w:rFonts w:ascii="Arial" w:eastAsia="Arial" w:hAnsi="Arial" w:cs="Arial"/>
          <w:sz w:val="24"/>
          <w:szCs w:val="24"/>
        </w:rPr>
        <w:t>Martino.</w:t>
      </w:r>
      <w:r>
        <w:rPr>
          <w:rFonts w:ascii="Arial" w:eastAsia="Arial" w:hAnsi="Arial" w:cs="Arial"/>
          <w:sz w:val="24"/>
          <w:szCs w:val="24"/>
        </w:rPr>
        <w:t xml:space="preserve"> </w:t>
      </w:r>
      <w:r w:rsidRPr="00AF375E">
        <w:rPr>
          <w:rFonts w:ascii="Arial" w:eastAsia="Arial" w:hAnsi="Arial" w:cs="Arial"/>
          <w:b/>
          <w:sz w:val="24"/>
          <w:szCs w:val="24"/>
        </w:rPr>
        <w:t>Avaliação de Programas: definição, tipologias e etapas para sua elaboração</w:t>
      </w:r>
      <w:r w:rsidRPr="006631B4">
        <w:rPr>
          <w:rFonts w:ascii="Arial" w:eastAsia="Arial" w:hAnsi="Arial" w:cs="Arial"/>
          <w:sz w:val="24"/>
          <w:szCs w:val="24"/>
        </w:rPr>
        <w:t>.</w:t>
      </w:r>
      <w:r>
        <w:rPr>
          <w:rFonts w:ascii="Arial" w:eastAsia="Arial" w:hAnsi="Arial" w:cs="Arial"/>
          <w:sz w:val="24"/>
          <w:szCs w:val="24"/>
        </w:rPr>
        <w:t xml:space="preserve"> </w:t>
      </w:r>
      <w:r w:rsidRPr="006631B4">
        <w:rPr>
          <w:rFonts w:ascii="Arial" w:eastAsia="Arial" w:hAnsi="Arial" w:cs="Arial"/>
          <w:sz w:val="24"/>
          <w:szCs w:val="24"/>
        </w:rPr>
        <w:t>In:</w:t>
      </w:r>
      <w:r>
        <w:rPr>
          <w:rFonts w:ascii="Arial" w:eastAsia="Arial" w:hAnsi="Arial" w:cs="Arial"/>
          <w:sz w:val="24"/>
          <w:szCs w:val="24"/>
        </w:rPr>
        <w:t xml:space="preserve"> </w:t>
      </w:r>
      <w:r w:rsidRPr="006631B4">
        <w:rPr>
          <w:rFonts w:ascii="Arial" w:eastAsia="Arial" w:hAnsi="Arial" w:cs="Arial"/>
          <w:sz w:val="24"/>
          <w:szCs w:val="24"/>
        </w:rPr>
        <w:t>JANNUZZI,</w:t>
      </w:r>
      <w:r>
        <w:rPr>
          <w:rFonts w:ascii="Arial" w:eastAsia="Arial" w:hAnsi="Arial" w:cs="Arial"/>
          <w:sz w:val="24"/>
          <w:szCs w:val="24"/>
        </w:rPr>
        <w:t xml:space="preserve"> </w:t>
      </w:r>
      <w:r w:rsidRPr="006631B4">
        <w:rPr>
          <w:rFonts w:ascii="Arial" w:eastAsia="Arial" w:hAnsi="Arial" w:cs="Arial"/>
          <w:sz w:val="24"/>
          <w:szCs w:val="24"/>
        </w:rPr>
        <w:t>Paulo</w:t>
      </w:r>
      <w:r>
        <w:rPr>
          <w:rFonts w:ascii="Arial" w:eastAsia="Arial" w:hAnsi="Arial" w:cs="Arial"/>
          <w:sz w:val="24"/>
          <w:szCs w:val="24"/>
        </w:rPr>
        <w:t xml:space="preserve"> </w:t>
      </w:r>
      <w:r w:rsidRPr="006631B4">
        <w:rPr>
          <w:rFonts w:ascii="Arial" w:eastAsia="Arial" w:hAnsi="Arial" w:cs="Arial"/>
          <w:sz w:val="24"/>
          <w:szCs w:val="24"/>
        </w:rPr>
        <w:t>de</w:t>
      </w:r>
      <w:r>
        <w:rPr>
          <w:rFonts w:ascii="Arial" w:eastAsia="Arial" w:hAnsi="Arial" w:cs="Arial"/>
          <w:sz w:val="24"/>
          <w:szCs w:val="24"/>
        </w:rPr>
        <w:t xml:space="preserve"> </w:t>
      </w:r>
      <w:r w:rsidRPr="006631B4">
        <w:rPr>
          <w:rFonts w:ascii="Arial" w:eastAsia="Arial" w:hAnsi="Arial" w:cs="Arial"/>
          <w:sz w:val="24"/>
          <w:szCs w:val="24"/>
        </w:rPr>
        <w:t>Martino.</w:t>
      </w:r>
      <w:r>
        <w:rPr>
          <w:rFonts w:ascii="Arial" w:eastAsia="Arial" w:hAnsi="Arial" w:cs="Arial"/>
          <w:sz w:val="24"/>
          <w:szCs w:val="24"/>
        </w:rPr>
        <w:t xml:space="preserve"> </w:t>
      </w:r>
      <w:r w:rsidRPr="006631B4">
        <w:rPr>
          <w:rFonts w:ascii="Arial" w:eastAsia="Arial" w:hAnsi="Arial" w:cs="Arial"/>
          <w:sz w:val="24"/>
          <w:szCs w:val="24"/>
        </w:rPr>
        <w:t>Monitoramento</w:t>
      </w:r>
      <w:r>
        <w:rPr>
          <w:rFonts w:ascii="Arial" w:eastAsia="Arial" w:hAnsi="Arial" w:cs="Arial"/>
          <w:sz w:val="24"/>
          <w:szCs w:val="24"/>
        </w:rPr>
        <w:t xml:space="preserve"> </w:t>
      </w:r>
      <w:r w:rsidRPr="006631B4">
        <w:rPr>
          <w:rFonts w:ascii="Arial" w:eastAsia="Arial" w:hAnsi="Arial" w:cs="Arial"/>
          <w:sz w:val="24"/>
          <w:szCs w:val="24"/>
        </w:rPr>
        <w:t>e</w:t>
      </w:r>
      <w:r>
        <w:rPr>
          <w:rFonts w:ascii="Arial" w:eastAsia="Arial" w:hAnsi="Arial" w:cs="Arial"/>
          <w:sz w:val="24"/>
          <w:szCs w:val="24"/>
        </w:rPr>
        <w:t xml:space="preserve"> </w:t>
      </w:r>
      <w:r w:rsidRPr="006631B4">
        <w:rPr>
          <w:rFonts w:ascii="Arial" w:eastAsia="Arial" w:hAnsi="Arial" w:cs="Arial"/>
          <w:sz w:val="24"/>
          <w:szCs w:val="24"/>
        </w:rPr>
        <w:t>avaliação</w:t>
      </w:r>
      <w:r>
        <w:rPr>
          <w:rFonts w:ascii="Arial" w:eastAsia="Arial" w:hAnsi="Arial" w:cs="Arial"/>
          <w:sz w:val="24"/>
          <w:szCs w:val="24"/>
        </w:rPr>
        <w:t xml:space="preserve"> </w:t>
      </w:r>
      <w:r w:rsidRPr="006631B4">
        <w:rPr>
          <w:rFonts w:ascii="Arial" w:eastAsia="Arial" w:hAnsi="Arial" w:cs="Arial"/>
          <w:sz w:val="24"/>
          <w:szCs w:val="24"/>
        </w:rPr>
        <w:t>de</w:t>
      </w:r>
      <w:r>
        <w:rPr>
          <w:rFonts w:ascii="Arial" w:eastAsia="Arial" w:hAnsi="Arial" w:cs="Arial"/>
          <w:sz w:val="24"/>
          <w:szCs w:val="24"/>
        </w:rPr>
        <w:t xml:space="preserve"> </w:t>
      </w:r>
      <w:r w:rsidRPr="006631B4">
        <w:rPr>
          <w:rFonts w:ascii="Arial" w:eastAsia="Arial" w:hAnsi="Arial" w:cs="Arial"/>
          <w:sz w:val="24"/>
          <w:szCs w:val="24"/>
        </w:rPr>
        <w:t>programas</w:t>
      </w:r>
      <w:r>
        <w:rPr>
          <w:rFonts w:ascii="Arial" w:eastAsia="Arial" w:hAnsi="Arial" w:cs="Arial"/>
          <w:sz w:val="24"/>
          <w:szCs w:val="24"/>
        </w:rPr>
        <w:t xml:space="preserve"> </w:t>
      </w:r>
      <w:r w:rsidRPr="006631B4">
        <w:rPr>
          <w:rFonts w:ascii="Arial" w:eastAsia="Arial" w:hAnsi="Arial" w:cs="Arial"/>
          <w:sz w:val="24"/>
          <w:szCs w:val="24"/>
        </w:rPr>
        <w:t>sociais:</w:t>
      </w:r>
      <w:r>
        <w:rPr>
          <w:rFonts w:ascii="Arial" w:eastAsia="Arial" w:hAnsi="Arial" w:cs="Arial"/>
          <w:sz w:val="24"/>
          <w:szCs w:val="24"/>
        </w:rPr>
        <w:t xml:space="preserve"> </w:t>
      </w:r>
      <w:r w:rsidRPr="006631B4">
        <w:rPr>
          <w:rFonts w:ascii="Arial" w:eastAsia="Arial" w:hAnsi="Arial" w:cs="Arial"/>
          <w:sz w:val="24"/>
          <w:szCs w:val="24"/>
        </w:rPr>
        <w:t>uma</w:t>
      </w:r>
      <w:r>
        <w:rPr>
          <w:rFonts w:ascii="Arial" w:eastAsia="Arial" w:hAnsi="Arial" w:cs="Arial"/>
          <w:sz w:val="24"/>
          <w:szCs w:val="24"/>
        </w:rPr>
        <w:t xml:space="preserve"> </w:t>
      </w:r>
      <w:r w:rsidRPr="006631B4">
        <w:rPr>
          <w:rFonts w:ascii="Arial" w:eastAsia="Arial" w:hAnsi="Arial" w:cs="Arial"/>
          <w:sz w:val="24"/>
          <w:szCs w:val="24"/>
        </w:rPr>
        <w:t>introdução</w:t>
      </w:r>
      <w:r>
        <w:rPr>
          <w:rFonts w:ascii="Arial" w:eastAsia="Arial" w:hAnsi="Arial" w:cs="Arial"/>
          <w:sz w:val="24"/>
          <w:szCs w:val="24"/>
        </w:rPr>
        <w:t xml:space="preserve"> </w:t>
      </w:r>
      <w:r w:rsidRPr="006631B4">
        <w:rPr>
          <w:rFonts w:ascii="Arial" w:eastAsia="Arial" w:hAnsi="Arial" w:cs="Arial"/>
          <w:sz w:val="24"/>
          <w:szCs w:val="24"/>
        </w:rPr>
        <w:t>aos</w:t>
      </w:r>
      <w:r>
        <w:rPr>
          <w:rFonts w:ascii="Arial" w:eastAsia="Arial" w:hAnsi="Arial" w:cs="Arial"/>
          <w:sz w:val="24"/>
          <w:szCs w:val="24"/>
        </w:rPr>
        <w:t xml:space="preserve"> </w:t>
      </w:r>
      <w:r w:rsidRPr="006631B4">
        <w:rPr>
          <w:rFonts w:ascii="Arial" w:eastAsia="Arial" w:hAnsi="Arial" w:cs="Arial"/>
          <w:sz w:val="24"/>
          <w:szCs w:val="24"/>
        </w:rPr>
        <w:t>conceitos</w:t>
      </w:r>
      <w:r>
        <w:rPr>
          <w:rFonts w:ascii="Arial" w:eastAsia="Arial" w:hAnsi="Arial" w:cs="Arial"/>
          <w:sz w:val="24"/>
          <w:szCs w:val="24"/>
        </w:rPr>
        <w:t xml:space="preserve"> </w:t>
      </w:r>
      <w:r w:rsidRPr="006631B4">
        <w:rPr>
          <w:rFonts w:ascii="Arial" w:eastAsia="Arial" w:hAnsi="Arial" w:cs="Arial"/>
          <w:sz w:val="24"/>
          <w:szCs w:val="24"/>
        </w:rPr>
        <w:t>e</w:t>
      </w:r>
      <w:r>
        <w:rPr>
          <w:rFonts w:ascii="Arial" w:eastAsia="Arial" w:hAnsi="Arial" w:cs="Arial"/>
          <w:sz w:val="24"/>
          <w:szCs w:val="24"/>
        </w:rPr>
        <w:t xml:space="preserve"> </w:t>
      </w:r>
      <w:r w:rsidRPr="006631B4">
        <w:rPr>
          <w:rFonts w:ascii="Arial" w:eastAsia="Arial" w:hAnsi="Arial" w:cs="Arial"/>
          <w:sz w:val="24"/>
          <w:szCs w:val="24"/>
        </w:rPr>
        <w:t>técnicas.</w:t>
      </w:r>
      <w:r>
        <w:rPr>
          <w:rFonts w:ascii="Arial" w:eastAsia="Arial" w:hAnsi="Arial" w:cs="Arial"/>
          <w:sz w:val="24"/>
          <w:szCs w:val="24"/>
        </w:rPr>
        <w:t xml:space="preserve"> </w:t>
      </w:r>
      <w:r w:rsidRPr="006631B4">
        <w:rPr>
          <w:rFonts w:ascii="Arial" w:eastAsia="Arial" w:hAnsi="Arial" w:cs="Arial"/>
          <w:sz w:val="24"/>
          <w:szCs w:val="24"/>
        </w:rPr>
        <w:t>Campinas,</w:t>
      </w:r>
      <w:r>
        <w:rPr>
          <w:rFonts w:ascii="Arial" w:eastAsia="Arial" w:hAnsi="Arial" w:cs="Arial"/>
          <w:sz w:val="24"/>
          <w:szCs w:val="24"/>
        </w:rPr>
        <w:t xml:space="preserve"> </w:t>
      </w:r>
      <w:r w:rsidRPr="006631B4">
        <w:rPr>
          <w:rFonts w:ascii="Arial" w:eastAsia="Arial" w:hAnsi="Arial" w:cs="Arial"/>
          <w:sz w:val="24"/>
          <w:szCs w:val="24"/>
        </w:rPr>
        <w:t>SP:</w:t>
      </w:r>
      <w:r>
        <w:rPr>
          <w:rFonts w:ascii="Arial" w:eastAsia="Arial" w:hAnsi="Arial" w:cs="Arial"/>
          <w:sz w:val="24"/>
          <w:szCs w:val="24"/>
        </w:rPr>
        <w:t xml:space="preserve"> </w:t>
      </w:r>
      <w:r w:rsidRPr="006631B4">
        <w:rPr>
          <w:rFonts w:ascii="Arial" w:eastAsia="Arial" w:hAnsi="Arial" w:cs="Arial"/>
          <w:sz w:val="24"/>
          <w:szCs w:val="24"/>
        </w:rPr>
        <w:t>Editora</w:t>
      </w:r>
      <w:r>
        <w:rPr>
          <w:rFonts w:ascii="Arial" w:eastAsia="Arial" w:hAnsi="Arial" w:cs="Arial"/>
          <w:sz w:val="24"/>
          <w:szCs w:val="24"/>
        </w:rPr>
        <w:t xml:space="preserve"> </w:t>
      </w:r>
      <w:r w:rsidRPr="006631B4">
        <w:rPr>
          <w:rFonts w:ascii="Arial" w:eastAsia="Arial" w:hAnsi="Arial" w:cs="Arial"/>
          <w:sz w:val="24"/>
          <w:szCs w:val="24"/>
        </w:rPr>
        <w:t>Alínea,</w:t>
      </w:r>
      <w:r>
        <w:rPr>
          <w:rFonts w:ascii="Arial" w:eastAsia="Arial" w:hAnsi="Arial" w:cs="Arial"/>
          <w:sz w:val="24"/>
          <w:szCs w:val="24"/>
        </w:rPr>
        <w:t xml:space="preserve"> </w:t>
      </w:r>
      <w:r w:rsidRPr="006631B4">
        <w:rPr>
          <w:rFonts w:ascii="Arial" w:eastAsia="Arial" w:hAnsi="Arial" w:cs="Arial"/>
          <w:sz w:val="24"/>
          <w:szCs w:val="24"/>
        </w:rPr>
        <w:t>2016.</w:t>
      </w:r>
    </w:p>
    <w:p w14:paraId="32E449D8" w14:textId="77777777" w:rsidR="00942F86" w:rsidRDefault="00942F86" w:rsidP="00A969F7">
      <w:pPr>
        <w:tabs>
          <w:tab w:val="left" w:pos="2317"/>
        </w:tabs>
        <w:spacing w:after="0" w:line="240" w:lineRule="auto"/>
        <w:jc w:val="both"/>
        <w:rPr>
          <w:rFonts w:ascii="Arial" w:eastAsia="Arial" w:hAnsi="Arial" w:cs="Arial"/>
          <w:sz w:val="24"/>
          <w:szCs w:val="24"/>
        </w:rPr>
      </w:pPr>
    </w:p>
    <w:p w14:paraId="32A5975C" w14:textId="35D064BC" w:rsidR="00942F86" w:rsidRDefault="00942F86" w:rsidP="00A969F7">
      <w:pPr>
        <w:tabs>
          <w:tab w:val="left" w:pos="2317"/>
        </w:tabs>
        <w:spacing w:after="0" w:line="240" w:lineRule="auto"/>
        <w:jc w:val="both"/>
        <w:rPr>
          <w:rFonts w:ascii="Arial" w:eastAsia="Arial" w:hAnsi="Arial" w:cs="Arial"/>
          <w:sz w:val="24"/>
          <w:szCs w:val="24"/>
        </w:rPr>
      </w:pPr>
      <w:r w:rsidRPr="00313009">
        <w:rPr>
          <w:rFonts w:ascii="Arial" w:eastAsia="Arial" w:hAnsi="Arial" w:cs="Arial"/>
          <w:sz w:val="24"/>
          <w:szCs w:val="24"/>
        </w:rPr>
        <w:t xml:space="preserve">LIMA LH, BLATT CR. </w:t>
      </w:r>
      <w:r w:rsidRPr="00942F86">
        <w:rPr>
          <w:rFonts w:ascii="Arial" w:eastAsia="Arial" w:hAnsi="Arial" w:cs="Arial"/>
          <w:b/>
          <w:sz w:val="24"/>
          <w:szCs w:val="24"/>
        </w:rPr>
        <w:t>Elaboração de uma matriz de avaliação e monitoramento de uma farmácia hospitalar</w:t>
      </w:r>
      <w:r w:rsidRPr="00313009">
        <w:rPr>
          <w:rFonts w:ascii="Arial" w:eastAsia="Arial" w:hAnsi="Arial" w:cs="Arial"/>
          <w:sz w:val="24"/>
          <w:szCs w:val="24"/>
        </w:rPr>
        <w:t xml:space="preserve">. </w:t>
      </w:r>
      <w:proofErr w:type="spellStart"/>
      <w:r w:rsidRPr="00313009">
        <w:rPr>
          <w:rFonts w:ascii="Arial" w:eastAsia="Arial" w:hAnsi="Arial" w:cs="Arial"/>
          <w:sz w:val="24"/>
          <w:szCs w:val="24"/>
        </w:rPr>
        <w:t>Rev</w:t>
      </w:r>
      <w:proofErr w:type="spellEnd"/>
      <w:r w:rsidRPr="00313009">
        <w:rPr>
          <w:rFonts w:ascii="Arial" w:eastAsia="Arial" w:hAnsi="Arial" w:cs="Arial"/>
          <w:sz w:val="24"/>
          <w:szCs w:val="24"/>
        </w:rPr>
        <w:t xml:space="preserve"> Contexto &amp; Saúde. 2021;21(44):41-53.</w:t>
      </w:r>
    </w:p>
    <w:p w14:paraId="16B54D2D" w14:textId="77777777" w:rsidR="004C3C22" w:rsidRDefault="004C3C22" w:rsidP="00A969F7">
      <w:pPr>
        <w:tabs>
          <w:tab w:val="left" w:pos="2317"/>
        </w:tabs>
        <w:spacing w:after="0" w:line="240" w:lineRule="auto"/>
        <w:jc w:val="both"/>
        <w:rPr>
          <w:rFonts w:ascii="Arial" w:eastAsia="Arial" w:hAnsi="Arial" w:cs="Arial"/>
          <w:sz w:val="24"/>
          <w:szCs w:val="24"/>
        </w:rPr>
      </w:pPr>
    </w:p>
    <w:p w14:paraId="21237B45" w14:textId="276AB7CE" w:rsidR="00EF22B6" w:rsidRDefault="00EF22B6" w:rsidP="00EF22B6">
      <w:pPr>
        <w:tabs>
          <w:tab w:val="left" w:pos="2317"/>
        </w:tabs>
        <w:spacing w:after="0" w:line="240" w:lineRule="auto"/>
        <w:jc w:val="both"/>
        <w:rPr>
          <w:rFonts w:ascii="Arial" w:hAnsi="Arial" w:cs="Arial"/>
          <w:sz w:val="24"/>
          <w:szCs w:val="24"/>
        </w:rPr>
      </w:pPr>
      <w:r>
        <w:rPr>
          <w:rFonts w:ascii="Arial" w:hAnsi="Arial" w:cs="Arial"/>
          <w:sz w:val="24"/>
          <w:szCs w:val="24"/>
        </w:rPr>
        <w:t xml:space="preserve">MICHAELIS. </w:t>
      </w:r>
      <w:r w:rsidRPr="00EF22B6">
        <w:rPr>
          <w:rFonts w:ascii="Arial" w:hAnsi="Arial" w:cs="Arial"/>
          <w:b/>
          <w:sz w:val="24"/>
          <w:szCs w:val="24"/>
        </w:rPr>
        <w:t>Dicionário Brasileiro da Língua Portuguesa</w:t>
      </w:r>
      <w:r w:rsidRPr="00EF22B6">
        <w:rPr>
          <w:rFonts w:ascii="Arial" w:hAnsi="Arial" w:cs="Arial"/>
          <w:sz w:val="24"/>
          <w:szCs w:val="24"/>
        </w:rPr>
        <w:t>. Editora Melhoramentos Ltda. Disponível em: https://michaelis.uol.com.br/palavra/vk3M/</w:t>
      </w:r>
    </w:p>
    <w:p w14:paraId="78B42933" w14:textId="74169372" w:rsidR="00EF22B6" w:rsidRDefault="00EF22B6" w:rsidP="00EF22B6">
      <w:pPr>
        <w:tabs>
          <w:tab w:val="left" w:pos="2317"/>
        </w:tabs>
        <w:spacing w:after="0" w:line="240" w:lineRule="auto"/>
        <w:jc w:val="both"/>
        <w:rPr>
          <w:rFonts w:ascii="Arial" w:hAnsi="Arial" w:cs="Arial"/>
          <w:sz w:val="24"/>
          <w:szCs w:val="24"/>
        </w:rPr>
      </w:pPr>
      <w:r w:rsidRPr="00EF22B6">
        <w:rPr>
          <w:rFonts w:ascii="Arial" w:hAnsi="Arial" w:cs="Arial"/>
          <w:sz w:val="24"/>
          <w:szCs w:val="24"/>
        </w:rPr>
        <w:t>acesso/. Acesso em: 02 mai.2023.</w:t>
      </w:r>
    </w:p>
    <w:p w14:paraId="5E4FBC22" w14:textId="77777777" w:rsidR="00EF22B6" w:rsidRPr="006631B4" w:rsidRDefault="00EF22B6" w:rsidP="00A969F7">
      <w:pPr>
        <w:tabs>
          <w:tab w:val="left" w:pos="2317"/>
        </w:tabs>
        <w:spacing w:after="0" w:line="240" w:lineRule="auto"/>
        <w:jc w:val="both"/>
        <w:rPr>
          <w:rFonts w:ascii="Arial" w:hAnsi="Arial" w:cs="Arial"/>
          <w:sz w:val="24"/>
          <w:szCs w:val="24"/>
        </w:rPr>
      </w:pPr>
    </w:p>
    <w:p w14:paraId="78938659" w14:textId="08DA2114" w:rsidR="00472945" w:rsidRDefault="00472945" w:rsidP="00A969F7">
      <w:pPr>
        <w:tabs>
          <w:tab w:val="left" w:pos="2317"/>
        </w:tabs>
        <w:spacing w:after="0" w:line="240" w:lineRule="auto"/>
        <w:jc w:val="both"/>
        <w:rPr>
          <w:rFonts w:ascii="Arial" w:eastAsia="Arial" w:hAnsi="Arial" w:cs="Arial"/>
          <w:sz w:val="24"/>
          <w:szCs w:val="24"/>
        </w:rPr>
      </w:pPr>
      <w:r w:rsidRPr="00472945">
        <w:rPr>
          <w:rFonts w:ascii="Arial" w:eastAsia="Arial" w:hAnsi="Arial" w:cs="Arial"/>
          <w:sz w:val="24"/>
          <w:szCs w:val="24"/>
        </w:rPr>
        <w:t xml:space="preserve">Moraes, Gustavo Henrique et al. </w:t>
      </w:r>
      <w:r w:rsidRPr="00942F86">
        <w:rPr>
          <w:rFonts w:ascii="Arial" w:eastAsia="Arial" w:hAnsi="Arial" w:cs="Arial"/>
          <w:b/>
          <w:sz w:val="24"/>
          <w:szCs w:val="24"/>
        </w:rPr>
        <w:t>Plataforma Nilo Peçanha: guia de referência metodológica</w:t>
      </w:r>
      <w:r w:rsidRPr="00472945">
        <w:rPr>
          <w:rFonts w:ascii="Arial" w:eastAsia="Arial" w:hAnsi="Arial" w:cs="Arial"/>
          <w:sz w:val="24"/>
          <w:szCs w:val="24"/>
        </w:rPr>
        <w:t xml:space="preserve">. Brasília/DF: Editora </w:t>
      </w:r>
      <w:proofErr w:type="spellStart"/>
      <w:r w:rsidRPr="00472945">
        <w:rPr>
          <w:rFonts w:ascii="Arial" w:eastAsia="Arial" w:hAnsi="Arial" w:cs="Arial"/>
          <w:sz w:val="24"/>
          <w:szCs w:val="24"/>
        </w:rPr>
        <w:t>Evobiz</w:t>
      </w:r>
      <w:proofErr w:type="spellEnd"/>
      <w:r w:rsidRPr="00472945">
        <w:rPr>
          <w:rFonts w:ascii="Arial" w:eastAsia="Arial" w:hAnsi="Arial" w:cs="Arial"/>
          <w:sz w:val="24"/>
          <w:szCs w:val="24"/>
        </w:rPr>
        <w:t>,</w:t>
      </w:r>
      <w:r>
        <w:rPr>
          <w:rFonts w:ascii="Arial" w:eastAsia="Arial" w:hAnsi="Arial" w:cs="Arial"/>
          <w:sz w:val="24"/>
          <w:szCs w:val="24"/>
        </w:rPr>
        <w:t xml:space="preserve"> </w:t>
      </w:r>
      <w:r w:rsidRPr="00472945">
        <w:rPr>
          <w:rFonts w:ascii="Arial" w:eastAsia="Arial" w:hAnsi="Arial" w:cs="Arial"/>
          <w:sz w:val="24"/>
          <w:szCs w:val="24"/>
        </w:rPr>
        <w:t>2018</w:t>
      </w:r>
      <w:r>
        <w:rPr>
          <w:rFonts w:ascii="Arial" w:eastAsia="Arial" w:hAnsi="Arial" w:cs="Arial"/>
          <w:sz w:val="24"/>
          <w:szCs w:val="24"/>
        </w:rPr>
        <w:t>. 1</w:t>
      </w:r>
      <w:r w:rsidRPr="00472945">
        <w:rPr>
          <w:rFonts w:ascii="Arial" w:eastAsia="Arial" w:hAnsi="Arial" w:cs="Arial"/>
          <w:sz w:val="24"/>
          <w:szCs w:val="24"/>
        </w:rPr>
        <w:t>01 p.; PDF.</w:t>
      </w:r>
    </w:p>
    <w:p w14:paraId="02EB71BD" w14:textId="77777777" w:rsidR="00054587" w:rsidRDefault="00054587" w:rsidP="00A969F7">
      <w:pPr>
        <w:tabs>
          <w:tab w:val="left" w:pos="2317"/>
        </w:tabs>
        <w:spacing w:after="0" w:line="240" w:lineRule="auto"/>
        <w:jc w:val="both"/>
        <w:rPr>
          <w:rFonts w:ascii="Arial" w:eastAsia="Arial" w:hAnsi="Arial" w:cs="Arial"/>
          <w:sz w:val="24"/>
          <w:szCs w:val="24"/>
        </w:rPr>
      </w:pPr>
    </w:p>
    <w:p w14:paraId="5A401971" w14:textId="4AA0749B" w:rsidR="00C00D4B" w:rsidRDefault="00C00D4B" w:rsidP="00A969F7">
      <w:pPr>
        <w:tabs>
          <w:tab w:val="left" w:pos="2317"/>
        </w:tabs>
        <w:spacing w:after="0" w:line="240" w:lineRule="auto"/>
        <w:jc w:val="both"/>
        <w:rPr>
          <w:rFonts w:ascii="Arial" w:eastAsia="Arial" w:hAnsi="Arial" w:cs="Arial"/>
          <w:sz w:val="24"/>
          <w:szCs w:val="24"/>
        </w:rPr>
      </w:pPr>
      <w:r w:rsidRPr="006631B4">
        <w:rPr>
          <w:rFonts w:ascii="Arial" w:eastAsia="Arial" w:hAnsi="Arial" w:cs="Arial"/>
          <w:sz w:val="24"/>
          <w:szCs w:val="24"/>
        </w:rPr>
        <w:t xml:space="preserve">OLIVEIRA, A. E. F.; REIS, R. S. </w:t>
      </w:r>
      <w:r w:rsidRPr="00942F86">
        <w:rPr>
          <w:rFonts w:ascii="Arial" w:eastAsia="Arial" w:hAnsi="Arial" w:cs="Arial"/>
          <w:b/>
          <w:sz w:val="24"/>
          <w:szCs w:val="24"/>
        </w:rPr>
        <w:t>Gestão pública em saúde: monitoramento e avaliação no planejamento do SUS</w:t>
      </w:r>
      <w:r w:rsidRPr="006631B4">
        <w:rPr>
          <w:rFonts w:ascii="Arial" w:eastAsia="Arial" w:hAnsi="Arial" w:cs="Arial"/>
          <w:sz w:val="24"/>
          <w:szCs w:val="24"/>
        </w:rPr>
        <w:t xml:space="preserve">. São Luís: </w:t>
      </w:r>
      <w:proofErr w:type="spellStart"/>
      <w:r w:rsidRPr="006631B4">
        <w:rPr>
          <w:rFonts w:ascii="Arial" w:eastAsia="Arial" w:hAnsi="Arial" w:cs="Arial"/>
          <w:sz w:val="24"/>
          <w:szCs w:val="24"/>
        </w:rPr>
        <w:t>Edufma</w:t>
      </w:r>
      <w:proofErr w:type="spellEnd"/>
      <w:r w:rsidRPr="006631B4">
        <w:rPr>
          <w:rFonts w:ascii="Arial" w:eastAsia="Arial" w:hAnsi="Arial" w:cs="Arial"/>
          <w:sz w:val="24"/>
          <w:szCs w:val="24"/>
        </w:rPr>
        <w:t>, 2016. 45 p.</w:t>
      </w:r>
    </w:p>
    <w:p w14:paraId="08A62E56" w14:textId="77777777" w:rsidR="004C3C22" w:rsidRDefault="004C3C22" w:rsidP="00A969F7">
      <w:pPr>
        <w:tabs>
          <w:tab w:val="left" w:pos="2317"/>
        </w:tabs>
        <w:spacing w:after="0" w:line="240" w:lineRule="auto"/>
        <w:jc w:val="both"/>
        <w:rPr>
          <w:rFonts w:ascii="Arial" w:eastAsia="Arial" w:hAnsi="Arial" w:cs="Arial"/>
          <w:sz w:val="24"/>
          <w:szCs w:val="24"/>
        </w:rPr>
      </w:pPr>
    </w:p>
    <w:p w14:paraId="70D6F15A" w14:textId="2253E92B" w:rsidR="004C3C22" w:rsidRDefault="004C3C22" w:rsidP="00A969F7">
      <w:pPr>
        <w:tabs>
          <w:tab w:val="left" w:pos="2317"/>
        </w:tabs>
        <w:spacing w:after="0" w:line="240" w:lineRule="auto"/>
        <w:jc w:val="both"/>
        <w:rPr>
          <w:rFonts w:ascii="Arial" w:eastAsia="Arial" w:hAnsi="Arial" w:cs="Arial"/>
          <w:sz w:val="24"/>
          <w:szCs w:val="24"/>
        </w:rPr>
      </w:pPr>
      <w:r w:rsidRPr="008339CC">
        <w:rPr>
          <w:rFonts w:ascii="Arial" w:eastAsia="Arial" w:hAnsi="Arial" w:cs="Arial"/>
          <w:sz w:val="24"/>
          <w:szCs w:val="24"/>
        </w:rPr>
        <w:t>OLIVEIRA</w:t>
      </w:r>
      <w:r>
        <w:rPr>
          <w:rFonts w:ascii="Arial" w:eastAsia="Arial" w:hAnsi="Arial" w:cs="Arial"/>
          <w:sz w:val="24"/>
          <w:szCs w:val="24"/>
        </w:rPr>
        <w:t xml:space="preserve">, </w:t>
      </w:r>
      <w:r w:rsidRPr="008339CC">
        <w:rPr>
          <w:rFonts w:ascii="Arial" w:eastAsia="Arial" w:hAnsi="Arial" w:cs="Arial"/>
          <w:sz w:val="24"/>
          <w:szCs w:val="24"/>
        </w:rPr>
        <w:t>H</w:t>
      </w:r>
      <w:r>
        <w:rPr>
          <w:rFonts w:ascii="Arial" w:eastAsia="Arial" w:hAnsi="Arial" w:cs="Arial"/>
          <w:sz w:val="24"/>
          <w:szCs w:val="24"/>
        </w:rPr>
        <w:t>.</w:t>
      </w:r>
      <w:r w:rsidRPr="008339CC">
        <w:rPr>
          <w:rFonts w:ascii="Arial" w:eastAsia="Arial" w:hAnsi="Arial" w:cs="Arial"/>
          <w:sz w:val="24"/>
          <w:szCs w:val="24"/>
        </w:rPr>
        <w:t xml:space="preserve"> D</w:t>
      </w:r>
      <w:r>
        <w:rPr>
          <w:rFonts w:ascii="Arial" w:eastAsia="Arial" w:hAnsi="Arial" w:cs="Arial"/>
          <w:sz w:val="24"/>
          <w:szCs w:val="24"/>
        </w:rPr>
        <w:t>.</w:t>
      </w:r>
      <w:r w:rsidRPr="008339CC">
        <w:rPr>
          <w:rFonts w:ascii="Arial" w:eastAsia="Arial" w:hAnsi="Arial" w:cs="Arial"/>
          <w:sz w:val="24"/>
          <w:szCs w:val="24"/>
        </w:rPr>
        <w:t xml:space="preserve"> F</w:t>
      </w:r>
      <w:r>
        <w:rPr>
          <w:rFonts w:ascii="Arial" w:eastAsia="Arial" w:hAnsi="Arial" w:cs="Arial"/>
          <w:sz w:val="24"/>
          <w:szCs w:val="24"/>
        </w:rPr>
        <w:t>.</w:t>
      </w:r>
      <w:r w:rsidRPr="008339CC">
        <w:rPr>
          <w:rFonts w:ascii="Arial" w:eastAsia="Arial" w:hAnsi="Arial" w:cs="Arial"/>
          <w:sz w:val="24"/>
          <w:szCs w:val="24"/>
        </w:rPr>
        <w:t xml:space="preserve"> </w:t>
      </w:r>
      <w:r w:rsidRPr="008339CC">
        <w:rPr>
          <w:rFonts w:ascii="Arial" w:eastAsia="Arial" w:hAnsi="Arial" w:cs="Arial"/>
          <w:b/>
          <w:bCs/>
          <w:sz w:val="24"/>
          <w:szCs w:val="24"/>
        </w:rPr>
        <w:t xml:space="preserve">Acesso, permanência e êxito: </w:t>
      </w:r>
      <w:proofErr w:type="spellStart"/>
      <w:r w:rsidRPr="008339CC">
        <w:rPr>
          <w:rFonts w:ascii="Arial" w:eastAsia="Arial" w:hAnsi="Arial" w:cs="Arial"/>
          <w:b/>
          <w:bCs/>
          <w:sz w:val="24"/>
          <w:szCs w:val="24"/>
        </w:rPr>
        <w:t>perceções</w:t>
      </w:r>
      <w:proofErr w:type="spellEnd"/>
      <w:r w:rsidRPr="008339CC">
        <w:rPr>
          <w:rFonts w:ascii="Arial" w:eastAsia="Arial" w:hAnsi="Arial" w:cs="Arial"/>
          <w:b/>
          <w:bCs/>
          <w:sz w:val="24"/>
          <w:szCs w:val="24"/>
        </w:rPr>
        <w:t xml:space="preserve"> sobre os impactos da oferta de residência estudantil em uma instituição brasileira de educação profissional e tecnológica</w:t>
      </w:r>
      <w:r>
        <w:rPr>
          <w:rFonts w:ascii="Arial" w:eastAsia="Arial" w:hAnsi="Arial" w:cs="Arial"/>
          <w:b/>
          <w:bCs/>
          <w:sz w:val="24"/>
          <w:szCs w:val="24"/>
        </w:rPr>
        <w:t xml:space="preserve">. 2020. 82 p. </w:t>
      </w:r>
      <w:r w:rsidRPr="00EE76EA">
        <w:rPr>
          <w:rFonts w:ascii="Arial" w:eastAsia="Arial" w:hAnsi="Arial" w:cs="Arial"/>
          <w:sz w:val="24"/>
          <w:szCs w:val="24"/>
        </w:rPr>
        <w:t>Disserta</w:t>
      </w:r>
      <w:r w:rsidRPr="00EE76EA">
        <w:rPr>
          <w:rFonts w:ascii="Arial" w:eastAsia="Arial" w:hAnsi="Arial" w:cs="Arial" w:hint="eastAsia"/>
          <w:sz w:val="24"/>
          <w:szCs w:val="24"/>
        </w:rPr>
        <w:t>çã</w:t>
      </w:r>
      <w:r w:rsidRPr="00EE76EA">
        <w:rPr>
          <w:rFonts w:ascii="Arial" w:eastAsia="Arial" w:hAnsi="Arial" w:cs="Arial"/>
          <w:sz w:val="24"/>
          <w:szCs w:val="24"/>
        </w:rPr>
        <w:t xml:space="preserve">o (Mestrado em </w:t>
      </w:r>
      <w:r>
        <w:rPr>
          <w:rFonts w:ascii="Arial" w:eastAsia="Arial" w:hAnsi="Arial" w:cs="Arial"/>
          <w:sz w:val="24"/>
          <w:szCs w:val="24"/>
        </w:rPr>
        <w:t xml:space="preserve">Ciências da </w:t>
      </w:r>
      <w:r w:rsidRPr="00EE76EA">
        <w:rPr>
          <w:rFonts w:ascii="Arial" w:eastAsia="Arial" w:hAnsi="Arial" w:cs="Arial"/>
          <w:sz w:val="24"/>
          <w:szCs w:val="24"/>
        </w:rPr>
        <w:t>Educa</w:t>
      </w:r>
      <w:r w:rsidRPr="00EE76EA">
        <w:rPr>
          <w:rFonts w:ascii="Arial" w:eastAsia="Arial" w:hAnsi="Arial" w:cs="Arial" w:hint="eastAsia"/>
          <w:sz w:val="24"/>
          <w:szCs w:val="24"/>
        </w:rPr>
        <w:t>çã</w:t>
      </w:r>
      <w:r w:rsidRPr="00EE76EA">
        <w:rPr>
          <w:rFonts w:ascii="Arial" w:eastAsia="Arial" w:hAnsi="Arial" w:cs="Arial"/>
          <w:sz w:val="24"/>
          <w:szCs w:val="24"/>
        </w:rPr>
        <w:t>o</w:t>
      </w:r>
      <w:r>
        <w:rPr>
          <w:rFonts w:ascii="Arial" w:eastAsia="Arial" w:hAnsi="Arial" w:cs="Arial"/>
          <w:sz w:val="24"/>
          <w:szCs w:val="24"/>
        </w:rPr>
        <w:t>/Administração Educacional</w:t>
      </w:r>
      <w:r w:rsidRPr="00EE76EA">
        <w:rPr>
          <w:rFonts w:ascii="Arial" w:eastAsia="Arial" w:hAnsi="Arial" w:cs="Arial"/>
          <w:sz w:val="24"/>
          <w:szCs w:val="24"/>
        </w:rPr>
        <w:t xml:space="preserve">). </w:t>
      </w:r>
      <w:r w:rsidRPr="008339CC">
        <w:rPr>
          <w:rFonts w:ascii="Arial" w:eastAsia="Arial" w:hAnsi="Arial" w:cs="Arial"/>
          <w:sz w:val="24"/>
          <w:szCs w:val="24"/>
        </w:rPr>
        <w:t>Instituto Polit</w:t>
      </w:r>
      <w:r w:rsidRPr="008339CC">
        <w:rPr>
          <w:rFonts w:ascii="Arial" w:eastAsia="Arial" w:hAnsi="Arial" w:cs="Arial" w:hint="eastAsia"/>
          <w:sz w:val="24"/>
          <w:szCs w:val="24"/>
        </w:rPr>
        <w:t>é</w:t>
      </w:r>
      <w:r w:rsidRPr="008339CC">
        <w:rPr>
          <w:rFonts w:ascii="Arial" w:eastAsia="Arial" w:hAnsi="Arial" w:cs="Arial"/>
          <w:sz w:val="24"/>
          <w:szCs w:val="24"/>
        </w:rPr>
        <w:t xml:space="preserve">cnico </w:t>
      </w:r>
      <w:r>
        <w:rPr>
          <w:rFonts w:ascii="Arial" w:eastAsia="Arial" w:hAnsi="Arial" w:cs="Arial"/>
          <w:sz w:val="24"/>
          <w:szCs w:val="24"/>
        </w:rPr>
        <w:t>d</w:t>
      </w:r>
      <w:r w:rsidRPr="008339CC">
        <w:rPr>
          <w:rFonts w:ascii="Arial" w:eastAsia="Arial" w:hAnsi="Arial" w:cs="Arial"/>
          <w:sz w:val="24"/>
          <w:szCs w:val="24"/>
        </w:rPr>
        <w:t>e Santar</w:t>
      </w:r>
      <w:r w:rsidRPr="008339CC">
        <w:rPr>
          <w:rFonts w:ascii="Arial" w:eastAsia="Arial" w:hAnsi="Arial" w:cs="Arial" w:hint="eastAsia"/>
          <w:sz w:val="24"/>
          <w:szCs w:val="24"/>
        </w:rPr>
        <w:t>é</w:t>
      </w:r>
      <w:r w:rsidRPr="008339CC">
        <w:rPr>
          <w:rFonts w:ascii="Arial" w:eastAsia="Arial" w:hAnsi="Arial" w:cs="Arial"/>
          <w:sz w:val="24"/>
          <w:szCs w:val="24"/>
        </w:rPr>
        <w:t>m</w:t>
      </w:r>
      <w:r w:rsidRPr="00EE76EA">
        <w:rPr>
          <w:rFonts w:ascii="Arial" w:eastAsia="Arial" w:hAnsi="Arial" w:cs="Arial"/>
          <w:sz w:val="24"/>
          <w:szCs w:val="24"/>
        </w:rPr>
        <w:t>.</w:t>
      </w:r>
      <w:r>
        <w:rPr>
          <w:rFonts w:ascii="Arial" w:eastAsia="Arial" w:hAnsi="Arial" w:cs="Arial"/>
          <w:sz w:val="24"/>
          <w:szCs w:val="24"/>
        </w:rPr>
        <w:t xml:space="preserve"> Santarém: IPSANTARÉM,</w:t>
      </w:r>
      <w:r w:rsidRPr="00EE76EA">
        <w:rPr>
          <w:rFonts w:ascii="Arial" w:eastAsia="Arial" w:hAnsi="Arial" w:cs="Arial"/>
          <w:sz w:val="24"/>
          <w:szCs w:val="24"/>
        </w:rPr>
        <w:t xml:space="preserve"> 20</w:t>
      </w:r>
      <w:r>
        <w:rPr>
          <w:rFonts w:ascii="Arial" w:eastAsia="Arial" w:hAnsi="Arial" w:cs="Arial"/>
          <w:sz w:val="24"/>
          <w:szCs w:val="24"/>
        </w:rPr>
        <w:t>2</w:t>
      </w:r>
      <w:r w:rsidRPr="00EE76EA">
        <w:rPr>
          <w:rFonts w:ascii="Arial" w:eastAsia="Arial" w:hAnsi="Arial" w:cs="Arial"/>
          <w:sz w:val="24"/>
          <w:szCs w:val="24"/>
        </w:rPr>
        <w:t>0.</w:t>
      </w:r>
    </w:p>
    <w:p w14:paraId="65C6BEFF" w14:textId="097BFDCC" w:rsidR="00942F86" w:rsidRDefault="00942F86" w:rsidP="00A969F7">
      <w:pPr>
        <w:tabs>
          <w:tab w:val="left" w:pos="2317"/>
        </w:tabs>
        <w:spacing w:after="0" w:line="240" w:lineRule="auto"/>
        <w:jc w:val="both"/>
        <w:rPr>
          <w:rFonts w:ascii="Arial" w:eastAsia="Arial" w:hAnsi="Arial" w:cs="Arial"/>
          <w:sz w:val="24"/>
          <w:szCs w:val="24"/>
        </w:rPr>
      </w:pPr>
    </w:p>
    <w:p w14:paraId="70F660E5" w14:textId="64C906E8" w:rsidR="006A56F0" w:rsidRDefault="004C3C22" w:rsidP="00A969F7">
      <w:pPr>
        <w:tabs>
          <w:tab w:val="left" w:pos="2317"/>
        </w:tabs>
        <w:spacing w:after="0" w:line="240" w:lineRule="auto"/>
        <w:jc w:val="both"/>
        <w:rPr>
          <w:rFonts w:ascii="Arial" w:hAnsi="Arial" w:cs="Arial"/>
          <w:sz w:val="24"/>
          <w:szCs w:val="24"/>
        </w:rPr>
      </w:pPr>
      <w:r w:rsidRPr="006A56F0">
        <w:rPr>
          <w:rFonts w:ascii="Arial" w:hAnsi="Arial" w:cs="Arial"/>
          <w:sz w:val="24"/>
          <w:szCs w:val="24"/>
        </w:rPr>
        <w:t xml:space="preserve">OLIVEIRA, Tiago Chaves. </w:t>
      </w:r>
      <w:r w:rsidRPr="006A56F0">
        <w:rPr>
          <w:rFonts w:ascii="Arial" w:hAnsi="Arial" w:cs="Arial"/>
          <w:b/>
          <w:sz w:val="24"/>
          <w:szCs w:val="24"/>
        </w:rPr>
        <w:t>Guia referencial para gerenciamento de projetos e portfólios de projetos / Tiago Chaves Oliveira</w:t>
      </w:r>
      <w:r w:rsidRPr="006A56F0">
        <w:rPr>
          <w:rFonts w:ascii="Arial" w:hAnsi="Arial" w:cs="Arial"/>
          <w:sz w:val="24"/>
          <w:szCs w:val="24"/>
        </w:rPr>
        <w:t xml:space="preserve">. Brasília: Enap, 2021. </w:t>
      </w:r>
      <w:r w:rsidR="00FC7364" w:rsidRPr="006A56F0">
        <w:rPr>
          <w:rFonts w:ascii="Arial" w:hAnsi="Arial" w:cs="Arial"/>
          <w:sz w:val="24"/>
          <w:szCs w:val="24"/>
        </w:rPr>
        <w:t xml:space="preserve">38 p.: il. </w:t>
      </w:r>
      <w:r w:rsidRPr="006A56F0">
        <w:rPr>
          <w:rFonts w:ascii="Arial" w:hAnsi="Arial" w:cs="Arial"/>
          <w:sz w:val="24"/>
          <w:szCs w:val="24"/>
        </w:rPr>
        <w:t xml:space="preserve">color. Disponível em: </w:t>
      </w:r>
      <w:r w:rsidR="006A56F0" w:rsidRPr="006A56F0">
        <w:rPr>
          <w:rFonts w:ascii="Arial" w:hAnsi="Arial" w:cs="Arial"/>
          <w:sz w:val="24"/>
          <w:szCs w:val="24"/>
        </w:rPr>
        <w:t>https://repositorio.enap.gov.br/bitstream/1/6155/1/GR%</w:t>
      </w:r>
    </w:p>
    <w:p w14:paraId="6D3F02D2" w14:textId="285571AA" w:rsidR="004C3C22" w:rsidRPr="006A56F0" w:rsidRDefault="004C3C22" w:rsidP="00A969F7">
      <w:pPr>
        <w:tabs>
          <w:tab w:val="left" w:pos="2317"/>
        </w:tabs>
        <w:spacing w:after="0" w:line="240" w:lineRule="auto"/>
        <w:jc w:val="both"/>
        <w:rPr>
          <w:rFonts w:ascii="Arial" w:hAnsi="Arial" w:cs="Arial"/>
          <w:sz w:val="24"/>
          <w:szCs w:val="24"/>
        </w:rPr>
      </w:pPr>
      <w:r w:rsidRPr="006A56F0">
        <w:rPr>
          <w:rFonts w:ascii="Arial" w:hAnsi="Arial" w:cs="Arial"/>
          <w:sz w:val="24"/>
          <w:szCs w:val="24"/>
        </w:rPr>
        <w:t>20Gerenciamento%20de%20Projetos%20e%20Portfolios%20-%20Final.pdf. Acesso em: 03 mai. 2023.</w:t>
      </w:r>
    </w:p>
    <w:p w14:paraId="21E9CB5A" w14:textId="77777777" w:rsidR="004C3C22" w:rsidRDefault="004C3C22" w:rsidP="00A969F7">
      <w:pPr>
        <w:tabs>
          <w:tab w:val="left" w:pos="2317"/>
        </w:tabs>
        <w:spacing w:after="0" w:line="240" w:lineRule="auto"/>
        <w:jc w:val="both"/>
        <w:rPr>
          <w:rFonts w:ascii="Arial" w:eastAsia="Arial" w:hAnsi="Arial" w:cs="Arial"/>
          <w:sz w:val="24"/>
          <w:szCs w:val="24"/>
        </w:rPr>
      </w:pPr>
    </w:p>
    <w:p w14:paraId="3CF397B2" w14:textId="2FE366C6" w:rsidR="004C3C22" w:rsidRPr="00DB4E33" w:rsidRDefault="004C3C22" w:rsidP="00A969F7">
      <w:pPr>
        <w:tabs>
          <w:tab w:val="left" w:pos="2317"/>
        </w:tabs>
        <w:spacing w:after="0" w:line="240" w:lineRule="auto"/>
        <w:jc w:val="both"/>
        <w:rPr>
          <w:rFonts w:ascii="Arial" w:eastAsia="Arial" w:hAnsi="Arial" w:cs="Arial"/>
          <w:sz w:val="24"/>
          <w:szCs w:val="24"/>
        </w:rPr>
      </w:pPr>
      <w:r w:rsidRPr="00DB4E33">
        <w:rPr>
          <w:rFonts w:ascii="Arial" w:eastAsia="Arial" w:hAnsi="Arial" w:cs="Arial"/>
          <w:sz w:val="24"/>
          <w:szCs w:val="24"/>
        </w:rPr>
        <w:t xml:space="preserve">Organização Pan-Americana da Saúde. </w:t>
      </w:r>
      <w:r w:rsidRPr="00DB4E33">
        <w:rPr>
          <w:rFonts w:ascii="Arial" w:eastAsia="Arial" w:hAnsi="Arial" w:cs="Arial"/>
          <w:b/>
          <w:sz w:val="24"/>
          <w:szCs w:val="24"/>
        </w:rPr>
        <w:t xml:space="preserve">Manual de Monitoramento e Avaliação dos Termos de Cooperação da Representação da OPAS/OMS no </w:t>
      </w:r>
      <w:r w:rsidR="00A969F7" w:rsidRPr="00DB4E33">
        <w:rPr>
          <w:rFonts w:ascii="Arial" w:eastAsia="Arial" w:hAnsi="Arial" w:cs="Arial"/>
          <w:b/>
          <w:noProof/>
          <w:sz w:val="24"/>
          <w:szCs w:val="24"/>
        </w:rPr>
        <w:lastRenderedPageBreak/>
        <mc:AlternateContent>
          <mc:Choice Requires="wps">
            <w:drawing>
              <wp:anchor distT="0" distB="0" distL="114300" distR="114300" simplePos="0" relativeHeight="252030976" behindDoc="1" locked="1" layoutInCell="1" allowOverlap="1" wp14:anchorId="7E360F97" wp14:editId="70B8640D">
                <wp:simplePos x="0" y="0"/>
                <wp:positionH relativeFrom="column">
                  <wp:posOffset>-6358255</wp:posOffset>
                </wp:positionH>
                <wp:positionV relativeFrom="page">
                  <wp:posOffset>4553585</wp:posOffset>
                </wp:positionV>
                <wp:extent cx="10781030" cy="1479550"/>
                <wp:effectExtent l="2540" t="0" r="3810" b="3810"/>
                <wp:wrapNone/>
                <wp:docPr id="1941495922" name="Retângulo 1941495922"/>
                <wp:cNvGraphicFramePr/>
                <a:graphic xmlns:a="http://schemas.openxmlformats.org/drawingml/2006/main">
                  <a:graphicData uri="http://schemas.microsoft.com/office/word/2010/wordprocessingShape">
                    <wps:wsp>
                      <wps:cNvSpPr/>
                      <wps:spPr>
                        <a:xfrm rot="16200000">
                          <a:off x="0" y="0"/>
                          <a:ext cx="10781030" cy="147955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1E1EA" id="Retângulo 1941495922" o:spid="_x0000_s1026" style="position:absolute;margin-left:-500.65pt;margin-top:358.55pt;width:848.9pt;height:116.5pt;rotation:-90;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" fillcolor="#089ba2 [2406]" stroked="f" strokeweight="1pt">
                <w10:wrap anchory="page"/>
                <w10:anchorlock/>
              </v:rect>
            </w:pict>
          </mc:Fallback>
        </mc:AlternateContent>
      </w:r>
      <w:r w:rsidRPr="00DB4E33">
        <w:rPr>
          <w:rFonts w:ascii="Arial" w:eastAsia="Arial" w:hAnsi="Arial" w:cs="Arial"/>
          <w:b/>
          <w:sz w:val="24"/>
          <w:szCs w:val="24"/>
        </w:rPr>
        <w:t>Brasil</w:t>
      </w:r>
      <w:r w:rsidRPr="00DB4E33">
        <w:rPr>
          <w:rFonts w:ascii="Arial" w:eastAsia="Arial" w:hAnsi="Arial" w:cs="Arial"/>
          <w:sz w:val="24"/>
          <w:szCs w:val="24"/>
        </w:rPr>
        <w:t xml:space="preserve"> – 1ª edição / Organização Pan-Americana da Saúde. Brasília: Organização Pan-Americana da Saúde, 2016. 43p.: il.</w:t>
      </w:r>
    </w:p>
    <w:p w14:paraId="593AAA96" w14:textId="77777777" w:rsidR="004C3C22" w:rsidRPr="00DB4E33" w:rsidRDefault="004C3C22" w:rsidP="00A969F7">
      <w:pPr>
        <w:tabs>
          <w:tab w:val="left" w:pos="2317"/>
        </w:tabs>
        <w:spacing w:after="0" w:line="240" w:lineRule="auto"/>
        <w:jc w:val="both"/>
        <w:rPr>
          <w:rFonts w:ascii="Arial" w:eastAsia="Arial" w:hAnsi="Arial" w:cs="Arial"/>
          <w:sz w:val="24"/>
          <w:szCs w:val="24"/>
        </w:rPr>
      </w:pPr>
    </w:p>
    <w:p w14:paraId="62827375" w14:textId="645D2E06" w:rsidR="00DB4E33" w:rsidRDefault="004C3C22" w:rsidP="00A969F7">
      <w:pPr>
        <w:tabs>
          <w:tab w:val="left" w:pos="2317"/>
        </w:tabs>
        <w:spacing w:after="0" w:line="240" w:lineRule="auto"/>
        <w:jc w:val="both"/>
        <w:rPr>
          <w:rFonts w:ascii="Arial" w:hAnsi="Arial" w:cs="Arial"/>
          <w:sz w:val="24"/>
          <w:szCs w:val="24"/>
        </w:rPr>
      </w:pPr>
      <w:r w:rsidRPr="00DB4E33">
        <w:rPr>
          <w:rFonts w:ascii="Arial" w:hAnsi="Arial" w:cs="Arial"/>
          <w:sz w:val="24"/>
          <w:szCs w:val="24"/>
        </w:rPr>
        <w:t xml:space="preserve">PMI, </w:t>
      </w:r>
      <w:r w:rsidRPr="00DB4E33">
        <w:rPr>
          <w:rFonts w:ascii="Arial" w:hAnsi="Arial" w:cs="Arial"/>
          <w:b/>
          <w:sz w:val="24"/>
          <w:szCs w:val="24"/>
        </w:rPr>
        <w:t>Guia do conhecimento em gerenciamento de projetos PMBOK</w:t>
      </w:r>
      <w:r w:rsidRPr="00DB4E33">
        <w:rPr>
          <w:rFonts w:ascii="Arial" w:hAnsi="Arial" w:cs="Arial"/>
          <w:sz w:val="24"/>
          <w:szCs w:val="24"/>
        </w:rPr>
        <w:t xml:space="preserve">®, 6ª ed., P. M. </w:t>
      </w:r>
      <w:proofErr w:type="spellStart"/>
      <w:r w:rsidRPr="00DB4E33">
        <w:rPr>
          <w:rFonts w:ascii="Arial" w:hAnsi="Arial" w:cs="Arial"/>
          <w:sz w:val="24"/>
          <w:szCs w:val="24"/>
        </w:rPr>
        <w:t>Institute</w:t>
      </w:r>
      <w:proofErr w:type="spellEnd"/>
      <w:r w:rsidRPr="00DB4E33">
        <w:rPr>
          <w:rFonts w:ascii="Arial" w:hAnsi="Arial" w:cs="Arial"/>
          <w:sz w:val="24"/>
          <w:szCs w:val="24"/>
        </w:rPr>
        <w:t xml:space="preserve">, Ed., 2017a. Disponível em: </w:t>
      </w:r>
      <w:r w:rsidR="00DB4E33" w:rsidRPr="00DB4E33">
        <w:rPr>
          <w:rFonts w:ascii="Arial" w:hAnsi="Arial" w:cs="Arial"/>
          <w:sz w:val="24"/>
          <w:szCs w:val="24"/>
        </w:rPr>
        <w:t>https://www.academia.edu/44630119/</w:t>
      </w:r>
    </w:p>
    <w:p w14:paraId="58539208" w14:textId="2FB6B50D" w:rsidR="004C3C22" w:rsidRPr="00DB4E33" w:rsidRDefault="004C3C22" w:rsidP="00A969F7">
      <w:pPr>
        <w:tabs>
          <w:tab w:val="left" w:pos="2317"/>
        </w:tabs>
        <w:spacing w:after="0" w:line="240" w:lineRule="auto"/>
        <w:jc w:val="both"/>
        <w:rPr>
          <w:rFonts w:ascii="Arial" w:hAnsi="Arial" w:cs="Arial"/>
          <w:sz w:val="24"/>
          <w:szCs w:val="24"/>
        </w:rPr>
      </w:pPr>
      <w:r w:rsidRPr="00DB4E33">
        <w:rPr>
          <w:rFonts w:ascii="Arial" w:hAnsi="Arial" w:cs="Arial"/>
          <w:sz w:val="24"/>
          <w:szCs w:val="24"/>
        </w:rPr>
        <w:t>Guia_do_CONHECIMENTO_EM_GERENCIAMENTO_DE_PROJETOS_GUIA_PMBOK_Sexta_edi%C3%A7%C3%A3o</w:t>
      </w:r>
      <w:r w:rsidR="00DB4E33">
        <w:rPr>
          <w:rFonts w:ascii="Arial" w:hAnsi="Arial" w:cs="Arial"/>
          <w:sz w:val="24"/>
          <w:szCs w:val="24"/>
        </w:rPr>
        <w:t xml:space="preserve"> </w:t>
      </w:r>
      <w:r w:rsidRPr="00DB4E33">
        <w:rPr>
          <w:rFonts w:ascii="Arial" w:hAnsi="Arial" w:cs="Arial"/>
          <w:sz w:val="24"/>
          <w:szCs w:val="24"/>
        </w:rPr>
        <w:t xml:space="preserve">Acesso em: 03 </w:t>
      </w:r>
      <w:proofErr w:type="spellStart"/>
      <w:r w:rsidRPr="00DB4E33">
        <w:rPr>
          <w:rFonts w:ascii="Arial" w:hAnsi="Arial" w:cs="Arial"/>
          <w:sz w:val="24"/>
          <w:szCs w:val="24"/>
        </w:rPr>
        <w:t>mai</w:t>
      </w:r>
      <w:proofErr w:type="spellEnd"/>
      <w:r w:rsidRPr="00DB4E33">
        <w:rPr>
          <w:rFonts w:ascii="Arial" w:hAnsi="Arial" w:cs="Arial"/>
          <w:sz w:val="24"/>
          <w:szCs w:val="24"/>
        </w:rPr>
        <w:t xml:space="preserve"> 2023. </w:t>
      </w:r>
    </w:p>
    <w:p w14:paraId="599CB407" w14:textId="77777777" w:rsidR="004C3C22" w:rsidRPr="00DB4E33" w:rsidRDefault="004C3C22" w:rsidP="00A969F7">
      <w:pPr>
        <w:tabs>
          <w:tab w:val="left" w:pos="2317"/>
        </w:tabs>
        <w:spacing w:after="0" w:line="240" w:lineRule="auto"/>
        <w:jc w:val="both"/>
        <w:rPr>
          <w:rFonts w:ascii="Arial" w:eastAsia="Arial" w:hAnsi="Arial" w:cs="Arial"/>
          <w:sz w:val="24"/>
          <w:szCs w:val="24"/>
        </w:rPr>
      </w:pPr>
    </w:p>
    <w:p w14:paraId="101123BE" w14:textId="115088CC" w:rsidR="00942F86" w:rsidRPr="00DB4E33" w:rsidRDefault="00942F86" w:rsidP="00A969F7">
      <w:pPr>
        <w:tabs>
          <w:tab w:val="left" w:pos="2317"/>
        </w:tabs>
        <w:spacing w:after="0" w:line="240" w:lineRule="auto"/>
        <w:jc w:val="both"/>
        <w:rPr>
          <w:rFonts w:ascii="Arial" w:eastAsia="Arial" w:hAnsi="Arial" w:cs="Arial"/>
          <w:sz w:val="24"/>
          <w:szCs w:val="24"/>
        </w:rPr>
      </w:pPr>
      <w:r w:rsidRPr="00DB4E33">
        <w:rPr>
          <w:rFonts w:ascii="Arial" w:eastAsia="Arial" w:hAnsi="Arial" w:cs="Arial"/>
          <w:sz w:val="24"/>
          <w:szCs w:val="24"/>
        </w:rPr>
        <w:t xml:space="preserve">SANT’ANA, Tomás Dias et al. </w:t>
      </w:r>
      <w:r w:rsidRPr="00DB4E33">
        <w:rPr>
          <w:rFonts w:ascii="Arial" w:eastAsia="Arial" w:hAnsi="Arial" w:cs="Arial"/>
          <w:b/>
          <w:sz w:val="24"/>
          <w:szCs w:val="24"/>
        </w:rPr>
        <w:t>Plano de Desenvolvimento Institucional - PDI: um guia de conhecimentos para as Instituições Federais de Ensino</w:t>
      </w:r>
      <w:r w:rsidRPr="00DB4E33">
        <w:rPr>
          <w:rFonts w:ascii="Arial" w:eastAsia="Arial" w:hAnsi="Arial" w:cs="Arial"/>
          <w:sz w:val="24"/>
          <w:szCs w:val="24"/>
        </w:rPr>
        <w:t>. Alfenas: FORPDI, 2017. 130 p.; il.; PDF</w:t>
      </w:r>
    </w:p>
    <w:p w14:paraId="42E35119" w14:textId="77777777" w:rsidR="004C3C22" w:rsidRPr="00DB4E33" w:rsidRDefault="004C3C22" w:rsidP="00A969F7">
      <w:pPr>
        <w:tabs>
          <w:tab w:val="left" w:pos="2317"/>
        </w:tabs>
        <w:spacing w:after="0" w:line="240" w:lineRule="auto"/>
        <w:jc w:val="both"/>
        <w:rPr>
          <w:rFonts w:ascii="Arial" w:eastAsia="Arial" w:hAnsi="Arial" w:cs="Arial"/>
          <w:sz w:val="24"/>
          <w:szCs w:val="24"/>
        </w:rPr>
      </w:pPr>
    </w:p>
    <w:p w14:paraId="278F0242" w14:textId="77777777" w:rsidR="004C3C22" w:rsidRPr="00DB4E33" w:rsidRDefault="004C3C22" w:rsidP="00A969F7">
      <w:pPr>
        <w:tabs>
          <w:tab w:val="left" w:pos="2317"/>
        </w:tabs>
        <w:spacing w:after="0" w:line="240" w:lineRule="auto"/>
        <w:jc w:val="both"/>
        <w:rPr>
          <w:rFonts w:ascii="Arial" w:hAnsi="Arial" w:cs="Arial"/>
          <w:sz w:val="24"/>
          <w:szCs w:val="24"/>
        </w:rPr>
      </w:pPr>
      <w:r w:rsidRPr="00DB4E33">
        <w:rPr>
          <w:rFonts w:ascii="Arial" w:hAnsi="Arial" w:cs="Arial"/>
          <w:sz w:val="24"/>
          <w:szCs w:val="24"/>
        </w:rPr>
        <w:t xml:space="preserve">SILVA, D. B. M.; CASTIONI, R.; MARTÍNEZ, R. T. </w:t>
      </w:r>
      <w:r w:rsidRPr="00DB4E33">
        <w:rPr>
          <w:rFonts w:ascii="Arial" w:hAnsi="Arial" w:cs="Arial"/>
          <w:b/>
          <w:bCs/>
          <w:sz w:val="24"/>
          <w:szCs w:val="24"/>
        </w:rPr>
        <w:t xml:space="preserve">Evasão Escolar e os Indicadores da Rede Federal de Educação Profissional no Brasil entre 2003 e 2015. </w:t>
      </w:r>
      <w:r w:rsidRPr="00DB4E33">
        <w:rPr>
          <w:rFonts w:ascii="Arial" w:hAnsi="Arial" w:cs="Arial"/>
          <w:sz w:val="24"/>
          <w:szCs w:val="24"/>
        </w:rPr>
        <w:t>VÉRTICES, Campos dos Goytacazes - RJ, v.23, n.2, p. 437-460, 2021.</w:t>
      </w:r>
    </w:p>
    <w:p w14:paraId="49AC0048" w14:textId="77777777" w:rsidR="00F86D4F" w:rsidRPr="00DB4E33" w:rsidRDefault="00F86D4F" w:rsidP="00A969F7">
      <w:pPr>
        <w:tabs>
          <w:tab w:val="left" w:pos="2317"/>
        </w:tabs>
        <w:spacing w:after="0" w:line="240" w:lineRule="auto"/>
        <w:jc w:val="both"/>
        <w:rPr>
          <w:rFonts w:ascii="Arial" w:eastAsia="Arial" w:hAnsi="Arial" w:cs="Arial"/>
          <w:sz w:val="24"/>
          <w:szCs w:val="24"/>
        </w:rPr>
      </w:pPr>
    </w:p>
    <w:p w14:paraId="13687EA4" w14:textId="57E383C3" w:rsidR="00EA2655" w:rsidRDefault="00F86D4F" w:rsidP="00A969F7">
      <w:pPr>
        <w:tabs>
          <w:tab w:val="left" w:pos="2317"/>
        </w:tabs>
        <w:spacing w:after="0" w:line="240" w:lineRule="auto"/>
        <w:jc w:val="both"/>
        <w:rPr>
          <w:rFonts w:ascii="Arial" w:eastAsia="Arial" w:hAnsi="Arial" w:cs="Arial"/>
          <w:sz w:val="24"/>
          <w:szCs w:val="24"/>
        </w:rPr>
      </w:pPr>
      <w:r w:rsidRPr="00DB4E33">
        <w:rPr>
          <w:rFonts w:ascii="Arial" w:eastAsia="Arial" w:hAnsi="Arial" w:cs="Arial"/>
          <w:sz w:val="24"/>
          <w:szCs w:val="24"/>
        </w:rPr>
        <w:t xml:space="preserve">SOUSA, M. F. </w:t>
      </w:r>
      <w:r w:rsidRPr="00DB4E33">
        <w:rPr>
          <w:rFonts w:ascii="Arial" w:eastAsia="Arial" w:hAnsi="Arial" w:cs="Arial"/>
          <w:b/>
          <w:sz w:val="24"/>
          <w:szCs w:val="24"/>
        </w:rPr>
        <w:t>Conceitos básicos em Monitoramento e Avaliação. In: Curso para Ambientação para servidores do INEP. Brasília: Escola Nacional de Administração Pública (Enap), 2013</w:t>
      </w:r>
      <w:r w:rsidRPr="00DB4E33">
        <w:rPr>
          <w:rFonts w:ascii="Arial" w:eastAsia="Arial" w:hAnsi="Arial" w:cs="Arial"/>
          <w:sz w:val="24"/>
          <w:szCs w:val="24"/>
        </w:rPr>
        <w:t xml:space="preserve">. Disponível em: </w:t>
      </w:r>
      <w:r w:rsidR="00EA2655" w:rsidRPr="00EA2655">
        <w:rPr>
          <w:rFonts w:ascii="Arial" w:eastAsia="Arial" w:hAnsi="Arial" w:cs="Arial"/>
          <w:sz w:val="24"/>
          <w:szCs w:val="24"/>
        </w:rPr>
        <w:t>https://repositorio.enap</w:t>
      </w:r>
      <w:r w:rsidR="00DB4E33" w:rsidRPr="00DB4E33">
        <w:rPr>
          <w:rFonts w:ascii="Arial" w:eastAsia="Arial" w:hAnsi="Arial" w:cs="Arial"/>
          <w:sz w:val="24"/>
          <w:szCs w:val="24"/>
        </w:rPr>
        <w:t>.</w:t>
      </w:r>
    </w:p>
    <w:p w14:paraId="3FBD584A" w14:textId="77777777" w:rsidR="00EA2655" w:rsidRDefault="00DB4E33" w:rsidP="00A969F7">
      <w:pPr>
        <w:tabs>
          <w:tab w:val="left" w:pos="2317"/>
        </w:tabs>
        <w:spacing w:after="0" w:line="240" w:lineRule="auto"/>
        <w:jc w:val="both"/>
        <w:rPr>
          <w:rFonts w:ascii="Arial" w:eastAsia="Arial" w:hAnsi="Arial" w:cs="Arial"/>
          <w:sz w:val="24"/>
          <w:szCs w:val="24"/>
        </w:rPr>
      </w:pPr>
      <w:r w:rsidRPr="00DB4E33">
        <w:rPr>
          <w:rFonts w:ascii="Arial" w:eastAsia="Arial" w:hAnsi="Arial" w:cs="Arial"/>
          <w:sz w:val="24"/>
          <w:szCs w:val="24"/>
        </w:rPr>
        <w:t>gov.br/bitstream/1/992/1/SOUSA%2C%20Marconi%20Fernandes%20-%20Con</w:t>
      </w:r>
    </w:p>
    <w:p w14:paraId="4E9608E8" w14:textId="1E766996" w:rsidR="00F86D4F" w:rsidRPr="00DB4E33" w:rsidRDefault="00DB4E33" w:rsidP="00A969F7">
      <w:pPr>
        <w:tabs>
          <w:tab w:val="left" w:pos="2317"/>
        </w:tabs>
        <w:spacing w:after="0" w:line="240" w:lineRule="auto"/>
        <w:jc w:val="both"/>
        <w:rPr>
          <w:rFonts w:ascii="Arial" w:eastAsia="Arial" w:hAnsi="Arial" w:cs="Arial"/>
          <w:sz w:val="24"/>
          <w:szCs w:val="24"/>
        </w:rPr>
      </w:pPr>
      <w:r w:rsidRPr="00DB4E33">
        <w:rPr>
          <w:rFonts w:ascii="Arial" w:eastAsia="Arial" w:hAnsi="Arial" w:cs="Arial"/>
          <w:sz w:val="24"/>
          <w:szCs w:val="24"/>
        </w:rPr>
        <w:t>ceitos%20B%C3%A1sicos%20de%20Monitoramento%</w:t>
      </w:r>
      <w:r w:rsidR="00F86D4F" w:rsidRPr="00DB4E33">
        <w:rPr>
          <w:rFonts w:ascii="Arial" w:eastAsia="Arial" w:hAnsi="Arial" w:cs="Arial"/>
          <w:sz w:val="24"/>
          <w:szCs w:val="24"/>
        </w:rPr>
        <w:t>20e%20Avalia%C3%A7%C3%A3o.pdf. Acesso em: 03 mai. 2023.</w:t>
      </w:r>
    </w:p>
    <w:p w14:paraId="2A0367AB" w14:textId="77777777" w:rsidR="008F43E8" w:rsidRPr="00DB4E33" w:rsidRDefault="008F43E8" w:rsidP="00A969F7">
      <w:pPr>
        <w:tabs>
          <w:tab w:val="left" w:pos="2317"/>
        </w:tabs>
        <w:spacing w:after="0" w:line="240" w:lineRule="auto"/>
        <w:jc w:val="both"/>
        <w:rPr>
          <w:rFonts w:ascii="Arial" w:eastAsia="Arial" w:hAnsi="Arial" w:cs="Arial"/>
          <w:sz w:val="24"/>
          <w:szCs w:val="24"/>
        </w:rPr>
      </w:pPr>
    </w:p>
    <w:p w14:paraId="52652644" w14:textId="5F61F6DF" w:rsidR="009D2BDD" w:rsidRDefault="008F43E8" w:rsidP="00922E99">
      <w:pPr>
        <w:tabs>
          <w:tab w:val="left" w:pos="2317"/>
        </w:tabs>
        <w:spacing w:before="120" w:after="120" w:line="240" w:lineRule="auto"/>
        <w:jc w:val="both"/>
        <w:rPr>
          <w:rFonts w:ascii="Arial" w:hAnsi="Arial" w:cs="Arial"/>
          <w:sz w:val="24"/>
          <w:szCs w:val="24"/>
        </w:rPr>
      </w:pPr>
      <w:r w:rsidRPr="00DB4E33">
        <w:rPr>
          <w:rFonts w:ascii="Arial" w:eastAsia="Arial" w:hAnsi="Arial" w:cs="Arial"/>
          <w:sz w:val="24"/>
          <w:szCs w:val="24"/>
        </w:rPr>
        <w:t xml:space="preserve">SOUSA, M. F. </w:t>
      </w:r>
      <w:r w:rsidRPr="00DB4E33">
        <w:rPr>
          <w:rFonts w:ascii="Arial" w:eastAsia="Arial" w:hAnsi="Arial" w:cs="Arial"/>
          <w:b/>
          <w:sz w:val="24"/>
          <w:szCs w:val="24"/>
        </w:rPr>
        <w:t>Monitoramento, Sistemas e Painéis. Brasília: Escola Nacional de Administração Pública (Enap), 2019</w:t>
      </w:r>
      <w:r w:rsidRPr="00DB4E33">
        <w:rPr>
          <w:rFonts w:ascii="Arial" w:eastAsia="Arial" w:hAnsi="Arial" w:cs="Arial"/>
          <w:sz w:val="24"/>
          <w:szCs w:val="24"/>
        </w:rPr>
        <w:t xml:space="preserve">. Disponível em: </w:t>
      </w:r>
      <w:r w:rsidR="009D2BDD" w:rsidRPr="009D2BDD">
        <w:rPr>
          <w:rFonts w:ascii="Arial" w:hAnsi="Arial" w:cs="Arial"/>
          <w:sz w:val="24"/>
          <w:szCs w:val="24"/>
        </w:rPr>
        <w:t>https://repositorio.enap.gov.br/bitstream/1/4643/5/2019-11-26%20-%20Monitora</w:t>
      </w:r>
    </w:p>
    <w:p w14:paraId="5A4BB0CA" w14:textId="3B3DF177" w:rsidR="008F43E8" w:rsidRPr="00DB4E33" w:rsidRDefault="00A85E59" w:rsidP="00922E99">
      <w:pPr>
        <w:tabs>
          <w:tab w:val="left" w:pos="2317"/>
        </w:tabs>
        <w:spacing w:before="120" w:after="120" w:line="240" w:lineRule="auto"/>
        <w:jc w:val="both"/>
        <w:rPr>
          <w:rFonts w:ascii="Arial" w:eastAsia="Arial" w:hAnsi="Arial" w:cs="Arial"/>
          <w:sz w:val="24"/>
          <w:szCs w:val="24"/>
        </w:rPr>
      </w:pPr>
      <w:r w:rsidRPr="00DB4E33">
        <w:rPr>
          <w:rFonts w:ascii="Arial" w:hAnsi="Arial" w:cs="Arial"/>
          <w:sz w:val="24"/>
          <w:szCs w:val="24"/>
        </w:rPr>
        <w:t>mento%2C%20Sistemas%20e%20Pain%C3%A9is-convertido.pdf</w:t>
      </w:r>
      <w:r w:rsidR="008F43E8" w:rsidRPr="00DB4E33">
        <w:rPr>
          <w:rFonts w:ascii="Arial" w:eastAsia="Arial" w:hAnsi="Arial" w:cs="Arial"/>
          <w:sz w:val="24"/>
          <w:szCs w:val="24"/>
        </w:rPr>
        <w:t>. Acesso em: 05 mai. 2023.</w:t>
      </w:r>
    </w:p>
    <w:p w14:paraId="2888068F" w14:textId="77777777" w:rsidR="00922E99" w:rsidRPr="00DB4E33" w:rsidRDefault="00922E99" w:rsidP="00922E99">
      <w:pPr>
        <w:tabs>
          <w:tab w:val="left" w:pos="2317"/>
        </w:tabs>
        <w:spacing w:before="120" w:after="120" w:line="240" w:lineRule="auto"/>
        <w:jc w:val="both"/>
        <w:rPr>
          <w:rFonts w:ascii="Arial" w:eastAsia="Arial" w:hAnsi="Arial" w:cs="Arial"/>
          <w:sz w:val="24"/>
          <w:szCs w:val="24"/>
        </w:rPr>
      </w:pPr>
    </w:p>
    <w:p w14:paraId="060EE613" w14:textId="77777777" w:rsidR="004C3C22" w:rsidRPr="00DB4E33" w:rsidRDefault="004C3C22" w:rsidP="00922E99">
      <w:pPr>
        <w:tabs>
          <w:tab w:val="left" w:pos="2317"/>
        </w:tabs>
        <w:spacing w:before="120" w:after="120" w:line="240" w:lineRule="auto"/>
        <w:jc w:val="both"/>
        <w:rPr>
          <w:rFonts w:ascii="Arial" w:hAnsi="Arial" w:cs="Arial"/>
          <w:sz w:val="24"/>
          <w:szCs w:val="24"/>
        </w:rPr>
      </w:pPr>
      <w:r w:rsidRPr="00DB4E33">
        <w:rPr>
          <w:rFonts w:ascii="Arial" w:hAnsi="Arial" w:cs="Arial"/>
          <w:sz w:val="24"/>
          <w:szCs w:val="24"/>
        </w:rPr>
        <w:t xml:space="preserve">SOUZA, R. Q. G.; MANHÃES, E. K. O contexto da educação de jovens e adultos: o porte da instituição e suas implicações no envolvimento dos alunos. In I. M. Souza. </w:t>
      </w:r>
      <w:r w:rsidRPr="00DB4E33">
        <w:rPr>
          <w:rFonts w:ascii="Arial" w:hAnsi="Arial" w:cs="Arial"/>
          <w:b/>
          <w:bCs/>
          <w:sz w:val="24"/>
          <w:szCs w:val="24"/>
        </w:rPr>
        <w:t>Permanência e êxito nos cursos técnicos: desafios e conquistas.</w:t>
      </w:r>
      <w:r w:rsidRPr="00DB4E33">
        <w:rPr>
          <w:rFonts w:ascii="Arial" w:hAnsi="Arial" w:cs="Arial"/>
          <w:sz w:val="24"/>
          <w:szCs w:val="24"/>
        </w:rPr>
        <w:t xml:space="preserve"> 1ª ed. Curitiba: </w:t>
      </w:r>
      <w:proofErr w:type="spellStart"/>
      <w:r w:rsidRPr="00DB4E33">
        <w:rPr>
          <w:rFonts w:ascii="Arial" w:hAnsi="Arial" w:cs="Arial"/>
          <w:sz w:val="24"/>
          <w:szCs w:val="24"/>
        </w:rPr>
        <w:t>Appris</w:t>
      </w:r>
      <w:proofErr w:type="spellEnd"/>
      <w:r w:rsidRPr="00DB4E33">
        <w:rPr>
          <w:rFonts w:ascii="Arial" w:hAnsi="Arial" w:cs="Arial"/>
          <w:sz w:val="24"/>
          <w:szCs w:val="24"/>
        </w:rPr>
        <w:t>, 2018.</w:t>
      </w:r>
    </w:p>
    <w:p w14:paraId="1B45A66D" w14:textId="77777777" w:rsidR="00321494" w:rsidRPr="00DB4E33" w:rsidRDefault="00321494" w:rsidP="00922E99">
      <w:pPr>
        <w:tabs>
          <w:tab w:val="left" w:pos="2317"/>
        </w:tabs>
        <w:spacing w:before="120" w:after="120" w:line="240" w:lineRule="auto"/>
        <w:jc w:val="both"/>
        <w:rPr>
          <w:rFonts w:ascii="Arial" w:eastAsia="Arial" w:hAnsi="Arial" w:cs="Arial"/>
          <w:sz w:val="24"/>
          <w:szCs w:val="24"/>
        </w:rPr>
      </w:pPr>
    </w:p>
    <w:p w14:paraId="4C0F197B" w14:textId="1532D8D4" w:rsidR="007D1E48" w:rsidRDefault="00E55FE9" w:rsidP="00A969F7">
      <w:pPr>
        <w:tabs>
          <w:tab w:val="left" w:pos="2317"/>
        </w:tabs>
        <w:spacing w:before="120" w:after="0" w:line="240" w:lineRule="auto"/>
        <w:jc w:val="both"/>
        <w:rPr>
          <w:rFonts w:ascii="Arial" w:eastAsia="Arial" w:hAnsi="Arial" w:cs="Arial"/>
          <w:sz w:val="24"/>
          <w:szCs w:val="24"/>
        </w:rPr>
        <w:sectPr w:rsidR="007D1E48" w:rsidSect="00896F1D">
          <w:headerReference w:type="default" r:id="rId51"/>
          <w:type w:val="continuous"/>
          <w:pgSz w:w="11906" w:h="16838"/>
          <w:pgMar w:top="1417" w:right="1701" w:bottom="1417" w:left="1701" w:header="708" w:footer="708" w:gutter="0"/>
          <w:cols w:space="720"/>
          <w:titlePg/>
          <w:docGrid w:linePitch="299"/>
        </w:sectPr>
      </w:pPr>
      <w:r w:rsidRPr="00DB4E33">
        <w:rPr>
          <w:rFonts w:ascii="Arial" w:eastAsia="Arial" w:hAnsi="Arial" w:cs="Arial"/>
          <w:sz w:val="24"/>
          <w:szCs w:val="24"/>
        </w:rPr>
        <w:t xml:space="preserve">VAITSMAN, </w:t>
      </w:r>
      <w:proofErr w:type="spellStart"/>
      <w:r w:rsidRPr="00DB4E33">
        <w:rPr>
          <w:rFonts w:ascii="Arial" w:eastAsia="Arial" w:hAnsi="Arial" w:cs="Arial"/>
          <w:sz w:val="24"/>
          <w:szCs w:val="24"/>
        </w:rPr>
        <w:t>Jeni</w:t>
      </w:r>
      <w:proofErr w:type="spellEnd"/>
      <w:r w:rsidRPr="00DB4E33">
        <w:rPr>
          <w:rFonts w:ascii="Arial" w:eastAsia="Arial" w:hAnsi="Arial" w:cs="Arial"/>
          <w:sz w:val="24"/>
          <w:szCs w:val="24"/>
        </w:rPr>
        <w:t xml:space="preserve">; Rodrigues, Roberto W. S.; Paes-Sousa, Rômulo. </w:t>
      </w:r>
      <w:r w:rsidRPr="00DB4E33">
        <w:rPr>
          <w:rFonts w:ascii="Arial" w:eastAsia="Arial" w:hAnsi="Arial" w:cs="Arial"/>
          <w:b/>
          <w:sz w:val="24"/>
          <w:szCs w:val="24"/>
        </w:rPr>
        <w:t>O Sistema de Avaliação e Monitoramento das Políticas e Programas Sociais: a experiência do Ministério do Desenvolvimento Social e Combate à Fome do Brasil</w:t>
      </w:r>
      <w:r w:rsidRPr="00DB4E33">
        <w:rPr>
          <w:rFonts w:ascii="Arial" w:eastAsia="Arial" w:hAnsi="Arial" w:cs="Arial"/>
          <w:sz w:val="24"/>
          <w:szCs w:val="24"/>
        </w:rPr>
        <w:t xml:space="preserve">. </w:t>
      </w:r>
      <w:proofErr w:type="spellStart"/>
      <w:r w:rsidRPr="00DB4E33">
        <w:rPr>
          <w:rFonts w:ascii="Arial" w:eastAsia="Arial" w:hAnsi="Arial" w:cs="Arial"/>
          <w:sz w:val="24"/>
          <w:szCs w:val="24"/>
        </w:rPr>
        <w:t>PolicyPapers</w:t>
      </w:r>
      <w:proofErr w:type="spellEnd"/>
      <w:r w:rsidRPr="00DB4E33">
        <w:rPr>
          <w:rFonts w:ascii="Arial" w:eastAsia="Arial" w:hAnsi="Arial" w:cs="Arial"/>
          <w:sz w:val="24"/>
          <w:szCs w:val="24"/>
        </w:rPr>
        <w:t>, n. 17. Organização das Nações Unidas para a Educação, a Ciência e a Cultura: Bra</w:t>
      </w:r>
      <w:r w:rsidR="00D01EDB">
        <w:rPr>
          <w:rFonts w:ascii="Arial" w:eastAsia="Arial" w:hAnsi="Arial" w:cs="Arial"/>
          <w:sz w:val="24"/>
          <w:szCs w:val="24"/>
        </w:rPr>
        <w:t>sília, 2006.</w:t>
      </w:r>
    </w:p>
    <w:p w14:paraId="00DA785C" w14:textId="01842678" w:rsidR="007D1E48" w:rsidRDefault="0007360A" w:rsidP="00A969F7">
      <w:pPr>
        <w:tabs>
          <w:tab w:val="left" w:pos="2317"/>
        </w:tabs>
        <w:spacing w:before="120" w:after="0" w:line="240" w:lineRule="auto"/>
        <w:jc w:val="both"/>
        <w:rPr>
          <w:rFonts w:ascii="Arial" w:eastAsia="Arial" w:hAnsi="Arial" w:cs="Arial"/>
          <w:sz w:val="24"/>
          <w:szCs w:val="24"/>
        </w:rPr>
      </w:pPr>
      <w:r w:rsidRPr="009D33A8">
        <w:rPr>
          <w:rFonts w:ascii="Arial" w:eastAsia="Arial" w:hAnsi="Arial" w:cs="Arial"/>
          <w:noProof/>
          <w:sz w:val="24"/>
          <w:szCs w:val="24"/>
        </w:rPr>
        <w:lastRenderedPageBreak/>
        <mc:AlternateContent>
          <mc:Choice Requires="wps">
            <w:drawing>
              <wp:anchor distT="0" distB="0" distL="114300" distR="114300" simplePos="0" relativeHeight="252135424" behindDoc="0" locked="0" layoutInCell="1" allowOverlap="1" wp14:anchorId="1A964555" wp14:editId="162EE2BB">
                <wp:simplePos x="0" y="0"/>
                <wp:positionH relativeFrom="column">
                  <wp:posOffset>-1159157</wp:posOffset>
                </wp:positionH>
                <wp:positionV relativeFrom="page">
                  <wp:posOffset>-553156</wp:posOffset>
                </wp:positionV>
                <wp:extent cx="1779270" cy="8918928"/>
                <wp:effectExtent l="0" t="0" r="0" b="0"/>
                <wp:wrapNone/>
                <wp:docPr id="1136073914" name="Retângulo 1136073914"/>
                <wp:cNvGraphicFramePr/>
                <a:graphic xmlns:a="http://schemas.openxmlformats.org/drawingml/2006/main">
                  <a:graphicData uri="http://schemas.microsoft.com/office/word/2010/wordprocessingShape">
                    <wps:wsp>
                      <wps:cNvSpPr/>
                      <wps:spPr>
                        <a:xfrm>
                          <a:off x="0" y="0"/>
                          <a:ext cx="1779270" cy="8918928"/>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EA11" id="Retângulo 1136073914" o:spid="_x0000_s1026" style="position:absolute;margin-left:-91.25pt;margin-top:-43.55pt;width:140.1pt;height:702.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" fillcolor="#08674c [1607]" stroked="f" strokeweight="1pt">
                <w10:wrap anchory="page"/>
              </v:rect>
            </w:pict>
          </mc:Fallback>
        </mc:AlternateContent>
      </w:r>
      <w:r w:rsidRPr="009D33A8">
        <w:rPr>
          <w:rFonts w:ascii="Arial" w:eastAsia="Arial" w:hAnsi="Arial" w:cs="Arial"/>
          <w:noProof/>
          <w:sz w:val="24"/>
          <w:szCs w:val="24"/>
        </w:rPr>
        <mc:AlternateContent>
          <mc:Choice Requires="wps">
            <w:drawing>
              <wp:anchor distT="0" distB="0" distL="114300" distR="114300" simplePos="0" relativeHeight="252138496" behindDoc="0" locked="0" layoutInCell="1" allowOverlap="1" wp14:anchorId="11D5FEBF" wp14:editId="5A81B355">
                <wp:simplePos x="0" y="0"/>
                <wp:positionH relativeFrom="page">
                  <wp:posOffset>5396089</wp:posOffset>
                </wp:positionH>
                <wp:positionV relativeFrom="page">
                  <wp:posOffset>-79022</wp:posOffset>
                </wp:positionV>
                <wp:extent cx="2223911" cy="10788015"/>
                <wp:effectExtent l="0" t="0" r="5080" b="0"/>
                <wp:wrapNone/>
                <wp:docPr id="1136073917" name="Retângulo 1136073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3911" cy="107880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CA765" w14:textId="392232BB" w:rsidR="009D33A8" w:rsidRDefault="009D33A8" w:rsidP="009D33A8">
                            <w:pPr>
                              <w:pStyle w:val="Sumrio2"/>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5FEBF" id="Retângulo 1136073917" o:spid="_x0000_s1076" style="position:absolute;left:0;text-align:left;margin-left:424.9pt;margin-top:-6.2pt;width:175.1pt;height:849.4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" fillcolor="#17406d [3215]" stroked="f" strokeweight="1pt">
                <v:path arrowok="t"/>
                <v:textbox inset="14.4pt,,14.4pt">
                  <w:txbxContent>
                    <w:p w14:paraId="76ECA765" w14:textId="392232BB" w:rsidR="009D33A8" w:rsidRDefault="009D33A8" w:rsidP="009D33A8">
                      <w:pPr>
                        <w:pStyle w:val="Sumrio2"/>
                        <w:rPr>
                          <w:rFonts w:cstheme="minorBidi"/>
                          <w:color w:val="FFFFFF" w:themeColor="background1"/>
                        </w:rPr>
                      </w:pPr>
                    </w:p>
                  </w:txbxContent>
                </v:textbox>
                <w10:wrap anchorx="page" anchory="page"/>
              </v:rect>
            </w:pict>
          </mc:Fallback>
        </mc:AlternateContent>
      </w:r>
      <w:r w:rsidR="00B55240" w:rsidRPr="009D33A8">
        <w:rPr>
          <w:rFonts w:ascii="Arial" w:eastAsia="Arial" w:hAnsi="Arial" w:cs="Arial"/>
          <w:noProof/>
          <w:sz w:val="24"/>
          <w:szCs w:val="24"/>
        </w:rPr>
        <mc:AlternateContent>
          <mc:Choice Requires="wps">
            <w:drawing>
              <wp:anchor distT="0" distB="0" distL="114300" distR="114300" simplePos="0" relativeHeight="252136448" behindDoc="0" locked="0" layoutInCell="1" allowOverlap="1" wp14:anchorId="2C325747" wp14:editId="6EDF611B">
                <wp:simplePos x="0" y="0"/>
                <wp:positionH relativeFrom="column">
                  <wp:posOffset>625097</wp:posOffset>
                </wp:positionH>
                <wp:positionV relativeFrom="page">
                  <wp:posOffset>-74141</wp:posOffset>
                </wp:positionV>
                <wp:extent cx="6241107" cy="671830"/>
                <wp:effectExtent l="0" t="0" r="7620" b="0"/>
                <wp:wrapNone/>
                <wp:docPr id="977332288" name="Retângulo 977332288"/>
                <wp:cNvGraphicFramePr/>
                <a:graphic xmlns:a="http://schemas.openxmlformats.org/drawingml/2006/main">
                  <a:graphicData uri="http://schemas.microsoft.com/office/word/2010/wordprocessingShape">
                    <wps:wsp>
                      <wps:cNvSpPr/>
                      <wps:spPr>
                        <a:xfrm>
                          <a:off x="0" y="0"/>
                          <a:ext cx="6241107" cy="67183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79A37" id="Retângulo 977332288" o:spid="_x0000_s1026" style="position:absolute;margin-left:49.2pt;margin-top:-5.85pt;width:491.45pt;height:52.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" fillcolor="#05676b [1606]" stroked="f" strokeweight="1pt">
                <w10:wrap anchory="page"/>
              </v:rect>
            </w:pict>
          </mc:Fallback>
        </mc:AlternateContent>
      </w:r>
      <w:r w:rsidR="00B55240" w:rsidRPr="009D33A8">
        <w:rPr>
          <w:rFonts w:ascii="Arial" w:eastAsia="Arial" w:hAnsi="Arial" w:cs="Arial"/>
          <w:noProof/>
          <w:sz w:val="24"/>
          <w:szCs w:val="24"/>
        </w:rPr>
        <mc:AlternateContent>
          <mc:Choice Requires="wps">
            <w:drawing>
              <wp:anchor distT="0" distB="0" distL="114300" distR="114300" simplePos="0" relativeHeight="252118016" behindDoc="0" locked="0" layoutInCell="1" allowOverlap="1" wp14:anchorId="055B57F1" wp14:editId="16663287">
                <wp:simplePos x="0" y="0"/>
                <wp:positionH relativeFrom="column">
                  <wp:posOffset>2404110</wp:posOffset>
                </wp:positionH>
                <wp:positionV relativeFrom="page">
                  <wp:posOffset>584</wp:posOffset>
                </wp:positionV>
                <wp:extent cx="2273300" cy="8363585"/>
                <wp:effectExtent l="0" t="0" r="0" b="0"/>
                <wp:wrapNone/>
                <wp:docPr id="1136073915" name="Retângulo 1136073915"/>
                <wp:cNvGraphicFramePr/>
                <a:graphic xmlns:a="http://schemas.openxmlformats.org/drawingml/2006/main">
                  <a:graphicData uri="http://schemas.microsoft.com/office/word/2010/wordprocessingShape">
                    <wps:wsp>
                      <wps:cNvSpPr/>
                      <wps:spPr>
                        <a:xfrm>
                          <a:off x="0" y="0"/>
                          <a:ext cx="2273300" cy="836358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2898" id="Retângulo 1136073915" o:spid="_x0000_s1026" style="position:absolute;margin-left:189.3pt;margin-top:.05pt;width:179pt;height:658.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" fillcolor="#0c9a73 [2407]" stroked="f" strokeweight="1pt">
                <w10:wrap anchory="page"/>
              </v:rect>
            </w:pict>
          </mc:Fallback>
        </mc:AlternateContent>
      </w:r>
      <w:r w:rsidR="00B55240" w:rsidRPr="009D33A8">
        <w:rPr>
          <w:rFonts w:ascii="Arial" w:eastAsia="Arial" w:hAnsi="Arial" w:cs="Arial"/>
          <w:noProof/>
          <w:sz w:val="24"/>
          <w:szCs w:val="24"/>
        </w:rPr>
        <mc:AlternateContent>
          <mc:Choice Requires="wps">
            <w:drawing>
              <wp:anchor distT="0" distB="0" distL="114300" distR="114300" simplePos="0" relativeHeight="251636725" behindDoc="0" locked="0" layoutInCell="1" allowOverlap="1" wp14:anchorId="4896D0A5" wp14:editId="550AAF96">
                <wp:simplePos x="0" y="0"/>
                <wp:positionH relativeFrom="column">
                  <wp:posOffset>624376</wp:posOffset>
                </wp:positionH>
                <wp:positionV relativeFrom="page">
                  <wp:posOffset>-24130</wp:posOffset>
                </wp:positionV>
                <wp:extent cx="1828800" cy="8388350"/>
                <wp:effectExtent l="0" t="0" r="0" b="0"/>
                <wp:wrapNone/>
                <wp:docPr id="1136073916" name="Retângulo 1136073916"/>
                <wp:cNvGraphicFramePr/>
                <a:graphic xmlns:a="http://schemas.openxmlformats.org/drawingml/2006/main">
                  <a:graphicData uri="http://schemas.microsoft.com/office/word/2010/wordprocessingShape">
                    <wps:wsp>
                      <wps:cNvSpPr/>
                      <wps:spPr>
                        <a:xfrm>
                          <a:off x="0" y="0"/>
                          <a:ext cx="1828800" cy="83883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43E5D" id="Retângulo 1136073916" o:spid="_x0000_s1026" style="position:absolute;margin-left:49.15pt;margin-top:-1.9pt;width:2in;height:660.5pt;z-index:2516367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" fillcolor="#b0dfa0 [1944]" stroked="f" strokeweight="1pt">
                <w10:wrap anchory="page"/>
              </v:rect>
            </w:pict>
          </mc:Fallback>
        </mc:AlternateContent>
      </w:r>
    </w:p>
    <w:p w14:paraId="6938AB38" w14:textId="6DE58B16" w:rsidR="007D1E48" w:rsidRDefault="007D1E48" w:rsidP="00A969F7">
      <w:pPr>
        <w:tabs>
          <w:tab w:val="left" w:pos="2317"/>
        </w:tabs>
        <w:spacing w:before="120" w:after="0" w:line="240" w:lineRule="auto"/>
        <w:jc w:val="both"/>
        <w:rPr>
          <w:rFonts w:ascii="Arial" w:eastAsia="Arial" w:hAnsi="Arial" w:cs="Arial"/>
          <w:sz w:val="24"/>
          <w:szCs w:val="24"/>
        </w:rPr>
      </w:pPr>
    </w:p>
    <w:p w14:paraId="2B20800C" w14:textId="22B7D2F0" w:rsidR="007D1E48" w:rsidRDefault="007D1E48" w:rsidP="00A969F7">
      <w:pPr>
        <w:tabs>
          <w:tab w:val="left" w:pos="2317"/>
        </w:tabs>
        <w:spacing w:before="120" w:after="0" w:line="240" w:lineRule="auto"/>
        <w:jc w:val="both"/>
        <w:rPr>
          <w:rFonts w:ascii="Arial" w:eastAsia="Arial" w:hAnsi="Arial" w:cs="Arial"/>
          <w:sz w:val="24"/>
          <w:szCs w:val="24"/>
        </w:rPr>
      </w:pPr>
    </w:p>
    <w:p w14:paraId="32206AF3" w14:textId="401B4C5D" w:rsidR="007D1E48" w:rsidRDefault="007D1E48" w:rsidP="00A969F7">
      <w:pPr>
        <w:tabs>
          <w:tab w:val="left" w:pos="2317"/>
        </w:tabs>
        <w:spacing w:before="120" w:after="0" w:line="240" w:lineRule="auto"/>
        <w:jc w:val="both"/>
        <w:rPr>
          <w:rFonts w:ascii="Arial" w:eastAsia="Arial" w:hAnsi="Arial" w:cs="Arial"/>
          <w:sz w:val="24"/>
          <w:szCs w:val="24"/>
        </w:rPr>
      </w:pPr>
    </w:p>
    <w:p w14:paraId="2A64C6AD" w14:textId="3DBB403A" w:rsidR="007D1E48" w:rsidRDefault="007D1E48" w:rsidP="00A969F7">
      <w:pPr>
        <w:tabs>
          <w:tab w:val="left" w:pos="2317"/>
        </w:tabs>
        <w:spacing w:before="120" w:after="0" w:line="240" w:lineRule="auto"/>
        <w:jc w:val="both"/>
        <w:rPr>
          <w:rFonts w:ascii="Arial" w:eastAsia="Arial" w:hAnsi="Arial" w:cs="Arial"/>
          <w:sz w:val="24"/>
          <w:szCs w:val="24"/>
        </w:rPr>
      </w:pPr>
    </w:p>
    <w:p w14:paraId="7628825A" w14:textId="0899E82A" w:rsidR="007D1E48" w:rsidRDefault="007D1E48" w:rsidP="00A969F7">
      <w:pPr>
        <w:tabs>
          <w:tab w:val="left" w:pos="2317"/>
        </w:tabs>
        <w:spacing w:before="120" w:after="0" w:line="240" w:lineRule="auto"/>
        <w:jc w:val="both"/>
        <w:rPr>
          <w:rFonts w:ascii="Arial" w:eastAsia="Arial" w:hAnsi="Arial" w:cs="Arial"/>
          <w:sz w:val="24"/>
          <w:szCs w:val="24"/>
        </w:rPr>
      </w:pPr>
    </w:p>
    <w:p w14:paraId="761D92C9" w14:textId="3DA2F41E" w:rsidR="007D1E48" w:rsidRDefault="007D1E48" w:rsidP="00A969F7">
      <w:pPr>
        <w:tabs>
          <w:tab w:val="left" w:pos="2317"/>
        </w:tabs>
        <w:spacing w:before="120" w:after="0" w:line="240" w:lineRule="auto"/>
        <w:jc w:val="both"/>
        <w:rPr>
          <w:rFonts w:ascii="Arial" w:eastAsia="Arial" w:hAnsi="Arial" w:cs="Arial"/>
          <w:sz w:val="24"/>
          <w:szCs w:val="24"/>
        </w:rPr>
      </w:pPr>
    </w:p>
    <w:p w14:paraId="02F7F560" w14:textId="1BD317EB" w:rsidR="007D1E48" w:rsidRDefault="007D1E48" w:rsidP="00A969F7">
      <w:pPr>
        <w:tabs>
          <w:tab w:val="left" w:pos="2317"/>
        </w:tabs>
        <w:spacing w:before="120" w:after="0" w:line="240" w:lineRule="auto"/>
        <w:jc w:val="both"/>
        <w:rPr>
          <w:rFonts w:ascii="Arial" w:eastAsia="Arial" w:hAnsi="Arial" w:cs="Arial"/>
          <w:sz w:val="24"/>
          <w:szCs w:val="24"/>
        </w:rPr>
      </w:pPr>
    </w:p>
    <w:p w14:paraId="3AD33ECA" w14:textId="7C8B30F1" w:rsidR="007D1E48" w:rsidRDefault="007D1E48" w:rsidP="00A969F7">
      <w:pPr>
        <w:tabs>
          <w:tab w:val="left" w:pos="2317"/>
        </w:tabs>
        <w:spacing w:before="120" w:after="0" w:line="240" w:lineRule="auto"/>
        <w:jc w:val="both"/>
        <w:rPr>
          <w:rFonts w:ascii="Arial" w:eastAsia="Arial" w:hAnsi="Arial" w:cs="Arial"/>
          <w:sz w:val="24"/>
          <w:szCs w:val="24"/>
        </w:rPr>
      </w:pPr>
    </w:p>
    <w:p w14:paraId="0D6D5C11" w14:textId="7F5AA4A1" w:rsidR="007D1E48" w:rsidRDefault="007D1E48" w:rsidP="00A969F7">
      <w:pPr>
        <w:tabs>
          <w:tab w:val="left" w:pos="2317"/>
        </w:tabs>
        <w:spacing w:before="120" w:after="0" w:line="240" w:lineRule="auto"/>
        <w:jc w:val="both"/>
        <w:rPr>
          <w:rFonts w:ascii="Arial" w:eastAsia="Arial" w:hAnsi="Arial" w:cs="Arial"/>
          <w:sz w:val="24"/>
          <w:szCs w:val="24"/>
        </w:rPr>
      </w:pPr>
    </w:p>
    <w:p w14:paraId="2249B229" w14:textId="1494F0CB" w:rsidR="007D1E48" w:rsidRDefault="007D1E48" w:rsidP="00A969F7">
      <w:pPr>
        <w:tabs>
          <w:tab w:val="left" w:pos="2317"/>
        </w:tabs>
        <w:spacing w:before="120" w:after="0" w:line="240" w:lineRule="auto"/>
        <w:jc w:val="both"/>
        <w:rPr>
          <w:rFonts w:ascii="Arial" w:eastAsia="Arial" w:hAnsi="Arial" w:cs="Arial"/>
          <w:sz w:val="24"/>
          <w:szCs w:val="24"/>
        </w:rPr>
      </w:pPr>
    </w:p>
    <w:p w14:paraId="11ECDB00" w14:textId="425C294E" w:rsidR="007D1E48" w:rsidRDefault="007D1E48" w:rsidP="00A969F7">
      <w:pPr>
        <w:tabs>
          <w:tab w:val="left" w:pos="2317"/>
        </w:tabs>
        <w:spacing w:before="120" w:after="0" w:line="240" w:lineRule="auto"/>
        <w:jc w:val="both"/>
        <w:rPr>
          <w:rFonts w:ascii="Arial" w:eastAsia="Arial" w:hAnsi="Arial" w:cs="Arial"/>
          <w:sz w:val="24"/>
          <w:szCs w:val="24"/>
        </w:rPr>
      </w:pPr>
    </w:p>
    <w:p w14:paraId="6D47373F" w14:textId="05E75050" w:rsidR="007D1E48" w:rsidRDefault="007D1E48" w:rsidP="00A969F7">
      <w:pPr>
        <w:tabs>
          <w:tab w:val="left" w:pos="2317"/>
        </w:tabs>
        <w:spacing w:before="120" w:after="0" w:line="240" w:lineRule="auto"/>
        <w:jc w:val="both"/>
        <w:rPr>
          <w:rFonts w:ascii="Arial" w:eastAsia="Arial" w:hAnsi="Arial" w:cs="Arial"/>
          <w:sz w:val="24"/>
          <w:szCs w:val="24"/>
        </w:rPr>
      </w:pPr>
    </w:p>
    <w:p w14:paraId="33B7A412" w14:textId="7E32DF6D" w:rsidR="007D1E48" w:rsidRDefault="007D1E48" w:rsidP="00A969F7">
      <w:pPr>
        <w:tabs>
          <w:tab w:val="left" w:pos="2317"/>
        </w:tabs>
        <w:spacing w:before="120" w:after="0" w:line="240" w:lineRule="auto"/>
        <w:jc w:val="both"/>
        <w:rPr>
          <w:rFonts w:ascii="Arial" w:eastAsia="Arial" w:hAnsi="Arial" w:cs="Arial"/>
          <w:sz w:val="24"/>
          <w:szCs w:val="24"/>
        </w:rPr>
      </w:pPr>
    </w:p>
    <w:p w14:paraId="502BFEB5" w14:textId="05B32274" w:rsidR="007D1E48" w:rsidRDefault="007D1E48" w:rsidP="00A969F7">
      <w:pPr>
        <w:tabs>
          <w:tab w:val="left" w:pos="2317"/>
        </w:tabs>
        <w:spacing w:before="120" w:after="0" w:line="240" w:lineRule="auto"/>
        <w:jc w:val="both"/>
        <w:rPr>
          <w:rFonts w:ascii="Arial" w:eastAsia="Arial" w:hAnsi="Arial" w:cs="Arial"/>
          <w:sz w:val="24"/>
          <w:szCs w:val="24"/>
        </w:rPr>
      </w:pPr>
    </w:p>
    <w:p w14:paraId="094F7ABA" w14:textId="6B11CE98" w:rsidR="007D1E48" w:rsidRDefault="007D1E48" w:rsidP="00A969F7">
      <w:pPr>
        <w:tabs>
          <w:tab w:val="left" w:pos="2317"/>
        </w:tabs>
        <w:spacing w:before="120" w:after="0" w:line="240" w:lineRule="auto"/>
        <w:jc w:val="both"/>
        <w:rPr>
          <w:rFonts w:ascii="Arial" w:eastAsia="Arial" w:hAnsi="Arial" w:cs="Arial"/>
          <w:sz w:val="24"/>
          <w:szCs w:val="24"/>
        </w:rPr>
      </w:pPr>
    </w:p>
    <w:p w14:paraId="629C7ED5" w14:textId="211318A6" w:rsidR="007D1E48" w:rsidRDefault="007D1E48" w:rsidP="00A969F7">
      <w:pPr>
        <w:tabs>
          <w:tab w:val="left" w:pos="2317"/>
        </w:tabs>
        <w:spacing w:before="120" w:after="0" w:line="240" w:lineRule="auto"/>
        <w:jc w:val="both"/>
        <w:rPr>
          <w:rFonts w:ascii="Arial" w:eastAsia="Arial" w:hAnsi="Arial" w:cs="Arial"/>
          <w:sz w:val="24"/>
          <w:szCs w:val="24"/>
        </w:rPr>
      </w:pPr>
    </w:p>
    <w:p w14:paraId="7F0BCA29" w14:textId="654AD535" w:rsidR="007D1E48" w:rsidRDefault="007D1E48" w:rsidP="00A969F7">
      <w:pPr>
        <w:tabs>
          <w:tab w:val="left" w:pos="2317"/>
        </w:tabs>
        <w:spacing w:before="120" w:after="0" w:line="240" w:lineRule="auto"/>
        <w:jc w:val="both"/>
        <w:rPr>
          <w:rFonts w:ascii="Arial" w:eastAsia="Arial" w:hAnsi="Arial" w:cs="Arial"/>
          <w:sz w:val="24"/>
          <w:szCs w:val="24"/>
        </w:rPr>
      </w:pPr>
    </w:p>
    <w:p w14:paraId="50E70F89" w14:textId="02565198" w:rsidR="007D1E48" w:rsidRDefault="007D1E48" w:rsidP="00A969F7">
      <w:pPr>
        <w:tabs>
          <w:tab w:val="left" w:pos="2317"/>
        </w:tabs>
        <w:spacing w:before="120" w:after="0" w:line="240" w:lineRule="auto"/>
        <w:jc w:val="both"/>
        <w:rPr>
          <w:rFonts w:ascii="Arial" w:eastAsia="Arial" w:hAnsi="Arial" w:cs="Arial"/>
          <w:sz w:val="24"/>
          <w:szCs w:val="24"/>
        </w:rPr>
      </w:pPr>
    </w:p>
    <w:p w14:paraId="5A83C054" w14:textId="50BA0119" w:rsidR="007D1E48" w:rsidRDefault="007D1E48" w:rsidP="00A969F7">
      <w:pPr>
        <w:tabs>
          <w:tab w:val="left" w:pos="2317"/>
        </w:tabs>
        <w:spacing w:before="120" w:after="0" w:line="240" w:lineRule="auto"/>
        <w:jc w:val="both"/>
        <w:rPr>
          <w:rFonts w:ascii="Arial" w:eastAsia="Arial" w:hAnsi="Arial" w:cs="Arial"/>
          <w:sz w:val="24"/>
          <w:szCs w:val="24"/>
        </w:rPr>
      </w:pPr>
    </w:p>
    <w:p w14:paraId="00296B91" w14:textId="30F275BF" w:rsidR="007D1E48" w:rsidRDefault="007D1E48" w:rsidP="00A969F7">
      <w:pPr>
        <w:tabs>
          <w:tab w:val="left" w:pos="2317"/>
        </w:tabs>
        <w:spacing w:before="120" w:after="0" w:line="240" w:lineRule="auto"/>
        <w:jc w:val="both"/>
        <w:rPr>
          <w:rFonts w:ascii="Arial" w:eastAsia="Arial" w:hAnsi="Arial" w:cs="Arial"/>
          <w:sz w:val="24"/>
          <w:szCs w:val="24"/>
        </w:rPr>
      </w:pPr>
    </w:p>
    <w:p w14:paraId="744BCC48" w14:textId="2D120909" w:rsidR="007D1E48" w:rsidRDefault="007D1E48" w:rsidP="00A969F7">
      <w:pPr>
        <w:tabs>
          <w:tab w:val="left" w:pos="2317"/>
        </w:tabs>
        <w:spacing w:before="120" w:after="0" w:line="240" w:lineRule="auto"/>
        <w:jc w:val="both"/>
        <w:rPr>
          <w:rFonts w:ascii="Arial" w:eastAsia="Arial" w:hAnsi="Arial" w:cs="Arial"/>
          <w:sz w:val="24"/>
          <w:szCs w:val="24"/>
        </w:rPr>
      </w:pPr>
    </w:p>
    <w:p w14:paraId="02CF7E30" w14:textId="081CE1D9" w:rsidR="007D1E48" w:rsidRPr="00DB4E33" w:rsidRDefault="0007360A" w:rsidP="00A969F7">
      <w:pPr>
        <w:tabs>
          <w:tab w:val="left" w:pos="2317"/>
        </w:tabs>
        <w:spacing w:before="120" w:after="0" w:line="240" w:lineRule="auto"/>
        <w:jc w:val="both"/>
        <w:rPr>
          <w:rFonts w:ascii="Arial" w:eastAsia="Arial" w:hAnsi="Arial" w:cs="Arial"/>
          <w:sz w:val="24"/>
          <w:szCs w:val="24"/>
        </w:rPr>
      </w:pPr>
      <w:r w:rsidRPr="00A67328">
        <w:rPr>
          <w:rFonts w:ascii="Arial" w:eastAsia="Arial" w:hAnsi="Arial" w:cs="Arial"/>
          <w:noProof/>
          <w:sz w:val="24"/>
          <w:szCs w:val="24"/>
        </w:rPr>
        <w:drawing>
          <wp:anchor distT="0" distB="0" distL="114300" distR="114300" simplePos="0" relativeHeight="252127232" behindDoc="0" locked="0" layoutInCell="1" allowOverlap="1" wp14:anchorId="22836B6F" wp14:editId="083D61F9">
            <wp:simplePos x="0" y="0"/>
            <wp:positionH relativeFrom="column">
              <wp:posOffset>2551854</wp:posOffset>
            </wp:positionH>
            <wp:positionV relativeFrom="paragraph">
              <wp:posOffset>2202463</wp:posOffset>
            </wp:positionV>
            <wp:extent cx="1560555" cy="1560555"/>
            <wp:effectExtent l="0" t="0" r="1905" b="1905"/>
            <wp:wrapNone/>
            <wp:docPr id="977332295" name="Imagem 97733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60555" cy="156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240" w:rsidRPr="00A67328">
        <w:rPr>
          <w:rFonts w:ascii="Arial" w:eastAsia="Arial" w:hAnsi="Arial" w:cs="Arial"/>
          <w:noProof/>
          <w:sz w:val="24"/>
          <w:szCs w:val="24"/>
        </w:rPr>
        <w:drawing>
          <wp:anchor distT="0" distB="0" distL="114300" distR="114300" simplePos="0" relativeHeight="252128256" behindDoc="0" locked="0" layoutInCell="1" allowOverlap="1" wp14:anchorId="452C1C4C" wp14:editId="367CD07D">
            <wp:simplePos x="0" y="0"/>
            <wp:positionH relativeFrom="column">
              <wp:posOffset>-337820</wp:posOffset>
            </wp:positionH>
            <wp:positionV relativeFrom="paragraph">
              <wp:posOffset>2431768</wp:posOffset>
            </wp:positionV>
            <wp:extent cx="2887689" cy="791425"/>
            <wp:effectExtent l="0" t="0" r="8255" b="8890"/>
            <wp:wrapNone/>
            <wp:docPr id="977332296" name="Imagem 97733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95932" name="Marca IFFar vertical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7689" cy="791425"/>
                    </a:xfrm>
                    <a:prstGeom prst="rect">
                      <a:avLst/>
                    </a:prstGeom>
                  </pic:spPr>
                </pic:pic>
              </a:graphicData>
            </a:graphic>
            <wp14:sizeRelH relativeFrom="page">
              <wp14:pctWidth>0</wp14:pctWidth>
            </wp14:sizeRelH>
            <wp14:sizeRelV relativeFrom="page">
              <wp14:pctHeight>0</wp14:pctHeight>
            </wp14:sizeRelV>
          </wp:anchor>
        </w:drawing>
      </w:r>
      <w:r w:rsidR="00C17993" w:rsidRPr="009D33A8">
        <w:rPr>
          <w:rFonts w:ascii="Arial" w:eastAsia="Arial" w:hAnsi="Arial" w:cs="Arial"/>
          <w:noProof/>
          <w:sz w:val="24"/>
          <w:szCs w:val="24"/>
        </w:rPr>
        <mc:AlternateContent>
          <mc:Choice Requires="wps">
            <w:drawing>
              <wp:anchor distT="0" distB="0" distL="114300" distR="114300" simplePos="0" relativeHeight="252139520" behindDoc="0" locked="0" layoutInCell="1" allowOverlap="1" wp14:anchorId="18DE7BFD" wp14:editId="40179187">
                <wp:simplePos x="0" y="0"/>
                <wp:positionH relativeFrom="column">
                  <wp:posOffset>-1154276</wp:posOffset>
                </wp:positionH>
                <wp:positionV relativeFrom="page">
                  <wp:posOffset>10210285</wp:posOffset>
                </wp:positionV>
                <wp:extent cx="7809883" cy="507897"/>
                <wp:effectExtent l="0" t="0" r="635" b="6985"/>
                <wp:wrapNone/>
                <wp:docPr id="977332302" name="Retângulo 977332302"/>
                <wp:cNvGraphicFramePr/>
                <a:graphic xmlns:a="http://schemas.openxmlformats.org/drawingml/2006/main">
                  <a:graphicData uri="http://schemas.microsoft.com/office/word/2010/wordprocessingShape">
                    <wps:wsp>
                      <wps:cNvSpPr/>
                      <wps:spPr>
                        <a:xfrm>
                          <a:off x="0" y="0"/>
                          <a:ext cx="7809883" cy="507897"/>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1EFB0" id="Retângulo 977332302" o:spid="_x0000_s1026" style="position:absolute;margin-left:-90.9pt;margin-top:803.95pt;width:614.95pt;height:40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" fillcolor="#05676b [1606]" stroked="f" strokeweight="1pt">
                <w10:wrap anchory="page"/>
              </v:rect>
            </w:pict>
          </mc:Fallback>
        </mc:AlternateContent>
      </w:r>
    </w:p>
    <w:sectPr w:rsidR="007D1E48" w:rsidRPr="00DB4E33" w:rsidSect="007D1E48">
      <w:footerReference w:type="first" r:id="rId52"/>
      <w:pgSz w:w="11906" w:h="16838"/>
      <w:pgMar w:top="1417" w:right="1701" w:bottom="1417" w:left="1701"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681DF" w14:textId="77777777" w:rsidR="006E1658" w:rsidRDefault="006E1658" w:rsidP="00AB4409">
      <w:pPr>
        <w:spacing w:after="0" w:line="240" w:lineRule="auto"/>
      </w:pPr>
      <w:r>
        <w:separator/>
      </w:r>
    </w:p>
  </w:endnote>
  <w:endnote w:type="continuationSeparator" w:id="0">
    <w:p w14:paraId="70B95387" w14:textId="77777777" w:rsidR="006E1658" w:rsidRDefault="006E1658" w:rsidP="00AB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JFREML+SourceSansPro-Regular">
    <w:altName w:val="Calibri"/>
    <w:panose1 w:val="00000000000000000000"/>
    <w:charset w:val="00"/>
    <w:family w:val="swiss"/>
    <w:notTrueType/>
    <w:pitch w:val="default"/>
    <w:sig w:usb0="00000003" w:usb1="00000000" w:usb2="00000000" w:usb3="00000000" w:csb0="00000001" w:csb1="00000000"/>
  </w:font>
  <w:font w:name="Source Sans Pro">
    <w:altName w:val="Cambria Math"/>
    <w:charset w:val="00"/>
    <w:family w:val="swiss"/>
    <w:pitch w:val="variable"/>
    <w:sig w:usb0="600002F7" w:usb1="02000001" w:usb2="00000000" w:usb3="00000000" w:csb0="0000019F" w:csb1="00000000"/>
  </w:font>
  <w:font w:name="Arial Narrow">
    <w:charset w:val="00"/>
    <w:family w:val="swiss"/>
    <w:pitch w:val="variable"/>
    <w:sig w:usb0="00000287" w:usb1="00000800" w:usb2="00000000" w:usb3="00000000" w:csb0="0000009F" w:csb1="00000000"/>
  </w:font>
  <w:font w:name="Arial MT">
    <w:altName w:val="Arial"/>
    <w:charset w:val="01"/>
    <w:family w:val="swiss"/>
    <w:pitch w:val="variable"/>
  </w:font>
  <w:font w:name="AGaramondPro-Regular">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1C99A" w14:textId="11F18B1B" w:rsidR="004279F6" w:rsidRDefault="004279F6">
    <w:pPr>
      <w:pStyle w:val="Rodap"/>
      <w:jc w:val="center"/>
    </w:pPr>
  </w:p>
  <w:p w14:paraId="10CE5A76" w14:textId="77777777" w:rsidR="004279F6" w:rsidRDefault="004279F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imes New Roman"/>
      </w:rPr>
      <w:id w:val="1299495232"/>
      <w:docPartObj>
        <w:docPartGallery w:val="Page Numbers (Bottom of Page)"/>
        <w:docPartUnique/>
      </w:docPartObj>
    </w:sdtPr>
    <w:sdtEndPr>
      <w:rPr>
        <w:rFonts w:asciiTheme="majorHAnsi" w:eastAsiaTheme="majorEastAsia" w:hAnsiTheme="majorHAnsi" w:cstheme="majorBidi"/>
        <w:color w:val="0F6FC6" w:themeColor="accent1"/>
        <w:sz w:val="40"/>
        <w:szCs w:val="40"/>
      </w:rPr>
    </w:sdtEndPr>
    <w:sdtContent>
      <w:p w14:paraId="642CCE89" w14:textId="74FA0471" w:rsidR="004279F6" w:rsidRDefault="004279F6" w:rsidP="006A4756">
        <w:pPr>
          <w:pStyle w:val="Rodap"/>
          <w:jc w:val="center"/>
          <w:rPr>
            <w:rFonts w:asciiTheme="majorHAnsi" w:eastAsiaTheme="majorEastAsia" w:hAnsiTheme="majorHAnsi" w:cstheme="majorBidi"/>
            <w:color w:val="0F6FC6" w:themeColor="accent1"/>
            <w:sz w:val="40"/>
            <w:szCs w:val="40"/>
          </w:rPr>
        </w:pPr>
        <w:r>
          <w:rPr>
            <w:rFonts w:asciiTheme="minorHAnsi" w:eastAsiaTheme="minorEastAsia" w:hAnsiTheme="minorHAnsi" w:cs="Times New Roman"/>
          </w:rPr>
          <w:t xml:space="preserve">        </w:t>
        </w:r>
        <w:r w:rsidRPr="00B72175">
          <w:rPr>
            <w:rFonts w:asciiTheme="minorHAnsi" w:eastAsiaTheme="minorEastAsia" w:hAnsiTheme="minorHAnsi" w:cs="Times New Roman"/>
            <w:sz w:val="36"/>
            <w:szCs w:val="36"/>
          </w:rPr>
          <w:fldChar w:fldCharType="begin"/>
        </w:r>
        <w:r w:rsidRPr="00B72175">
          <w:rPr>
            <w:sz w:val="36"/>
            <w:szCs w:val="36"/>
          </w:rPr>
          <w:instrText>PAGE   \* MERGEFORMAT</w:instrText>
        </w:r>
        <w:r w:rsidRPr="00B72175">
          <w:rPr>
            <w:rFonts w:asciiTheme="minorHAnsi" w:eastAsiaTheme="minorEastAsia" w:hAnsiTheme="minorHAnsi" w:cs="Times New Roman"/>
            <w:sz w:val="36"/>
            <w:szCs w:val="36"/>
          </w:rPr>
          <w:fldChar w:fldCharType="separate"/>
        </w:r>
        <w:r w:rsidR="00A55E10" w:rsidRPr="00A55E10">
          <w:rPr>
            <w:rFonts w:asciiTheme="majorHAnsi" w:eastAsiaTheme="majorEastAsia" w:hAnsiTheme="majorHAnsi" w:cstheme="majorBidi"/>
            <w:noProof/>
            <w:color w:val="0F6FC6" w:themeColor="accent1"/>
            <w:sz w:val="36"/>
            <w:szCs w:val="36"/>
          </w:rPr>
          <w:t>33</w:t>
        </w:r>
        <w:r w:rsidRPr="00B72175">
          <w:rPr>
            <w:rFonts w:asciiTheme="majorHAnsi" w:eastAsiaTheme="majorEastAsia" w:hAnsiTheme="majorHAnsi" w:cstheme="majorBidi"/>
            <w:color w:val="0F6FC6" w:themeColor="accent1"/>
            <w:sz w:val="36"/>
            <w:szCs w:val="36"/>
          </w:rPr>
          <w:fldChar w:fldCharType="end"/>
        </w:r>
      </w:p>
    </w:sdtContent>
  </w:sdt>
  <w:p w14:paraId="5C227DCF" w14:textId="7C45C5D6" w:rsidR="004279F6" w:rsidRDefault="004279F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AF79" w14:textId="7DE6F841" w:rsidR="004279F6" w:rsidRPr="00896F1D" w:rsidRDefault="004279F6">
    <w:pPr>
      <w:pStyle w:val="Rodap"/>
      <w:jc w:val="center"/>
      <w:rPr>
        <w:b/>
        <w:sz w:val="28"/>
        <w:szCs w:val="28"/>
      </w:rPr>
    </w:pPr>
    <w:r>
      <w:rPr>
        <w:b/>
        <w:sz w:val="28"/>
        <w:szCs w:val="28"/>
      </w:rPr>
      <w:t>3</w:t>
    </w:r>
  </w:p>
  <w:p w14:paraId="0A029B9D" w14:textId="77777777" w:rsidR="004279F6" w:rsidRDefault="004279F6">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imes New Roman"/>
      </w:rPr>
      <w:id w:val="699974367"/>
      <w:docPartObj>
        <w:docPartGallery w:val="Page Numbers (Bottom of Page)"/>
        <w:docPartUnique/>
      </w:docPartObj>
    </w:sdtPr>
    <w:sdtEndPr>
      <w:rPr>
        <w:rFonts w:asciiTheme="majorHAnsi" w:eastAsiaTheme="majorEastAsia" w:hAnsiTheme="majorHAnsi" w:cstheme="majorBidi"/>
        <w:color w:val="0F6FC6" w:themeColor="accent1"/>
        <w:sz w:val="40"/>
        <w:szCs w:val="40"/>
      </w:rPr>
    </w:sdtEndPr>
    <w:sdtContent>
      <w:p w14:paraId="6CC83FAA" w14:textId="3F60BF7F" w:rsidR="001D00BA" w:rsidRDefault="001D00BA">
        <w:pPr>
          <w:pStyle w:val="Rodap"/>
          <w:jc w:val="center"/>
          <w:rPr>
            <w:rFonts w:asciiTheme="majorHAnsi" w:eastAsiaTheme="majorEastAsia" w:hAnsiTheme="majorHAnsi" w:cstheme="majorBidi"/>
            <w:color w:val="0F6FC6" w:themeColor="accent1"/>
            <w:sz w:val="40"/>
            <w:szCs w:val="40"/>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A55E10" w:rsidRPr="00A55E10">
          <w:rPr>
            <w:rFonts w:asciiTheme="majorHAnsi" w:eastAsiaTheme="majorEastAsia" w:hAnsiTheme="majorHAnsi" w:cstheme="majorBidi"/>
            <w:noProof/>
            <w:color w:val="0F6FC6" w:themeColor="accent1"/>
            <w:sz w:val="40"/>
            <w:szCs w:val="40"/>
          </w:rPr>
          <w:t>7</w:t>
        </w:r>
        <w:r>
          <w:rPr>
            <w:rFonts w:asciiTheme="majorHAnsi" w:eastAsiaTheme="majorEastAsia" w:hAnsiTheme="majorHAnsi" w:cstheme="majorBidi"/>
            <w:color w:val="0F6FC6" w:themeColor="accent1"/>
            <w:sz w:val="40"/>
            <w:szCs w:val="40"/>
          </w:rPr>
          <w:fldChar w:fldCharType="end"/>
        </w:r>
      </w:p>
    </w:sdtContent>
  </w:sdt>
  <w:p w14:paraId="07B8B840" w14:textId="51B8D0E0" w:rsidR="004279F6" w:rsidRDefault="004279F6">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3980" w14:textId="6F3603C8" w:rsidR="007D1E48" w:rsidRDefault="007D1E48">
    <w:pPr>
      <w:pStyle w:val="Rodap"/>
      <w:jc w:val="center"/>
      <w:rPr>
        <w:rFonts w:asciiTheme="majorHAnsi" w:eastAsiaTheme="majorEastAsia" w:hAnsiTheme="majorHAnsi" w:cstheme="majorBidi"/>
        <w:color w:val="0F6FC6" w:themeColor="accent1"/>
        <w:sz w:val="40"/>
        <w:szCs w:val="40"/>
      </w:rPr>
    </w:pPr>
  </w:p>
  <w:p w14:paraId="28649541" w14:textId="77777777" w:rsidR="007D1E48" w:rsidRDefault="007D1E4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D4A98" w14:textId="77777777" w:rsidR="006E1658" w:rsidRDefault="006E1658" w:rsidP="00AB4409">
      <w:pPr>
        <w:spacing w:after="0" w:line="240" w:lineRule="auto"/>
      </w:pPr>
      <w:r>
        <w:separator/>
      </w:r>
    </w:p>
  </w:footnote>
  <w:footnote w:type="continuationSeparator" w:id="0">
    <w:p w14:paraId="63729ABF" w14:textId="77777777" w:rsidR="006E1658" w:rsidRDefault="006E1658" w:rsidP="00AB4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2F2F" w14:textId="7BD76C01" w:rsidR="004279F6" w:rsidRDefault="004279F6">
    <w:pPr>
      <w:pStyle w:val="Cabealho"/>
    </w:pPr>
    <w:r>
      <w:rPr>
        <w:noProof/>
      </w:rPr>
      <mc:AlternateContent>
        <mc:Choice Requires="wps">
          <w:drawing>
            <wp:anchor distT="0" distB="0" distL="114300" distR="114300" simplePos="0" relativeHeight="251663360" behindDoc="0" locked="0" layoutInCell="0" allowOverlap="1" wp14:anchorId="78CFE5D9" wp14:editId="12576F02">
              <wp:simplePos x="0" y="0"/>
              <wp:positionH relativeFrom="margin">
                <wp:align>left</wp:align>
              </wp:positionH>
              <wp:positionV relativeFrom="topMargin">
                <wp:align>center</wp:align>
              </wp:positionV>
              <wp:extent cx="5943600" cy="173736"/>
              <wp:effectExtent l="0" t="0" r="0" b="635"/>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BC97" w14:textId="61DC6A56" w:rsidR="004279F6" w:rsidRDefault="004279F6">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8CFE5D9" id="_x0000_t202" coordsize="21600,21600" o:spt="202" path="m,l,21600r21600,l21600,xe">
              <v:stroke joinstyle="miter"/>
              <v:path gradientshapeok="t" o:connecttype="rect"/>
            </v:shapetype>
            <v:shape id="Caixa de Texto 8" o:spid="_x0000_s1077" type="#_x0000_t202" style="position:absolute;margin-left:0;margin-top:0;width:468pt;height:13.7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" o:allowincell="f" filled="f" stroked="f">
              <v:textbox style="mso-fit-shape-to-text:t" inset=",0,,0">
                <w:txbxContent>
                  <w:p w14:paraId="0F59BC97" w14:textId="61DC6A56" w:rsidR="004279F6" w:rsidRDefault="004279F6">
                    <w:pPr>
                      <w:spacing w:after="0" w:line="240" w:lineRule="auto"/>
                      <w:jc w:val="right"/>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2263" w14:textId="77777777" w:rsidR="004279F6" w:rsidRPr="00A65A04" w:rsidRDefault="004279F6" w:rsidP="00A65A0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B96A" w14:textId="58EF2625" w:rsidR="004279F6" w:rsidRPr="00AB4409" w:rsidRDefault="004279F6" w:rsidP="008473DE">
    <w:pPr>
      <w:jc w:val="center"/>
      <w:rPr>
        <w:rFonts w:ascii="Arial" w:eastAsia="Arial" w:hAnsi="Arial" w:cs="Arial"/>
        <w:b/>
        <w:sz w:val="24"/>
        <w:szCs w:val="24"/>
      </w:rPr>
    </w:pPr>
  </w:p>
  <w:p w14:paraId="7545D5B7" w14:textId="5F8D43C6" w:rsidR="004279F6" w:rsidRDefault="004279F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CAEA" w14:textId="372357A2" w:rsidR="004279F6" w:rsidRDefault="004279F6" w:rsidP="00BB27E6">
    <w:pPr>
      <w:pStyle w:val="Cabealho"/>
      <w:tabs>
        <w:tab w:val="clear" w:pos="4252"/>
        <w:tab w:val="clear" w:pos="8504"/>
        <w:tab w:val="left" w:pos="690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CB40" w14:textId="77777777" w:rsidR="004279F6" w:rsidRDefault="004279F6" w:rsidP="00016AE0">
    <w:pPr>
      <w:jc w:val="right"/>
      <w:rPr>
        <w:rFonts w:ascii="Arial" w:eastAsia="Arial" w:hAnsi="Arial" w:cs="Arial"/>
        <w:sz w:val="24"/>
        <w:szCs w:val="24"/>
      </w:rPr>
    </w:pPr>
    <w:r>
      <w:rPr>
        <w:rFonts w:ascii="Arial" w:hAnsi="Arial" w:cs="Arial"/>
        <w:noProof/>
        <w:color w:val="000000"/>
      </w:rPr>
      <mc:AlternateContent>
        <mc:Choice Requires="wps">
          <w:drawing>
            <wp:anchor distT="0" distB="0" distL="114300" distR="114300" simplePos="0" relativeHeight="251674624" behindDoc="0" locked="0" layoutInCell="1" allowOverlap="1" wp14:anchorId="255736AC" wp14:editId="1DD92F1E">
              <wp:simplePos x="0" y="0"/>
              <wp:positionH relativeFrom="column">
                <wp:posOffset>2085975</wp:posOffset>
              </wp:positionH>
              <wp:positionV relativeFrom="paragraph">
                <wp:posOffset>391160</wp:posOffset>
              </wp:positionV>
              <wp:extent cx="4983480" cy="0"/>
              <wp:effectExtent l="0" t="0" r="26670" b="19050"/>
              <wp:wrapNone/>
              <wp:docPr id="455" name="Conector reto 455"/>
              <wp:cNvGraphicFramePr/>
              <a:graphic xmlns:a="http://schemas.openxmlformats.org/drawingml/2006/main">
                <a:graphicData uri="http://schemas.microsoft.com/office/word/2010/wordprocessingShape">
                  <wps:wsp>
                    <wps:cNvCnPr/>
                    <wps:spPr>
                      <a:xfrm>
                        <a:off x="0" y="0"/>
                        <a:ext cx="498348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C8520" id="Conector reto 45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4.25pt,30.8pt" to="556.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" strokecolor="#7f7f7f [1612]" strokeweight=".5pt">
              <v:stroke joinstyle="miter"/>
            </v:line>
          </w:pict>
        </mc:Fallback>
      </mc:AlternateContent>
    </w:r>
    <w:r>
      <w:rPr>
        <w:rFonts w:ascii="Arial" w:hAnsi="Arial" w:cs="Arial"/>
        <w:noProof/>
        <w:color w:val="000000"/>
      </w:rPr>
      <mc:AlternateContent>
        <mc:Choice Requires="wps">
          <w:drawing>
            <wp:anchor distT="0" distB="0" distL="114300" distR="114300" simplePos="0" relativeHeight="251673600" behindDoc="0" locked="0" layoutInCell="1" allowOverlap="1" wp14:anchorId="2FF14214" wp14:editId="5580CB3C">
              <wp:simplePos x="0" y="0"/>
              <wp:positionH relativeFrom="column">
                <wp:posOffset>548640</wp:posOffset>
              </wp:positionH>
              <wp:positionV relativeFrom="paragraph">
                <wp:posOffset>391795</wp:posOffset>
              </wp:positionV>
              <wp:extent cx="4983480" cy="0"/>
              <wp:effectExtent l="0" t="0" r="26670" b="19050"/>
              <wp:wrapNone/>
              <wp:docPr id="456" name="Conector reto 456"/>
              <wp:cNvGraphicFramePr/>
              <a:graphic xmlns:a="http://schemas.openxmlformats.org/drawingml/2006/main">
                <a:graphicData uri="http://schemas.microsoft.com/office/word/2010/wordprocessingShape">
                  <wps:wsp>
                    <wps:cNvCnPr/>
                    <wps:spPr>
                      <a:xfrm>
                        <a:off x="0" y="0"/>
                        <a:ext cx="498348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B43A1E" id="Conector reto 45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3.2pt,30.85pt" to="435.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" strokecolor="#7f7f7f [1612]" strokeweight=".5pt">
              <v:stroke joinstyle="miter"/>
            </v:line>
          </w:pict>
        </mc:Fallback>
      </mc:AlternateContent>
    </w:r>
    <w:r>
      <w:rPr>
        <w:rFonts w:ascii="Arial" w:eastAsia="Arial" w:hAnsi="Arial" w:cs="Arial"/>
        <w:sz w:val="24"/>
        <w:szCs w:val="24"/>
      </w:rPr>
      <w:t xml:space="preserve">                         </w:t>
    </w:r>
    <w:r w:rsidRPr="00E159AD">
      <w:rPr>
        <w:rFonts w:ascii="Arial" w:eastAsia="Arial" w:hAnsi="Arial" w:cs="Arial"/>
        <w:sz w:val="24"/>
        <w:szCs w:val="24"/>
      </w:rPr>
      <w:t xml:space="preserve">Guia de possibilidades para atualização, monitoramento e avaliação do programa permanência e êxito do </w:t>
    </w:r>
    <w:r>
      <w:rPr>
        <w:rFonts w:ascii="Arial" w:eastAsia="Arial" w:hAnsi="Arial" w:cs="Arial"/>
        <w:sz w:val="24"/>
        <w:szCs w:val="24"/>
      </w:rPr>
      <w:t>IFF</w:t>
    </w:r>
    <w:r w:rsidRPr="00E159AD">
      <w:rPr>
        <w:rFonts w:ascii="Arial" w:eastAsia="Arial" w:hAnsi="Arial" w:cs="Arial"/>
        <w:sz w:val="24"/>
        <w:szCs w:val="24"/>
      </w:rPr>
      <w:t>ar</w:t>
    </w:r>
  </w:p>
  <w:p w14:paraId="481D4119" w14:textId="77777777" w:rsidR="004279F6" w:rsidRDefault="004279F6">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645D" w14:textId="3507FFD0" w:rsidR="004279F6" w:rsidRPr="00AB4409" w:rsidRDefault="004279F6" w:rsidP="008473DE">
    <w:pPr>
      <w:jc w:val="center"/>
      <w:rPr>
        <w:rFonts w:ascii="Arial" w:eastAsia="Arial" w:hAnsi="Arial" w:cs="Arial"/>
        <w:b/>
        <w:sz w:val="24"/>
        <w:szCs w:val="24"/>
      </w:rPr>
    </w:pPr>
  </w:p>
  <w:p w14:paraId="0DC1F2B2" w14:textId="77777777" w:rsidR="004279F6" w:rsidRDefault="004279F6">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92F2" w14:textId="7FD24F43" w:rsidR="004279F6" w:rsidRPr="00AA7E0C" w:rsidRDefault="004279F6" w:rsidP="00896F1D">
    <w:pPr>
      <w:jc w:val="right"/>
      <w:rPr>
        <w:rFonts w:ascii="Arial" w:eastAsia="Arial" w:hAnsi="Arial" w:cs="Arial"/>
        <w:sz w:val="24"/>
        <w:szCs w:val="24"/>
      </w:rPr>
    </w:pPr>
    <w:r>
      <w:rPr>
        <w:noProof/>
      </w:rPr>
      <mc:AlternateContent>
        <mc:Choice Requires="wps">
          <w:drawing>
            <wp:anchor distT="0" distB="0" distL="114300" distR="114300" simplePos="0" relativeHeight="251675648" behindDoc="0" locked="0" layoutInCell="1" allowOverlap="1" wp14:anchorId="6A741A63" wp14:editId="21924C10">
              <wp:simplePos x="0" y="0"/>
              <wp:positionH relativeFrom="column">
                <wp:posOffset>862965</wp:posOffset>
              </wp:positionH>
              <wp:positionV relativeFrom="paragraph">
                <wp:posOffset>407670</wp:posOffset>
              </wp:positionV>
              <wp:extent cx="4533900" cy="0"/>
              <wp:effectExtent l="0" t="0" r="19050" b="19050"/>
              <wp:wrapNone/>
              <wp:docPr id="1941495911" name="Conector reto 1941495911"/>
              <wp:cNvGraphicFramePr/>
              <a:graphic xmlns:a="http://schemas.openxmlformats.org/drawingml/2006/main">
                <a:graphicData uri="http://schemas.microsoft.com/office/word/2010/wordprocessingShape">
                  <wps:wsp>
                    <wps:cNvCnPr/>
                    <wps:spPr>
                      <a:xfrm>
                        <a:off x="0" y="0"/>
                        <a:ext cx="453390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10038" id="Conector reto 19414959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32.1pt" to="424.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" strokecolor="#bfbfbf [2412]" strokeweight=".5pt">
              <v:stroke joinstyle="miter"/>
            </v:line>
          </w:pict>
        </mc:Fallback>
      </mc:AlternateContent>
    </w:r>
    <w:r>
      <w:rPr>
        <w:rFonts w:ascii="Arial" w:eastAsia="Arial" w:hAnsi="Arial" w:cs="Arial"/>
        <w:sz w:val="24"/>
        <w:szCs w:val="24"/>
      </w:rPr>
      <w:t xml:space="preserve">                         </w:t>
    </w:r>
    <w:r w:rsidRPr="00AA7E0C">
      <w:rPr>
        <w:rFonts w:ascii="Arial" w:eastAsia="Arial" w:hAnsi="Arial" w:cs="Arial"/>
        <w:sz w:val="24"/>
        <w:szCs w:val="24"/>
      </w:rPr>
      <w:t>Guia de possibilidades para atualização, monitoramento e avaliação do programa permanência e êxito do IFFar</w:t>
    </w:r>
  </w:p>
  <w:p w14:paraId="2F06AF13" w14:textId="4A4979CB" w:rsidR="004279F6" w:rsidRDefault="004279F6" w:rsidP="00896F1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0260"/>
    <w:multiLevelType w:val="multilevel"/>
    <w:tmpl w:val="8286D1E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07DF32FC"/>
    <w:multiLevelType w:val="multilevel"/>
    <w:tmpl w:val="D1CE5190"/>
    <w:lvl w:ilvl="0">
      <w:start w:val="1"/>
      <w:numFmt w:val="decimal"/>
      <w:lvlText w:val="%1."/>
      <w:lvlJc w:val="left"/>
      <w:pPr>
        <w:ind w:left="720" w:hanging="38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B914273"/>
    <w:multiLevelType w:val="multilevel"/>
    <w:tmpl w:val="0F7A4182"/>
    <w:lvl w:ilvl="0">
      <w:start w:val="2"/>
      <w:numFmt w:val="decimal"/>
      <w:lvlText w:val="%1"/>
      <w:lvlJc w:val="left"/>
      <w:pPr>
        <w:ind w:left="360" w:hanging="360"/>
      </w:pPr>
      <w:rPr>
        <w:rFonts w:hint="default"/>
      </w:rPr>
    </w:lvl>
    <w:lvl w:ilvl="1">
      <w:start w:val="2"/>
      <w:numFmt w:val="decimal"/>
      <w:lvlText w:val="%1.%2"/>
      <w:lvlJc w:val="left"/>
      <w:pPr>
        <w:ind w:left="390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C2965FC"/>
    <w:multiLevelType w:val="multilevel"/>
    <w:tmpl w:val="47BE9C00"/>
    <w:lvl w:ilvl="0">
      <w:start w:val="1"/>
      <w:numFmt w:val="decimal"/>
      <w:lvlText w:val="%1."/>
      <w:lvlJc w:val="left"/>
      <w:pPr>
        <w:ind w:left="720" w:hanging="360"/>
      </w:pPr>
      <w:rPr>
        <w:rFonts w:hint="default"/>
      </w:rPr>
    </w:lvl>
    <w:lvl w:ilvl="1">
      <w:start w:val="1"/>
      <w:numFmt w:val="decimal"/>
      <w:isLgl/>
      <w:lvlText w:val="%1.%2."/>
      <w:lvlJc w:val="left"/>
      <w:pPr>
        <w:ind w:left="256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1DE51BE"/>
    <w:multiLevelType w:val="hybridMultilevel"/>
    <w:tmpl w:val="B6F2191C"/>
    <w:lvl w:ilvl="0" w:tplc="90522356">
      <w:start w:val="2"/>
      <w:numFmt w:val="decimal"/>
      <w:lvlText w:val="%1."/>
      <w:lvlJc w:val="left"/>
      <w:pPr>
        <w:ind w:left="1003" w:hanging="720"/>
      </w:pPr>
      <w:rPr>
        <w:rFonts w:hint="default"/>
        <w:sz w:val="200"/>
        <w:szCs w:val="2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227071E"/>
    <w:multiLevelType w:val="multilevel"/>
    <w:tmpl w:val="7DA473E0"/>
    <w:lvl w:ilvl="0">
      <w:start w:val="3"/>
      <w:numFmt w:val="decimal"/>
      <w:lvlText w:val="%1"/>
      <w:lvlJc w:val="left"/>
      <w:pPr>
        <w:ind w:left="555" w:hanging="555"/>
      </w:pPr>
      <w:rPr>
        <w:rFonts w:hint="default"/>
      </w:rPr>
    </w:lvl>
    <w:lvl w:ilvl="1">
      <w:start w:val="2"/>
      <w:numFmt w:val="decimal"/>
      <w:lvlText w:val="%1.%2"/>
      <w:lvlJc w:val="left"/>
      <w:pPr>
        <w:ind w:left="4264" w:hanging="720"/>
      </w:pPr>
      <w:rPr>
        <w:rFonts w:hint="default"/>
      </w:rPr>
    </w:lvl>
    <w:lvl w:ilvl="2">
      <w:start w:val="1"/>
      <w:numFmt w:val="decimal"/>
      <w:lvlText w:val="%1.%2.%3"/>
      <w:lvlJc w:val="left"/>
      <w:pPr>
        <w:ind w:left="8168" w:hanging="1080"/>
      </w:pPr>
      <w:rPr>
        <w:rFonts w:hint="default"/>
      </w:rPr>
    </w:lvl>
    <w:lvl w:ilvl="3">
      <w:start w:val="1"/>
      <w:numFmt w:val="decimal"/>
      <w:lvlText w:val="%1.%2.%3.%4"/>
      <w:lvlJc w:val="left"/>
      <w:pPr>
        <w:ind w:left="12072" w:hanging="1440"/>
      </w:pPr>
      <w:rPr>
        <w:rFonts w:hint="default"/>
      </w:rPr>
    </w:lvl>
    <w:lvl w:ilvl="4">
      <w:start w:val="1"/>
      <w:numFmt w:val="decimal"/>
      <w:lvlText w:val="%1.%2.%3.%4.%5"/>
      <w:lvlJc w:val="left"/>
      <w:pPr>
        <w:ind w:left="15976" w:hanging="1800"/>
      </w:pPr>
      <w:rPr>
        <w:rFonts w:hint="default"/>
      </w:rPr>
    </w:lvl>
    <w:lvl w:ilvl="5">
      <w:start w:val="1"/>
      <w:numFmt w:val="decimal"/>
      <w:lvlText w:val="%1.%2.%3.%4.%5.%6"/>
      <w:lvlJc w:val="left"/>
      <w:pPr>
        <w:ind w:left="19880" w:hanging="2160"/>
      </w:pPr>
      <w:rPr>
        <w:rFonts w:hint="default"/>
      </w:rPr>
    </w:lvl>
    <w:lvl w:ilvl="6">
      <w:start w:val="1"/>
      <w:numFmt w:val="decimal"/>
      <w:lvlText w:val="%1.%2.%3.%4.%5.%6.%7"/>
      <w:lvlJc w:val="left"/>
      <w:pPr>
        <w:ind w:left="23784" w:hanging="2520"/>
      </w:pPr>
      <w:rPr>
        <w:rFonts w:hint="default"/>
      </w:rPr>
    </w:lvl>
    <w:lvl w:ilvl="7">
      <w:start w:val="1"/>
      <w:numFmt w:val="decimal"/>
      <w:lvlText w:val="%1.%2.%3.%4.%5.%6.%7.%8"/>
      <w:lvlJc w:val="left"/>
      <w:pPr>
        <w:ind w:left="27688" w:hanging="2880"/>
      </w:pPr>
      <w:rPr>
        <w:rFonts w:hint="default"/>
      </w:rPr>
    </w:lvl>
    <w:lvl w:ilvl="8">
      <w:start w:val="1"/>
      <w:numFmt w:val="decimal"/>
      <w:lvlText w:val="%1.%2.%3.%4.%5.%6.%7.%8.%9"/>
      <w:lvlJc w:val="left"/>
      <w:pPr>
        <w:ind w:left="31232" w:hanging="2880"/>
      </w:pPr>
      <w:rPr>
        <w:rFonts w:hint="default"/>
      </w:rPr>
    </w:lvl>
  </w:abstractNum>
  <w:abstractNum w:abstractNumId="6" w15:restartNumberingAfterBreak="0">
    <w:nsid w:val="4C1F108F"/>
    <w:multiLevelType w:val="hybridMultilevel"/>
    <w:tmpl w:val="FBBC2286"/>
    <w:lvl w:ilvl="0" w:tplc="D6FACC52">
      <w:start w:val="2"/>
      <w:numFmt w:val="upperRoman"/>
      <w:lvlText w:val="%1"/>
      <w:lvlJc w:val="left"/>
      <w:pPr>
        <w:ind w:left="107" w:hanging="200"/>
      </w:pPr>
      <w:rPr>
        <w:rFonts w:ascii="Arial" w:eastAsia="Arial" w:hAnsi="Arial" w:cs="Arial" w:hint="default"/>
        <w:b/>
        <w:bCs/>
        <w:w w:val="100"/>
        <w:sz w:val="18"/>
        <w:szCs w:val="18"/>
        <w:lang w:val="pt-PT" w:eastAsia="en-US" w:bidi="ar-SA"/>
      </w:rPr>
    </w:lvl>
    <w:lvl w:ilvl="1" w:tplc="E11227F2">
      <w:numFmt w:val="bullet"/>
      <w:lvlText w:val="•"/>
      <w:lvlJc w:val="left"/>
      <w:pPr>
        <w:ind w:left="500" w:hanging="200"/>
      </w:pPr>
      <w:rPr>
        <w:rFonts w:hint="default"/>
        <w:lang w:val="pt-PT" w:eastAsia="en-US" w:bidi="ar-SA"/>
      </w:rPr>
    </w:lvl>
    <w:lvl w:ilvl="2" w:tplc="CAD6F774">
      <w:numFmt w:val="bullet"/>
      <w:lvlText w:val="•"/>
      <w:lvlJc w:val="left"/>
      <w:pPr>
        <w:ind w:left="900" w:hanging="200"/>
      </w:pPr>
      <w:rPr>
        <w:rFonts w:hint="default"/>
        <w:lang w:val="pt-PT" w:eastAsia="en-US" w:bidi="ar-SA"/>
      </w:rPr>
    </w:lvl>
    <w:lvl w:ilvl="3" w:tplc="B8C84D0A">
      <w:numFmt w:val="bullet"/>
      <w:lvlText w:val="•"/>
      <w:lvlJc w:val="left"/>
      <w:pPr>
        <w:ind w:left="1300" w:hanging="200"/>
      </w:pPr>
      <w:rPr>
        <w:rFonts w:hint="default"/>
        <w:lang w:val="pt-PT" w:eastAsia="en-US" w:bidi="ar-SA"/>
      </w:rPr>
    </w:lvl>
    <w:lvl w:ilvl="4" w:tplc="FD0E8884">
      <w:numFmt w:val="bullet"/>
      <w:lvlText w:val="•"/>
      <w:lvlJc w:val="left"/>
      <w:pPr>
        <w:ind w:left="1701" w:hanging="200"/>
      </w:pPr>
      <w:rPr>
        <w:rFonts w:hint="default"/>
        <w:lang w:val="pt-PT" w:eastAsia="en-US" w:bidi="ar-SA"/>
      </w:rPr>
    </w:lvl>
    <w:lvl w:ilvl="5" w:tplc="9260EA7E">
      <w:numFmt w:val="bullet"/>
      <w:lvlText w:val="•"/>
      <w:lvlJc w:val="left"/>
      <w:pPr>
        <w:ind w:left="2101" w:hanging="200"/>
      </w:pPr>
      <w:rPr>
        <w:rFonts w:hint="default"/>
        <w:lang w:val="pt-PT" w:eastAsia="en-US" w:bidi="ar-SA"/>
      </w:rPr>
    </w:lvl>
    <w:lvl w:ilvl="6" w:tplc="616ABE80">
      <w:numFmt w:val="bullet"/>
      <w:lvlText w:val="•"/>
      <w:lvlJc w:val="left"/>
      <w:pPr>
        <w:ind w:left="2501" w:hanging="200"/>
      </w:pPr>
      <w:rPr>
        <w:rFonts w:hint="default"/>
        <w:lang w:val="pt-PT" w:eastAsia="en-US" w:bidi="ar-SA"/>
      </w:rPr>
    </w:lvl>
    <w:lvl w:ilvl="7" w:tplc="E29C2004">
      <w:numFmt w:val="bullet"/>
      <w:lvlText w:val="•"/>
      <w:lvlJc w:val="left"/>
      <w:pPr>
        <w:ind w:left="2902" w:hanging="200"/>
      </w:pPr>
      <w:rPr>
        <w:rFonts w:hint="default"/>
        <w:lang w:val="pt-PT" w:eastAsia="en-US" w:bidi="ar-SA"/>
      </w:rPr>
    </w:lvl>
    <w:lvl w:ilvl="8" w:tplc="93B6249E">
      <w:numFmt w:val="bullet"/>
      <w:lvlText w:val="•"/>
      <w:lvlJc w:val="left"/>
      <w:pPr>
        <w:ind w:left="3302" w:hanging="200"/>
      </w:pPr>
      <w:rPr>
        <w:rFonts w:hint="default"/>
        <w:lang w:val="pt-PT" w:eastAsia="en-US" w:bidi="ar-SA"/>
      </w:rPr>
    </w:lvl>
  </w:abstractNum>
  <w:abstractNum w:abstractNumId="7" w15:restartNumberingAfterBreak="0">
    <w:nsid w:val="4E111D62"/>
    <w:multiLevelType w:val="hybridMultilevel"/>
    <w:tmpl w:val="ED3E2BD6"/>
    <w:lvl w:ilvl="0" w:tplc="35C88976">
      <w:start w:val="1"/>
      <w:numFmt w:val="lowerLetter"/>
      <w:lvlText w:val="%1)"/>
      <w:lvlJc w:val="left"/>
      <w:pPr>
        <w:ind w:left="928" w:hanging="360"/>
      </w:pPr>
      <w:rPr>
        <w:rFonts w:hint="default"/>
        <w:b/>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8" w15:restartNumberingAfterBreak="0">
    <w:nsid w:val="553B0EAE"/>
    <w:multiLevelType w:val="multilevel"/>
    <w:tmpl w:val="BF9A0490"/>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9" w15:restartNumberingAfterBreak="0">
    <w:nsid w:val="72810AF8"/>
    <w:multiLevelType w:val="hybridMultilevel"/>
    <w:tmpl w:val="FBBC2286"/>
    <w:lvl w:ilvl="0" w:tplc="FFFFFFFF">
      <w:start w:val="2"/>
      <w:numFmt w:val="upperRoman"/>
      <w:lvlText w:val="%1"/>
      <w:lvlJc w:val="left"/>
      <w:pPr>
        <w:ind w:left="107" w:hanging="200"/>
      </w:pPr>
      <w:rPr>
        <w:rFonts w:ascii="Arial" w:eastAsia="Arial" w:hAnsi="Arial" w:cs="Arial" w:hint="default"/>
        <w:b/>
        <w:bCs/>
        <w:w w:val="100"/>
        <w:sz w:val="18"/>
        <w:szCs w:val="18"/>
        <w:lang w:val="pt-PT" w:eastAsia="en-US" w:bidi="ar-SA"/>
      </w:rPr>
    </w:lvl>
    <w:lvl w:ilvl="1" w:tplc="FFFFFFFF">
      <w:numFmt w:val="bullet"/>
      <w:lvlText w:val="•"/>
      <w:lvlJc w:val="left"/>
      <w:pPr>
        <w:ind w:left="500" w:hanging="200"/>
      </w:pPr>
      <w:rPr>
        <w:rFonts w:hint="default"/>
        <w:lang w:val="pt-PT" w:eastAsia="en-US" w:bidi="ar-SA"/>
      </w:rPr>
    </w:lvl>
    <w:lvl w:ilvl="2" w:tplc="FFFFFFFF">
      <w:numFmt w:val="bullet"/>
      <w:lvlText w:val="•"/>
      <w:lvlJc w:val="left"/>
      <w:pPr>
        <w:ind w:left="900" w:hanging="200"/>
      </w:pPr>
      <w:rPr>
        <w:rFonts w:hint="default"/>
        <w:lang w:val="pt-PT" w:eastAsia="en-US" w:bidi="ar-SA"/>
      </w:rPr>
    </w:lvl>
    <w:lvl w:ilvl="3" w:tplc="FFFFFFFF">
      <w:numFmt w:val="bullet"/>
      <w:lvlText w:val="•"/>
      <w:lvlJc w:val="left"/>
      <w:pPr>
        <w:ind w:left="1300" w:hanging="200"/>
      </w:pPr>
      <w:rPr>
        <w:rFonts w:hint="default"/>
        <w:lang w:val="pt-PT" w:eastAsia="en-US" w:bidi="ar-SA"/>
      </w:rPr>
    </w:lvl>
    <w:lvl w:ilvl="4" w:tplc="FFFFFFFF">
      <w:numFmt w:val="bullet"/>
      <w:lvlText w:val="•"/>
      <w:lvlJc w:val="left"/>
      <w:pPr>
        <w:ind w:left="1701" w:hanging="200"/>
      </w:pPr>
      <w:rPr>
        <w:rFonts w:hint="default"/>
        <w:lang w:val="pt-PT" w:eastAsia="en-US" w:bidi="ar-SA"/>
      </w:rPr>
    </w:lvl>
    <w:lvl w:ilvl="5" w:tplc="FFFFFFFF">
      <w:numFmt w:val="bullet"/>
      <w:lvlText w:val="•"/>
      <w:lvlJc w:val="left"/>
      <w:pPr>
        <w:ind w:left="2101" w:hanging="200"/>
      </w:pPr>
      <w:rPr>
        <w:rFonts w:hint="default"/>
        <w:lang w:val="pt-PT" w:eastAsia="en-US" w:bidi="ar-SA"/>
      </w:rPr>
    </w:lvl>
    <w:lvl w:ilvl="6" w:tplc="FFFFFFFF">
      <w:numFmt w:val="bullet"/>
      <w:lvlText w:val="•"/>
      <w:lvlJc w:val="left"/>
      <w:pPr>
        <w:ind w:left="2501" w:hanging="200"/>
      </w:pPr>
      <w:rPr>
        <w:rFonts w:hint="default"/>
        <w:lang w:val="pt-PT" w:eastAsia="en-US" w:bidi="ar-SA"/>
      </w:rPr>
    </w:lvl>
    <w:lvl w:ilvl="7" w:tplc="FFFFFFFF">
      <w:numFmt w:val="bullet"/>
      <w:lvlText w:val="•"/>
      <w:lvlJc w:val="left"/>
      <w:pPr>
        <w:ind w:left="2902" w:hanging="200"/>
      </w:pPr>
      <w:rPr>
        <w:rFonts w:hint="default"/>
        <w:lang w:val="pt-PT" w:eastAsia="en-US" w:bidi="ar-SA"/>
      </w:rPr>
    </w:lvl>
    <w:lvl w:ilvl="8" w:tplc="FFFFFFFF">
      <w:numFmt w:val="bullet"/>
      <w:lvlText w:val="•"/>
      <w:lvlJc w:val="left"/>
      <w:pPr>
        <w:ind w:left="3302" w:hanging="200"/>
      </w:pPr>
      <w:rPr>
        <w:rFonts w:hint="default"/>
        <w:lang w:val="pt-PT" w:eastAsia="en-US" w:bidi="ar-SA"/>
      </w:rPr>
    </w:lvl>
  </w:abstractNum>
  <w:num w:numId="1" w16cid:durableId="1912499999">
    <w:abstractNumId w:val="0"/>
  </w:num>
  <w:num w:numId="2" w16cid:durableId="1059016396">
    <w:abstractNumId w:val="8"/>
  </w:num>
  <w:num w:numId="3" w16cid:durableId="1664359370">
    <w:abstractNumId w:val="1"/>
  </w:num>
  <w:num w:numId="4" w16cid:durableId="1479684209">
    <w:abstractNumId w:val="3"/>
  </w:num>
  <w:num w:numId="5" w16cid:durableId="1399598583">
    <w:abstractNumId w:val="6"/>
  </w:num>
  <w:num w:numId="6" w16cid:durableId="1985545353">
    <w:abstractNumId w:val="9"/>
  </w:num>
  <w:num w:numId="7" w16cid:durableId="1780374799">
    <w:abstractNumId w:val="7"/>
  </w:num>
  <w:num w:numId="8" w16cid:durableId="544876091">
    <w:abstractNumId w:val="4"/>
  </w:num>
  <w:num w:numId="9" w16cid:durableId="1862626884">
    <w:abstractNumId w:val="2"/>
  </w:num>
  <w:num w:numId="10" w16cid:durableId="1373785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A2E"/>
    <w:rsid w:val="000022FA"/>
    <w:rsid w:val="000024D7"/>
    <w:rsid w:val="00004B63"/>
    <w:rsid w:val="00004FE8"/>
    <w:rsid w:val="00005B5E"/>
    <w:rsid w:val="00005E08"/>
    <w:rsid w:val="000070F1"/>
    <w:rsid w:val="00007C65"/>
    <w:rsid w:val="0001304C"/>
    <w:rsid w:val="00015A41"/>
    <w:rsid w:val="000160A7"/>
    <w:rsid w:val="00016AE0"/>
    <w:rsid w:val="00021EA5"/>
    <w:rsid w:val="00023D88"/>
    <w:rsid w:val="00025F58"/>
    <w:rsid w:val="000260F9"/>
    <w:rsid w:val="000268B9"/>
    <w:rsid w:val="00031370"/>
    <w:rsid w:val="0003154C"/>
    <w:rsid w:val="00033BF2"/>
    <w:rsid w:val="00034A08"/>
    <w:rsid w:val="00037455"/>
    <w:rsid w:val="00037A3A"/>
    <w:rsid w:val="00040618"/>
    <w:rsid w:val="000413F5"/>
    <w:rsid w:val="000446E3"/>
    <w:rsid w:val="00045430"/>
    <w:rsid w:val="000456A7"/>
    <w:rsid w:val="000462E5"/>
    <w:rsid w:val="00046892"/>
    <w:rsid w:val="000475F6"/>
    <w:rsid w:val="00050833"/>
    <w:rsid w:val="00054587"/>
    <w:rsid w:val="00054A62"/>
    <w:rsid w:val="00054DA1"/>
    <w:rsid w:val="000560B5"/>
    <w:rsid w:val="00057D5E"/>
    <w:rsid w:val="00065E36"/>
    <w:rsid w:val="00066639"/>
    <w:rsid w:val="000701D8"/>
    <w:rsid w:val="00070281"/>
    <w:rsid w:val="00070491"/>
    <w:rsid w:val="00071A93"/>
    <w:rsid w:val="00071FB9"/>
    <w:rsid w:val="0007360A"/>
    <w:rsid w:val="00075D90"/>
    <w:rsid w:val="000767DA"/>
    <w:rsid w:val="000774B9"/>
    <w:rsid w:val="0008166E"/>
    <w:rsid w:val="00082403"/>
    <w:rsid w:val="00083A9B"/>
    <w:rsid w:val="00086604"/>
    <w:rsid w:val="00086B03"/>
    <w:rsid w:val="00087421"/>
    <w:rsid w:val="00091052"/>
    <w:rsid w:val="00092583"/>
    <w:rsid w:val="00092854"/>
    <w:rsid w:val="00092D91"/>
    <w:rsid w:val="0009621B"/>
    <w:rsid w:val="00096E8A"/>
    <w:rsid w:val="000A0786"/>
    <w:rsid w:val="000A1E9F"/>
    <w:rsid w:val="000A3439"/>
    <w:rsid w:val="000A4376"/>
    <w:rsid w:val="000B1128"/>
    <w:rsid w:val="000B2272"/>
    <w:rsid w:val="000B25CF"/>
    <w:rsid w:val="000B4101"/>
    <w:rsid w:val="000B4293"/>
    <w:rsid w:val="000B4777"/>
    <w:rsid w:val="000B4781"/>
    <w:rsid w:val="000B7ED0"/>
    <w:rsid w:val="000C0ADE"/>
    <w:rsid w:val="000C1003"/>
    <w:rsid w:val="000C3974"/>
    <w:rsid w:val="000C5BAF"/>
    <w:rsid w:val="000C7370"/>
    <w:rsid w:val="000D073F"/>
    <w:rsid w:val="000D16CD"/>
    <w:rsid w:val="000D1B71"/>
    <w:rsid w:val="000D2A7B"/>
    <w:rsid w:val="000D31BC"/>
    <w:rsid w:val="000D403C"/>
    <w:rsid w:val="000D56DA"/>
    <w:rsid w:val="000E12BC"/>
    <w:rsid w:val="000E155D"/>
    <w:rsid w:val="000E20ED"/>
    <w:rsid w:val="000E4531"/>
    <w:rsid w:val="000E4629"/>
    <w:rsid w:val="000E5E73"/>
    <w:rsid w:val="000E6325"/>
    <w:rsid w:val="000F187F"/>
    <w:rsid w:val="000F3CD1"/>
    <w:rsid w:val="000F4EC6"/>
    <w:rsid w:val="000F6D6E"/>
    <w:rsid w:val="00101A63"/>
    <w:rsid w:val="00101CAC"/>
    <w:rsid w:val="001055F6"/>
    <w:rsid w:val="00106952"/>
    <w:rsid w:val="00110E67"/>
    <w:rsid w:val="001112FD"/>
    <w:rsid w:val="001137AE"/>
    <w:rsid w:val="00121366"/>
    <w:rsid w:val="00121A2E"/>
    <w:rsid w:val="0012270D"/>
    <w:rsid w:val="00122A14"/>
    <w:rsid w:val="00123DA5"/>
    <w:rsid w:val="00126819"/>
    <w:rsid w:val="001276AC"/>
    <w:rsid w:val="001278FA"/>
    <w:rsid w:val="00130614"/>
    <w:rsid w:val="00130627"/>
    <w:rsid w:val="00130F06"/>
    <w:rsid w:val="00132075"/>
    <w:rsid w:val="00134C31"/>
    <w:rsid w:val="00136536"/>
    <w:rsid w:val="001406F5"/>
    <w:rsid w:val="00141220"/>
    <w:rsid w:val="001420C5"/>
    <w:rsid w:val="00142483"/>
    <w:rsid w:val="001433F9"/>
    <w:rsid w:val="001440C3"/>
    <w:rsid w:val="00145160"/>
    <w:rsid w:val="001458DD"/>
    <w:rsid w:val="001518E3"/>
    <w:rsid w:val="00152120"/>
    <w:rsid w:val="00152CDC"/>
    <w:rsid w:val="001571FD"/>
    <w:rsid w:val="001621D8"/>
    <w:rsid w:val="001654D0"/>
    <w:rsid w:val="00166098"/>
    <w:rsid w:val="001673C0"/>
    <w:rsid w:val="001676BA"/>
    <w:rsid w:val="00170532"/>
    <w:rsid w:val="00173251"/>
    <w:rsid w:val="00173415"/>
    <w:rsid w:val="00173B70"/>
    <w:rsid w:val="001768AD"/>
    <w:rsid w:val="00177298"/>
    <w:rsid w:val="0018263D"/>
    <w:rsid w:val="00191332"/>
    <w:rsid w:val="00193913"/>
    <w:rsid w:val="00195D02"/>
    <w:rsid w:val="00197150"/>
    <w:rsid w:val="001A0720"/>
    <w:rsid w:val="001A0B90"/>
    <w:rsid w:val="001A5011"/>
    <w:rsid w:val="001A550F"/>
    <w:rsid w:val="001B0164"/>
    <w:rsid w:val="001B091B"/>
    <w:rsid w:val="001B1CD9"/>
    <w:rsid w:val="001B23D5"/>
    <w:rsid w:val="001B5E87"/>
    <w:rsid w:val="001B66B5"/>
    <w:rsid w:val="001C3B53"/>
    <w:rsid w:val="001C782D"/>
    <w:rsid w:val="001D00BA"/>
    <w:rsid w:val="001D1953"/>
    <w:rsid w:val="001D2FCF"/>
    <w:rsid w:val="001D580F"/>
    <w:rsid w:val="001D6400"/>
    <w:rsid w:val="001D6464"/>
    <w:rsid w:val="001D7195"/>
    <w:rsid w:val="001D78F3"/>
    <w:rsid w:val="001E418C"/>
    <w:rsid w:val="001E557E"/>
    <w:rsid w:val="001F134A"/>
    <w:rsid w:val="001F1618"/>
    <w:rsid w:val="001F245D"/>
    <w:rsid w:val="001F5102"/>
    <w:rsid w:val="001F5875"/>
    <w:rsid w:val="001F58A2"/>
    <w:rsid w:val="001F7417"/>
    <w:rsid w:val="00202731"/>
    <w:rsid w:val="00204387"/>
    <w:rsid w:val="00204F6E"/>
    <w:rsid w:val="0020566D"/>
    <w:rsid w:val="002106BF"/>
    <w:rsid w:val="00211D14"/>
    <w:rsid w:val="00213799"/>
    <w:rsid w:val="0021390E"/>
    <w:rsid w:val="00214D0A"/>
    <w:rsid w:val="002155E6"/>
    <w:rsid w:val="002165FF"/>
    <w:rsid w:val="00217627"/>
    <w:rsid w:val="00221BB2"/>
    <w:rsid w:val="0022426A"/>
    <w:rsid w:val="0022570A"/>
    <w:rsid w:val="00225B82"/>
    <w:rsid w:val="002260BD"/>
    <w:rsid w:val="00232C6C"/>
    <w:rsid w:val="00234CF3"/>
    <w:rsid w:val="00244EC1"/>
    <w:rsid w:val="00246BC9"/>
    <w:rsid w:val="0025250F"/>
    <w:rsid w:val="002557F4"/>
    <w:rsid w:val="002562C5"/>
    <w:rsid w:val="00256D5D"/>
    <w:rsid w:val="00263ED2"/>
    <w:rsid w:val="0026620C"/>
    <w:rsid w:val="00266348"/>
    <w:rsid w:val="002663AD"/>
    <w:rsid w:val="00270CC8"/>
    <w:rsid w:val="0027278E"/>
    <w:rsid w:val="00273161"/>
    <w:rsid w:val="00273808"/>
    <w:rsid w:val="00274841"/>
    <w:rsid w:val="00274C8B"/>
    <w:rsid w:val="00274FB6"/>
    <w:rsid w:val="002765C9"/>
    <w:rsid w:val="002775BC"/>
    <w:rsid w:val="0028118F"/>
    <w:rsid w:val="00282FF4"/>
    <w:rsid w:val="0028377D"/>
    <w:rsid w:val="00284BED"/>
    <w:rsid w:val="002863FB"/>
    <w:rsid w:val="00291724"/>
    <w:rsid w:val="00291E8F"/>
    <w:rsid w:val="002925EF"/>
    <w:rsid w:val="00292DD6"/>
    <w:rsid w:val="00295637"/>
    <w:rsid w:val="00296C18"/>
    <w:rsid w:val="002A4E66"/>
    <w:rsid w:val="002B0396"/>
    <w:rsid w:val="002B22D2"/>
    <w:rsid w:val="002B4C17"/>
    <w:rsid w:val="002B5113"/>
    <w:rsid w:val="002B756E"/>
    <w:rsid w:val="002C1389"/>
    <w:rsid w:val="002C21E1"/>
    <w:rsid w:val="002C2666"/>
    <w:rsid w:val="002C2E76"/>
    <w:rsid w:val="002C3B0E"/>
    <w:rsid w:val="002C3BC9"/>
    <w:rsid w:val="002C3F2C"/>
    <w:rsid w:val="002C4819"/>
    <w:rsid w:val="002D0D17"/>
    <w:rsid w:val="002D0F66"/>
    <w:rsid w:val="002D479F"/>
    <w:rsid w:val="002D7A86"/>
    <w:rsid w:val="002E0813"/>
    <w:rsid w:val="002E1230"/>
    <w:rsid w:val="002E55B9"/>
    <w:rsid w:val="002E5966"/>
    <w:rsid w:val="002F243D"/>
    <w:rsid w:val="002F4C7B"/>
    <w:rsid w:val="002F50B2"/>
    <w:rsid w:val="002F6EE7"/>
    <w:rsid w:val="00300DCA"/>
    <w:rsid w:val="00301B1C"/>
    <w:rsid w:val="00301B4C"/>
    <w:rsid w:val="0030371C"/>
    <w:rsid w:val="00303C10"/>
    <w:rsid w:val="00310254"/>
    <w:rsid w:val="00311DE4"/>
    <w:rsid w:val="00311E15"/>
    <w:rsid w:val="003125BA"/>
    <w:rsid w:val="00313009"/>
    <w:rsid w:val="003146C2"/>
    <w:rsid w:val="00315AD0"/>
    <w:rsid w:val="003205FE"/>
    <w:rsid w:val="00321494"/>
    <w:rsid w:val="00323948"/>
    <w:rsid w:val="00323EE9"/>
    <w:rsid w:val="00323F44"/>
    <w:rsid w:val="0032433A"/>
    <w:rsid w:val="00325040"/>
    <w:rsid w:val="00327A6D"/>
    <w:rsid w:val="00330334"/>
    <w:rsid w:val="003306D2"/>
    <w:rsid w:val="00330D5E"/>
    <w:rsid w:val="00331247"/>
    <w:rsid w:val="00331C61"/>
    <w:rsid w:val="003322B4"/>
    <w:rsid w:val="003353D2"/>
    <w:rsid w:val="00340536"/>
    <w:rsid w:val="00341D88"/>
    <w:rsid w:val="0034372E"/>
    <w:rsid w:val="00345460"/>
    <w:rsid w:val="00345AEE"/>
    <w:rsid w:val="00347F34"/>
    <w:rsid w:val="00350E37"/>
    <w:rsid w:val="00351A72"/>
    <w:rsid w:val="00352565"/>
    <w:rsid w:val="00353F3E"/>
    <w:rsid w:val="00355626"/>
    <w:rsid w:val="0035588E"/>
    <w:rsid w:val="003570C6"/>
    <w:rsid w:val="00357EA5"/>
    <w:rsid w:val="003616B3"/>
    <w:rsid w:val="003617BA"/>
    <w:rsid w:val="00361BC0"/>
    <w:rsid w:val="00363837"/>
    <w:rsid w:val="00367E51"/>
    <w:rsid w:val="0037302E"/>
    <w:rsid w:val="00376A68"/>
    <w:rsid w:val="00376CF9"/>
    <w:rsid w:val="00383790"/>
    <w:rsid w:val="00383AB4"/>
    <w:rsid w:val="003855FD"/>
    <w:rsid w:val="003862B4"/>
    <w:rsid w:val="00390BCD"/>
    <w:rsid w:val="00392CD7"/>
    <w:rsid w:val="003941A4"/>
    <w:rsid w:val="00394326"/>
    <w:rsid w:val="003974D7"/>
    <w:rsid w:val="00397594"/>
    <w:rsid w:val="003A1DA3"/>
    <w:rsid w:val="003A4BEC"/>
    <w:rsid w:val="003A57EA"/>
    <w:rsid w:val="003A716E"/>
    <w:rsid w:val="003A7C71"/>
    <w:rsid w:val="003B3C7B"/>
    <w:rsid w:val="003B51DD"/>
    <w:rsid w:val="003B530C"/>
    <w:rsid w:val="003B5987"/>
    <w:rsid w:val="003B79D6"/>
    <w:rsid w:val="003C41C1"/>
    <w:rsid w:val="003D4217"/>
    <w:rsid w:val="003D4D76"/>
    <w:rsid w:val="003E1D3E"/>
    <w:rsid w:val="003E3B4D"/>
    <w:rsid w:val="003E789D"/>
    <w:rsid w:val="003F0C7A"/>
    <w:rsid w:val="003F1541"/>
    <w:rsid w:val="003F1C1D"/>
    <w:rsid w:val="003F6EC9"/>
    <w:rsid w:val="003F7DD1"/>
    <w:rsid w:val="003F7DD5"/>
    <w:rsid w:val="00401B25"/>
    <w:rsid w:val="0040292A"/>
    <w:rsid w:val="00402F00"/>
    <w:rsid w:val="00404536"/>
    <w:rsid w:val="00404571"/>
    <w:rsid w:val="00404BE5"/>
    <w:rsid w:val="00404FA1"/>
    <w:rsid w:val="0040677F"/>
    <w:rsid w:val="004107A7"/>
    <w:rsid w:val="00410EFF"/>
    <w:rsid w:val="0041157A"/>
    <w:rsid w:val="0041297A"/>
    <w:rsid w:val="00412DC4"/>
    <w:rsid w:val="00413996"/>
    <w:rsid w:val="004209B2"/>
    <w:rsid w:val="00422B83"/>
    <w:rsid w:val="00422BE0"/>
    <w:rsid w:val="00422EA5"/>
    <w:rsid w:val="00424072"/>
    <w:rsid w:val="004279EF"/>
    <w:rsid w:val="004279F6"/>
    <w:rsid w:val="0043059D"/>
    <w:rsid w:val="00431193"/>
    <w:rsid w:val="00431426"/>
    <w:rsid w:val="00433140"/>
    <w:rsid w:val="00436AF4"/>
    <w:rsid w:val="004379C4"/>
    <w:rsid w:val="00440F01"/>
    <w:rsid w:val="00442F76"/>
    <w:rsid w:val="00444B3A"/>
    <w:rsid w:val="00444D2B"/>
    <w:rsid w:val="00446295"/>
    <w:rsid w:val="00447166"/>
    <w:rsid w:val="004554D9"/>
    <w:rsid w:val="0046047C"/>
    <w:rsid w:val="00461B04"/>
    <w:rsid w:val="00465682"/>
    <w:rsid w:val="004665E3"/>
    <w:rsid w:val="00467494"/>
    <w:rsid w:val="00467593"/>
    <w:rsid w:val="00470670"/>
    <w:rsid w:val="00472483"/>
    <w:rsid w:val="00472945"/>
    <w:rsid w:val="00474328"/>
    <w:rsid w:val="004744C2"/>
    <w:rsid w:val="00474C8F"/>
    <w:rsid w:val="004758DC"/>
    <w:rsid w:val="0047705B"/>
    <w:rsid w:val="00477419"/>
    <w:rsid w:val="004775CC"/>
    <w:rsid w:val="00481AB9"/>
    <w:rsid w:val="00482A30"/>
    <w:rsid w:val="00484658"/>
    <w:rsid w:val="004868C2"/>
    <w:rsid w:val="00490447"/>
    <w:rsid w:val="0049247A"/>
    <w:rsid w:val="00493E27"/>
    <w:rsid w:val="004A05BB"/>
    <w:rsid w:val="004A1453"/>
    <w:rsid w:val="004A18CF"/>
    <w:rsid w:val="004A2DA2"/>
    <w:rsid w:val="004A43F0"/>
    <w:rsid w:val="004A633A"/>
    <w:rsid w:val="004A75F8"/>
    <w:rsid w:val="004B0106"/>
    <w:rsid w:val="004B4272"/>
    <w:rsid w:val="004B4A22"/>
    <w:rsid w:val="004B5DE5"/>
    <w:rsid w:val="004B627C"/>
    <w:rsid w:val="004B7B3E"/>
    <w:rsid w:val="004C142C"/>
    <w:rsid w:val="004C1A03"/>
    <w:rsid w:val="004C3C22"/>
    <w:rsid w:val="004C49D7"/>
    <w:rsid w:val="004C726F"/>
    <w:rsid w:val="004D4FAE"/>
    <w:rsid w:val="004D51E3"/>
    <w:rsid w:val="004D653E"/>
    <w:rsid w:val="004E0606"/>
    <w:rsid w:val="004E1372"/>
    <w:rsid w:val="004E2B26"/>
    <w:rsid w:val="004E3001"/>
    <w:rsid w:val="004E375A"/>
    <w:rsid w:val="004E547F"/>
    <w:rsid w:val="004E5734"/>
    <w:rsid w:val="004E5CB0"/>
    <w:rsid w:val="004E6B2B"/>
    <w:rsid w:val="004F097A"/>
    <w:rsid w:val="004F4EDE"/>
    <w:rsid w:val="00500A75"/>
    <w:rsid w:val="005025BC"/>
    <w:rsid w:val="00502A66"/>
    <w:rsid w:val="0050611F"/>
    <w:rsid w:val="00506546"/>
    <w:rsid w:val="005101D5"/>
    <w:rsid w:val="0051103D"/>
    <w:rsid w:val="005123FA"/>
    <w:rsid w:val="0051646A"/>
    <w:rsid w:val="00516E21"/>
    <w:rsid w:val="00521B7D"/>
    <w:rsid w:val="00522F04"/>
    <w:rsid w:val="00523133"/>
    <w:rsid w:val="0052448B"/>
    <w:rsid w:val="00525793"/>
    <w:rsid w:val="005258CD"/>
    <w:rsid w:val="00526103"/>
    <w:rsid w:val="00531E99"/>
    <w:rsid w:val="005323CD"/>
    <w:rsid w:val="0053728F"/>
    <w:rsid w:val="00541E36"/>
    <w:rsid w:val="0054305F"/>
    <w:rsid w:val="00544FCE"/>
    <w:rsid w:val="00550788"/>
    <w:rsid w:val="0055141C"/>
    <w:rsid w:val="0055463D"/>
    <w:rsid w:val="00555FEB"/>
    <w:rsid w:val="00557FA7"/>
    <w:rsid w:val="00560C79"/>
    <w:rsid w:val="00562B04"/>
    <w:rsid w:val="00563959"/>
    <w:rsid w:val="005653F7"/>
    <w:rsid w:val="005708F2"/>
    <w:rsid w:val="0057227A"/>
    <w:rsid w:val="00573272"/>
    <w:rsid w:val="00574342"/>
    <w:rsid w:val="00577DB3"/>
    <w:rsid w:val="0058148E"/>
    <w:rsid w:val="005847A8"/>
    <w:rsid w:val="00584F5B"/>
    <w:rsid w:val="00586718"/>
    <w:rsid w:val="00587094"/>
    <w:rsid w:val="005971C1"/>
    <w:rsid w:val="005977E4"/>
    <w:rsid w:val="005A0CBE"/>
    <w:rsid w:val="005A10F0"/>
    <w:rsid w:val="005A12E9"/>
    <w:rsid w:val="005A52DB"/>
    <w:rsid w:val="005A61FF"/>
    <w:rsid w:val="005A6863"/>
    <w:rsid w:val="005B15C7"/>
    <w:rsid w:val="005B33A7"/>
    <w:rsid w:val="005B5717"/>
    <w:rsid w:val="005B62B8"/>
    <w:rsid w:val="005C0171"/>
    <w:rsid w:val="005C06EF"/>
    <w:rsid w:val="005C1A57"/>
    <w:rsid w:val="005D0728"/>
    <w:rsid w:val="005D0903"/>
    <w:rsid w:val="005D202A"/>
    <w:rsid w:val="005D4F91"/>
    <w:rsid w:val="005E034A"/>
    <w:rsid w:val="005E14B0"/>
    <w:rsid w:val="005E36DA"/>
    <w:rsid w:val="005E46B8"/>
    <w:rsid w:val="005E58EF"/>
    <w:rsid w:val="005E60B8"/>
    <w:rsid w:val="005E6D8C"/>
    <w:rsid w:val="005F1E74"/>
    <w:rsid w:val="005F2289"/>
    <w:rsid w:val="005F48FB"/>
    <w:rsid w:val="00600FD8"/>
    <w:rsid w:val="006017ED"/>
    <w:rsid w:val="006025AD"/>
    <w:rsid w:val="00602AC2"/>
    <w:rsid w:val="00606C79"/>
    <w:rsid w:val="00610D16"/>
    <w:rsid w:val="006118E9"/>
    <w:rsid w:val="006118F6"/>
    <w:rsid w:val="0061191A"/>
    <w:rsid w:val="00612106"/>
    <w:rsid w:val="00612748"/>
    <w:rsid w:val="006148F9"/>
    <w:rsid w:val="00614CBD"/>
    <w:rsid w:val="00615BEA"/>
    <w:rsid w:val="00617B7C"/>
    <w:rsid w:val="006228F5"/>
    <w:rsid w:val="00622D3D"/>
    <w:rsid w:val="006233EA"/>
    <w:rsid w:val="00624C22"/>
    <w:rsid w:val="00625052"/>
    <w:rsid w:val="0062725A"/>
    <w:rsid w:val="006274C2"/>
    <w:rsid w:val="006307ED"/>
    <w:rsid w:val="00632621"/>
    <w:rsid w:val="00634490"/>
    <w:rsid w:val="00634A9F"/>
    <w:rsid w:val="00635A86"/>
    <w:rsid w:val="0064209E"/>
    <w:rsid w:val="006455C1"/>
    <w:rsid w:val="00645AC8"/>
    <w:rsid w:val="00646698"/>
    <w:rsid w:val="00650503"/>
    <w:rsid w:val="00652954"/>
    <w:rsid w:val="00654B3B"/>
    <w:rsid w:val="00654DAD"/>
    <w:rsid w:val="006568C8"/>
    <w:rsid w:val="00657647"/>
    <w:rsid w:val="00660C33"/>
    <w:rsid w:val="00660F48"/>
    <w:rsid w:val="00661147"/>
    <w:rsid w:val="00661346"/>
    <w:rsid w:val="006631B4"/>
    <w:rsid w:val="0066451F"/>
    <w:rsid w:val="00664FCC"/>
    <w:rsid w:val="00667EB7"/>
    <w:rsid w:val="006705FC"/>
    <w:rsid w:val="0067266B"/>
    <w:rsid w:val="00673A1A"/>
    <w:rsid w:val="00677FD7"/>
    <w:rsid w:val="00682649"/>
    <w:rsid w:val="00682A64"/>
    <w:rsid w:val="0069101D"/>
    <w:rsid w:val="00691581"/>
    <w:rsid w:val="00692BB0"/>
    <w:rsid w:val="00696C8A"/>
    <w:rsid w:val="006A0810"/>
    <w:rsid w:val="006A08DD"/>
    <w:rsid w:val="006A3C71"/>
    <w:rsid w:val="006A4756"/>
    <w:rsid w:val="006A5081"/>
    <w:rsid w:val="006A56F0"/>
    <w:rsid w:val="006A5CD4"/>
    <w:rsid w:val="006B1199"/>
    <w:rsid w:val="006B3A12"/>
    <w:rsid w:val="006B6BF4"/>
    <w:rsid w:val="006B7CEF"/>
    <w:rsid w:val="006C03EE"/>
    <w:rsid w:val="006C4A44"/>
    <w:rsid w:val="006C58D6"/>
    <w:rsid w:val="006C63B6"/>
    <w:rsid w:val="006C7C6A"/>
    <w:rsid w:val="006D24DC"/>
    <w:rsid w:val="006D4771"/>
    <w:rsid w:val="006D5197"/>
    <w:rsid w:val="006D5F3B"/>
    <w:rsid w:val="006D68CD"/>
    <w:rsid w:val="006D6C5D"/>
    <w:rsid w:val="006D7327"/>
    <w:rsid w:val="006D7F2B"/>
    <w:rsid w:val="006E0173"/>
    <w:rsid w:val="006E0980"/>
    <w:rsid w:val="006E1658"/>
    <w:rsid w:val="006E1BE4"/>
    <w:rsid w:val="006E478E"/>
    <w:rsid w:val="006E49E5"/>
    <w:rsid w:val="006E4A4D"/>
    <w:rsid w:val="006E4A6D"/>
    <w:rsid w:val="006F0CF5"/>
    <w:rsid w:val="006F1241"/>
    <w:rsid w:val="006F3122"/>
    <w:rsid w:val="006F35C9"/>
    <w:rsid w:val="006F3AC0"/>
    <w:rsid w:val="006F4C30"/>
    <w:rsid w:val="006F6125"/>
    <w:rsid w:val="007000EC"/>
    <w:rsid w:val="00701613"/>
    <w:rsid w:val="00702FAD"/>
    <w:rsid w:val="0070371C"/>
    <w:rsid w:val="007061FE"/>
    <w:rsid w:val="007067F1"/>
    <w:rsid w:val="00706FDC"/>
    <w:rsid w:val="00707507"/>
    <w:rsid w:val="00710148"/>
    <w:rsid w:val="0071090F"/>
    <w:rsid w:val="0071125A"/>
    <w:rsid w:val="00713C8F"/>
    <w:rsid w:val="00716C0D"/>
    <w:rsid w:val="007178E8"/>
    <w:rsid w:val="00721BB1"/>
    <w:rsid w:val="00723A7C"/>
    <w:rsid w:val="00723CBF"/>
    <w:rsid w:val="0072480D"/>
    <w:rsid w:val="00725450"/>
    <w:rsid w:val="007254A4"/>
    <w:rsid w:val="0072583D"/>
    <w:rsid w:val="00727523"/>
    <w:rsid w:val="00727C19"/>
    <w:rsid w:val="00730850"/>
    <w:rsid w:val="0073133C"/>
    <w:rsid w:val="00731390"/>
    <w:rsid w:val="00732F29"/>
    <w:rsid w:val="0073586D"/>
    <w:rsid w:val="007359CA"/>
    <w:rsid w:val="00736EF1"/>
    <w:rsid w:val="00741787"/>
    <w:rsid w:val="00742180"/>
    <w:rsid w:val="00743A08"/>
    <w:rsid w:val="00745209"/>
    <w:rsid w:val="00746802"/>
    <w:rsid w:val="007502EE"/>
    <w:rsid w:val="00756055"/>
    <w:rsid w:val="0075744B"/>
    <w:rsid w:val="007574A0"/>
    <w:rsid w:val="007574F6"/>
    <w:rsid w:val="0076142D"/>
    <w:rsid w:val="007618BD"/>
    <w:rsid w:val="00767D7E"/>
    <w:rsid w:val="00770F0A"/>
    <w:rsid w:val="00772EEB"/>
    <w:rsid w:val="00773A04"/>
    <w:rsid w:val="00774F2B"/>
    <w:rsid w:val="00780C5A"/>
    <w:rsid w:val="00785C65"/>
    <w:rsid w:val="00786804"/>
    <w:rsid w:val="00790B70"/>
    <w:rsid w:val="0079230A"/>
    <w:rsid w:val="00793C44"/>
    <w:rsid w:val="00794C16"/>
    <w:rsid w:val="007957D0"/>
    <w:rsid w:val="00796FF8"/>
    <w:rsid w:val="007A2034"/>
    <w:rsid w:val="007A3A42"/>
    <w:rsid w:val="007A3B29"/>
    <w:rsid w:val="007A3E0A"/>
    <w:rsid w:val="007A4B86"/>
    <w:rsid w:val="007A74DC"/>
    <w:rsid w:val="007B0109"/>
    <w:rsid w:val="007B1799"/>
    <w:rsid w:val="007B18A8"/>
    <w:rsid w:val="007B27E9"/>
    <w:rsid w:val="007B4DA7"/>
    <w:rsid w:val="007B5C57"/>
    <w:rsid w:val="007C1209"/>
    <w:rsid w:val="007C457C"/>
    <w:rsid w:val="007C65A0"/>
    <w:rsid w:val="007C6ADD"/>
    <w:rsid w:val="007C7A31"/>
    <w:rsid w:val="007D037B"/>
    <w:rsid w:val="007D0A07"/>
    <w:rsid w:val="007D18D4"/>
    <w:rsid w:val="007D1E48"/>
    <w:rsid w:val="007D26D3"/>
    <w:rsid w:val="007D290B"/>
    <w:rsid w:val="007D53CB"/>
    <w:rsid w:val="007D5EB6"/>
    <w:rsid w:val="007D71B6"/>
    <w:rsid w:val="007E1F08"/>
    <w:rsid w:val="007E25AD"/>
    <w:rsid w:val="007E2AC6"/>
    <w:rsid w:val="007E37B3"/>
    <w:rsid w:val="007E38FD"/>
    <w:rsid w:val="007E5BC0"/>
    <w:rsid w:val="007F174D"/>
    <w:rsid w:val="007F2A8B"/>
    <w:rsid w:val="007F32AF"/>
    <w:rsid w:val="007F511A"/>
    <w:rsid w:val="007F58F8"/>
    <w:rsid w:val="008021D5"/>
    <w:rsid w:val="00803614"/>
    <w:rsid w:val="008069F7"/>
    <w:rsid w:val="008076A7"/>
    <w:rsid w:val="00807E25"/>
    <w:rsid w:val="0081091D"/>
    <w:rsid w:val="00811F40"/>
    <w:rsid w:val="00813191"/>
    <w:rsid w:val="00816065"/>
    <w:rsid w:val="00817F30"/>
    <w:rsid w:val="008200A5"/>
    <w:rsid w:val="00823C6E"/>
    <w:rsid w:val="00823FB8"/>
    <w:rsid w:val="0082564E"/>
    <w:rsid w:val="00827A25"/>
    <w:rsid w:val="00830136"/>
    <w:rsid w:val="00830249"/>
    <w:rsid w:val="00830DA7"/>
    <w:rsid w:val="008313EF"/>
    <w:rsid w:val="00833503"/>
    <w:rsid w:val="00834882"/>
    <w:rsid w:val="0084010A"/>
    <w:rsid w:val="0084140B"/>
    <w:rsid w:val="00842B15"/>
    <w:rsid w:val="0084557A"/>
    <w:rsid w:val="00845C64"/>
    <w:rsid w:val="008473DE"/>
    <w:rsid w:val="008475A5"/>
    <w:rsid w:val="00850F5B"/>
    <w:rsid w:val="008516FD"/>
    <w:rsid w:val="00851934"/>
    <w:rsid w:val="0085582C"/>
    <w:rsid w:val="00863F7B"/>
    <w:rsid w:val="00864339"/>
    <w:rsid w:val="00874735"/>
    <w:rsid w:val="00876F36"/>
    <w:rsid w:val="00883069"/>
    <w:rsid w:val="00885505"/>
    <w:rsid w:val="00885B9A"/>
    <w:rsid w:val="00892433"/>
    <w:rsid w:val="0089342F"/>
    <w:rsid w:val="0089357D"/>
    <w:rsid w:val="00893CAE"/>
    <w:rsid w:val="00894262"/>
    <w:rsid w:val="00896352"/>
    <w:rsid w:val="00896F1D"/>
    <w:rsid w:val="00897FAE"/>
    <w:rsid w:val="008A4EC0"/>
    <w:rsid w:val="008A5BFA"/>
    <w:rsid w:val="008A6161"/>
    <w:rsid w:val="008B529C"/>
    <w:rsid w:val="008B7ECC"/>
    <w:rsid w:val="008C3BA6"/>
    <w:rsid w:val="008C75A4"/>
    <w:rsid w:val="008C7982"/>
    <w:rsid w:val="008C7E28"/>
    <w:rsid w:val="008C7FF5"/>
    <w:rsid w:val="008D1F15"/>
    <w:rsid w:val="008D32FC"/>
    <w:rsid w:val="008D3BFF"/>
    <w:rsid w:val="008D3D96"/>
    <w:rsid w:val="008D4946"/>
    <w:rsid w:val="008D5C26"/>
    <w:rsid w:val="008D5D9B"/>
    <w:rsid w:val="008E1EDE"/>
    <w:rsid w:val="008E20A5"/>
    <w:rsid w:val="008E268F"/>
    <w:rsid w:val="008E4116"/>
    <w:rsid w:val="008F22DD"/>
    <w:rsid w:val="008F3548"/>
    <w:rsid w:val="008F43E8"/>
    <w:rsid w:val="008F4AFA"/>
    <w:rsid w:val="008F5F1C"/>
    <w:rsid w:val="008F7B38"/>
    <w:rsid w:val="00901D8B"/>
    <w:rsid w:val="00903128"/>
    <w:rsid w:val="00904187"/>
    <w:rsid w:val="0090594B"/>
    <w:rsid w:val="00906F8F"/>
    <w:rsid w:val="00907CED"/>
    <w:rsid w:val="009148BD"/>
    <w:rsid w:val="00914D91"/>
    <w:rsid w:val="00917BA3"/>
    <w:rsid w:val="0092004D"/>
    <w:rsid w:val="0092210E"/>
    <w:rsid w:val="00922E99"/>
    <w:rsid w:val="00927829"/>
    <w:rsid w:val="00930BAB"/>
    <w:rsid w:val="0093738F"/>
    <w:rsid w:val="009414D6"/>
    <w:rsid w:val="00942EB5"/>
    <w:rsid w:val="00942F86"/>
    <w:rsid w:val="009500A1"/>
    <w:rsid w:val="009518D0"/>
    <w:rsid w:val="009561F5"/>
    <w:rsid w:val="00957C93"/>
    <w:rsid w:val="009600C9"/>
    <w:rsid w:val="00961A3F"/>
    <w:rsid w:val="00962374"/>
    <w:rsid w:val="00962B70"/>
    <w:rsid w:val="009647A2"/>
    <w:rsid w:val="00974DFA"/>
    <w:rsid w:val="00974EC3"/>
    <w:rsid w:val="0098034D"/>
    <w:rsid w:val="00980E72"/>
    <w:rsid w:val="009822DB"/>
    <w:rsid w:val="00982B23"/>
    <w:rsid w:val="00983EB0"/>
    <w:rsid w:val="00986909"/>
    <w:rsid w:val="0098793C"/>
    <w:rsid w:val="00992D67"/>
    <w:rsid w:val="00994DBC"/>
    <w:rsid w:val="009A0018"/>
    <w:rsid w:val="009A16EF"/>
    <w:rsid w:val="009A2680"/>
    <w:rsid w:val="009A3318"/>
    <w:rsid w:val="009A4528"/>
    <w:rsid w:val="009A5F34"/>
    <w:rsid w:val="009B1328"/>
    <w:rsid w:val="009B2D80"/>
    <w:rsid w:val="009B41FF"/>
    <w:rsid w:val="009B5A02"/>
    <w:rsid w:val="009C427F"/>
    <w:rsid w:val="009C5923"/>
    <w:rsid w:val="009C6550"/>
    <w:rsid w:val="009C7AF0"/>
    <w:rsid w:val="009D2BDD"/>
    <w:rsid w:val="009D2D2A"/>
    <w:rsid w:val="009D33A8"/>
    <w:rsid w:val="009D4B35"/>
    <w:rsid w:val="009D61D1"/>
    <w:rsid w:val="009D648A"/>
    <w:rsid w:val="009D7A9F"/>
    <w:rsid w:val="009E5462"/>
    <w:rsid w:val="009E6AA6"/>
    <w:rsid w:val="009F2B7C"/>
    <w:rsid w:val="009F34E0"/>
    <w:rsid w:val="009F5302"/>
    <w:rsid w:val="009F7B3B"/>
    <w:rsid w:val="00A03858"/>
    <w:rsid w:val="00A043DD"/>
    <w:rsid w:val="00A04A7A"/>
    <w:rsid w:val="00A04FC4"/>
    <w:rsid w:val="00A0598B"/>
    <w:rsid w:val="00A05C2A"/>
    <w:rsid w:val="00A114CC"/>
    <w:rsid w:val="00A11649"/>
    <w:rsid w:val="00A11C31"/>
    <w:rsid w:val="00A13605"/>
    <w:rsid w:val="00A14705"/>
    <w:rsid w:val="00A21612"/>
    <w:rsid w:val="00A2223A"/>
    <w:rsid w:val="00A22303"/>
    <w:rsid w:val="00A25040"/>
    <w:rsid w:val="00A30DD5"/>
    <w:rsid w:val="00A324E2"/>
    <w:rsid w:val="00A32F6C"/>
    <w:rsid w:val="00A32F8C"/>
    <w:rsid w:val="00A336B3"/>
    <w:rsid w:val="00A3403D"/>
    <w:rsid w:val="00A36C50"/>
    <w:rsid w:val="00A37895"/>
    <w:rsid w:val="00A4297F"/>
    <w:rsid w:val="00A43C52"/>
    <w:rsid w:val="00A43FFD"/>
    <w:rsid w:val="00A44E29"/>
    <w:rsid w:val="00A46449"/>
    <w:rsid w:val="00A507A2"/>
    <w:rsid w:val="00A507D5"/>
    <w:rsid w:val="00A55E10"/>
    <w:rsid w:val="00A60254"/>
    <w:rsid w:val="00A60E49"/>
    <w:rsid w:val="00A641A6"/>
    <w:rsid w:val="00A65A04"/>
    <w:rsid w:val="00A67328"/>
    <w:rsid w:val="00A67B27"/>
    <w:rsid w:val="00A70C70"/>
    <w:rsid w:val="00A73AE1"/>
    <w:rsid w:val="00A74BF2"/>
    <w:rsid w:val="00A76222"/>
    <w:rsid w:val="00A76400"/>
    <w:rsid w:val="00A814D4"/>
    <w:rsid w:val="00A858E7"/>
    <w:rsid w:val="00A85CC6"/>
    <w:rsid w:val="00A85E59"/>
    <w:rsid w:val="00A90E54"/>
    <w:rsid w:val="00A91E9E"/>
    <w:rsid w:val="00A93C27"/>
    <w:rsid w:val="00A969F7"/>
    <w:rsid w:val="00AA0C90"/>
    <w:rsid w:val="00AA2684"/>
    <w:rsid w:val="00AA2790"/>
    <w:rsid w:val="00AA35E8"/>
    <w:rsid w:val="00AA43D3"/>
    <w:rsid w:val="00AA4AA5"/>
    <w:rsid w:val="00AA5387"/>
    <w:rsid w:val="00AA6E3E"/>
    <w:rsid w:val="00AA7E0C"/>
    <w:rsid w:val="00AB0DA1"/>
    <w:rsid w:val="00AB1297"/>
    <w:rsid w:val="00AB1881"/>
    <w:rsid w:val="00AB4409"/>
    <w:rsid w:val="00AB6849"/>
    <w:rsid w:val="00AB7EC2"/>
    <w:rsid w:val="00AC1C09"/>
    <w:rsid w:val="00AC2BE6"/>
    <w:rsid w:val="00AC2DFC"/>
    <w:rsid w:val="00AC314E"/>
    <w:rsid w:val="00AC3A9C"/>
    <w:rsid w:val="00AC5D2B"/>
    <w:rsid w:val="00AD01BE"/>
    <w:rsid w:val="00AD3286"/>
    <w:rsid w:val="00AD43BA"/>
    <w:rsid w:val="00AD6D44"/>
    <w:rsid w:val="00AD728D"/>
    <w:rsid w:val="00AE083A"/>
    <w:rsid w:val="00AE2C2D"/>
    <w:rsid w:val="00AE4F69"/>
    <w:rsid w:val="00AE7D2A"/>
    <w:rsid w:val="00AF0151"/>
    <w:rsid w:val="00AF375E"/>
    <w:rsid w:val="00AF446A"/>
    <w:rsid w:val="00B01D1C"/>
    <w:rsid w:val="00B045FA"/>
    <w:rsid w:val="00B04F41"/>
    <w:rsid w:val="00B05ACE"/>
    <w:rsid w:val="00B05F2C"/>
    <w:rsid w:val="00B06545"/>
    <w:rsid w:val="00B15B89"/>
    <w:rsid w:val="00B16B1C"/>
    <w:rsid w:val="00B17BA7"/>
    <w:rsid w:val="00B31F79"/>
    <w:rsid w:val="00B3291F"/>
    <w:rsid w:val="00B33E82"/>
    <w:rsid w:val="00B358B1"/>
    <w:rsid w:val="00B434C9"/>
    <w:rsid w:val="00B44076"/>
    <w:rsid w:val="00B525BC"/>
    <w:rsid w:val="00B52B71"/>
    <w:rsid w:val="00B55240"/>
    <w:rsid w:val="00B5684A"/>
    <w:rsid w:val="00B568EF"/>
    <w:rsid w:val="00B61BDF"/>
    <w:rsid w:val="00B644F2"/>
    <w:rsid w:val="00B666A4"/>
    <w:rsid w:val="00B66A29"/>
    <w:rsid w:val="00B66E8A"/>
    <w:rsid w:val="00B6737C"/>
    <w:rsid w:val="00B67417"/>
    <w:rsid w:val="00B714BF"/>
    <w:rsid w:val="00B72175"/>
    <w:rsid w:val="00B73DD8"/>
    <w:rsid w:val="00B76ABE"/>
    <w:rsid w:val="00B77152"/>
    <w:rsid w:val="00B776EC"/>
    <w:rsid w:val="00B80B3C"/>
    <w:rsid w:val="00B829DA"/>
    <w:rsid w:val="00B83EB3"/>
    <w:rsid w:val="00B87703"/>
    <w:rsid w:val="00B87FB2"/>
    <w:rsid w:val="00B9174D"/>
    <w:rsid w:val="00B92FC7"/>
    <w:rsid w:val="00B93396"/>
    <w:rsid w:val="00BA11CB"/>
    <w:rsid w:val="00BA1934"/>
    <w:rsid w:val="00BA1C3E"/>
    <w:rsid w:val="00BA2DB4"/>
    <w:rsid w:val="00BA59AC"/>
    <w:rsid w:val="00BA5BC5"/>
    <w:rsid w:val="00BA5E24"/>
    <w:rsid w:val="00BA6AD6"/>
    <w:rsid w:val="00BA6E06"/>
    <w:rsid w:val="00BA7690"/>
    <w:rsid w:val="00BB0095"/>
    <w:rsid w:val="00BB1B28"/>
    <w:rsid w:val="00BB1BD0"/>
    <w:rsid w:val="00BB273D"/>
    <w:rsid w:val="00BB27E6"/>
    <w:rsid w:val="00BB304C"/>
    <w:rsid w:val="00BC18B5"/>
    <w:rsid w:val="00BC299C"/>
    <w:rsid w:val="00BC2FF6"/>
    <w:rsid w:val="00BC419B"/>
    <w:rsid w:val="00BC5A10"/>
    <w:rsid w:val="00BC676B"/>
    <w:rsid w:val="00BC7402"/>
    <w:rsid w:val="00BC76F8"/>
    <w:rsid w:val="00BD0FC7"/>
    <w:rsid w:val="00BD1E66"/>
    <w:rsid w:val="00BD2274"/>
    <w:rsid w:val="00BD283C"/>
    <w:rsid w:val="00BD2D7E"/>
    <w:rsid w:val="00BD6916"/>
    <w:rsid w:val="00BD6A29"/>
    <w:rsid w:val="00BD6C42"/>
    <w:rsid w:val="00BE05A7"/>
    <w:rsid w:val="00BE2BFF"/>
    <w:rsid w:val="00BE3A26"/>
    <w:rsid w:val="00BE7C39"/>
    <w:rsid w:val="00BF02AC"/>
    <w:rsid w:val="00BF1A74"/>
    <w:rsid w:val="00BF380F"/>
    <w:rsid w:val="00BF463B"/>
    <w:rsid w:val="00BF4E54"/>
    <w:rsid w:val="00BF5FEA"/>
    <w:rsid w:val="00C00D4B"/>
    <w:rsid w:val="00C04EC8"/>
    <w:rsid w:val="00C07014"/>
    <w:rsid w:val="00C0798A"/>
    <w:rsid w:val="00C11AA9"/>
    <w:rsid w:val="00C12B17"/>
    <w:rsid w:val="00C12BCC"/>
    <w:rsid w:val="00C157C7"/>
    <w:rsid w:val="00C17993"/>
    <w:rsid w:val="00C20B0C"/>
    <w:rsid w:val="00C213B6"/>
    <w:rsid w:val="00C22BCA"/>
    <w:rsid w:val="00C2305C"/>
    <w:rsid w:val="00C264DE"/>
    <w:rsid w:val="00C27640"/>
    <w:rsid w:val="00C30DD0"/>
    <w:rsid w:val="00C31484"/>
    <w:rsid w:val="00C32EC7"/>
    <w:rsid w:val="00C372A6"/>
    <w:rsid w:val="00C415C0"/>
    <w:rsid w:val="00C42C68"/>
    <w:rsid w:val="00C436CB"/>
    <w:rsid w:val="00C46553"/>
    <w:rsid w:val="00C470E0"/>
    <w:rsid w:val="00C47B62"/>
    <w:rsid w:val="00C523F5"/>
    <w:rsid w:val="00C54788"/>
    <w:rsid w:val="00C5489C"/>
    <w:rsid w:val="00C57F87"/>
    <w:rsid w:val="00C60694"/>
    <w:rsid w:val="00C62B57"/>
    <w:rsid w:val="00C65890"/>
    <w:rsid w:val="00C66073"/>
    <w:rsid w:val="00C67ACC"/>
    <w:rsid w:val="00C7034E"/>
    <w:rsid w:val="00C7216F"/>
    <w:rsid w:val="00C746E6"/>
    <w:rsid w:val="00C76CE2"/>
    <w:rsid w:val="00C77E7D"/>
    <w:rsid w:val="00C8015D"/>
    <w:rsid w:val="00C81B68"/>
    <w:rsid w:val="00C82A11"/>
    <w:rsid w:val="00C862DA"/>
    <w:rsid w:val="00C87F11"/>
    <w:rsid w:val="00C90735"/>
    <w:rsid w:val="00C90D68"/>
    <w:rsid w:val="00C911C1"/>
    <w:rsid w:val="00C91E81"/>
    <w:rsid w:val="00C93B7A"/>
    <w:rsid w:val="00C93D6C"/>
    <w:rsid w:val="00C93DA6"/>
    <w:rsid w:val="00C94B98"/>
    <w:rsid w:val="00C9545C"/>
    <w:rsid w:val="00C961E3"/>
    <w:rsid w:val="00C96CA5"/>
    <w:rsid w:val="00C96FCE"/>
    <w:rsid w:val="00CA0576"/>
    <w:rsid w:val="00CA1E1F"/>
    <w:rsid w:val="00CA1EAD"/>
    <w:rsid w:val="00CA3138"/>
    <w:rsid w:val="00CA55EB"/>
    <w:rsid w:val="00CA6854"/>
    <w:rsid w:val="00CA79E4"/>
    <w:rsid w:val="00CA7D91"/>
    <w:rsid w:val="00CB245F"/>
    <w:rsid w:val="00CB29AE"/>
    <w:rsid w:val="00CB333A"/>
    <w:rsid w:val="00CB39C2"/>
    <w:rsid w:val="00CB3EB3"/>
    <w:rsid w:val="00CB43EE"/>
    <w:rsid w:val="00CB6E88"/>
    <w:rsid w:val="00CC0CDB"/>
    <w:rsid w:val="00CC346D"/>
    <w:rsid w:val="00CC348D"/>
    <w:rsid w:val="00CC68E5"/>
    <w:rsid w:val="00CC6BBD"/>
    <w:rsid w:val="00CC7340"/>
    <w:rsid w:val="00CD4749"/>
    <w:rsid w:val="00CD4775"/>
    <w:rsid w:val="00CE11D7"/>
    <w:rsid w:val="00CE48A9"/>
    <w:rsid w:val="00CE5707"/>
    <w:rsid w:val="00CE5BC7"/>
    <w:rsid w:val="00CE607B"/>
    <w:rsid w:val="00CE62AB"/>
    <w:rsid w:val="00CE6FD3"/>
    <w:rsid w:val="00CF07FC"/>
    <w:rsid w:val="00CF0A92"/>
    <w:rsid w:val="00CF3A61"/>
    <w:rsid w:val="00CF4EFE"/>
    <w:rsid w:val="00CF51B4"/>
    <w:rsid w:val="00CF61C6"/>
    <w:rsid w:val="00CF63BF"/>
    <w:rsid w:val="00D01EDB"/>
    <w:rsid w:val="00D03A29"/>
    <w:rsid w:val="00D04200"/>
    <w:rsid w:val="00D05E9D"/>
    <w:rsid w:val="00D11DDE"/>
    <w:rsid w:val="00D12B2C"/>
    <w:rsid w:val="00D14970"/>
    <w:rsid w:val="00D17D8F"/>
    <w:rsid w:val="00D2107B"/>
    <w:rsid w:val="00D21EE7"/>
    <w:rsid w:val="00D25BEB"/>
    <w:rsid w:val="00D25EC6"/>
    <w:rsid w:val="00D25F01"/>
    <w:rsid w:val="00D262E4"/>
    <w:rsid w:val="00D30597"/>
    <w:rsid w:val="00D3136C"/>
    <w:rsid w:val="00D33BF4"/>
    <w:rsid w:val="00D342AE"/>
    <w:rsid w:val="00D34857"/>
    <w:rsid w:val="00D36196"/>
    <w:rsid w:val="00D36582"/>
    <w:rsid w:val="00D40035"/>
    <w:rsid w:val="00D42754"/>
    <w:rsid w:val="00D4578F"/>
    <w:rsid w:val="00D460ED"/>
    <w:rsid w:val="00D51AAE"/>
    <w:rsid w:val="00D52382"/>
    <w:rsid w:val="00D5284F"/>
    <w:rsid w:val="00D53941"/>
    <w:rsid w:val="00D53F02"/>
    <w:rsid w:val="00D547A3"/>
    <w:rsid w:val="00D56095"/>
    <w:rsid w:val="00D56699"/>
    <w:rsid w:val="00D57F10"/>
    <w:rsid w:val="00D611E9"/>
    <w:rsid w:val="00D626FE"/>
    <w:rsid w:val="00D62D16"/>
    <w:rsid w:val="00D64328"/>
    <w:rsid w:val="00D66449"/>
    <w:rsid w:val="00D71096"/>
    <w:rsid w:val="00D716E0"/>
    <w:rsid w:val="00D72850"/>
    <w:rsid w:val="00D738D9"/>
    <w:rsid w:val="00D73C29"/>
    <w:rsid w:val="00D778FD"/>
    <w:rsid w:val="00D84B88"/>
    <w:rsid w:val="00D852AD"/>
    <w:rsid w:val="00D858DE"/>
    <w:rsid w:val="00D873E8"/>
    <w:rsid w:val="00D90A6D"/>
    <w:rsid w:val="00D90EB2"/>
    <w:rsid w:val="00D97C07"/>
    <w:rsid w:val="00DA1EBB"/>
    <w:rsid w:val="00DA2D6A"/>
    <w:rsid w:val="00DA331A"/>
    <w:rsid w:val="00DA49DB"/>
    <w:rsid w:val="00DA5DD8"/>
    <w:rsid w:val="00DA5F2C"/>
    <w:rsid w:val="00DA6BEA"/>
    <w:rsid w:val="00DA7CF8"/>
    <w:rsid w:val="00DB0A31"/>
    <w:rsid w:val="00DB4E33"/>
    <w:rsid w:val="00DB6A12"/>
    <w:rsid w:val="00DB6E73"/>
    <w:rsid w:val="00DC038B"/>
    <w:rsid w:val="00DC0FB3"/>
    <w:rsid w:val="00DC1380"/>
    <w:rsid w:val="00DC452F"/>
    <w:rsid w:val="00DC64AA"/>
    <w:rsid w:val="00DC71BE"/>
    <w:rsid w:val="00DD265C"/>
    <w:rsid w:val="00DD43DC"/>
    <w:rsid w:val="00DD782E"/>
    <w:rsid w:val="00DD7E2F"/>
    <w:rsid w:val="00DE2F7A"/>
    <w:rsid w:val="00DE49E5"/>
    <w:rsid w:val="00DE58AE"/>
    <w:rsid w:val="00DE7370"/>
    <w:rsid w:val="00DF320A"/>
    <w:rsid w:val="00DF44E7"/>
    <w:rsid w:val="00DF52D1"/>
    <w:rsid w:val="00DF58F1"/>
    <w:rsid w:val="00DF6A9B"/>
    <w:rsid w:val="00DF7C2F"/>
    <w:rsid w:val="00E00042"/>
    <w:rsid w:val="00E0072E"/>
    <w:rsid w:val="00E01134"/>
    <w:rsid w:val="00E074B5"/>
    <w:rsid w:val="00E07E43"/>
    <w:rsid w:val="00E10AB8"/>
    <w:rsid w:val="00E113BF"/>
    <w:rsid w:val="00E11E1B"/>
    <w:rsid w:val="00E14139"/>
    <w:rsid w:val="00E1629B"/>
    <w:rsid w:val="00E16608"/>
    <w:rsid w:val="00E17683"/>
    <w:rsid w:val="00E20DDB"/>
    <w:rsid w:val="00E22CA9"/>
    <w:rsid w:val="00E23CCD"/>
    <w:rsid w:val="00E2467F"/>
    <w:rsid w:val="00E25A97"/>
    <w:rsid w:val="00E25D9A"/>
    <w:rsid w:val="00E27073"/>
    <w:rsid w:val="00E31379"/>
    <w:rsid w:val="00E3408D"/>
    <w:rsid w:val="00E344DC"/>
    <w:rsid w:val="00E34EFE"/>
    <w:rsid w:val="00E35141"/>
    <w:rsid w:val="00E35B3E"/>
    <w:rsid w:val="00E35E50"/>
    <w:rsid w:val="00E37F79"/>
    <w:rsid w:val="00E37FF1"/>
    <w:rsid w:val="00E411E4"/>
    <w:rsid w:val="00E41A16"/>
    <w:rsid w:val="00E41ECE"/>
    <w:rsid w:val="00E44A83"/>
    <w:rsid w:val="00E46285"/>
    <w:rsid w:val="00E46915"/>
    <w:rsid w:val="00E4756D"/>
    <w:rsid w:val="00E521A2"/>
    <w:rsid w:val="00E55D7E"/>
    <w:rsid w:val="00E55FE9"/>
    <w:rsid w:val="00E64936"/>
    <w:rsid w:val="00E6581A"/>
    <w:rsid w:val="00E65A1F"/>
    <w:rsid w:val="00E677F1"/>
    <w:rsid w:val="00E70C4A"/>
    <w:rsid w:val="00E71560"/>
    <w:rsid w:val="00E755E8"/>
    <w:rsid w:val="00E761A7"/>
    <w:rsid w:val="00E770A6"/>
    <w:rsid w:val="00E77C62"/>
    <w:rsid w:val="00E8113F"/>
    <w:rsid w:val="00E821AD"/>
    <w:rsid w:val="00E8312D"/>
    <w:rsid w:val="00E83455"/>
    <w:rsid w:val="00E86002"/>
    <w:rsid w:val="00E869B6"/>
    <w:rsid w:val="00E91917"/>
    <w:rsid w:val="00E92787"/>
    <w:rsid w:val="00E939F2"/>
    <w:rsid w:val="00E94C96"/>
    <w:rsid w:val="00E963A4"/>
    <w:rsid w:val="00E97CBA"/>
    <w:rsid w:val="00EA052D"/>
    <w:rsid w:val="00EA22FD"/>
    <w:rsid w:val="00EA2655"/>
    <w:rsid w:val="00EA2D40"/>
    <w:rsid w:val="00EA41B3"/>
    <w:rsid w:val="00EA5790"/>
    <w:rsid w:val="00EA5DBC"/>
    <w:rsid w:val="00EB25B0"/>
    <w:rsid w:val="00EB41F0"/>
    <w:rsid w:val="00EB51C6"/>
    <w:rsid w:val="00EB5503"/>
    <w:rsid w:val="00EC3E7B"/>
    <w:rsid w:val="00EC46A3"/>
    <w:rsid w:val="00EC47E2"/>
    <w:rsid w:val="00EC56E9"/>
    <w:rsid w:val="00EC60B1"/>
    <w:rsid w:val="00EC67C8"/>
    <w:rsid w:val="00ED009E"/>
    <w:rsid w:val="00ED2F68"/>
    <w:rsid w:val="00EE2EFD"/>
    <w:rsid w:val="00EE4598"/>
    <w:rsid w:val="00EE5F82"/>
    <w:rsid w:val="00EE5FFC"/>
    <w:rsid w:val="00EF133C"/>
    <w:rsid w:val="00EF1F50"/>
    <w:rsid w:val="00EF22B6"/>
    <w:rsid w:val="00EF5A85"/>
    <w:rsid w:val="00EF7041"/>
    <w:rsid w:val="00F00644"/>
    <w:rsid w:val="00F00A27"/>
    <w:rsid w:val="00F03E36"/>
    <w:rsid w:val="00F03F4B"/>
    <w:rsid w:val="00F04136"/>
    <w:rsid w:val="00F06AC6"/>
    <w:rsid w:val="00F13FC8"/>
    <w:rsid w:val="00F246D2"/>
    <w:rsid w:val="00F26059"/>
    <w:rsid w:val="00F436FC"/>
    <w:rsid w:val="00F445E8"/>
    <w:rsid w:val="00F46F87"/>
    <w:rsid w:val="00F47FD8"/>
    <w:rsid w:val="00F53AEB"/>
    <w:rsid w:val="00F5653B"/>
    <w:rsid w:val="00F572C0"/>
    <w:rsid w:val="00F604C5"/>
    <w:rsid w:val="00F6249D"/>
    <w:rsid w:val="00F63F05"/>
    <w:rsid w:val="00F65C15"/>
    <w:rsid w:val="00F66543"/>
    <w:rsid w:val="00F7054C"/>
    <w:rsid w:val="00F70766"/>
    <w:rsid w:val="00F72A43"/>
    <w:rsid w:val="00F778EC"/>
    <w:rsid w:val="00F825D2"/>
    <w:rsid w:val="00F82A98"/>
    <w:rsid w:val="00F83F9E"/>
    <w:rsid w:val="00F86D4F"/>
    <w:rsid w:val="00F91ADE"/>
    <w:rsid w:val="00F926C7"/>
    <w:rsid w:val="00F92B4D"/>
    <w:rsid w:val="00F93E64"/>
    <w:rsid w:val="00F96CDA"/>
    <w:rsid w:val="00F97AF3"/>
    <w:rsid w:val="00F97E6A"/>
    <w:rsid w:val="00FA31D9"/>
    <w:rsid w:val="00FA4540"/>
    <w:rsid w:val="00FA6218"/>
    <w:rsid w:val="00FB0EB0"/>
    <w:rsid w:val="00FB226A"/>
    <w:rsid w:val="00FB2489"/>
    <w:rsid w:val="00FB34C6"/>
    <w:rsid w:val="00FB6D8D"/>
    <w:rsid w:val="00FC076D"/>
    <w:rsid w:val="00FC4526"/>
    <w:rsid w:val="00FC540E"/>
    <w:rsid w:val="00FC5566"/>
    <w:rsid w:val="00FC64FD"/>
    <w:rsid w:val="00FC7364"/>
    <w:rsid w:val="00FD2406"/>
    <w:rsid w:val="00FD4546"/>
    <w:rsid w:val="00FD5AC0"/>
    <w:rsid w:val="00FD6509"/>
    <w:rsid w:val="00FD6ACC"/>
    <w:rsid w:val="00FF0D99"/>
    <w:rsid w:val="00FF1294"/>
    <w:rsid w:val="00FF1B9D"/>
    <w:rsid w:val="00FF5297"/>
    <w:rsid w:val="00FF74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7710A"/>
  <w15:docId w15:val="{BE76AC2A-D1C4-4D94-8E53-09C8B7BD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86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paragraph" w:styleId="PargrafodaLista">
    <w:name w:val="List Paragraph"/>
    <w:basedOn w:val="Normal"/>
    <w:uiPriority w:val="34"/>
    <w:qFormat/>
    <w:rsid w:val="007B7165"/>
    <w:pPr>
      <w:ind w:left="720"/>
      <w:contextualSpacing/>
    </w:pPr>
  </w:style>
  <w:style w:type="paragraph" w:customStyle="1" w:styleId="Default">
    <w:name w:val="Default"/>
    <w:rsid w:val="00B04066"/>
    <w:pPr>
      <w:autoSpaceDE w:val="0"/>
      <w:autoSpaceDN w:val="0"/>
      <w:adjustRightInd w:val="0"/>
      <w:spacing w:after="0" w:line="240" w:lineRule="auto"/>
    </w:pPr>
    <w:rPr>
      <w:rFonts w:ascii="Garamond" w:hAnsi="Garamond" w:cs="Garamond"/>
      <w:color w:val="000000"/>
      <w:sz w:val="24"/>
      <w:szCs w:val="24"/>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39"/>
    <w:rsid w:val="00C746E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C07014"/>
    <w:rPr>
      <w:rFonts w:ascii="Calibri" w:hAnsi="Calibri" w:hint="default"/>
      <w:b w:val="0"/>
      <w:bCs w:val="0"/>
      <w:i w:val="0"/>
      <w:iCs w:val="0"/>
      <w:color w:val="000000"/>
      <w:sz w:val="24"/>
      <w:szCs w:val="24"/>
    </w:rPr>
  </w:style>
  <w:style w:type="paragraph" w:styleId="NormalWeb">
    <w:name w:val="Normal (Web)"/>
    <w:basedOn w:val="Normal"/>
    <w:uiPriority w:val="99"/>
    <w:unhideWhenUsed/>
    <w:rsid w:val="00C07014"/>
    <w:pPr>
      <w:spacing w:before="100" w:beforeAutospacing="1" w:after="100" w:afterAutospacing="1" w:line="240" w:lineRule="auto"/>
    </w:pPr>
    <w:rPr>
      <w:rFonts w:ascii="Times New Roman" w:eastAsia="Times New Roman" w:hAnsi="Times New Roman" w:cs="Times New Roman"/>
      <w:sz w:val="24"/>
      <w:szCs w:val="24"/>
    </w:rPr>
  </w:style>
  <w:style w:type="paragraph" w:styleId="CabealhodoSumrio">
    <w:name w:val="TOC Heading"/>
    <w:basedOn w:val="Ttulo1"/>
    <w:next w:val="Normal"/>
    <w:uiPriority w:val="39"/>
    <w:unhideWhenUsed/>
    <w:qFormat/>
    <w:rsid w:val="001458DD"/>
    <w:pPr>
      <w:spacing w:before="240" w:after="0"/>
      <w:outlineLvl w:val="9"/>
    </w:pPr>
    <w:rPr>
      <w:rFonts w:asciiTheme="majorHAnsi" w:eastAsiaTheme="majorEastAsia" w:hAnsiTheme="majorHAnsi" w:cstheme="majorBidi"/>
      <w:b w:val="0"/>
      <w:color w:val="0B5294" w:themeColor="accent1" w:themeShade="BF"/>
      <w:sz w:val="32"/>
      <w:szCs w:val="32"/>
    </w:rPr>
  </w:style>
  <w:style w:type="paragraph" w:styleId="Sumrio2">
    <w:name w:val="toc 2"/>
    <w:basedOn w:val="Normal"/>
    <w:next w:val="Normal"/>
    <w:autoRedefine/>
    <w:uiPriority w:val="39"/>
    <w:unhideWhenUsed/>
    <w:rsid w:val="00E113BF"/>
    <w:pPr>
      <w:spacing w:after="100"/>
      <w:ind w:left="220"/>
    </w:pPr>
    <w:rPr>
      <w:rFonts w:asciiTheme="minorHAnsi" w:eastAsiaTheme="minorEastAsia" w:hAnsiTheme="minorHAnsi" w:cs="Times New Roman"/>
    </w:rPr>
  </w:style>
  <w:style w:type="paragraph" w:styleId="Sumrio1">
    <w:name w:val="toc 1"/>
    <w:basedOn w:val="Normal"/>
    <w:next w:val="Normal"/>
    <w:autoRedefine/>
    <w:uiPriority w:val="39"/>
    <w:unhideWhenUsed/>
    <w:rsid w:val="00E113BF"/>
    <w:pPr>
      <w:spacing w:after="100"/>
    </w:pPr>
    <w:rPr>
      <w:rFonts w:asciiTheme="minorHAnsi" w:eastAsiaTheme="minorEastAsia" w:hAnsiTheme="minorHAnsi" w:cs="Times New Roman"/>
    </w:rPr>
  </w:style>
  <w:style w:type="paragraph" w:styleId="Sumrio3">
    <w:name w:val="toc 3"/>
    <w:basedOn w:val="Normal"/>
    <w:next w:val="Normal"/>
    <w:autoRedefine/>
    <w:uiPriority w:val="39"/>
    <w:unhideWhenUsed/>
    <w:rsid w:val="00E113BF"/>
    <w:pPr>
      <w:spacing w:after="100"/>
      <w:ind w:left="440"/>
    </w:pPr>
    <w:rPr>
      <w:rFonts w:asciiTheme="minorHAnsi" w:eastAsiaTheme="minorEastAsia" w:hAnsiTheme="minorHAnsi" w:cs="Times New Roman"/>
    </w:rPr>
  </w:style>
  <w:style w:type="paragraph" w:styleId="Cabealho">
    <w:name w:val="header"/>
    <w:basedOn w:val="Normal"/>
    <w:link w:val="CabealhoChar"/>
    <w:uiPriority w:val="99"/>
    <w:unhideWhenUsed/>
    <w:rsid w:val="00AB44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4409"/>
  </w:style>
  <w:style w:type="paragraph" w:styleId="Rodap">
    <w:name w:val="footer"/>
    <w:basedOn w:val="Normal"/>
    <w:link w:val="RodapChar"/>
    <w:uiPriority w:val="99"/>
    <w:unhideWhenUsed/>
    <w:rsid w:val="00AB4409"/>
    <w:pPr>
      <w:tabs>
        <w:tab w:val="center" w:pos="4252"/>
        <w:tab w:val="right" w:pos="8504"/>
      </w:tabs>
      <w:spacing w:after="0" w:line="240" w:lineRule="auto"/>
    </w:pPr>
  </w:style>
  <w:style w:type="character" w:customStyle="1" w:styleId="RodapChar">
    <w:name w:val="Rodapé Char"/>
    <w:basedOn w:val="Fontepargpadro"/>
    <w:link w:val="Rodap"/>
    <w:uiPriority w:val="99"/>
    <w:rsid w:val="00AB4409"/>
  </w:style>
  <w:style w:type="paragraph" w:customStyle="1" w:styleId="PargrafodaLista1">
    <w:name w:val="Parágrafo da Lista1"/>
    <w:basedOn w:val="Normal"/>
    <w:qFormat/>
    <w:rsid w:val="00830136"/>
    <w:pPr>
      <w:widowControl w:val="0"/>
      <w:suppressAutoHyphens/>
      <w:spacing w:after="0" w:line="240" w:lineRule="auto"/>
      <w:ind w:firstLine="567"/>
      <w:jc w:val="both"/>
      <w:textAlignment w:val="baseline"/>
    </w:pPr>
    <w:rPr>
      <w:rFonts w:ascii="Arial" w:eastAsia="SimSun" w:hAnsi="Arial" w:cs="Mangal"/>
      <w:kern w:val="2"/>
      <w:sz w:val="21"/>
      <w:szCs w:val="24"/>
      <w:lang w:eastAsia="zh-CN" w:bidi="hi-IN"/>
    </w:rPr>
  </w:style>
  <w:style w:type="character" w:styleId="Hyperlink">
    <w:name w:val="Hyperlink"/>
    <w:basedOn w:val="Fontepargpadro"/>
    <w:uiPriority w:val="99"/>
    <w:unhideWhenUsed/>
    <w:rsid w:val="0030371C"/>
    <w:rPr>
      <w:color w:val="F49100" w:themeColor="hyperlink"/>
      <w:u w:val="single"/>
    </w:rPr>
  </w:style>
  <w:style w:type="character" w:customStyle="1" w:styleId="MenoPendente1">
    <w:name w:val="Menção Pendente1"/>
    <w:basedOn w:val="Fontepargpadro"/>
    <w:uiPriority w:val="99"/>
    <w:semiHidden/>
    <w:unhideWhenUsed/>
    <w:rsid w:val="0030371C"/>
    <w:rPr>
      <w:color w:val="605E5C"/>
      <w:shd w:val="clear" w:color="auto" w:fill="E1DFDD"/>
    </w:rPr>
  </w:style>
  <w:style w:type="paragraph" w:customStyle="1" w:styleId="TableParagraph">
    <w:name w:val="Table Paragraph"/>
    <w:basedOn w:val="Normal"/>
    <w:uiPriority w:val="1"/>
    <w:qFormat/>
    <w:rsid w:val="0041297A"/>
    <w:pPr>
      <w:widowControl w:val="0"/>
      <w:autoSpaceDE w:val="0"/>
      <w:autoSpaceDN w:val="0"/>
      <w:spacing w:after="0" w:line="240" w:lineRule="auto"/>
    </w:pPr>
    <w:rPr>
      <w:rFonts w:ascii="Arial" w:eastAsia="Arial" w:hAnsi="Arial" w:cs="Arial"/>
      <w:lang w:val="pt-PT" w:eastAsia="en-US"/>
    </w:rPr>
  </w:style>
  <w:style w:type="character" w:styleId="Refdecomentrio">
    <w:name w:val="annotation reference"/>
    <w:basedOn w:val="Fontepargpadro"/>
    <w:uiPriority w:val="99"/>
    <w:semiHidden/>
    <w:unhideWhenUsed/>
    <w:rsid w:val="00927829"/>
    <w:rPr>
      <w:sz w:val="16"/>
      <w:szCs w:val="16"/>
    </w:rPr>
  </w:style>
  <w:style w:type="paragraph" w:styleId="Textodecomentrio">
    <w:name w:val="annotation text"/>
    <w:basedOn w:val="Normal"/>
    <w:link w:val="TextodecomentrioChar"/>
    <w:uiPriority w:val="99"/>
    <w:semiHidden/>
    <w:unhideWhenUsed/>
    <w:rsid w:val="0092782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27829"/>
    <w:rPr>
      <w:sz w:val="20"/>
      <w:szCs w:val="20"/>
    </w:rPr>
  </w:style>
  <w:style w:type="paragraph" w:styleId="Assuntodocomentrio">
    <w:name w:val="annotation subject"/>
    <w:basedOn w:val="Textodecomentrio"/>
    <w:next w:val="Textodecomentrio"/>
    <w:link w:val="AssuntodocomentrioChar"/>
    <w:uiPriority w:val="99"/>
    <w:semiHidden/>
    <w:unhideWhenUsed/>
    <w:rsid w:val="00927829"/>
    <w:rPr>
      <w:b/>
      <w:bCs/>
    </w:rPr>
  </w:style>
  <w:style w:type="character" w:customStyle="1" w:styleId="AssuntodocomentrioChar">
    <w:name w:val="Assunto do comentário Char"/>
    <w:basedOn w:val="TextodecomentrioChar"/>
    <w:link w:val="Assuntodocomentrio"/>
    <w:uiPriority w:val="99"/>
    <w:semiHidden/>
    <w:rsid w:val="00927829"/>
    <w:rPr>
      <w:b/>
      <w:bCs/>
      <w:sz w:val="20"/>
      <w:szCs w:val="20"/>
    </w:rPr>
  </w:style>
  <w:style w:type="paragraph" w:styleId="Textodebalo">
    <w:name w:val="Balloon Text"/>
    <w:basedOn w:val="Normal"/>
    <w:link w:val="TextodebaloChar"/>
    <w:uiPriority w:val="99"/>
    <w:semiHidden/>
    <w:unhideWhenUsed/>
    <w:rsid w:val="0092782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27829"/>
    <w:rPr>
      <w:rFonts w:ascii="Segoe UI" w:hAnsi="Segoe UI" w:cs="Segoe UI"/>
      <w:sz w:val="18"/>
      <w:szCs w:val="18"/>
    </w:rPr>
  </w:style>
  <w:style w:type="paragraph" w:styleId="Reviso">
    <w:name w:val="Revision"/>
    <w:hidden/>
    <w:uiPriority w:val="99"/>
    <w:semiHidden/>
    <w:rsid w:val="00C264DE"/>
    <w:pPr>
      <w:spacing w:after="0" w:line="240" w:lineRule="auto"/>
    </w:pPr>
  </w:style>
  <w:style w:type="character" w:customStyle="1" w:styleId="A00">
    <w:name w:val="A0"/>
    <w:uiPriority w:val="99"/>
    <w:rsid w:val="005E46B8"/>
    <w:rPr>
      <w:rFonts w:cs="JFREML+SourceSansPro-Regular"/>
      <w:color w:val="000000"/>
      <w:sz w:val="20"/>
      <w:szCs w:val="20"/>
    </w:rPr>
  </w:style>
  <w:style w:type="paragraph" w:customStyle="1" w:styleId="Pa9">
    <w:name w:val="Pa9"/>
    <w:basedOn w:val="Default"/>
    <w:next w:val="Default"/>
    <w:uiPriority w:val="99"/>
    <w:rsid w:val="005E46B8"/>
    <w:pPr>
      <w:spacing w:line="221" w:lineRule="atLeast"/>
    </w:pPr>
    <w:rPr>
      <w:rFonts w:ascii="JFREML+SourceSansPro-Regular" w:hAnsi="JFREML+SourceSansPro-Regular" w:cs="Calibri"/>
      <w:color w:val="auto"/>
    </w:rPr>
  </w:style>
  <w:style w:type="paragraph" w:customStyle="1" w:styleId="Pa22">
    <w:name w:val="Pa22"/>
    <w:basedOn w:val="Default"/>
    <w:next w:val="Default"/>
    <w:uiPriority w:val="99"/>
    <w:rsid w:val="0073586D"/>
    <w:pPr>
      <w:spacing w:line="241" w:lineRule="atLeast"/>
    </w:pPr>
    <w:rPr>
      <w:rFonts w:ascii="Source Sans Pro" w:hAnsi="Source Sans Pro" w:cs="Calibri"/>
      <w:color w:val="auto"/>
    </w:rPr>
  </w:style>
  <w:style w:type="character" w:customStyle="1" w:styleId="Ttulo2Char">
    <w:name w:val="Título 2 Char"/>
    <w:basedOn w:val="Fontepargpadro"/>
    <w:link w:val="Ttulo2"/>
    <w:uiPriority w:val="9"/>
    <w:rsid w:val="00E41ECE"/>
    <w:rPr>
      <w:b/>
      <w:sz w:val="36"/>
      <w:szCs w:val="36"/>
    </w:rPr>
  </w:style>
  <w:style w:type="paragraph" w:styleId="SemEspaamento">
    <w:name w:val="No Spacing"/>
    <w:link w:val="SemEspaamentoChar"/>
    <w:uiPriority w:val="1"/>
    <w:qFormat/>
    <w:rsid w:val="005C0171"/>
    <w:pPr>
      <w:spacing w:after="0" w:line="240" w:lineRule="auto"/>
    </w:pPr>
    <w:rPr>
      <w:rFonts w:asciiTheme="minorHAnsi" w:eastAsiaTheme="minorEastAsia" w:hAnsiTheme="minorHAnsi" w:cstheme="minorBidi"/>
    </w:rPr>
  </w:style>
  <w:style w:type="character" w:customStyle="1" w:styleId="SemEspaamentoChar">
    <w:name w:val="Sem Espaçamento Char"/>
    <w:basedOn w:val="Fontepargpadro"/>
    <w:link w:val="SemEspaamento"/>
    <w:uiPriority w:val="1"/>
    <w:rsid w:val="005C0171"/>
    <w:rPr>
      <w:rFonts w:asciiTheme="minorHAnsi" w:eastAsiaTheme="minorEastAsia" w:hAnsiTheme="minorHAnsi" w:cstheme="minorBidi"/>
    </w:rPr>
  </w:style>
  <w:style w:type="character" w:customStyle="1" w:styleId="TtuloChar">
    <w:name w:val="Título Char"/>
    <w:basedOn w:val="Fontepargpadro"/>
    <w:link w:val="Ttulo"/>
    <w:uiPriority w:val="10"/>
    <w:rsid w:val="005C0171"/>
    <w:rPr>
      <w:b/>
      <w:sz w:val="72"/>
      <w:szCs w:val="72"/>
    </w:rPr>
  </w:style>
  <w:style w:type="character" w:customStyle="1" w:styleId="SubttuloChar">
    <w:name w:val="Subtítulo Char"/>
    <w:basedOn w:val="Fontepargpadro"/>
    <w:link w:val="Subttulo"/>
    <w:uiPriority w:val="11"/>
    <w:rsid w:val="005C0171"/>
    <w:rPr>
      <w:rFonts w:ascii="Georgia" w:eastAsia="Georgia" w:hAnsi="Georgia" w:cs="Georgia"/>
      <w:i/>
      <w:color w:val="666666"/>
      <w:sz w:val="48"/>
      <w:szCs w:val="48"/>
    </w:rPr>
  </w:style>
  <w:style w:type="character" w:styleId="TextodoEspaoReservado">
    <w:name w:val="Placeholder Text"/>
    <w:basedOn w:val="Fontepargpadro"/>
    <w:uiPriority w:val="99"/>
    <w:semiHidden/>
    <w:rsid w:val="00C57F87"/>
    <w:rPr>
      <w:color w:val="808080"/>
    </w:rPr>
  </w:style>
  <w:style w:type="paragraph" w:styleId="CitaoIntensa">
    <w:name w:val="Intense Quote"/>
    <w:basedOn w:val="Normal"/>
    <w:next w:val="Normal"/>
    <w:link w:val="CitaoIntensaChar"/>
    <w:uiPriority w:val="30"/>
    <w:qFormat/>
    <w:rsid w:val="00AA4AA5"/>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CitaoIntensaChar">
    <w:name w:val="Citação Intensa Char"/>
    <w:basedOn w:val="Fontepargpadro"/>
    <w:link w:val="CitaoIntensa"/>
    <w:uiPriority w:val="30"/>
    <w:rsid w:val="00AA4AA5"/>
    <w:rPr>
      <w:i/>
      <w:iCs/>
      <w:color w:val="0F6FC6" w:themeColor="accent1"/>
    </w:rPr>
  </w:style>
  <w:style w:type="character" w:styleId="RefernciaSutil">
    <w:name w:val="Subtle Reference"/>
    <w:basedOn w:val="Fontepargpadro"/>
    <w:uiPriority w:val="31"/>
    <w:qFormat/>
    <w:rsid w:val="00AA4AA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424871">
      <w:bodyDiv w:val="1"/>
      <w:marLeft w:val="0"/>
      <w:marRight w:val="0"/>
      <w:marTop w:val="0"/>
      <w:marBottom w:val="0"/>
      <w:divBdr>
        <w:top w:val="none" w:sz="0" w:space="0" w:color="auto"/>
        <w:left w:val="none" w:sz="0" w:space="0" w:color="auto"/>
        <w:bottom w:val="none" w:sz="0" w:space="0" w:color="auto"/>
        <w:right w:val="none" w:sz="0" w:space="0" w:color="auto"/>
      </w:divBdr>
    </w:div>
    <w:div w:id="755438592">
      <w:bodyDiv w:val="1"/>
      <w:marLeft w:val="0"/>
      <w:marRight w:val="0"/>
      <w:marTop w:val="0"/>
      <w:marBottom w:val="0"/>
      <w:divBdr>
        <w:top w:val="none" w:sz="0" w:space="0" w:color="auto"/>
        <w:left w:val="none" w:sz="0" w:space="0" w:color="auto"/>
        <w:bottom w:val="none" w:sz="0" w:space="0" w:color="auto"/>
        <w:right w:val="none" w:sz="0" w:space="0" w:color="auto"/>
      </w:divBdr>
      <w:divsChild>
        <w:div w:id="528446156">
          <w:marLeft w:val="0"/>
          <w:marRight w:val="0"/>
          <w:marTop w:val="0"/>
          <w:marBottom w:val="0"/>
          <w:divBdr>
            <w:top w:val="none" w:sz="0" w:space="0" w:color="auto"/>
            <w:left w:val="none" w:sz="0" w:space="0" w:color="auto"/>
            <w:bottom w:val="none" w:sz="0" w:space="0" w:color="auto"/>
            <w:right w:val="none" w:sz="0" w:space="0" w:color="auto"/>
          </w:divBdr>
        </w:div>
        <w:div w:id="455370973">
          <w:marLeft w:val="0"/>
          <w:marRight w:val="0"/>
          <w:marTop w:val="0"/>
          <w:marBottom w:val="0"/>
          <w:divBdr>
            <w:top w:val="none" w:sz="0" w:space="0" w:color="auto"/>
            <w:left w:val="none" w:sz="0" w:space="0" w:color="auto"/>
            <w:bottom w:val="none" w:sz="0" w:space="0" w:color="auto"/>
            <w:right w:val="none" w:sz="0" w:space="0" w:color="auto"/>
          </w:divBdr>
        </w:div>
        <w:div w:id="48724499">
          <w:marLeft w:val="0"/>
          <w:marRight w:val="0"/>
          <w:marTop w:val="0"/>
          <w:marBottom w:val="0"/>
          <w:divBdr>
            <w:top w:val="none" w:sz="0" w:space="0" w:color="auto"/>
            <w:left w:val="none" w:sz="0" w:space="0" w:color="auto"/>
            <w:bottom w:val="none" w:sz="0" w:space="0" w:color="auto"/>
            <w:right w:val="none" w:sz="0" w:space="0" w:color="auto"/>
          </w:divBdr>
        </w:div>
        <w:div w:id="1362853125">
          <w:marLeft w:val="0"/>
          <w:marRight w:val="0"/>
          <w:marTop w:val="0"/>
          <w:marBottom w:val="0"/>
          <w:divBdr>
            <w:top w:val="none" w:sz="0" w:space="0" w:color="auto"/>
            <w:left w:val="none" w:sz="0" w:space="0" w:color="auto"/>
            <w:bottom w:val="none" w:sz="0" w:space="0" w:color="auto"/>
            <w:right w:val="none" w:sz="0" w:space="0" w:color="auto"/>
          </w:divBdr>
        </w:div>
        <w:div w:id="1332103843">
          <w:marLeft w:val="0"/>
          <w:marRight w:val="0"/>
          <w:marTop w:val="0"/>
          <w:marBottom w:val="0"/>
          <w:divBdr>
            <w:top w:val="none" w:sz="0" w:space="0" w:color="auto"/>
            <w:left w:val="none" w:sz="0" w:space="0" w:color="auto"/>
            <w:bottom w:val="none" w:sz="0" w:space="0" w:color="auto"/>
            <w:right w:val="none" w:sz="0" w:space="0" w:color="auto"/>
          </w:divBdr>
        </w:div>
        <w:div w:id="1964118912">
          <w:marLeft w:val="0"/>
          <w:marRight w:val="0"/>
          <w:marTop w:val="0"/>
          <w:marBottom w:val="0"/>
          <w:divBdr>
            <w:top w:val="none" w:sz="0" w:space="0" w:color="auto"/>
            <w:left w:val="none" w:sz="0" w:space="0" w:color="auto"/>
            <w:bottom w:val="none" w:sz="0" w:space="0" w:color="auto"/>
            <w:right w:val="none" w:sz="0" w:space="0" w:color="auto"/>
          </w:divBdr>
        </w:div>
        <w:div w:id="836729395">
          <w:marLeft w:val="0"/>
          <w:marRight w:val="0"/>
          <w:marTop w:val="0"/>
          <w:marBottom w:val="0"/>
          <w:divBdr>
            <w:top w:val="none" w:sz="0" w:space="0" w:color="auto"/>
            <w:left w:val="none" w:sz="0" w:space="0" w:color="auto"/>
            <w:bottom w:val="none" w:sz="0" w:space="0" w:color="auto"/>
            <w:right w:val="none" w:sz="0" w:space="0" w:color="auto"/>
          </w:divBdr>
        </w:div>
      </w:divsChild>
    </w:div>
    <w:div w:id="1179931826">
      <w:bodyDiv w:val="1"/>
      <w:marLeft w:val="0"/>
      <w:marRight w:val="0"/>
      <w:marTop w:val="0"/>
      <w:marBottom w:val="0"/>
      <w:divBdr>
        <w:top w:val="none" w:sz="0" w:space="0" w:color="auto"/>
        <w:left w:val="none" w:sz="0" w:space="0" w:color="auto"/>
        <w:bottom w:val="none" w:sz="0" w:space="0" w:color="auto"/>
        <w:right w:val="none" w:sz="0" w:space="0" w:color="auto"/>
      </w:divBdr>
    </w:div>
    <w:div w:id="1309480713">
      <w:bodyDiv w:val="1"/>
      <w:marLeft w:val="0"/>
      <w:marRight w:val="0"/>
      <w:marTop w:val="0"/>
      <w:marBottom w:val="0"/>
      <w:divBdr>
        <w:top w:val="none" w:sz="0" w:space="0" w:color="auto"/>
        <w:left w:val="none" w:sz="0" w:space="0" w:color="auto"/>
        <w:bottom w:val="none" w:sz="0" w:space="0" w:color="auto"/>
        <w:right w:val="none" w:sz="0" w:space="0" w:color="auto"/>
      </w:divBdr>
    </w:div>
    <w:div w:id="1990091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image" Target="media/image9.png"/><Relationship Id="rId3" Type="http://schemas.openxmlformats.org/officeDocument/2006/relationships/numbering" Target="numbering.xml"/><Relationship Id="rId34" Type="http://schemas.openxmlformats.org/officeDocument/2006/relationships/image" Target="media/image8.jpg"/><Relationship Id="rId42" Type="http://schemas.openxmlformats.org/officeDocument/2006/relationships/hyperlink" Target="https://pixabay.com/pt/users/peggy_marco-1553824/?utm_source=link-attribution&amp;utm_medium=referral&amp;utm_campaign=image&amp;utm_content=1019782" TargetMode="External"/><Relationship Id="rId47" Type="http://schemas.openxmlformats.org/officeDocument/2006/relationships/image" Target="media/image13.jpeg"/><Relationship Id="rId50" Type="http://schemas.openxmlformats.org/officeDocument/2006/relationships/hyperlink" Target="http://portal.ifto.edu.br/ifto/reitoria/pro-reitorias/proex/extensao/documentos/manuais/manual-indicadores-extensao-pesquisa-rede-epct.pdf/view"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7.png"/><Relationship Id="rId38" Type="http://schemas.openxmlformats.org/officeDocument/2006/relationships/hyperlink" Target="https://pixabay.com/pt/?utm_source=link-attribution&amp;utm_medium=referral&amp;utm_campaign=image&amp;utm_content=1019782" TargetMode="External"/><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ixabay.com/pt/users/peggy_marco-1553824/?utm_source=link-attribution&amp;utm_medium=referral&amp;utm_campaign=image&amp;utm_content=1019782" TargetMode="External"/><Relationship Id="rId29" Type="http://schemas.openxmlformats.org/officeDocument/2006/relationships/hyperlink" Target="https://pixabay.com/pt/users/peggy_marco-1553824/?utm_source=link-attribution&amp;utm_medium=referral&amp;utm_campaign=image&amp;utm_content=1019782" TargetMode="External"/><Relationship Id="rId41" Type="http://schemas.openxmlformats.org/officeDocument/2006/relationships/image" Target="media/image11.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4.jpg"/><Relationship Id="rId32" Type="http://schemas.openxmlformats.org/officeDocument/2006/relationships/hyperlink" Target="https://pixabay.com/pt/?utm_source=link-attribution&amp;utm_medium=referral&amp;utm_campaign=image&amp;utm_content=1019782" TargetMode="External"/><Relationship Id="rId37" Type="http://schemas.openxmlformats.org/officeDocument/2006/relationships/hyperlink" Target="https://pixabay.com/pt/users/peggy_marco-1553824/?utm_source=link-attribution&amp;utm_medium=referral&amp;utm_campaign=image&amp;utm_content=1019782" TargetMode="External"/><Relationship Id="rId40" Type="http://schemas.openxmlformats.org/officeDocument/2006/relationships/image" Target="media/image10.png"/><Relationship Id="rId45" Type="http://schemas.openxmlformats.org/officeDocument/2006/relationships/hyperlink" Target="https://pixabay.com/pt/?utm_source=link-attribution&amp;utm_medium=referral&amp;utm_campaign=image&amp;utm_content=1019782"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pixabay.com/pt/?utm_source=link-attribution&amp;utm_medium=referral&amp;utm_campaign=image&amp;utm_content=1019782" TargetMode="External"/><Relationship Id="rId28" Type="http://schemas.openxmlformats.org/officeDocument/2006/relationships/image" Target="media/image6.jpg"/><Relationship Id="rId49"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yperlink" Target="https://pixabay.com/pt/users/peggy_marco-1553824/?utm_source=link-attribution&amp;utm_medium=referral&amp;utm_campaign=image&amp;utm_content=1019782" TargetMode="External"/><Relationship Id="rId44" Type="http://schemas.openxmlformats.org/officeDocument/2006/relationships/hyperlink" Target="https://pixabay.com/pt/users/peggy_marco-1553824/?utm_source=link-attribution&amp;utm_medium=referral&amp;utm_campaign=image&amp;utm_content=1019782"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https://pixabay.com/pt/users/peggy_marco-1553824/?utm_source=link-attribution&amp;utm_medium=referral&amp;utm_campaign=image&amp;utm_content=1019782" TargetMode="External"/><Relationship Id="rId27" Type="http://schemas.openxmlformats.org/officeDocument/2006/relationships/image" Target="media/image5.png"/><Relationship Id="rId35" Type="http://schemas.openxmlformats.org/officeDocument/2006/relationships/hyperlink" Target="https://pixabay.com/pt/users/peggy_marco-1553824/?utm_source=link-attribution&amp;utm_medium=referral&amp;utm_campaign=image&amp;utm_content=1019782" TargetMode="External"/><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eader" Target="header7.xml"/></Relationships>
</file>

<file path=word/theme/theme1.xml><?xml version="1.0" encoding="utf-8"?>
<a:theme xmlns:a="http://schemas.openxmlformats.org/drawingml/2006/main" name="Tema do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lumMod val="60000"/>
            <a:lumOff val="4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6S5HFcF5FA79GFF7EM9PfIZvuQ==">AMUW2mW+2KxWYQ7esKArMNyG0K4zoRkeT2DLZ5zw07WE5sNki0lohzm04/LKEeHx6orVvH2tyMaY+8dASF47km9ilGG2wntWKlkRLov6FCPy2CDZ6UfsdL4=</go:docsCustomData>
</go:gDocsCustomXmlDataStorage>
</file>

<file path=customXml/itemProps1.xml><?xml version="1.0" encoding="utf-8"?>
<ds:datastoreItem xmlns:ds="http://schemas.openxmlformats.org/officeDocument/2006/customXml" ds:itemID="{4098C86B-B1D9-4C42-AB90-FCB76FEF33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12002</Words>
  <Characters>64814</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[Subtítulo do documento] GUIA DE POSSIBILIDADES PARA ATUALIZAÇÃO, MONITORAMENTO E AVALIAÇÃO DO PROGRAMA PERMANÊNCIA E ÊXITO DO IFFAR</vt:lpstr>
    </vt:vector>
  </TitlesOfParts>
  <Company/>
  <LinksUpToDate>false</LinksUpToDate>
  <CharactersWithSpaces>76663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[Subtítulo do documento] GUIA DE POSSIBILIDADES PARA ATUALIZAÇÃO, MONITORAMENTO E AVALIAÇÃO DO PROGRAMA PERMANÊNCIA E ÊXITO DO IFFAR</dc:title>
  <dc:creator>ele7r</dc:creator>
  <cp:lastModifiedBy> </cp:lastModifiedBy>
  <cp:revision>2</cp:revision>
  <cp:lastPrinted>2023-06-10T20:09:00Z</cp:lastPrinted>
  <dcterms:created xsi:type="dcterms:W3CDTF">2023-06-11T21:53:00Z</dcterms:created>
  <dcterms:modified xsi:type="dcterms:W3CDTF">2023-06-11T21:53:00Z</dcterms:modified>
</cp:coreProperties>
</file>