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8D" w:rsidRDefault="00D6208D" w:rsidP="00D6208D">
      <w:pPr>
        <w:pStyle w:val="NomedoAutoreCurso"/>
        <w:ind w:left="851"/>
        <w:rPr>
          <w:rFonts w:cs="Arial"/>
          <w:b/>
          <w:sz w:val="36"/>
          <w:szCs w:val="36"/>
        </w:rPr>
      </w:pPr>
      <w:bookmarkStart w:id="0" w:name="_GoBack"/>
      <w:bookmarkEnd w:id="0"/>
      <w:r w:rsidRPr="00F54E90">
        <w:rPr>
          <w:rFonts w:cs="Arial"/>
          <w:b/>
          <w:sz w:val="36"/>
          <w:szCs w:val="36"/>
        </w:rPr>
        <w:drawing>
          <wp:anchor distT="0" distB="0" distL="114300" distR="114300" simplePos="0" relativeHeight="251667456" behindDoc="0" locked="0" layoutInCell="1" allowOverlap="1">
            <wp:simplePos x="0" y="0"/>
            <wp:positionH relativeFrom="column">
              <wp:posOffset>-115570</wp:posOffset>
            </wp:positionH>
            <wp:positionV relativeFrom="paragraph">
              <wp:posOffset>-131445</wp:posOffset>
            </wp:positionV>
            <wp:extent cx="1169035" cy="1276985"/>
            <wp:effectExtent l="0" t="0" r="0" b="0"/>
            <wp:wrapSquare wrapText="right"/>
            <wp:docPr id="32" name="Imagem 32" descr="275_Logo%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75_Logo%2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9035" cy="1276985"/>
                    </a:xfrm>
                    <a:prstGeom prst="rect">
                      <a:avLst/>
                    </a:prstGeom>
                    <a:noFill/>
                    <a:ln>
                      <a:noFill/>
                    </a:ln>
                  </pic:spPr>
                </pic:pic>
              </a:graphicData>
            </a:graphic>
          </wp:anchor>
        </w:drawing>
      </w:r>
      <w:r w:rsidRPr="00F54E90">
        <w:rPr>
          <w:rFonts w:cs="Arial"/>
          <w:b/>
          <w:sz w:val="36"/>
          <w:szCs w:val="36"/>
        </w:rPr>
        <w:t>UNIVERSIDADE ESTADUAL DO NORTE DO PARANÁ</w:t>
      </w:r>
    </w:p>
    <w:p w:rsidR="00D6208D" w:rsidRPr="00F54E90" w:rsidRDefault="00D6208D" w:rsidP="00D6208D">
      <w:pPr>
        <w:pStyle w:val="NomedoAutoreCurso"/>
        <w:ind w:left="851"/>
        <w:rPr>
          <w:rFonts w:cs="Arial"/>
          <w:b/>
          <w:sz w:val="36"/>
          <w:szCs w:val="36"/>
        </w:rPr>
      </w:pPr>
      <w:r w:rsidRPr="00F54E90">
        <w:rPr>
          <w:rFonts w:cs="Arial"/>
          <w:b/>
          <w:i/>
          <w:caps w:val="0"/>
          <w:sz w:val="36"/>
          <w:szCs w:val="36"/>
        </w:rPr>
        <w:t xml:space="preserve">Campus </w:t>
      </w:r>
      <w:r w:rsidRPr="00F54E90">
        <w:rPr>
          <w:rFonts w:cs="Arial"/>
          <w:b/>
          <w:caps w:val="0"/>
          <w:sz w:val="36"/>
          <w:szCs w:val="36"/>
        </w:rPr>
        <w:t>Cornélio Procópio</w:t>
      </w:r>
    </w:p>
    <w:p w:rsidR="00D6208D" w:rsidRPr="00841EA2" w:rsidRDefault="00D6208D" w:rsidP="00D6208D">
      <w:pPr>
        <w:ind w:left="851"/>
        <w:rPr>
          <w:rFonts w:ascii="Penguin" w:hAnsi="Penguin"/>
          <w:sz w:val="12"/>
          <w:szCs w:val="12"/>
        </w:rPr>
      </w:pPr>
    </w:p>
    <w:p w:rsidR="00D6208D" w:rsidRPr="00F54E90" w:rsidRDefault="00D6208D" w:rsidP="00D6208D">
      <w:pPr>
        <w:pStyle w:val="NomedoAutoreCurso"/>
        <w:rPr>
          <w:rFonts w:cs="Arial"/>
          <w:sz w:val="32"/>
          <w:szCs w:val="32"/>
        </w:rPr>
      </w:pPr>
      <w:r w:rsidRPr="00F54E90">
        <w:rPr>
          <w:rFonts w:cs="Arial"/>
          <w:sz w:val="32"/>
          <w:szCs w:val="32"/>
        </w:rPr>
        <w:t>pROGRAMA DE PÓS-GRADUAÇÃO EM ENSINO</w:t>
      </w:r>
    </w:p>
    <w:p w:rsidR="00D6208D" w:rsidRPr="00481E88" w:rsidRDefault="00381C1E" w:rsidP="00D6208D">
      <w:pPr>
        <w:pStyle w:val="NomedoAutoreCurso"/>
        <w:rPr>
          <w:rFonts w:cs="Arial"/>
          <w:b/>
          <w:sz w:val="26"/>
          <w:szCs w:val="26"/>
        </w:rPr>
      </w:pPr>
      <w:r w:rsidRPr="00381C1E">
        <w:rPr>
          <w:rFonts w:cs="Arial"/>
          <w:b/>
          <w:sz w:val="26"/>
          <w:szCs w:val="26"/>
        </w:rPr>
        <w:pict>
          <v:line id="Conector reto 27" o:spid="_x0000_s1026" style="position:absolute;left:0;text-align:left;z-index:251666432;visibility:visible;mso-wrap-distance-top:-3e-5mm;mso-wrap-distance-bottom:-3e-5mm" from="3.1pt,27.45pt" to="459.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" strokecolor="#039" strokeweight="3pt">
            <w10:wrap type="topAndBottom"/>
          </v:line>
        </w:pict>
      </w:r>
      <w:r w:rsidR="00D6208D" w:rsidRPr="00481E88">
        <w:rPr>
          <w:rFonts w:cs="Arial"/>
          <w:b/>
          <w:caps w:val="0"/>
          <w:sz w:val="26"/>
          <w:szCs w:val="26"/>
        </w:rPr>
        <w:t>MESTRADO PROFISSIONAL EM ENSINO</w:t>
      </w:r>
    </w:p>
    <w:p w:rsidR="00D6208D" w:rsidRDefault="00D6208D" w:rsidP="00D6208D">
      <w:pPr>
        <w:pStyle w:val="NomedoAutoreCurso"/>
        <w:rPr>
          <w:rFonts w:cs="Arial"/>
          <w:sz w:val="32"/>
          <w:szCs w:val="32"/>
        </w:rPr>
      </w:pPr>
    </w:p>
    <w:p w:rsidR="00D6208D" w:rsidRDefault="00D6208D" w:rsidP="00D6208D">
      <w:pPr>
        <w:pStyle w:val="NomedoAutoreCurso"/>
        <w:rPr>
          <w:rFonts w:cs="Arial"/>
          <w:sz w:val="32"/>
          <w:szCs w:val="32"/>
        </w:rPr>
      </w:pPr>
      <w:r>
        <w:rPr>
          <w:rFonts w:cs="Arial"/>
          <w:sz w:val="32"/>
          <w:szCs w:val="32"/>
        </w:rPr>
        <w:t>LUIZ CARLOS GIACHELLO DOS ANJOS</w:t>
      </w:r>
    </w:p>
    <w:p w:rsidR="00D6208D" w:rsidRDefault="00D6208D" w:rsidP="00D6208D">
      <w:pPr>
        <w:jc w:val="center"/>
        <w:rPr>
          <w:rFonts w:ascii="Arial" w:hAnsi="Arial" w:cs="Arial"/>
        </w:rPr>
      </w:pPr>
    </w:p>
    <w:p w:rsidR="00D6208D" w:rsidRDefault="00D6208D" w:rsidP="00D6208D">
      <w:pPr>
        <w:jc w:val="center"/>
        <w:rPr>
          <w:rFonts w:ascii="Arial" w:hAnsi="Arial" w:cs="Arial"/>
        </w:rPr>
      </w:pPr>
    </w:p>
    <w:p w:rsidR="00D6208D" w:rsidRPr="00D6208D" w:rsidRDefault="00D6208D" w:rsidP="00D6208D">
      <w:pPr>
        <w:jc w:val="center"/>
        <w:rPr>
          <w:rFonts w:ascii="Arial" w:hAnsi="Arial" w:cs="Arial"/>
          <w:sz w:val="32"/>
        </w:rPr>
      </w:pPr>
      <w:r w:rsidRPr="00D6208D">
        <w:rPr>
          <w:rFonts w:ascii="Arial" w:hAnsi="Arial" w:cs="Arial"/>
          <w:sz w:val="32"/>
        </w:rPr>
        <w:t>PRODUTO EDUCACIONAL</w:t>
      </w:r>
    </w:p>
    <w:p w:rsidR="00D6208D" w:rsidRDefault="00D6208D" w:rsidP="00D6208D">
      <w:pPr>
        <w:jc w:val="center"/>
        <w:rPr>
          <w:rFonts w:ascii="Arial" w:hAnsi="Arial" w:cs="Arial"/>
        </w:rPr>
      </w:pPr>
    </w:p>
    <w:p w:rsidR="00D6208D" w:rsidRDefault="00D6208D" w:rsidP="00D6208D">
      <w:pPr>
        <w:pStyle w:val="LocaleAnodeEntrega"/>
        <w:widowControl/>
        <w:rPr>
          <w:rFonts w:cs="Arial"/>
          <w:noProof w:val="0"/>
          <w:snapToGrid/>
          <w:szCs w:val="24"/>
        </w:rPr>
      </w:pPr>
    </w:p>
    <w:p w:rsidR="00D6208D" w:rsidRDefault="00D6208D" w:rsidP="00D6208D">
      <w:pPr>
        <w:jc w:val="center"/>
        <w:rPr>
          <w:rFonts w:ascii="Arial" w:hAnsi="Arial" w:cs="Arial"/>
        </w:rPr>
      </w:pPr>
    </w:p>
    <w:p w:rsidR="00D6208D" w:rsidRPr="008443BF" w:rsidRDefault="00D6208D" w:rsidP="00D6208D">
      <w:pPr>
        <w:jc w:val="center"/>
        <w:rPr>
          <w:rFonts w:ascii="Arial" w:hAnsi="Arial" w:cs="Arial"/>
          <w:b/>
          <w:sz w:val="32"/>
          <w:szCs w:val="32"/>
        </w:rPr>
      </w:pPr>
      <w:r>
        <w:rPr>
          <w:rFonts w:ascii="Arial" w:hAnsi="Arial" w:cs="Arial"/>
          <w:b/>
          <w:sz w:val="32"/>
          <w:szCs w:val="32"/>
        </w:rPr>
        <w:t>C</w:t>
      </w:r>
      <w:r w:rsidRPr="008443BF">
        <w:rPr>
          <w:rFonts w:ascii="Arial" w:hAnsi="Arial" w:cs="Arial"/>
          <w:b/>
          <w:sz w:val="32"/>
          <w:szCs w:val="32"/>
        </w:rPr>
        <w:t>ONCEITO ÁTOMO:</w:t>
      </w:r>
    </w:p>
    <w:p w:rsidR="00D6208D" w:rsidRPr="008443BF" w:rsidRDefault="00D6208D" w:rsidP="00D6208D">
      <w:pPr>
        <w:spacing w:line="240" w:lineRule="auto"/>
        <w:ind w:firstLine="0"/>
        <w:jc w:val="center"/>
        <w:rPr>
          <w:rFonts w:ascii="Arial" w:hAnsi="Arial" w:cs="Arial"/>
          <w:b/>
          <w:sz w:val="32"/>
          <w:szCs w:val="32"/>
        </w:rPr>
      </w:pPr>
      <w:r w:rsidRPr="008443BF">
        <w:rPr>
          <w:rFonts w:ascii="Arial" w:hAnsi="Arial" w:cs="Arial"/>
          <w:sz w:val="32"/>
          <w:szCs w:val="32"/>
        </w:rPr>
        <w:t xml:space="preserve"> PROPOSTA DE UMA SEQUÊNCIA DIDÁTICA</w:t>
      </w:r>
    </w:p>
    <w:p w:rsidR="00D6208D" w:rsidRPr="008443BF" w:rsidRDefault="00D6208D" w:rsidP="00D6208D">
      <w:pPr>
        <w:jc w:val="center"/>
        <w:rPr>
          <w:rFonts w:ascii="Arial" w:hAnsi="Arial" w:cs="Arial"/>
          <w:sz w:val="32"/>
          <w:szCs w:val="32"/>
        </w:rPr>
      </w:pPr>
    </w:p>
    <w:p w:rsidR="00D6208D" w:rsidRDefault="00D6208D" w:rsidP="00D6208D">
      <w:pPr>
        <w:jc w:val="center"/>
        <w:rPr>
          <w:rFonts w:ascii="Arial" w:hAnsi="Arial" w:cs="Arial"/>
        </w:rPr>
      </w:pPr>
    </w:p>
    <w:p w:rsidR="00D6208D" w:rsidRDefault="00D6208D" w:rsidP="00D6208D">
      <w:pPr>
        <w:jc w:val="center"/>
        <w:rPr>
          <w:rFonts w:ascii="Arial" w:hAnsi="Arial" w:cs="Arial"/>
        </w:rPr>
      </w:pPr>
    </w:p>
    <w:p w:rsidR="00D6208D" w:rsidRDefault="00D6208D" w:rsidP="00D6208D">
      <w:pPr>
        <w:jc w:val="center"/>
        <w:rPr>
          <w:rFonts w:ascii="Arial" w:hAnsi="Arial" w:cs="Arial"/>
        </w:rPr>
      </w:pPr>
    </w:p>
    <w:p w:rsidR="00D6208D" w:rsidRDefault="00D6208D" w:rsidP="00D6208D">
      <w:pPr>
        <w:jc w:val="center"/>
        <w:rPr>
          <w:rFonts w:ascii="Arial" w:hAnsi="Arial" w:cs="Arial"/>
        </w:rPr>
      </w:pPr>
    </w:p>
    <w:p w:rsidR="00D6208D" w:rsidRDefault="00D6208D" w:rsidP="00D6208D">
      <w:pPr>
        <w:jc w:val="center"/>
        <w:rPr>
          <w:rFonts w:ascii="Arial" w:hAnsi="Arial" w:cs="Arial"/>
        </w:rPr>
      </w:pPr>
    </w:p>
    <w:p w:rsidR="00D6208D" w:rsidRDefault="00D6208D" w:rsidP="00D6208D">
      <w:pPr>
        <w:ind w:firstLine="0"/>
        <w:rPr>
          <w:rFonts w:ascii="Arial" w:hAnsi="Arial" w:cs="Arial"/>
          <w:sz w:val="28"/>
        </w:rPr>
      </w:pPr>
    </w:p>
    <w:p w:rsidR="00D6208D" w:rsidRPr="004D367F" w:rsidRDefault="00381C1E" w:rsidP="00D6208D">
      <w:pPr>
        <w:tabs>
          <w:tab w:val="left" w:pos="9214"/>
        </w:tabs>
        <w:spacing w:after="0"/>
        <w:jc w:val="center"/>
        <w:rPr>
          <w:rFonts w:ascii="Arial" w:hAnsi="Arial" w:cs="Arial"/>
          <w:sz w:val="28"/>
        </w:rPr>
      </w:pPr>
      <w:r w:rsidRPr="00381C1E">
        <w:rPr>
          <w:noProof/>
          <w:lang w:eastAsia="pt-BR"/>
        </w:rPr>
        <w:pict>
          <v:line id="Conector reto 26" o:spid="_x0000_s1029" style="position:absolute;left:0;text-align:left;flip:y;z-index:251665408;visibility:visible" from="0,13.1pt" to="453.3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" strokecolor="#039" strokeweight="3pt">
            <w10:wrap type="topAndBottom"/>
          </v:line>
        </w:pict>
      </w:r>
      <w:r w:rsidR="00D6208D">
        <w:rPr>
          <w:rFonts w:ascii="Arial" w:hAnsi="Arial" w:cs="Arial"/>
        </w:rPr>
        <w:t>CORNÉLIO PROCÓPIO – PR</w:t>
      </w:r>
    </w:p>
    <w:p w:rsidR="00D6208D" w:rsidRDefault="00D6208D" w:rsidP="00D6208D">
      <w:pPr>
        <w:pStyle w:val="LocaleAnodeEntrega"/>
        <w:widowControl/>
        <w:tabs>
          <w:tab w:val="left" w:pos="9072"/>
        </w:tabs>
        <w:rPr>
          <w:rFonts w:ascii="Times New Roman" w:hAnsi="Times New Roman"/>
          <w:bCs/>
          <w:noProof w:val="0"/>
          <w:snapToGrid/>
          <w:szCs w:val="24"/>
        </w:rPr>
        <w:sectPr w:rsidR="00D6208D" w:rsidSect="008D7002">
          <w:headerReference w:type="even" r:id="rId9"/>
          <w:headerReference w:type="default" r:id="rId10"/>
          <w:pgSz w:w="11907" w:h="16840" w:code="9"/>
          <w:pgMar w:top="1797" w:right="1134" w:bottom="1134" w:left="1701" w:header="1134" w:footer="709" w:gutter="0"/>
          <w:pgNumType w:start="0"/>
          <w:cols w:space="720"/>
          <w:noEndnote/>
        </w:sectPr>
      </w:pPr>
      <w:r>
        <w:rPr>
          <w:rFonts w:cs="Arial"/>
          <w:bCs/>
          <w:noProof w:val="0"/>
          <w:snapToGrid/>
          <w:szCs w:val="24"/>
        </w:rPr>
        <w:t>2019</w:t>
      </w:r>
    </w:p>
    <w:p w:rsidR="002E3CF3" w:rsidRPr="00D6208D" w:rsidRDefault="00381C1E" w:rsidP="002E3CF3">
      <w:pPr>
        <w:spacing w:line="240" w:lineRule="auto"/>
        <w:ind w:firstLine="0"/>
        <w:jc w:val="center"/>
        <w:rPr>
          <w:rFonts w:ascii="Arial" w:hAnsi="Arial" w:cs="Arial"/>
          <w:sz w:val="32"/>
          <w:szCs w:val="32"/>
        </w:rPr>
      </w:pPr>
      <w:r>
        <w:rPr>
          <w:rFonts w:ascii="Arial" w:hAnsi="Arial" w:cs="Arial"/>
          <w:noProof/>
          <w:sz w:val="32"/>
          <w:szCs w:val="32"/>
          <w:lang w:eastAsia="pt-BR"/>
        </w:rPr>
        <w:lastRenderedPageBreak/>
        <w:pict>
          <v:rect id="Rectangle 5" o:spid="_x0000_s1028" style="position:absolute;left:0;text-align:left;margin-left:407.7pt;margin-top:-53.6pt;width:44.25pt;height:3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" strokecolor="white [3212]"/>
        </w:pict>
      </w:r>
      <w:r w:rsidR="002E3CF3" w:rsidRPr="00D6208D">
        <w:rPr>
          <w:rFonts w:ascii="Arial" w:hAnsi="Arial" w:cs="Arial"/>
          <w:sz w:val="32"/>
          <w:szCs w:val="32"/>
        </w:rPr>
        <w:t>LUIZ CARLOS GIACHELLO DOS ANJOS</w:t>
      </w:r>
    </w:p>
    <w:p w:rsidR="002E3CF3" w:rsidRPr="00EB0B3D" w:rsidRDefault="002E3CF3" w:rsidP="002E3CF3">
      <w:pPr>
        <w:spacing w:line="240" w:lineRule="auto"/>
        <w:ind w:firstLine="0"/>
      </w:pPr>
    </w:p>
    <w:p w:rsidR="002E3CF3" w:rsidRPr="00EB0B3D" w:rsidRDefault="002E3CF3" w:rsidP="002E3CF3">
      <w:pPr>
        <w:spacing w:line="240" w:lineRule="auto"/>
        <w:ind w:firstLine="0"/>
      </w:pPr>
    </w:p>
    <w:p w:rsidR="002E3CF3" w:rsidRPr="00EB0B3D" w:rsidRDefault="002E3CF3" w:rsidP="002E3CF3">
      <w:pPr>
        <w:spacing w:line="240" w:lineRule="auto"/>
        <w:ind w:firstLine="0"/>
      </w:pPr>
    </w:p>
    <w:p w:rsidR="002E3CF3" w:rsidRPr="00EB0B3D" w:rsidRDefault="002E3CF3" w:rsidP="002E3CF3">
      <w:pPr>
        <w:spacing w:line="240" w:lineRule="auto"/>
        <w:ind w:firstLine="0"/>
      </w:pPr>
    </w:p>
    <w:p w:rsidR="00D6208D" w:rsidRPr="008443BF" w:rsidRDefault="00D6208D" w:rsidP="00D6208D">
      <w:pPr>
        <w:jc w:val="center"/>
        <w:rPr>
          <w:rFonts w:ascii="Arial" w:hAnsi="Arial" w:cs="Arial"/>
          <w:b/>
          <w:sz w:val="32"/>
          <w:szCs w:val="32"/>
        </w:rPr>
      </w:pPr>
      <w:r>
        <w:rPr>
          <w:rFonts w:ascii="Arial" w:hAnsi="Arial" w:cs="Arial"/>
          <w:b/>
          <w:sz w:val="32"/>
          <w:szCs w:val="32"/>
        </w:rPr>
        <w:t>C</w:t>
      </w:r>
      <w:r w:rsidRPr="008443BF">
        <w:rPr>
          <w:rFonts w:ascii="Arial" w:hAnsi="Arial" w:cs="Arial"/>
          <w:b/>
          <w:sz w:val="32"/>
          <w:szCs w:val="32"/>
        </w:rPr>
        <w:t>ONCEITO ÁTOMO:</w:t>
      </w:r>
    </w:p>
    <w:p w:rsidR="00D6208D" w:rsidRPr="008443BF" w:rsidRDefault="00D6208D" w:rsidP="00D6208D">
      <w:pPr>
        <w:spacing w:line="240" w:lineRule="auto"/>
        <w:ind w:firstLine="0"/>
        <w:jc w:val="center"/>
        <w:rPr>
          <w:rFonts w:ascii="Arial" w:hAnsi="Arial" w:cs="Arial"/>
          <w:b/>
          <w:sz w:val="32"/>
          <w:szCs w:val="32"/>
        </w:rPr>
      </w:pPr>
      <w:r w:rsidRPr="008443BF">
        <w:rPr>
          <w:rFonts w:ascii="Arial" w:hAnsi="Arial" w:cs="Arial"/>
          <w:sz w:val="32"/>
          <w:szCs w:val="32"/>
        </w:rPr>
        <w:t xml:space="preserve"> PROPOSTA DE UMA SEQUÊNCIA DIDÁTICA</w:t>
      </w:r>
    </w:p>
    <w:p w:rsidR="002E3CF3" w:rsidRDefault="002E3CF3" w:rsidP="002E3CF3">
      <w:pPr>
        <w:spacing w:line="240" w:lineRule="auto"/>
      </w:pPr>
    </w:p>
    <w:p w:rsidR="002E3CF3" w:rsidRDefault="002E3CF3" w:rsidP="002E3CF3">
      <w:pPr>
        <w:spacing w:line="240" w:lineRule="auto"/>
      </w:pPr>
    </w:p>
    <w:p w:rsidR="002E3CF3" w:rsidRDefault="002E3CF3" w:rsidP="002E3CF3">
      <w:pPr>
        <w:spacing w:line="240" w:lineRule="auto"/>
      </w:pPr>
    </w:p>
    <w:p w:rsidR="002E3CF3" w:rsidRDefault="002E3CF3" w:rsidP="002E3CF3">
      <w:pPr>
        <w:spacing w:line="240" w:lineRule="auto"/>
      </w:pPr>
    </w:p>
    <w:p w:rsidR="002E3CF3" w:rsidRPr="00871619" w:rsidRDefault="002E3CF3" w:rsidP="002E3CF3">
      <w:pPr>
        <w:spacing w:line="240" w:lineRule="auto"/>
      </w:pPr>
    </w:p>
    <w:p w:rsidR="002E3CF3" w:rsidRPr="00871619" w:rsidRDefault="002E3CF3" w:rsidP="002E3CF3">
      <w:pPr>
        <w:spacing w:line="240" w:lineRule="auto"/>
      </w:pPr>
    </w:p>
    <w:p w:rsidR="002E3CF3" w:rsidRPr="00F045F9" w:rsidRDefault="002E3CF3" w:rsidP="002E3CF3">
      <w:pPr>
        <w:spacing w:line="240" w:lineRule="auto"/>
        <w:ind w:left="4536" w:firstLine="0"/>
        <w:rPr>
          <w:sz w:val="20"/>
          <w:szCs w:val="20"/>
        </w:rPr>
      </w:pPr>
      <w:r>
        <w:rPr>
          <w:sz w:val="20"/>
          <w:szCs w:val="20"/>
        </w:rPr>
        <w:t>Produto</w:t>
      </w:r>
      <w:r w:rsidR="00D6208D">
        <w:rPr>
          <w:sz w:val="20"/>
          <w:szCs w:val="20"/>
        </w:rPr>
        <w:t xml:space="preserve"> educacional</w:t>
      </w:r>
      <w:r>
        <w:rPr>
          <w:sz w:val="20"/>
          <w:szCs w:val="20"/>
        </w:rPr>
        <w:t xml:space="preserve"> apresentado</w:t>
      </w:r>
      <w:r w:rsidRPr="00F045F9">
        <w:rPr>
          <w:sz w:val="20"/>
          <w:szCs w:val="20"/>
        </w:rPr>
        <w:t xml:space="preserve"> ao Programa de Pós-Graduação em Ensino da Universidade Estadual do Norte do Paraná (UENP) como quesito para a obtenção do Título de Mestre Profissional em Ensino</w:t>
      </w:r>
      <w:r>
        <w:rPr>
          <w:sz w:val="20"/>
          <w:szCs w:val="20"/>
        </w:rPr>
        <w:t>.</w:t>
      </w:r>
    </w:p>
    <w:p w:rsidR="002E3CF3" w:rsidRDefault="002E3CF3" w:rsidP="002E3CF3">
      <w:pPr>
        <w:spacing w:line="240" w:lineRule="auto"/>
        <w:ind w:left="4536" w:firstLine="0"/>
        <w:rPr>
          <w:color w:val="000000" w:themeColor="text1"/>
          <w:sz w:val="20"/>
        </w:rPr>
      </w:pPr>
      <w:r w:rsidRPr="006E1B37">
        <w:rPr>
          <w:sz w:val="20"/>
        </w:rPr>
        <w:t>Orientador</w:t>
      </w:r>
      <w:r>
        <w:rPr>
          <w:sz w:val="20"/>
        </w:rPr>
        <w:t>a:</w:t>
      </w:r>
      <w:r w:rsidRPr="006E1B37">
        <w:rPr>
          <w:color w:val="FFFF00"/>
          <w:sz w:val="20"/>
        </w:rPr>
        <w:t xml:space="preserve"> </w:t>
      </w:r>
      <w:r w:rsidRPr="006E1B37">
        <w:rPr>
          <w:color w:val="000000" w:themeColor="text1"/>
          <w:sz w:val="20"/>
        </w:rPr>
        <w:t>Prof</w:t>
      </w:r>
      <w:r>
        <w:rPr>
          <w:color w:val="000000" w:themeColor="text1"/>
          <w:sz w:val="20"/>
        </w:rPr>
        <w:t>a</w:t>
      </w:r>
      <w:r w:rsidRPr="006E1B37">
        <w:rPr>
          <w:color w:val="000000" w:themeColor="text1"/>
          <w:sz w:val="20"/>
        </w:rPr>
        <w:t xml:space="preserve">. Doutora Marlize Spagolla Bernardelli </w:t>
      </w:r>
    </w:p>
    <w:p w:rsidR="002E3CF3" w:rsidRPr="00EB0B3D" w:rsidRDefault="002E3CF3" w:rsidP="002E3CF3">
      <w:pPr>
        <w:spacing w:line="240" w:lineRule="auto"/>
        <w:ind w:left="4536" w:firstLine="0"/>
        <w:rPr>
          <w:color w:val="000000" w:themeColor="text1"/>
        </w:rPr>
      </w:pPr>
    </w:p>
    <w:p w:rsidR="002E3CF3" w:rsidRPr="00EB0B3D" w:rsidRDefault="002E3CF3" w:rsidP="002E3CF3">
      <w:pPr>
        <w:spacing w:line="240" w:lineRule="auto"/>
        <w:ind w:left="4536" w:firstLine="0"/>
        <w:rPr>
          <w:color w:val="000000" w:themeColor="text1"/>
        </w:rPr>
      </w:pPr>
    </w:p>
    <w:p w:rsidR="002E3CF3" w:rsidRPr="00EB0B3D" w:rsidRDefault="002E3CF3" w:rsidP="002E3CF3">
      <w:pPr>
        <w:spacing w:line="240" w:lineRule="auto"/>
        <w:ind w:left="4536" w:firstLine="0"/>
        <w:rPr>
          <w:color w:val="000000" w:themeColor="text1"/>
        </w:rPr>
      </w:pPr>
    </w:p>
    <w:p w:rsidR="002E3CF3" w:rsidRPr="00EB0B3D" w:rsidRDefault="002E3CF3" w:rsidP="002E3CF3">
      <w:pPr>
        <w:spacing w:line="240" w:lineRule="auto"/>
        <w:ind w:left="4536" w:firstLine="0"/>
        <w:rPr>
          <w:color w:val="000000" w:themeColor="text1"/>
        </w:rPr>
      </w:pPr>
    </w:p>
    <w:p w:rsidR="002E3CF3" w:rsidRPr="00EB0B3D" w:rsidRDefault="002E3CF3" w:rsidP="002E3CF3">
      <w:pPr>
        <w:spacing w:line="240" w:lineRule="auto"/>
        <w:ind w:left="4536" w:firstLine="0"/>
        <w:rPr>
          <w:color w:val="000000" w:themeColor="text1"/>
        </w:rPr>
      </w:pPr>
    </w:p>
    <w:p w:rsidR="002E3CF3" w:rsidRPr="00EB0B3D" w:rsidRDefault="002E3CF3" w:rsidP="002E3CF3">
      <w:pPr>
        <w:spacing w:line="240" w:lineRule="auto"/>
        <w:ind w:left="4536" w:firstLine="0"/>
      </w:pPr>
    </w:p>
    <w:p w:rsidR="002E3CF3" w:rsidRPr="00EB0B3D" w:rsidRDefault="002E3CF3" w:rsidP="002E3CF3">
      <w:pPr>
        <w:spacing w:line="240" w:lineRule="auto"/>
        <w:ind w:firstLine="0"/>
        <w:jc w:val="center"/>
      </w:pPr>
    </w:p>
    <w:p w:rsidR="002E3CF3" w:rsidRPr="00D6208D" w:rsidRDefault="00D6208D" w:rsidP="002E3CF3">
      <w:pPr>
        <w:spacing w:line="240" w:lineRule="auto"/>
        <w:ind w:firstLine="0"/>
        <w:jc w:val="center"/>
        <w:rPr>
          <w:rFonts w:ascii="Arial" w:hAnsi="Arial" w:cs="Arial"/>
        </w:rPr>
      </w:pPr>
      <w:r w:rsidRPr="00D6208D">
        <w:rPr>
          <w:rFonts w:ascii="Arial" w:hAnsi="Arial" w:cs="Arial"/>
        </w:rPr>
        <w:t>CORNÉLIO PROCÓPIO</w:t>
      </w:r>
    </w:p>
    <w:p w:rsidR="002E3CF3" w:rsidRPr="00D6208D" w:rsidRDefault="00D6208D" w:rsidP="002E3CF3">
      <w:pPr>
        <w:spacing w:line="240" w:lineRule="auto"/>
        <w:ind w:firstLine="0"/>
        <w:jc w:val="center"/>
        <w:rPr>
          <w:rFonts w:ascii="Arial" w:hAnsi="Arial" w:cs="Arial"/>
        </w:rPr>
      </w:pPr>
      <w:r w:rsidRPr="00D6208D">
        <w:rPr>
          <w:rFonts w:ascii="Arial" w:hAnsi="Arial" w:cs="Arial"/>
        </w:rPr>
        <w:t>2019</w:t>
      </w:r>
    </w:p>
    <w:p w:rsidR="005D23D6" w:rsidRDefault="007551A1" w:rsidP="004175B6">
      <w:pPr>
        <w:spacing w:line="276" w:lineRule="auto"/>
        <w:ind w:firstLine="0"/>
        <w:jc w:val="center"/>
      </w:pPr>
      <w:r w:rsidRPr="00871619">
        <w:br w:type="page"/>
      </w:r>
    </w:p>
    <w:sdt>
      <w:sdtPr>
        <w:rPr>
          <w:rFonts w:ascii="Times New Roman" w:eastAsiaTheme="minorHAnsi" w:hAnsi="Times New Roman" w:cs="Times New Roman"/>
          <w:color w:val="auto"/>
          <w:sz w:val="24"/>
          <w:szCs w:val="24"/>
          <w:lang w:eastAsia="en-US"/>
        </w:rPr>
        <w:id w:val="1645238426"/>
        <w:docPartObj>
          <w:docPartGallery w:val="Table of Contents"/>
          <w:docPartUnique/>
        </w:docPartObj>
      </w:sdtPr>
      <w:sdtEndPr>
        <w:rPr>
          <w:b/>
          <w:bCs/>
        </w:rPr>
      </w:sdtEndPr>
      <w:sdtContent>
        <w:p w:rsidR="005D23D6" w:rsidRDefault="00381C1E" w:rsidP="005D23D6">
          <w:pPr>
            <w:pStyle w:val="CabealhodoSumrio"/>
            <w:jc w:val="center"/>
            <w:rPr>
              <w:rFonts w:ascii="Times New Roman" w:hAnsi="Times New Roman" w:cs="Times New Roman"/>
              <w:b/>
              <w:color w:val="auto"/>
              <w:sz w:val="24"/>
              <w:szCs w:val="24"/>
            </w:rPr>
          </w:pPr>
          <w:r>
            <w:rPr>
              <w:rFonts w:ascii="Times New Roman" w:hAnsi="Times New Roman" w:cs="Times New Roman"/>
              <w:b/>
              <w:noProof/>
              <w:color w:val="auto"/>
              <w:sz w:val="24"/>
              <w:szCs w:val="24"/>
            </w:rPr>
            <w:pict>
              <v:rect id="Rectangle 4" o:spid="_x0000_s1027" style="position:absolute;left:0;text-align:left;margin-left:409.2pt;margin-top:-46.85pt;width:44.25pt;height:32.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" strokecolor="white [3212]"/>
            </w:pict>
          </w:r>
          <w:r w:rsidR="005D23D6" w:rsidRPr="005D23D6">
            <w:rPr>
              <w:rFonts w:ascii="Times New Roman" w:hAnsi="Times New Roman" w:cs="Times New Roman"/>
              <w:b/>
              <w:color w:val="auto"/>
              <w:sz w:val="24"/>
              <w:szCs w:val="24"/>
            </w:rPr>
            <w:t>SUMÁRIO</w:t>
          </w:r>
        </w:p>
        <w:p w:rsidR="005D23D6" w:rsidRPr="005D23D6" w:rsidRDefault="005D23D6" w:rsidP="005D23D6">
          <w:pPr>
            <w:rPr>
              <w:lang w:eastAsia="pt-BR"/>
            </w:rPr>
          </w:pPr>
        </w:p>
        <w:p w:rsidR="00C26770" w:rsidRDefault="00381C1E">
          <w:pPr>
            <w:pStyle w:val="Sumrio1"/>
            <w:tabs>
              <w:tab w:val="right" w:leader="dot" w:pos="8494"/>
            </w:tabs>
            <w:rPr>
              <w:rFonts w:asciiTheme="minorHAnsi" w:eastAsiaTheme="minorEastAsia" w:hAnsiTheme="minorHAnsi" w:cstheme="minorBidi"/>
              <w:noProof/>
              <w:sz w:val="22"/>
              <w:szCs w:val="22"/>
              <w:lang w:eastAsia="pt-BR"/>
            </w:rPr>
          </w:pPr>
          <w:r w:rsidRPr="005D23D6">
            <w:rPr>
              <w:b/>
              <w:bCs/>
            </w:rPr>
            <w:fldChar w:fldCharType="begin"/>
          </w:r>
          <w:r w:rsidR="005D23D6" w:rsidRPr="005D23D6">
            <w:rPr>
              <w:b/>
              <w:bCs/>
            </w:rPr>
            <w:instrText xml:space="preserve"> TOC \o "1-3" \h \z \u </w:instrText>
          </w:r>
          <w:r w:rsidRPr="005D23D6">
            <w:rPr>
              <w:b/>
              <w:bCs/>
            </w:rPr>
            <w:fldChar w:fldCharType="separate"/>
          </w:r>
          <w:hyperlink w:anchor="_Toc7694330" w:history="1">
            <w:r w:rsidR="00C26770" w:rsidRPr="00FD2630">
              <w:rPr>
                <w:rStyle w:val="Hyperlink"/>
                <w:noProof/>
              </w:rPr>
              <w:t>INTRODUÇÃO</w:t>
            </w:r>
            <w:r w:rsidR="00C26770">
              <w:rPr>
                <w:noProof/>
                <w:webHidden/>
              </w:rPr>
              <w:tab/>
            </w:r>
            <w:r>
              <w:rPr>
                <w:noProof/>
                <w:webHidden/>
              </w:rPr>
              <w:fldChar w:fldCharType="begin"/>
            </w:r>
            <w:r w:rsidR="00C26770">
              <w:rPr>
                <w:noProof/>
                <w:webHidden/>
              </w:rPr>
              <w:instrText xml:space="preserve"> PAGEREF _Toc7694330 \h </w:instrText>
            </w:r>
            <w:r>
              <w:rPr>
                <w:noProof/>
                <w:webHidden/>
              </w:rPr>
            </w:r>
            <w:r>
              <w:rPr>
                <w:noProof/>
                <w:webHidden/>
              </w:rPr>
              <w:fldChar w:fldCharType="separate"/>
            </w:r>
            <w:r w:rsidR="00C753C0">
              <w:rPr>
                <w:noProof/>
                <w:webHidden/>
              </w:rPr>
              <w:t>2</w:t>
            </w:r>
            <w:r>
              <w:rPr>
                <w:noProof/>
                <w:webHidden/>
              </w:rPr>
              <w:fldChar w:fldCharType="end"/>
            </w:r>
          </w:hyperlink>
        </w:p>
        <w:p w:rsidR="00C26770" w:rsidRDefault="00381C1E">
          <w:pPr>
            <w:pStyle w:val="Sumrio1"/>
            <w:tabs>
              <w:tab w:val="left" w:pos="1320"/>
              <w:tab w:val="right" w:leader="dot" w:pos="8494"/>
            </w:tabs>
            <w:rPr>
              <w:rFonts w:asciiTheme="minorHAnsi" w:eastAsiaTheme="minorEastAsia" w:hAnsiTheme="minorHAnsi" w:cstheme="minorBidi"/>
              <w:noProof/>
              <w:sz w:val="22"/>
              <w:szCs w:val="22"/>
              <w:lang w:eastAsia="pt-BR"/>
            </w:rPr>
          </w:pPr>
          <w:hyperlink w:anchor="_Toc7694331" w:history="1">
            <w:r w:rsidR="00C26770" w:rsidRPr="00FD2630">
              <w:rPr>
                <w:rStyle w:val="Hyperlink"/>
                <w:noProof/>
              </w:rPr>
              <w:t>1.</w:t>
            </w:r>
            <w:r w:rsidR="00C26770">
              <w:rPr>
                <w:rFonts w:asciiTheme="minorHAnsi" w:eastAsiaTheme="minorEastAsia" w:hAnsiTheme="minorHAnsi" w:cstheme="minorBidi"/>
                <w:noProof/>
                <w:sz w:val="22"/>
                <w:szCs w:val="22"/>
                <w:lang w:eastAsia="pt-BR"/>
              </w:rPr>
              <w:tab/>
            </w:r>
            <w:r w:rsidR="00C26770" w:rsidRPr="00FD2630">
              <w:rPr>
                <w:rStyle w:val="Hyperlink"/>
                <w:noProof/>
              </w:rPr>
              <w:t>FUNDAMENTAÇÃO TEÓRICA</w:t>
            </w:r>
            <w:r w:rsidR="00C26770">
              <w:rPr>
                <w:noProof/>
                <w:webHidden/>
              </w:rPr>
              <w:tab/>
            </w:r>
            <w:r>
              <w:rPr>
                <w:noProof/>
                <w:webHidden/>
              </w:rPr>
              <w:fldChar w:fldCharType="begin"/>
            </w:r>
            <w:r w:rsidR="00C26770">
              <w:rPr>
                <w:noProof/>
                <w:webHidden/>
              </w:rPr>
              <w:instrText xml:space="preserve"> PAGEREF _Toc7694331 \h </w:instrText>
            </w:r>
            <w:r>
              <w:rPr>
                <w:noProof/>
                <w:webHidden/>
              </w:rPr>
            </w:r>
            <w:r>
              <w:rPr>
                <w:noProof/>
                <w:webHidden/>
              </w:rPr>
              <w:fldChar w:fldCharType="separate"/>
            </w:r>
            <w:r w:rsidR="00C753C0">
              <w:rPr>
                <w:noProof/>
                <w:webHidden/>
              </w:rPr>
              <w:t>4</w:t>
            </w:r>
            <w:r>
              <w:rPr>
                <w:noProof/>
                <w:webHidden/>
              </w:rPr>
              <w:fldChar w:fldCharType="end"/>
            </w:r>
          </w:hyperlink>
        </w:p>
        <w:p w:rsidR="00C26770" w:rsidRDefault="00381C1E">
          <w:pPr>
            <w:pStyle w:val="Sumrio2"/>
            <w:tabs>
              <w:tab w:val="left" w:pos="1760"/>
              <w:tab w:val="right" w:leader="dot" w:pos="8494"/>
            </w:tabs>
            <w:rPr>
              <w:rFonts w:asciiTheme="minorHAnsi" w:eastAsiaTheme="minorEastAsia" w:hAnsiTheme="minorHAnsi" w:cstheme="minorBidi"/>
              <w:noProof/>
              <w:sz w:val="22"/>
              <w:szCs w:val="22"/>
              <w:lang w:eastAsia="pt-BR"/>
            </w:rPr>
          </w:pPr>
          <w:hyperlink w:anchor="_Toc7694332" w:history="1">
            <w:r w:rsidR="00C26770" w:rsidRPr="00FD2630">
              <w:rPr>
                <w:rStyle w:val="Hyperlink"/>
                <w:noProof/>
              </w:rPr>
              <w:t>1.1</w:t>
            </w:r>
            <w:r w:rsidR="00C26770">
              <w:rPr>
                <w:rFonts w:asciiTheme="minorHAnsi" w:eastAsiaTheme="minorEastAsia" w:hAnsiTheme="minorHAnsi" w:cstheme="minorBidi"/>
                <w:noProof/>
                <w:sz w:val="22"/>
                <w:szCs w:val="22"/>
                <w:lang w:eastAsia="pt-BR"/>
              </w:rPr>
              <w:tab/>
            </w:r>
            <w:r w:rsidR="00C26770" w:rsidRPr="00FD2630">
              <w:rPr>
                <w:rStyle w:val="Hyperlink"/>
                <w:noProof/>
              </w:rPr>
              <w:t>O USO DA HISTÓRIA DA CIÊNCIA</w:t>
            </w:r>
            <w:r w:rsidR="00C26770">
              <w:rPr>
                <w:noProof/>
                <w:webHidden/>
              </w:rPr>
              <w:tab/>
            </w:r>
            <w:r>
              <w:rPr>
                <w:noProof/>
                <w:webHidden/>
              </w:rPr>
              <w:fldChar w:fldCharType="begin"/>
            </w:r>
            <w:r w:rsidR="00C26770">
              <w:rPr>
                <w:noProof/>
                <w:webHidden/>
              </w:rPr>
              <w:instrText xml:space="preserve"> PAGEREF _Toc7694332 \h </w:instrText>
            </w:r>
            <w:r>
              <w:rPr>
                <w:noProof/>
                <w:webHidden/>
              </w:rPr>
            </w:r>
            <w:r>
              <w:rPr>
                <w:noProof/>
                <w:webHidden/>
              </w:rPr>
              <w:fldChar w:fldCharType="separate"/>
            </w:r>
            <w:r w:rsidR="00C753C0">
              <w:rPr>
                <w:noProof/>
                <w:webHidden/>
              </w:rPr>
              <w:t>4</w:t>
            </w:r>
            <w:r>
              <w:rPr>
                <w:noProof/>
                <w:webHidden/>
              </w:rPr>
              <w:fldChar w:fldCharType="end"/>
            </w:r>
          </w:hyperlink>
        </w:p>
        <w:p w:rsidR="00C26770" w:rsidRDefault="00381C1E">
          <w:pPr>
            <w:pStyle w:val="Sumrio2"/>
            <w:tabs>
              <w:tab w:val="left" w:pos="1760"/>
              <w:tab w:val="right" w:leader="dot" w:pos="8494"/>
            </w:tabs>
            <w:rPr>
              <w:rFonts w:asciiTheme="minorHAnsi" w:eastAsiaTheme="minorEastAsia" w:hAnsiTheme="minorHAnsi" w:cstheme="minorBidi"/>
              <w:noProof/>
              <w:sz w:val="22"/>
              <w:szCs w:val="22"/>
              <w:lang w:eastAsia="pt-BR"/>
            </w:rPr>
          </w:pPr>
          <w:hyperlink w:anchor="_Toc7694333" w:history="1">
            <w:r w:rsidR="00C26770" w:rsidRPr="00FD2630">
              <w:rPr>
                <w:rStyle w:val="Hyperlink"/>
                <w:noProof/>
              </w:rPr>
              <w:t>1.2</w:t>
            </w:r>
            <w:r w:rsidR="00C26770">
              <w:rPr>
                <w:rFonts w:asciiTheme="minorHAnsi" w:eastAsiaTheme="minorEastAsia" w:hAnsiTheme="minorHAnsi" w:cstheme="minorBidi"/>
                <w:noProof/>
                <w:sz w:val="22"/>
                <w:szCs w:val="22"/>
                <w:lang w:eastAsia="pt-BR"/>
              </w:rPr>
              <w:tab/>
            </w:r>
            <w:r w:rsidR="00C26770" w:rsidRPr="00FD2630">
              <w:rPr>
                <w:rStyle w:val="Hyperlink"/>
                <w:noProof/>
              </w:rPr>
              <w:t>APREDIZAGEM SIGNIFICATIVA</w:t>
            </w:r>
            <w:r w:rsidR="00C26770">
              <w:rPr>
                <w:noProof/>
                <w:webHidden/>
              </w:rPr>
              <w:tab/>
            </w:r>
            <w:r>
              <w:rPr>
                <w:noProof/>
                <w:webHidden/>
              </w:rPr>
              <w:fldChar w:fldCharType="begin"/>
            </w:r>
            <w:r w:rsidR="00C26770">
              <w:rPr>
                <w:noProof/>
                <w:webHidden/>
              </w:rPr>
              <w:instrText xml:space="preserve"> PAGEREF _Toc7694333 \h </w:instrText>
            </w:r>
            <w:r>
              <w:rPr>
                <w:noProof/>
                <w:webHidden/>
              </w:rPr>
            </w:r>
            <w:r>
              <w:rPr>
                <w:noProof/>
                <w:webHidden/>
              </w:rPr>
              <w:fldChar w:fldCharType="separate"/>
            </w:r>
            <w:r w:rsidR="00C753C0">
              <w:rPr>
                <w:noProof/>
                <w:webHidden/>
              </w:rPr>
              <w:t>5</w:t>
            </w:r>
            <w:r>
              <w:rPr>
                <w:noProof/>
                <w:webHidden/>
              </w:rPr>
              <w:fldChar w:fldCharType="end"/>
            </w:r>
          </w:hyperlink>
        </w:p>
        <w:p w:rsidR="00C26770" w:rsidRDefault="00381C1E">
          <w:pPr>
            <w:pStyle w:val="Sumrio2"/>
            <w:tabs>
              <w:tab w:val="left" w:pos="1760"/>
              <w:tab w:val="right" w:leader="dot" w:pos="8494"/>
            </w:tabs>
            <w:rPr>
              <w:rFonts w:asciiTheme="minorHAnsi" w:eastAsiaTheme="minorEastAsia" w:hAnsiTheme="minorHAnsi" w:cstheme="minorBidi"/>
              <w:noProof/>
              <w:sz w:val="22"/>
              <w:szCs w:val="22"/>
              <w:lang w:eastAsia="pt-BR"/>
            </w:rPr>
          </w:pPr>
          <w:hyperlink w:anchor="_Toc7694334" w:history="1">
            <w:r w:rsidR="00C26770" w:rsidRPr="00FD2630">
              <w:rPr>
                <w:rStyle w:val="Hyperlink"/>
                <w:noProof/>
              </w:rPr>
              <w:t>1.3</w:t>
            </w:r>
            <w:r w:rsidR="00C26770">
              <w:rPr>
                <w:rFonts w:asciiTheme="minorHAnsi" w:eastAsiaTheme="minorEastAsia" w:hAnsiTheme="minorHAnsi" w:cstheme="minorBidi"/>
                <w:noProof/>
                <w:sz w:val="22"/>
                <w:szCs w:val="22"/>
                <w:lang w:eastAsia="pt-BR"/>
              </w:rPr>
              <w:tab/>
            </w:r>
            <w:r w:rsidR="00C26770" w:rsidRPr="00FD2630">
              <w:rPr>
                <w:rStyle w:val="Hyperlink"/>
                <w:noProof/>
              </w:rPr>
              <w:t>MAPAS CONCEITUAIS</w:t>
            </w:r>
            <w:r w:rsidR="00C26770">
              <w:rPr>
                <w:noProof/>
                <w:webHidden/>
              </w:rPr>
              <w:tab/>
            </w:r>
            <w:r>
              <w:rPr>
                <w:noProof/>
                <w:webHidden/>
              </w:rPr>
              <w:fldChar w:fldCharType="begin"/>
            </w:r>
            <w:r w:rsidR="00C26770">
              <w:rPr>
                <w:noProof/>
                <w:webHidden/>
              </w:rPr>
              <w:instrText xml:space="preserve"> PAGEREF _Toc7694334 \h </w:instrText>
            </w:r>
            <w:r>
              <w:rPr>
                <w:noProof/>
                <w:webHidden/>
              </w:rPr>
            </w:r>
            <w:r>
              <w:rPr>
                <w:noProof/>
                <w:webHidden/>
              </w:rPr>
              <w:fldChar w:fldCharType="separate"/>
            </w:r>
            <w:r w:rsidR="00C753C0">
              <w:rPr>
                <w:noProof/>
                <w:webHidden/>
              </w:rPr>
              <w:t>5</w:t>
            </w:r>
            <w:r>
              <w:rPr>
                <w:noProof/>
                <w:webHidden/>
              </w:rPr>
              <w:fldChar w:fldCharType="end"/>
            </w:r>
          </w:hyperlink>
        </w:p>
        <w:p w:rsidR="00C26770" w:rsidRDefault="00381C1E">
          <w:pPr>
            <w:pStyle w:val="Sumrio1"/>
            <w:tabs>
              <w:tab w:val="left" w:pos="1320"/>
              <w:tab w:val="right" w:leader="dot" w:pos="8494"/>
            </w:tabs>
            <w:rPr>
              <w:rFonts w:asciiTheme="minorHAnsi" w:eastAsiaTheme="minorEastAsia" w:hAnsiTheme="minorHAnsi" w:cstheme="minorBidi"/>
              <w:noProof/>
              <w:sz w:val="22"/>
              <w:szCs w:val="22"/>
              <w:lang w:eastAsia="pt-BR"/>
            </w:rPr>
          </w:pPr>
          <w:hyperlink w:anchor="_Toc7694335" w:history="1">
            <w:r w:rsidR="00C26770" w:rsidRPr="00FD2630">
              <w:rPr>
                <w:rStyle w:val="Hyperlink"/>
                <w:noProof/>
              </w:rPr>
              <w:t>2.</w:t>
            </w:r>
            <w:r w:rsidR="00C26770">
              <w:rPr>
                <w:rFonts w:asciiTheme="minorHAnsi" w:eastAsiaTheme="minorEastAsia" w:hAnsiTheme="minorHAnsi" w:cstheme="minorBidi"/>
                <w:noProof/>
                <w:sz w:val="22"/>
                <w:szCs w:val="22"/>
                <w:lang w:eastAsia="pt-BR"/>
              </w:rPr>
              <w:tab/>
            </w:r>
            <w:r w:rsidR="00C26770" w:rsidRPr="00FD2630">
              <w:rPr>
                <w:rStyle w:val="Hyperlink"/>
                <w:noProof/>
              </w:rPr>
              <w:t>BREVE HISTÓRICO DO ÁTOMO</w:t>
            </w:r>
            <w:r w:rsidR="00C26770">
              <w:rPr>
                <w:noProof/>
                <w:webHidden/>
              </w:rPr>
              <w:tab/>
            </w:r>
            <w:r>
              <w:rPr>
                <w:noProof/>
                <w:webHidden/>
              </w:rPr>
              <w:fldChar w:fldCharType="begin"/>
            </w:r>
            <w:r w:rsidR="00C26770">
              <w:rPr>
                <w:noProof/>
                <w:webHidden/>
              </w:rPr>
              <w:instrText xml:space="preserve"> PAGEREF _Toc7694335 \h </w:instrText>
            </w:r>
            <w:r>
              <w:rPr>
                <w:noProof/>
                <w:webHidden/>
              </w:rPr>
            </w:r>
            <w:r>
              <w:rPr>
                <w:noProof/>
                <w:webHidden/>
              </w:rPr>
              <w:fldChar w:fldCharType="separate"/>
            </w:r>
            <w:r w:rsidR="00C753C0">
              <w:rPr>
                <w:noProof/>
                <w:webHidden/>
              </w:rPr>
              <w:t>7</w:t>
            </w:r>
            <w:r>
              <w:rPr>
                <w:noProof/>
                <w:webHidden/>
              </w:rPr>
              <w:fldChar w:fldCharType="end"/>
            </w:r>
          </w:hyperlink>
        </w:p>
        <w:p w:rsidR="00C26770" w:rsidRDefault="00381C1E">
          <w:pPr>
            <w:pStyle w:val="Sumrio2"/>
            <w:tabs>
              <w:tab w:val="left" w:pos="1760"/>
              <w:tab w:val="right" w:leader="dot" w:pos="8494"/>
            </w:tabs>
            <w:rPr>
              <w:rFonts w:asciiTheme="minorHAnsi" w:eastAsiaTheme="minorEastAsia" w:hAnsiTheme="minorHAnsi" w:cstheme="minorBidi"/>
              <w:noProof/>
              <w:sz w:val="22"/>
              <w:szCs w:val="22"/>
              <w:lang w:eastAsia="pt-BR"/>
            </w:rPr>
          </w:pPr>
          <w:hyperlink w:anchor="_Toc7694336" w:history="1">
            <w:r w:rsidR="00C26770" w:rsidRPr="00FD2630">
              <w:rPr>
                <w:rStyle w:val="Hyperlink"/>
                <w:noProof/>
              </w:rPr>
              <w:t>2.1</w:t>
            </w:r>
            <w:r w:rsidR="00C26770">
              <w:rPr>
                <w:rFonts w:asciiTheme="minorHAnsi" w:eastAsiaTheme="minorEastAsia" w:hAnsiTheme="minorHAnsi" w:cstheme="minorBidi"/>
                <w:noProof/>
                <w:sz w:val="22"/>
                <w:szCs w:val="22"/>
                <w:lang w:eastAsia="pt-BR"/>
              </w:rPr>
              <w:tab/>
            </w:r>
            <w:r w:rsidR="00C26770" w:rsidRPr="00FD2630">
              <w:rPr>
                <w:rStyle w:val="Hyperlink"/>
                <w:noProof/>
              </w:rPr>
              <w:t>AS ORIGENS – FILÓSOFOS GREGOS</w:t>
            </w:r>
            <w:r w:rsidR="00C26770">
              <w:rPr>
                <w:noProof/>
                <w:webHidden/>
              </w:rPr>
              <w:tab/>
            </w:r>
            <w:r>
              <w:rPr>
                <w:noProof/>
                <w:webHidden/>
              </w:rPr>
              <w:fldChar w:fldCharType="begin"/>
            </w:r>
            <w:r w:rsidR="00C26770">
              <w:rPr>
                <w:noProof/>
                <w:webHidden/>
              </w:rPr>
              <w:instrText xml:space="preserve"> PAGEREF _Toc7694336 \h </w:instrText>
            </w:r>
            <w:r>
              <w:rPr>
                <w:noProof/>
                <w:webHidden/>
              </w:rPr>
            </w:r>
            <w:r>
              <w:rPr>
                <w:noProof/>
                <w:webHidden/>
              </w:rPr>
              <w:fldChar w:fldCharType="separate"/>
            </w:r>
            <w:r w:rsidR="00C753C0">
              <w:rPr>
                <w:noProof/>
                <w:webHidden/>
              </w:rPr>
              <w:t>7</w:t>
            </w:r>
            <w:r>
              <w:rPr>
                <w:noProof/>
                <w:webHidden/>
              </w:rPr>
              <w:fldChar w:fldCharType="end"/>
            </w:r>
          </w:hyperlink>
        </w:p>
        <w:p w:rsidR="00C26770" w:rsidRDefault="00381C1E">
          <w:pPr>
            <w:pStyle w:val="Sumrio2"/>
            <w:tabs>
              <w:tab w:val="left" w:pos="1760"/>
              <w:tab w:val="right" w:leader="dot" w:pos="8494"/>
            </w:tabs>
            <w:rPr>
              <w:rFonts w:asciiTheme="minorHAnsi" w:eastAsiaTheme="minorEastAsia" w:hAnsiTheme="minorHAnsi" w:cstheme="minorBidi"/>
              <w:noProof/>
              <w:sz w:val="22"/>
              <w:szCs w:val="22"/>
              <w:lang w:eastAsia="pt-BR"/>
            </w:rPr>
          </w:pPr>
          <w:hyperlink w:anchor="_Toc7694337" w:history="1">
            <w:r w:rsidR="00C26770" w:rsidRPr="00FD2630">
              <w:rPr>
                <w:rStyle w:val="Hyperlink"/>
                <w:noProof/>
              </w:rPr>
              <w:t>2.2</w:t>
            </w:r>
            <w:r w:rsidR="00C26770">
              <w:rPr>
                <w:rFonts w:asciiTheme="minorHAnsi" w:eastAsiaTheme="minorEastAsia" w:hAnsiTheme="minorHAnsi" w:cstheme="minorBidi"/>
                <w:noProof/>
                <w:sz w:val="22"/>
                <w:szCs w:val="22"/>
                <w:lang w:eastAsia="pt-BR"/>
              </w:rPr>
              <w:tab/>
            </w:r>
            <w:r w:rsidR="00C26770" w:rsidRPr="00FD2630">
              <w:rPr>
                <w:rStyle w:val="Hyperlink"/>
                <w:noProof/>
              </w:rPr>
              <w:t>O ÁTOMO DE DALTON</w:t>
            </w:r>
            <w:r w:rsidR="00C26770">
              <w:rPr>
                <w:noProof/>
                <w:webHidden/>
              </w:rPr>
              <w:tab/>
            </w:r>
            <w:r>
              <w:rPr>
                <w:noProof/>
                <w:webHidden/>
              </w:rPr>
              <w:fldChar w:fldCharType="begin"/>
            </w:r>
            <w:r w:rsidR="00C26770">
              <w:rPr>
                <w:noProof/>
                <w:webHidden/>
              </w:rPr>
              <w:instrText xml:space="preserve"> PAGEREF _Toc7694337 \h </w:instrText>
            </w:r>
            <w:r>
              <w:rPr>
                <w:noProof/>
                <w:webHidden/>
              </w:rPr>
            </w:r>
            <w:r>
              <w:rPr>
                <w:noProof/>
                <w:webHidden/>
              </w:rPr>
              <w:fldChar w:fldCharType="separate"/>
            </w:r>
            <w:r w:rsidR="00C753C0">
              <w:rPr>
                <w:noProof/>
                <w:webHidden/>
              </w:rPr>
              <w:t>7</w:t>
            </w:r>
            <w:r>
              <w:rPr>
                <w:noProof/>
                <w:webHidden/>
              </w:rPr>
              <w:fldChar w:fldCharType="end"/>
            </w:r>
          </w:hyperlink>
        </w:p>
        <w:p w:rsidR="00C26770" w:rsidRDefault="00381C1E">
          <w:pPr>
            <w:pStyle w:val="Sumrio2"/>
            <w:tabs>
              <w:tab w:val="left" w:pos="1760"/>
              <w:tab w:val="right" w:leader="dot" w:pos="8494"/>
            </w:tabs>
            <w:rPr>
              <w:rFonts w:asciiTheme="minorHAnsi" w:eastAsiaTheme="minorEastAsia" w:hAnsiTheme="minorHAnsi" w:cstheme="minorBidi"/>
              <w:noProof/>
              <w:sz w:val="22"/>
              <w:szCs w:val="22"/>
              <w:lang w:eastAsia="pt-BR"/>
            </w:rPr>
          </w:pPr>
          <w:hyperlink w:anchor="_Toc7694338" w:history="1">
            <w:r w:rsidR="00C26770" w:rsidRPr="00FD2630">
              <w:rPr>
                <w:rStyle w:val="Hyperlink"/>
                <w:noProof/>
              </w:rPr>
              <w:t>2.3</w:t>
            </w:r>
            <w:r w:rsidR="00C26770">
              <w:rPr>
                <w:rFonts w:asciiTheme="minorHAnsi" w:eastAsiaTheme="minorEastAsia" w:hAnsiTheme="minorHAnsi" w:cstheme="minorBidi"/>
                <w:noProof/>
                <w:sz w:val="22"/>
                <w:szCs w:val="22"/>
                <w:lang w:eastAsia="pt-BR"/>
              </w:rPr>
              <w:tab/>
            </w:r>
            <w:r w:rsidR="00C26770" w:rsidRPr="00FD2630">
              <w:rPr>
                <w:rStyle w:val="Hyperlink"/>
                <w:noProof/>
              </w:rPr>
              <w:t>O ÁTOMO DE THOMSON</w:t>
            </w:r>
            <w:r w:rsidR="00C26770">
              <w:rPr>
                <w:noProof/>
                <w:webHidden/>
              </w:rPr>
              <w:tab/>
            </w:r>
            <w:r>
              <w:rPr>
                <w:noProof/>
                <w:webHidden/>
              </w:rPr>
              <w:fldChar w:fldCharType="begin"/>
            </w:r>
            <w:r w:rsidR="00C26770">
              <w:rPr>
                <w:noProof/>
                <w:webHidden/>
              </w:rPr>
              <w:instrText xml:space="preserve"> PAGEREF _Toc7694338 \h </w:instrText>
            </w:r>
            <w:r>
              <w:rPr>
                <w:noProof/>
                <w:webHidden/>
              </w:rPr>
            </w:r>
            <w:r>
              <w:rPr>
                <w:noProof/>
                <w:webHidden/>
              </w:rPr>
              <w:fldChar w:fldCharType="separate"/>
            </w:r>
            <w:r w:rsidR="00C753C0">
              <w:rPr>
                <w:noProof/>
                <w:webHidden/>
              </w:rPr>
              <w:t>8</w:t>
            </w:r>
            <w:r>
              <w:rPr>
                <w:noProof/>
                <w:webHidden/>
              </w:rPr>
              <w:fldChar w:fldCharType="end"/>
            </w:r>
          </w:hyperlink>
        </w:p>
        <w:p w:rsidR="00C26770" w:rsidRDefault="00381C1E">
          <w:pPr>
            <w:pStyle w:val="Sumrio2"/>
            <w:tabs>
              <w:tab w:val="left" w:pos="1760"/>
              <w:tab w:val="right" w:leader="dot" w:pos="8494"/>
            </w:tabs>
            <w:rPr>
              <w:rFonts w:asciiTheme="minorHAnsi" w:eastAsiaTheme="minorEastAsia" w:hAnsiTheme="minorHAnsi" w:cstheme="minorBidi"/>
              <w:noProof/>
              <w:sz w:val="22"/>
              <w:szCs w:val="22"/>
              <w:lang w:eastAsia="pt-BR"/>
            </w:rPr>
          </w:pPr>
          <w:hyperlink w:anchor="_Toc7694339" w:history="1">
            <w:r w:rsidR="00C26770" w:rsidRPr="00FD2630">
              <w:rPr>
                <w:rStyle w:val="Hyperlink"/>
                <w:noProof/>
              </w:rPr>
              <w:t>2.4</w:t>
            </w:r>
            <w:r w:rsidR="00C26770">
              <w:rPr>
                <w:rFonts w:asciiTheme="minorHAnsi" w:eastAsiaTheme="minorEastAsia" w:hAnsiTheme="minorHAnsi" w:cstheme="minorBidi"/>
                <w:noProof/>
                <w:sz w:val="22"/>
                <w:szCs w:val="22"/>
                <w:lang w:eastAsia="pt-BR"/>
              </w:rPr>
              <w:tab/>
            </w:r>
            <w:r w:rsidR="00C26770" w:rsidRPr="00FD2630">
              <w:rPr>
                <w:rStyle w:val="Hyperlink"/>
                <w:noProof/>
              </w:rPr>
              <w:t>O ÁTOMO DE RUTHERFORD</w:t>
            </w:r>
            <w:r w:rsidR="00C26770">
              <w:rPr>
                <w:noProof/>
                <w:webHidden/>
              </w:rPr>
              <w:tab/>
            </w:r>
            <w:r>
              <w:rPr>
                <w:noProof/>
                <w:webHidden/>
              </w:rPr>
              <w:fldChar w:fldCharType="begin"/>
            </w:r>
            <w:r w:rsidR="00C26770">
              <w:rPr>
                <w:noProof/>
                <w:webHidden/>
              </w:rPr>
              <w:instrText xml:space="preserve"> PAGEREF _Toc7694339 \h </w:instrText>
            </w:r>
            <w:r>
              <w:rPr>
                <w:noProof/>
                <w:webHidden/>
              </w:rPr>
            </w:r>
            <w:r>
              <w:rPr>
                <w:noProof/>
                <w:webHidden/>
              </w:rPr>
              <w:fldChar w:fldCharType="separate"/>
            </w:r>
            <w:r w:rsidR="00C753C0">
              <w:rPr>
                <w:noProof/>
                <w:webHidden/>
              </w:rPr>
              <w:t>9</w:t>
            </w:r>
            <w:r>
              <w:rPr>
                <w:noProof/>
                <w:webHidden/>
              </w:rPr>
              <w:fldChar w:fldCharType="end"/>
            </w:r>
          </w:hyperlink>
        </w:p>
        <w:p w:rsidR="00C26770" w:rsidRDefault="00381C1E">
          <w:pPr>
            <w:pStyle w:val="Sumrio2"/>
            <w:tabs>
              <w:tab w:val="left" w:pos="1760"/>
              <w:tab w:val="right" w:leader="dot" w:pos="8494"/>
            </w:tabs>
            <w:rPr>
              <w:rFonts w:asciiTheme="minorHAnsi" w:eastAsiaTheme="minorEastAsia" w:hAnsiTheme="minorHAnsi" w:cstheme="minorBidi"/>
              <w:noProof/>
              <w:sz w:val="22"/>
              <w:szCs w:val="22"/>
              <w:lang w:eastAsia="pt-BR"/>
            </w:rPr>
          </w:pPr>
          <w:hyperlink w:anchor="_Toc7694340" w:history="1">
            <w:r w:rsidR="00C26770" w:rsidRPr="00FD2630">
              <w:rPr>
                <w:rStyle w:val="Hyperlink"/>
                <w:noProof/>
              </w:rPr>
              <w:t>2.5</w:t>
            </w:r>
            <w:r w:rsidR="00C26770">
              <w:rPr>
                <w:rFonts w:asciiTheme="minorHAnsi" w:eastAsiaTheme="minorEastAsia" w:hAnsiTheme="minorHAnsi" w:cstheme="minorBidi"/>
                <w:noProof/>
                <w:sz w:val="22"/>
                <w:szCs w:val="22"/>
                <w:lang w:eastAsia="pt-BR"/>
              </w:rPr>
              <w:tab/>
            </w:r>
            <w:r w:rsidR="00C26770" w:rsidRPr="00FD2630">
              <w:rPr>
                <w:rStyle w:val="Hyperlink"/>
                <w:noProof/>
              </w:rPr>
              <w:t>O ÁTOMO DE BOHR</w:t>
            </w:r>
            <w:r w:rsidR="00C26770">
              <w:rPr>
                <w:noProof/>
                <w:webHidden/>
              </w:rPr>
              <w:tab/>
            </w:r>
            <w:r>
              <w:rPr>
                <w:noProof/>
                <w:webHidden/>
              </w:rPr>
              <w:fldChar w:fldCharType="begin"/>
            </w:r>
            <w:r w:rsidR="00C26770">
              <w:rPr>
                <w:noProof/>
                <w:webHidden/>
              </w:rPr>
              <w:instrText xml:space="preserve"> PAGEREF _Toc7694340 \h </w:instrText>
            </w:r>
            <w:r>
              <w:rPr>
                <w:noProof/>
                <w:webHidden/>
              </w:rPr>
            </w:r>
            <w:r>
              <w:rPr>
                <w:noProof/>
                <w:webHidden/>
              </w:rPr>
              <w:fldChar w:fldCharType="separate"/>
            </w:r>
            <w:r w:rsidR="00C753C0">
              <w:rPr>
                <w:noProof/>
                <w:webHidden/>
              </w:rPr>
              <w:t>11</w:t>
            </w:r>
            <w:r>
              <w:rPr>
                <w:noProof/>
                <w:webHidden/>
              </w:rPr>
              <w:fldChar w:fldCharType="end"/>
            </w:r>
          </w:hyperlink>
        </w:p>
        <w:p w:rsidR="00C26770" w:rsidRDefault="00381C1E">
          <w:pPr>
            <w:pStyle w:val="Sumrio1"/>
            <w:tabs>
              <w:tab w:val="left" w:pos="1320"/>
              <w:tab w:val="right" w:leader="dot" w:pos="8494"/>
            </w:tabs>
            <w:rPr>
              <w:rFonts w:asciiTheme="minorHAnsi" w:eastAsiaTheme="minorEastAsia" w:hAnsiTheme="minorHAnsi" w:cstheme="minorBidi"/>
              <w:noProof/>
              <w:sz w:val="22"/>
              <w:szCs w:val="22"/>
              <w:lang w:eastAsia="pt-BR"/>
            </w:rPr>
          </w:pPr>
          <w:hyperlink w:anchor="_Toc7694341" w:history="1">
            <w:r w:rsidR="00C26770" w:rsidRPr="00FD2630">
              <w:rPr>
                <w:rStyle w:val="Hyperlink"/>
                <w:noProof/>
              </w:rPr>
              <w:t>3.</w:t>
            </w:r>
            <w:r w:rsidR="00C26770">
              <w:rPr>
                <w:rFonts w:asciiTheme="minorHAnsi" w:eastAsiaTheme="minorEastAsia" w:hAnsiTheme="minorHAnsi" w:cstheme="minorBidi"/>
                <w:noProof/>
                <w:sz w:val="22"/>
                <w:szCs w:val="22"/>
                <w:lang w:eastAsia="pt-BR"/>
              </w:rPr>
              <w:tab/>
            </w:r>
            <w:r w:rsidR="00C26770" w:rsidRPr="00FD2630">
              <w:rPr>
                <w:rStyle w:val="Hyperlink"/>
                <w:noProof/>
              </w:rPr>
              <w:t>SEQUÊNCIA DITÁDICA</w:t>
            </w:r>
            <w:r w:rsidR="00C26770">
              <w:rPr>
                <w:noProof/>
                <w:webHidden/>
              </w:rPr>
              <w:tab/>
            </w:r>
            <w:r>
              <w:rPr>
                <w:noProof/>
                <w:webHidden/>
              </w:rPr>
              <w:fldChar w:fldCharType="begin"/>
            </w:r>
            <w:r w:rsidR="00C26770">
              <w:rPr>
                <w:noProof/>
                <w:webHidden/>
              </w:rPr>
              <w:instrText xml:space="preserve"> PAGEREF _Toc7694341 \h </w:instrText>
            </w:r>
            <w:r>
              <w:rPr>
                <w:noProof/>
                <w:webHidden/>
              </w:rPr>
            </w:r>
            <w:r>
              <w:rPr>
                <w:noProof/>
                <w:webHidden/>
              </w:rPr>
              <w:fldChar w:fldCharType="separate"/>
            </w:r>
            <w:r w:rsidR="00C753C0">
              <w:rPr>
                <w:noProof/>
                <w:webHidden/>
              </w:rPr>
              <w:t>14</w:t>
            </w:r>
            <w:r>
              <w:rPr>
                <w:noProof/>
                <w:webHidden/>
              </w:rPr>
              <w:fldChar w:fldCharType="end"/>
            </w:r>
          </w:hyperlink>
        </w:p>
        <w:p w:rsidR="00C26770" w:rsidRDefault="00381C1E">
          <w:pPr>
            <w:pStyle w:val="Sumrio1"/>
            <w:tabs>
              <w:tab w:val="right" w:leader="dot" w:pos="8494"/>
            </w:tabs>
            <w:rPr>
              <w:rFonts w:asciiTheme="minorHAnsi" w:eastAsiaTheme="minorEastAsia" w:hAnsiTheme="minorHAnsi" w:cstheme="minorBidi"/>
              <w:noProof/>
              <w:sz w:val="22"/>
              <w:szCs w:val="22"/>
              <w:lang w:eastAsia="pt-BR"/>
            </w:rPr>
          </w:pPr>
          <w:hyperlink w:anchor="_Toc7694342" w:history="1">
            <w:r w:rsidR="00C26770" w:rsidRPr="00FD2630">
              <w:rPr>
                <w:rStyle w:val="Hyperlink"/>
                <w:noProof/>
              </w:rPr>
              <w:t>REFERÊNCIAS</w:t>
            </w:r>
            <w:r w:rsidR="00C26770">
              <w:rPr>
                <w:noProof/>
                <w:webHidden/>
              </w:rPr>
              <w:tab/>
            </w:r>
            <w:r>
              <w:rPr>
                <w:noProof/>
                <w:webHidden/>
              </w:rPr>
              <w:fldChar w:fldCharType="begin"/>
            </w:r>
            <w:r w:rsidR="00C26770">
              <w:rPr>
                <w:noProof/>
                <w:webHidden/>
              </w:rPr>
              <w:instrText xml:space="preserve"> PAGEREF _Toc7694342 \h </w:instrText>
            </w:r>
            <w:r>
              <w:rPr>
                <w:noProof/>
                <w:webHidden/>
              </w:rPr>
            </w:r>
            <w:r>
              <w:rPr>
                <w:noProof/>
                <w:webHidden/>
              </w:rPr>
              <w:fldChar w:fldCharType="separate"/>
            </w:r>
            <w:r w:rsidR="00C753C0">
              <w:rPr>
                <w:noProof/>
                <w:webHidden/>
              </w:rPr>
              <w:t>27</w:t>
            </w:r>
            <w:r>
              <w:rPr>
                <w:noProof/>
                <w:webHidden/>
              </w:rPr>
              <w:fldChar w:fldCharType="end"/>
            </w:r>
          </w:hyperlink>
        </w:p>
        <w:p w:rsidR="00C26770" w:rsidRDefault="00381C1E">
          <w:pPr>
            <w:pStyle w:val="Sumrio1"/>
            <w:tabs>
              <w:tab w:val="right" w:leader="dot" w:pos="8494"/>
            </w:tabs>
            <w:rPr>
              <w:rFonts w:asciiTheme="minorHAnsi" w:eastAsiaTheme="minorEastAsia" w:hAnsiTheme="minorHAnsi" w:cstheme="minorBidi"/>
              <w:noProof/>
              <w:sz w:val="22"/>
              <w:szCs w:val="22"/>
              <w:lang w:eastAsia="pt-BR"/>
            </w:rPr>
          </w:pPr>
          <w:hyperlink w:anchor="_Toc7694343" w:history="1">
            <w:r w:rsidR="00C26770" w:rsidRPr="00C26770">
              <w:rPr>
                <w:rStyle w:val="Hyperlink"/>
                <w:b/>
                <w:noProof/>
              </w:rPr>
              <w:t>APÊNDICE A</w:t>
            </w:r>
            <w:r w:rsidR="00C26770">
              <w:rPr>
                <w:noProof/>
                <w:webHidden/>
              </w:rPr>
              <w:tab/>
            </w:r>
            <w:r>
              <w:rPr>
                <w:noProof/>
                <w:webHidden/>
              </w:rPr>
              <w:fldChar w:fldCharType="begin"/>
            </w:r>
            <w:r w:rsidR="00C26770">
              <w:rPr>
                <w:noProof/>
                <w:webHidden/>
              </w:rPr>
              <w:instrText xml:space="preserve"> PAGEREF _Toc7694343 \h </w:instrText>
            </w:r>
            <w:r>
              <w:rPr>
                <w:noProof/>
                <w:webHidden/>
              </w:rPr>
            </w:r>
            <w:r>
              <w:rPr>
                <w:noProof/>
                <w:webHidden/>
              </w:rPr>
              <w:fldChar w:fldCharType="separate"/>
            </w:r>
            <w:r w:rsidR="00C753C0">
              <w:rPr>
                <w:noProof/>
                <w:webHidden/>
              </w:rPr>
              <w:t>28</w:t>
            </w:r>
            <w:r>
              <w:rPr>
                <w:noProof/>
                <w:webHidden/>
              </w:rPr>
              <w:fldChar w:fldCharType="end"/>
            </w:r>
          </w:hyperlink>
        </w:p>
        <w:p w:rsidR="00C26770" w:rsidRDefault="00381C1E">
          <w:pPr>
            <w:pStyle w:val="Sumrio1"/>
            <w:tabs>
              <w:tab w:val="right" w:leader="dot" w:pos="8494"/>
            </w:tabs>
            <w:rPr>
              <w:rFonts w:asciiTheme="minorHAnsi" w:eastAsiaTheme="minorEastAsia" w:hAnsiTheme="minorHAnsi" w:cstheme="minorBidi"/>
              <w:noProof/>
              <w:sz w:val="22"/>
              <w:szCs w:val="22"/>
              <w:lang w:eastAsia="pt-BR"/>
            </w:rPr>
          </w:pPr>
          <w:hyperlink w:anchor="_Toc7694344" w:history="1">
            <w:r w:rsidR="00C26770" w:rsidRPr="00FD2630">
              <w:rPr>
                <w:rStyle w:val="Hyperlink"/>
                <w:b/>
                <w:noProof/>
              </w:rPr>
              <w:t>APÊNDICE B</w:t>
            </w:r>
            <w:r w:rsidR="00C26770">
              <w:rPr>
                <w:noProof/>
                <w:webHidden/>
              </w:rPr>
              <w:tab/>
            </w:r>
            <w:r>
              <w:rPr>
                <w:noProof/>
                <w:webHidden/>
              </w:rPr>
              <w:fldChar w:fldCharType="begin"/>
            </w:r>
            <w:r w:rsidR="00C26770">
              <w:rPr>
                <w:noProof/>
                <w:webHidden/>
              </w:rPr>
              <w:instrText xml:space="preserve"> PAGEREF _Toc7694344 \h </w:instrText>
            </w:r>
            <w:r>
              <w:rPr>
                <w:noProof/>
                <w:webHidden/>
              </w:rPr>
            </w:r>
            <w:r>
              <w:rPr>
                <w:noProof/>
                <w:webHidden/>
              </w:rPr>
              <w:fldChar w:fldCharType="separate"/>
            </w:r>
            <w:r w:rsidR="00C753C0">
              <w:rPr>
                <w:noProof/>
                <w:webHidden/>
              </w:rPr>
              <w:t>29</w:t>
            </w:r>
            <w:r>
              <w:rPr>
                <w:noProof/>
                <w:webHidden/>
              </w:rPr>
              <w:fldChar w:fldCharType="end"/>
            </w:r>
          </w:hyperlink>
        </w:p>
        <w:p w:rsidR="005D23D6" w:rsidRDefault="00381C1E" w:rsidP="005D23D6">
          <w:pPr>
            <w:ind w:firstLine="0"/>
          </w:pPr>
          <w:r w:rsidRPr="005D23D6">
            <w:rPr>
              <w:b/>
              <w:bCs/>
            </w:rPr>
            <w:fldChar w:fldCharType="end"/>
          </w:r>
        </w:p>
      </w:sdtContent>
    </w:sdt>
    <w:p w:rsidR="00EF3208" w:rsidRDefault="00EF3208">
      <w:pPr>
        <w:spacing w:line="276" w:lineRule="auto"/>
        <w:ind w:firstLine="0"/>
        <w:jc w:val="left"/>
        <w:rPr>
          <w:b/>
        </w:rPr>
      </w:pPr>
      <w:r>
        <w:br w:type="page"/>
      </w:r>
    </w:p>
    <w:p w:rsidR="00176726" w:rsidRPr="00176726" w:rsidRDefault="00176726" w:rsidP="00771892">
      <w:pPr>
        <w:pStyle w:val="Ttulo1"/>
        <w:numPr>
          <w:ilvl w:val="0"/>
          <w:numId w:val="0"/>
        </w:numPr>
      </w:pPr>
      <w:bookmarkStart w:id="1" w:name="_Toc7694330"/>
      <w:r w:rsidRPr="00176726">
        <w:lastRenderedPageBreak/>
        <w:t>INTRODUÇÃO</w:t>
      </w:r>
      <w:bookmarkEnd w:id="1"/>
    </w:p>
    <w:p w:rsidR="00176726" w:rsidRDefault="00176726" w:rsidP="00A14B6B">
      <w:pPr>
        <w:spacing w:after="0"/>
      </w:pPr>
    </w:p>
    <w:p w:rsidR="00A14B6B" w:rsidRDefault="00492760" w:rsidP="00A14B6B">
      <w:pPr>
        <w:spacing w:after="0"/>
      </w:pPr>
      <w:r>
        <w:t>Este material trata-se do Produto Educacional</w:t>
      </w:r>
      <w:r w:rsidR="00B75CED">
        <w:t xml:space="preserve"> (PE)</w:t>
      </w:r>
      <w:r w:rsidRPr="00492760">
        <w:t xml:space="preserve"> da dissertação de mestrado </w:t>
      </w:r>
      <w:r w:rsidRPr="00635009">
        <w:t>apresentada ao Programa de Pós-Graduação da Universidade Estadual do Norte do Paraná (UENP</w:t>
      </w:r>
      <w:r w:rsidR="00A14B6B" w:rsidRPr="00635009">
        <w:t>). Disponível</w:t>
      </w:r>
      <w:r w:rsidR="003B2816" w:rsidRPr="00635009">
        <w:t xml:space="preserve"> no site (link</w:t>
      </w:r>
      <w:r w:rsidR="00A14B6B" w:rsidRPr="00635009">
        <w:t xml:space="preserve">) do </w:t>
      </w:r>
      <w:r w:rsidRPr="00635009">
        <w:t>Mestrado Profissional em Ensino (PPGEN</w:t>
      </w:r>
      <w:r w:rsidR="00A14B6B" w:rsidRPr="00635009">
        <w:t>).</w:t>
      </w:r>
      <w:r w:rsidR="00025C6D" w:rsidRPr="00635009">
        <w:t xml:space="preserve"> Esse material tem como</w:t>
      </w:r>
      <w:r w:rsidRPr="00635009">
        <w:t xml:space="preserve"> objetivo contribuir com o ensino da Química no Ensino Médio, </w:t>
      </w:r>
      <w:r w:rsidR="00025C6D" w:rsidRPr="00635009">
        <w:t>refere-se ao</w:t>
      </w:r>
      <w:r w:rsidRPr="00635009">
        <w:t xml:space="preserve"> estudo </w:t>
      </w:r>
      <w:r w:rsidR="00A14B6B" w:rsidRPr="00635009">
        <w:t xml:space="preserve">do conceito Átomo fundamentado </w:t>
      </w:r>
      <w:r w:rsidR="00B75CED" w:rsidRPr="00635009">
        <w:t xml:space="preserve">na História </w:t>
      </w:r>
      <w:r w:rsidR="003B2816" w:rsidRPr="00635009">
        <w:t xml:space="preserve">e Epistemologia </w:t>
      </w:r>
      <w:r w:rsidR="00B75CED" w:rsidRPr="00635009">
        <w:t>da Ciência</w:t>
      </w:r>
      <w:r w:rsidR="00B75CED">
        <w:t>.</w:t>
      </w:r>
    </w:p>
    <w:p w:rsidR="00492760" w:rsidRPr="00B73BC6" w:rsidRDefault="00025F6A" w:rsidP="00A14B6B">
      <w:pPr>
        <w:spacing w:after="0"/>
      </w:pPr>
      <w:r>
        <w:t>O</w:t>
      </w:r>
      <w:r w:rsidR="00A14B6B" w:rsidRPr="00B73BC6">
        <w:t xml:space="preserve"> produto aqui apresentado poderá ser adaptado para outros conteúdos da disciplina de Química e para outras disciplinas, uma vez que </w:t>
      </w:r>
      <w:r w:rsidR="00B73BC6" w:rsidRPr="00B73BC6">
        <w:t>o</w:t>
      </w:r>
      <w:r w:rsidR="00A14B6B" w:rsidRPr="00B73BC6">
        <w:t xml:space="preserve"> processo</w:t>
      </w:r>
      <w:r w:rsidR="00B73BC6" w:rsidRPr="00B73BC6">
        <w:t xml:space="preserve"> de aplicação</w:t>
      </w:r>
      <w:r w:rsidR="00A14B6B" w:rsidRPr="00B73BC6">
        <w:t xml:space="preserve"> pode ser reestruturado, de acordo com a necessidade do professor.</w:t>
      </w:r>
    </w:p>
    <w:p w:rsidR="00635009" w:rsidRPr="00B73BC6" w:rsidRDefault="00B41107" w:rsidP="00A14B6B">
      <w:pPr>
        <w:spacing w:after="0"/>
      </w:pPr>
      <w:r w:rsidRPr="00B73BC6">
        <w:t>Para a aplicação deste PE, foi elaborada uma sequência didática</w:t>
      </w:r>
      <w:r w:rsidR="00A14B6B" w:rsidRPr="00B73BC6">
        <w:t xml:space="preserve"> </w:t>
      </w:r>
      <w:r w:rsidRPr="00B73BC6">
        <w:t xml:space="preserve">cuja </w:t>
      </w:r>
      <w:r w:rsidR="00B75CED" w:rsidRPr="00B73BC6">
        <w:t xml:space="preserve">fundamentação teórica </w:t>
      </w:r>
      <w:r w:rsidR="00492760" w:rsidRPr="00B73BC6">
        <w:t>fornece con</w:t>
      </w:r>
      <w:r w:rsidR="00B75CED" w:rsidRPr="00B73BC6">
        <w:t>dições para aplicação deste</w:t>
      </w:r>
      <w:r w:rsidR="004C4890" w:rsidRPr="00B73BC6">
        <w:t xml:space="preserve"> material</w:t>
      </w:r>
      <w:r w:rsidR="00025F6A">
        <w:t>.</w:t>
      </w:r>
      <w:r w:rsidR="00B73BC6" w:rsidRPr="00B73BC6">
        <w:t xml:space="preserve"> </w:t>
      </w:r>
      <w:r w:rsidR="00025F6A">
        <w:t>S</w:t>
      </w:r>
      <w:r w:rsidR="00B73BC6" w:rsidRPr="00B73BC6">
        <w:t xml:space="preserve">e </w:t>
      </w:r>
      <w:r w:rsidR="00B75CED" w:rsidRPr="00B73BC6">
        <w:t xml:space="preserve">o aluno ou professor decidir investigar um pouco mais </w:t>
      </w:r>
      <w:r w:rsidR="00B73BC6" w:rsidRPr="00B73BC6">
        <w:t>a respeito do</w:t>
      </w:r>
      <w:r w:rsidR="00B75CED" w:rsidRPr="00B73BC6">
        <w:t xml:space="preserve"> assunto, </w:t>
      </w:r>
      <w:r w:rsidR="00B73BC6" w:rsidRPr="00B73BC6">
        <w:t>poderão</w:t>
      </w:r>
      <w:r w:rsidR="00B75CED" w:rsidRPr="00B73BC6">
        <w:t xml:space="preserve"> encontrar </w:t>
      </w:r>
      <w:r w:rsidR="004C4890" w:rsidRPr="00B73BC6">
        <w:t xml:space="preserve">um </w:t>
      </w:r>
      <w:r w:rsidR="00B75CED" w:rsidRPr="00B73BC6">
        <w:t xml:space="preserve">material um pouco mais amplo na dissertação </w:t>
      </w:r>
      <w:r w:rsidR="00635009" w:rsidRPr="00B73BC6">
        <w:t>do mestrado.</w:t>
      </w:r>
    </w:p>
    <w:p w:rsidR="002F6C3D" w:rsidRPr="00635009" w:rsidRDefault="000F5ABF" w:rsidP="00A14B6B">
      <w:pPr>
        <w:spacing w:after="0"/>
      </w:pPr>
      <w:r w:rsidRPr="00635009">
        <w:t xml:space="preserve">Com essa </w:t>
      </w:r>
      <w:r w:rsidR="00754686" w:rsidRPr="00635009">
        <w:t xml:space="preserve">sequência </w:t>
      </w:r>
      <w:r w:rsidRPr="00635009">
        <w:t>didática queremos fornecer condições para nortear os estudos e</w:t>
      </w:r>
      <w:r w:rsidR="00A14B6B" w:rsidRPr="00635009">
        <w:t xml:space="preserve"> </w:t>
      </w:r>
      <w:r w:rsidR="00754686" w:rsidRPr="00635009">
        <w:t xml:space="preserve">aplicações </w:t>
      </w:r>
      <w:r w:rsidRPr="00635009">
        <w:t xml:space="preserve">em sala de aula, </w:t>
      </w:r>
      <w:r w:rsidR="00754686" w:rsidRPr="00635009">
        <w:t>em que o professor</w:t>
      </w:r>
      <w:r w:rsidR="00A14B6B" w:rsidRPr="00635009">
        <w:t xml:space="preserve"> tem a liberdade de</w:t>
      </w:r>
      <w:r w:rsidR="00754686" w:rsidRPr="00635009">
        <w:t xml:space="preserve"> alterar e guiar a sua prática pedagógica </w:t>
      </w:r>
      <w:r w:rsidR="00025F6A">
        <w:t>d</w:t>
      </w:r>
      <w:r w:rsidR="00754686" w:rsidRPr="00635009">
        <w:t>a maneira que achar necessário.</w:t>
      </w:r>
    </w:p>
    <w:p w:rsidR="001E6D8C" w:rsidRDefault="000F5ABF" w:rsidP="00A25228">
      <w:pPr>
        <w:spacing w:after="0"/>
      </w:pPr>
      <w:r w:rsidRPr="00635009">
        <w:t xml:space="preserve">Este </w:t>
      </w:r>
      <w:r w:rsidR="00025F6A">
        <w:t>PE</w:t>
      </w:r>
      <w:r w:rsidR="00DD3D08" w:rsidRPr="00635009">
        <w:t xml:space="preserve"> foi </w:t>
      </w:r>
      <w:r w:rsidRPr="00635009">
        <w:t>dividido em duas partes,</w:t>
      </w:r>
      <w:r w:rsidR="00025F6A">
        <w:t xml:space="preserve"> a saber: F</w:t>
      </w:r>
      <w:r w:rsidRPr="00635009">
        <w:t xml:space="preserve">undamentação teórica e </w:t>
      </w:r>
      <w:r w:rsidR="00025F6A">
        <w:t>A</w:t>
      </w:r>
      <w:r w:rsidRPr="00635009">
        <w:t xml:space="preserve">plicação da </w:t>
      </w:r>
      <w:r w:rsidR="00635009" w:rsidRPr="00635009">
        <w:t>sequência</w:t>
      </w:r>
      <w:r w:rsidRPr="00635009">
        <w:t xml:space="preserve"> didática</w:t>
      </w:r>
      <w:r w:rsidR="002F6C3D" w:rsidRPr="00635009">
        <w:t xml:space="preserve"> </w:t>
      </w:r>
      <w:r w:rsidR="00635009" w:rsidRPr="00635009">
        <w:t>em sala</w:t>
      </w:r>
      <w:r w:rsidR="00754686" w:rsidRPr="00635009">
        <w:t xml:space="preserve"> de </w:t>
      </w:r>
      <w:r w:rsidR="002F6C3D" w:rsidRPr="00635009">
        <w:t>aula</w:t>
      </w:r>
      <w:r w:rsidR="00A14B6B" w:rsidRPr="00635009">
        <w:t>.</w:t>
      </w:r>
      <w:r w:rsidR="00DD3D08" w:rsidRPr="00635009">
        <w:t xml:space="preserve"> A</w:t>
      </w:r>
      <w:r w:rsidRPr="00635009">
        <w:t xml:space="preserve"> primeira parte</w:t>
      </w:r>
      <w:r w:rsidR="00492760" w:rsidRPr="00635009">
        <w:t xml:space="preserve"> </w:t>
      </w:r>
      <w:r w:rsidR="00DD3D08" w:rsidRPr="00635009">
        <w:t>trata</w:t>
      </w:r>
      <w:r w:rsidR="00492760" w:rsidRPr="00635009">
        <w:t xml:space="preserve"> de uma re</w:t>
      </w:r>
      <w:r w:rsidRPr="00635009">
        <w:t xml:space="preserve">visão </w:t>
      </w:r>
      <w:r w:rsidR="00DD3D08" w:rsidRPr="00635009">
        <w:t>a respeito</w:t>
      </w:r>
      <w:r w:rsidRPr="00635009">
        <w:t xml:space="preserve"> </w:t>
      </w:r>
      <w:r w:rsidR="00DD3D08" w:rsidRPr="00635009">
        <w:t>d</w:t>
      </w:r>
      <w:r w:rsidR="00A14B6B" w:rsidRPr="00635009">
        <w:t>o conceito de Átomo</w:t>
      </w:r>
      <w:r w:rsidR="002F6C3D" w:rsidRPr="00635009">
        <w:t xml:space="preserve">, </w:t>
      </w:r>
      <w:r w:rsidR="00DD3D08" w:rsidRPr="00635009">
        <w:t xml:space="preserve">mediante </w:t>
      </w:r>
      <w:r w:rsidR="002F6C3D" w:rsidRPr="00635009">
        <w:t xml:space="preserve">uma visão </w:t>
      </w:r>
      <w:r w:rsidR="00B73BC6" w:rsidRPr="00B73BC6">
        <w:t>Histórico-epistemológica</w:t>
      </w:r>
      <w:r w:rsidR="002F6C3D" w:rsidRPr="00B73BC6">
        <w:t xml:space="preserve">. </w:t>
      </w:r>
      <w:r w:rsidR="00635009" w:rsidRPr="00B73BC6">
        <w:t>A segunda parte</w:t>
      </w:r>
      <w:r w:rsidR="00DD3D08" w:rsidRPr="00B73BC6">
        <w:t xml:space="preserve"> </w:t>
      </w:r>
      <w:r w:rsidR="00635009" w:rsidRPr="00B73BC6">
        <w:t>aborda assuntos</w:t>
      </w:r>
      <w:r w:rsidR="002F6C3D" w:rsidRPr="00B73BC6">
        <w:t xml:space="preserve"> </w:t>
      </w:r>
      <w:r w:rsidR="00635009" w:rsidRPr="00B73BC6">
        <w:t>relativos à</w:t>
      </w:r>
      <w:r w:rsidR="00DD3D08" w:rsidRPr="00B73BC6">
        <w:t xml:space="preserve"> </w:t>
      </w:r>
      <w:r w:rsidR="002F6C3D" w:rsidRPr="00B73BC6">
        <w:t xml:space="preserve">sequência didática a ser </w:t>
      </w:r>
      <w:r w:rsidR="00635009" w:rsidRPr="00B73BC6">
        <w:t>aplicada,</w:t>
      </w:r>
      <w:r w:rsidR="00DD3D08" w:rsidRPr="00B73BC6">
        <w:t xml:space="preserve"> </w:t>
      </w:r>
      <w:r w:rsidR="002F6C3D" w:rsidRPr="00B73BC6">
        <w:t>digamos que es</w:t>
      </w:r>
      <w:r w:rsidR="00025F6A">
        <w:t>s</w:t>
      </w:r>
      <w:r w:rsidR="002F6C3D" w:rsidRPr="00B73BC6">
        <w:t xml:space="preserve">e é o coração deste </w:t>
      </w:r>
      <w:r w:rsidR="00025F6A">
        <w:t>PE.</w:t>
      </w:r>
      <w:r w:rsidR="00176726" w:rsidRPr="00B73BC6">
        <w:t xml:space="preserve"> </w:t>
      </w:r>
      <w:r w:rsidR="00025F6A">
        <w:t>C</w:t>
      </w:r>
      <w:r w:rsidR="00176726" w:rsidRPr="00B73BC6">
        <w:t>om essa proposta</w:t>
      </w:r>
      <w:r w:rsidR="00025F6A">
        <w:t>, busca-se</w:t>
      </w:r>
      <w:r w:rsidR="00176726" w:rsidRPr="00B73BC6">
        <w:t xml:space="preserve"> fornecer ao aluno uma aprendizagem significativa, </w:t>
      </w:r>
      <w:r w:rsidR="004D0E01" w:rsidRPr="00B73BC6">
        <w:t xml:space="preserve">apresentando </w:t>
      </w:r>
      <w:r w:rsidR="00176726" w:rsidRPr="00B73BC6">
        <w:t>como</w:t>
      </w:r>
      <w:r w:rsidR="00176726" w:rsidRPr="00635009">
        <w:t xml:space="preserve"> base fundamental a Teoria da Aprendizagem Significativa de Ausubel.</w:t>
      </w:r>
    </w:p>
    <w:p w:rsidR="00635009" w:rsidRPr="00B73BC6" w:rsidRDefault="00635009" w:rsidP="00A25228">
      <w:pPr>
        <w:spacing w:after="0"/>
        <w:rPr>
          <w:bCs/>
        </w:rPr>
      </w:pPr>
      <w:r w:rsidRPr="00B73BC6">
        <w:rPr>
          <w:bCs/>
        </w:rPr>
        <w:t xml:space="preserve">Ausubel destaca que o principal fator da aprendizagem significativa é o que ele já sabe, denominando esse conhecimento prévio como subsunçores, </w:t>
      </w:r>
      <w:r w:rsidR="00025F6A">
        <w:rPr>
          <w:bCs/>
        </w:rPr>
        <w:t>n</w:t>
      </w:r>
      <w:r w:rsidRPr="00B73BC6">
        <w:rPr>
          <w:bCs/>
        </w:rPr>
        <w:t>o qua</w:t>
      </w:r>
      <w:r w:rsidR="00025F6A">
        <w:rPr>
          <w:bCs/>
        </w:rPr>
        <w:t>is</w:t>
      </w:r>
      <w:r w:rsidRPr="00B73BC6">
        <w:rPr>
          <w:bCs/>
        </w:rPr>
        <w:t xml:space="preserve"> o novo conhecimento ou a nova informação se ancorará, para se agregar no cognitivo do aluno</w:t>
      </w:r>
      <w:r w:rsidR="00025F6A">
        <w:rPr>
          <w:bCs/>
        </w:rPr>
        <w:t>. Essa perspectiva</w:t>
      </w:r>
      <w:r w:rsidRPr="00B73BC6">
        <w:rPr>
          <w:bCs/>
        </w:rPr>
        <w:t xml:space="preserve"> demostra a importância do que o aluno já sabe para a aprendizagem de um novo conceito.</w:t>
      </w:r>
    </w:p>
    <w:p w:rsidR="00176726" w:rsidRPr="00913923" w:rsidRDefault="00A74FC7" w:rsidP="00176726">
      <w:r w:rsidRPr="00913923">
        <w:t>Considera-se como</w:t>
      </w:r>
      <w:r w:rsidR="00176726" w:rsidRPr="00913923">
        <w:t xml:space="preserve"> meio de avaliação,</w:t>
      </w:r>
      <w:r w:rsidR="00635009" w:rsidRPr="00913923">
        <w:t xml:space="preserve"> </w:t>
      </w:r>
      <w:r w:rsidRPr="00913923">
        <w:t>des</w:t>
      </w:r>
      <w:r w:rsidR="00025F6A">
        <w:t>t</w:t>
      </w:r>
      <w:r w:rsidRPr="00913923">
        <w:t>e</w:t>
      </w:r>
      <w:r w:rsidR="00176726" w:rsidRPr="00913923">
        <w:t xml:space="preserve"> material</w:t>
      </w:r>
      <w:r w:rsidR="00025F6A">
        <w:t>,</w:t>
      </w:r>
      <w:r w:rsidR="00176726" w:rsidRPr="00913923">
        <w:t xml:space="preserve"> a construção de mapas conceituais, </w:t>
      </w:r>
      <w:r w:rsidRPr="00913923">
        <w:t xml:space="preserve">cartas e a </w:t>
      </w:r>
      <w:r w:rsidR="00635009" w:rsidRPr="00913923">
        <w:t>atividade I (Comparação entre os filósofos naturalistas e atomistas</w:t>
      </w:r>
      <w:r w:rsidRPr="00913923">
        <w:t xml:space="preserve">). Com essas atividades, foi possível identificar os conhecimentos prévios dos </w:t>
      </w:r>
      <w:r w:rsidRPr="00913923">
        <w:lastRenderedPageBreak/>
        <w:t xml:space="preserve">alunos a respeito do conceito Átomo </w:t>
      </w:r>
      <w:r w:rsidR="00176726" w:rsidRPr="00913923">
        <w:t xml:space="preserve">e observar a ampliação do </w:t>
      </w:r>
      <w:r w:rsidR="00815DBF" w:rsidRPr="00913923">
        <w:t xml:space="preserve">seu </w:t>
      </w:r>
      <w:r w:rsidR="00176726" w:rsidRPr="00913923">
        <w:t>conhecimento</w:t>
      </w:r>
      <w:r w:rsidR="00913923" w:rsidRPr="00913923">
        <w:t>.</w:t>
      </w:r>
      <w:r w:rsidR="00176726" w:rsidRPr="00913923">
        <w:t xml:space="preserve"> </w:t>
      </w:r>
      <w:r w:rsidR="00815DBF" w:rsidRPr="00913923">
        <w:t xml:space="preserve">Dessa maneira foi possível </w:t>
      </w:r>
      <w:r w:rsidR="00815DBF" w:rsidRPr="00913923">
        <w:rPr>
          <w:shd w:val="clear" w:color="auto" w:fill="FFFFFF"/>
        </w:rPr>
        <w:t>detectar</w:t>
      </w:r>
      <w:r w:rsidR="00176726" w:rsidRPr="00913923">
        <w:t xml:space="preserve"> indícios de aprendizagem significati</w:t>
      </w:r>
      <w:r w:rsidR="00815DBF" w:rsidRPr="00913923">
        <w:t>va nos alunos</w:t>
      </w:r>
      <w:r w:rsidR="00913923" w:rsidRPr="00913923">
        <w:t xml:space="preserve">. </w:t>
      </w:r>
      <w:r w:rsidR="00025F6A">
        <w:t xml:space="preserve">Essa é apenas uma sugestão, </w:t>
      </w:r>
      <w:r w:rsidR="00A25228">
        <w:t>pois, como</w:t>
      </w:r>
      <w:r w:rsidR="00176726" w:rsidRPr="00913923">
        <w:t xml:space="preserve"> já apresentado anteriormente</w:t>
      </w:r>
      <w:r w:rsidR="00025F6A">
        <w:t>,</w:t>
      </w:r>
      <w:r w:rsidR="00176726" w:rsidRPr="00913923">
        <w:t xml:space="preserve"> fica a critério do professor</w:t>
      </w:r>
      <w:r w:rsidR="00025F6A">
        <w:t xml:space="preserve"> escolher</w:t>
      </w:r>
      <w:r w:rsidR="00176726" w:rsidRPr="00913923">
        <w:t xml:space="preserve"> a melhor maneira</w:t>
      </w:r>
      <w:r w:rsidR="00815DBF" w:rsidRPr="00913923">
        <w:t xml:space="preserve"> para</w:t>
      </w:r>
      <w:r w:rsidR="00176726" w:rsidRPr="00913923">
        <w:t xml:space="preserve"> </w:t>
      </w:r>
      <w:r w:rsidR="00635009" w:rsidRPr="00913923">
        <w:t xml:space="preserve">avaliar a aprendizagem do aluno. </w:t>
      </w:r>
    </w:p>
    <w:p w:rsidR="00913923" w:rsidRDefault="00913923">
      <w:pPr>
        <w:spacing w:line="276" w:lineRule="auto"/>
        <w:ind w:firstLine="0"/>
        <w:jc w:val="left"/>
      </w:pPr>
      <w:r>
        <w:br w:type="page"/>
      </w:r>
    </w:p>
    <w:p w:rsidR="00176726" w:rsidRDefault="00176726" w:rsidP="00176726"/>
    <w:p w:rsidR="00176726" w:rsidRDefault="00176726" w:rsidP="00771892">
      <w:pPr>
        <w:pStyle w:val="Ttulo1"/>
        <w:spacing w:after="0"/>
        <w:ind w:left="0" w:firstLine="0"/>
      </w:pPr>
      <w:bookmarkStart w:id="2" w:name="_Toc7694331"/>
      <w:r w:rsidRPr="00771892">
        <w:t>FUNDAMENTAÇÃO TEÓRICA</w:t>
      </w:r>
      <w:bookmarkEnd w:id="2"/>
      <w:r w:rsidRPr="00771892">
        <w:t xml:space="preserve"> </w:t>
      </w:r>
    </w:p>
    <w:p w:rsidR="00192386" w:rsidRDefault="00192386" w:rsidP="00192386"/>
    <w:p w:rsidR="00F521D7" w:rsidRDefault="00F521D7" w:rsidP="00F521D7">
      <w:pPr>
        <w:pStyle w:val="Ttulo2"/>
      </w:pPr>
      <w:bookmarkStart w:id="3" w:name="_Toc7694332"/>
      <w:r>
        <w:t>O USO DA HISTÓRIA DA CIÊNCIA</w:t>
      </w:r>
      <w:bookmarkEnd w:id="3"/>
      <w:r>
        <w:t xml:space="preserve"> </w:t>
      </w:r>
    </w:p>
    <w:p w:rsidR="00F521D7" w:rsidRDefault="00F521D7" w:rsidP="00F521D7"/>
    <w:p w:rsidR="00D82D56" w:rsidRPr="00913923" w:rsidRDefault="00D82D56" w:rsidP="007E621C">
      <w:pPr>
        <w:spacing w:after="0"/>
      </w:pPr>
      <w:r w:rsidRPr="00913923">
        <w:t xml:space="preserve">Em geral, o </w:t>
      </w:r>
      <w:r w:rsidR="000519AF">
        <w:t>e</w:t>
      </w:r>
      <w:r w:rsidRPr="00913923">
        <w:t xml:space="preserve">nsino de Ciências prioriza o seu produto final, trazendo uma visão simplista e, por vezes, equivocada da natureza do conhecimento científico e da imagem do próprio cientista como um ser sobre-humano, conforme evidenciam diversas pesquisas (GIL-PÉREZ, </w:t>
      </w:r>
      <w:r w:rsidRPr="00913923">
        <w:rPr>
          <w:i/>
          <w:iCs/>
        </w:rPr>
        <w:t>et.al.</w:t>
      </w:r>
      <w:r w:rsidRPr="00913923">
        <w:t xml:space="preserve"> 2001</w:t>
      </w:r>
      <w:r w:rsidR="00913923" w:rsidRPr="00913923">
        <w:t>)</w:t>
      </w:r>
      <w:r w:rsidR="0064581C" w:rsidRPr="00913923">
        <w:t>.</w:t>
      </w:r>
      <w:r w:rsidRPr="00913923">
        <w:t xml:space="preserve"> C</w:t>
      </w:r>
      <w:r w:rsidR="00913923" w:rsidRPr="00913923">
        <w:t xml:space="preserve">orroborando </w:t>
      </w:r>
      <w:r w:rsidR="0064581C" w:rsidRPr="00913923">
        <w:t xml:space="preserve">a </w:t>
      </w:r>
      <w:r w:rsidRPr="00913923">
        <w:t>essa realidade</w:t>
      </w:r>
      <w:r w:rsidR="00E46484">
        <w:t>,</w:t>
      </w:r>
      <w:r w:rsidRPr="00913923">
        <w:t xml:space="preserve"> Melo e Peduzzi (2007) nos mostra que o Ensino de Ciência apresenta uma ciência passiva, ou seja, neutra e objetiva, opondo-se </w:t>
      </w:r>
      <w:r w:rsidR="00E46484" w:rsidRPr="00913923">
        <w:t>à</w:t>
      </w:r>
      <w:r w:rsidRPr="00913923">
        <w:t xml:space="preserve"> realidade da evolução cient</w:t>
      </w:r>
      <w:r w:rsidR="00E46484">
        <w:t>í</w:t>
      </w:r>
      <w:r w:rsidRPr="00913923">
        <w:t>fica</w:t>
      </w:r>
      <w:r w:rsidR="00E46484">
        <w:t>,</w:t>
      </w:r>
      <w:r w:rsidRPr="00913923">
        <w:t xml:space="preserve"> n</w:t>
      </w:r>
      <w:r w:rsidR="00E46484">
        <w:t>a</w:t>
      </w:r>
      <w:r w:rsidRPr="00913923">
        <w:t xml:space="preserve"> qual ocorre rupturas</w:t>
      </w:r>
      <w:r w:rsidR="00E46484">
        <w:t xml:space="preserve">. Além </w:t>
      </w:r>
      <w:r w:rsidR="002E3CF3">
        <w:t xml:space="preserve">disso, </w:t>
      </w:r>
      <w:r w:rsidR="002E3CF3" w:rsidRPr="00913923">
        <w:t>apresenta</w:t>
      </w:r>
      <w:r w:rsidRPr="00913923">
        <w:t xml:space="preserve"> o cientista como um gênio</w:t>
      </w:r>
      <w:r w:rsidR="00E46484">
        <w:t>,</w:t>
      </w:r>
      <w:r w:rsidRPr="00913923">
        <w:t xml:space="preserve"> um ser sobrenatural, o qual não apresenta falhas </w:t>
      </w:r>
      <w:r w:rsidRPr="000609F3">
        <w:t>e frust</w:t>
      </w:r>
      <w:r w:rsidR="000609F3" w:rsidRPr="000609F3">
        <w:t>r</w:t>
      </w:r>
      <w:r w:rsidRPr="000609F3">
        <w:t xml:space="preserve">ações, somente acertos, dessa forma, desumanizando os cientistas. É o que se observa em sala de aula, o predomínio de uma concepção de Ciência baseada na ideia de </w:t>
      </w:r>
      <w:r w:rsidR="000609F3" w:rsidRPr="000609F3">
        <w:t>cumulatividade</w:t>
      </w:r>
      <w:r w:rsidRPr="000609F3">
        <w:t xml:space="preserve"> e linearidade</w:t>
      </w:r>
      <w:r w:rsidRPr="00913923">
        <w:t xml:space="preserve"> das te</w:t>
      </w:r>
      <w:r w:rsidR="00913923" w:rsidRPr="00913923">
        <w:t xml:space="preserve">orias e leis que, gradualmente, </w:t>
      </w:r>
      <w:r w:rsidR="0064581C" w:rsidRPr="00A25228">
        <w:t>são</w:t>
      </w:r>
      <w:r w:rsidRPr="00913923">
        <w:t xml:space="preserve"> apresentadas aos alunos.</w:t>
      </w:r>
    </w:p>
    <w:p w:rsidR="004D7C04" w:rsidRPr="00B73BC6" w:rsidRDefault="007E621C" w:rsidP="007E621C">
      <w:pPr>
        <w:spacing w:after="0"/>
      </w:pPr>
      <w:r w:rsidRPr="00B73BC6">
        <w:t xml:space="preserve">Já quando se utiliza a abordagem metodológica baseada na História e Epistemologia da Ciência, focando nos conceitos científicos estudados, podemos dizer que tal metodologia pode aproximar o aluno da verdadeira Ciência, que apresenta várias falhas e que não é exata, e sim </w:t>
      </w:r>
      <w:r w:rsidR="00E46484">
        <w:t>está</w:t>
      </w:r>
      <w:r w:rsidR="00E46484" w:rsidRPr="00B73BC6">
        <w:t xml:space="preserve"> </w:t>
      </w:r>
      <w:r w:rsidRPr="00B73BC6">
        <w:t>em constante desenvolvimento.</w:t>
      </w:r>
    </w:p>
    <w:p w:rsidR="0071773A" w:rsidRPr="00B73BC6" w:rsidRDefault="0071773A" w:rsidP="007E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pt-BR"/>
        </w:rPr>
      </w:pPr>
      <w:r w:rsidRPr="00B73BC6">
        <w:rPr>
          <w:rFonts w:eastAsia="Times New Roman"/>
          <w:lang w:eastAsia="pt-BR"/>
        </w:rPr>
        <w:t>São vários os fatores que favorecem o uso da História e epistemologia da ciência, no ensino, como exemplo, podemos destacar</w:t>
      </w:r>
      <w:r w:rsidR="000609F3" w:rsidRPr="00B73BC6">
        <w:rPr>
          <w:rFonts w:eastAsia="Times New Roman"/>
          <w:lang w:eastAsia="pt-BR"/>
        </w:rPr>
        <w:t>:</w:t>
      </w:r>
      <w:r w:rsidRPr="00B73BC6">
        <w:rPr>
          <w:rFonts w:eastAsia="Times New Roman"/>
          <w:lang w:eastAsia="pt-BR"/>
        </w:rPr>
        <w:t xml:space="preserve"> </w:t>
      </w:r>
    </w:p>
    <w:p w:rsidR="007E621C" w:rsidRPr="000609F3" w:rsidRDefault="007E621C" w:rsidP="007E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pt-BR"/>
        </w:rPr>
      </w:pPr>
    </w:p>
    <w:p w:rsidR="0071773A" w:rsidRPr="000609F3" w:rsidRDefault="0071773A" w:rsidP="007E62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68" w:firstLine="0"/>
        <w:rPr>
          <w:sz w:val="20"/>
          <w:szCs w:val="20"/>
          <w:lang w:eastAsia="pt-BR"/>
        </w:rPr>
      </w:pPr>
      <w:r w:rsidRPr="000609F3">
        <w:rPr>
          <w:sz w:val="20"/>
          <w:szCs w:val="20"/>
          <w:lang w:eastAsia="pt-BR"/>
        </w:rPr>
        <w:t>Pode estimular uma criticidade coerente e reflexiva, ajudando na percepção de visões ingênuas de Ciência</w:t>
      </w:r>
      <w:r w:rsidR="004175B6" w:rsidRPr="000609F3">
        <w:rPr>
          <w:sz w:val="20"/>
          <w:szCs w:val="20"/>
          <w:lang w:eastAsia="pt-BR"/>
        </w:rPr>
        <w:t>;</w:t>
      </w:r>
    </w:p>
    <w:p w:rsidR="0071773A" w:rsidRPr="007E621C" w:rsidRDefault="0071773A" w:rsidP="0071773A">
      <w:pPr>
        <w:spacing w:after="0" w:line="240" w:lineRule="auto"/>
        <w:ind w:left="2268" w:firstLine="0"/>
        <w:rPr>
          <w:sz w:val="20"/>
          <w:szCs w:val="20"/>
          <w:lang w:eastAsia="pt-BR"/>
        </w:rPr>
      </w:pPr>
      <w:r w:rsidRPr="007E621C">
        <w:rPr>
          <w:sz w:val="20"/>
          <w:szCs w:val="20"/>
          <w:lang w:eastAsia="pt-BR"/>
        </w:rPr>
        <w:t>Permite que o aluno perceba os desacordos entre os cientistas e as condições da Ciência da época que impossibilitava dar ganho de causa aos envolvidos em uma dada controvérsia;</w:t>
      </w:r>
    </w:p>
    <w:p w:rsidR="0071773A" w:rsidRDefault="0071773A" w:rsidP="00717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firstLine="0"/>
        <w:rPr>
          <w:rFonts w:eastAsia="Times New Roman"/>
          <w:sz w:val="20"/>
          <w:szCs w:val="20"/>
          <w:lang w:eastAsia="pt-BR"/>
        </w:rPr>
      </w:pPr>
      <w:r w:rsidRPr="007E621C">
        <w:rPr>
          <w:sz w:val="20"/>
          <w:szCs w:val="20"/>
          <w:lang w:eastAsia="pt-BR"/>
        </w:rPr>
        <w:t>Favorece a compreensão do aluno quanto às diferentes interpretações dos resultado</w:t>
      </w:r>
      <w:r w:rsidR="004175B6">
        <w:rPr>
          <w:sz w:val="20"/>
          <w:szCs w:val="20"/>
          <w:lang w:eastAsia="pt-BR"/>
        </w:rPr>
        <w:t>s de um experimento científico</w:t>
      </w:r>
      <w:r w:rsidR="00E46484">
        <w:rPr>
          <w:sz w:val="20"/>
          <w:szCs w:val="20"/>
          <w:lang w:eastAsia="pt-BR"/>
        </w:rPr>
        <w:t>.</w:t>
      </w:r>
      <w:r w:rsidR="004175B6">
        <w:rPr>
          <w:sz w:val="20"/>
          <w:szCs w:val="20"/>
          <w:lang w:eastAsia="pt-BR"/>
        </w:rPr>
        <w:t xml:space="preserve"> </w:t>
      </w:r>
      <w:r w:rsidRPr="007E621C">
        <w:rPr>
          <w:rFonts w:eastAsia="Times New Roman"/>
          <w:sz w:val="20"/>
          <w:szCs w:val="20"/>
          <w:lang w:eastAsia="pt-BR"/>
        </w:rPr>
        <w:t>(</w:t>
      </w:r>
      <w:r w:rsidR="007E621C" w:rsidRPr="007E621C">
        <w:rPr>
          <w:rFonts w:eastAsia="Times New Roman"/>
          <w:sz w:val="20"/>
          <w:szCs w:val="20"/>
          <w:lang w:eastAsia="pt-BR"/>
        </w:rPr>
        <w:t>LUCCAS;</w:t>
      </w:r>
      <w:r w:rsidR="000609F3">
        <w:rPr>
          <w:rFonts w:eastAsia="Times New Roman"/>
          <w:sz w:val="20"/>
          <w:szCs w:val="20"/>
          <w:lang w:eastAsia="pt-BR"/>
        </w:rPr>
        <w:t xml:space="preserve"> LUCAS, p. 109-110).</w:t>
      </w:r>
    </w:p>
    <w:p w:rsidR="00B73BC6" w:rsidRDefault="00B73BC6" w:rsidP="00717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268" w:firstLine="0"/>
        <w:rPr>
          <w:rFonts w:eastAsia="Times New Roman"/>
          <w:sz w:val="20"/>
          <w:szCs w:val="20"/>
          <w:lang w:eastAsia="pt-BR"/>
        </w:rPr>
      </w:pPr>
    </w:p>
    <w:p w:rsidR="00D82D56" w:rsidRPr="00430FB4" w:rsidRDefault="007E621C" w:rsidP="00A25228">
      <w:pPr>
        <w:spacing w:after="0"/>
      </w:pPr>
      <w:r>
        <w:rPr>
          <w:rFonts w:eastAsia="Times New Roman"/>
          <w:lang w:eastAsia="pt-BR"/>
        </w:rPr>
        <w:t>Segundo Mat</w:t>
      </w:r>
      <w:r w:rsidR="007551A1">
        <w:rPr>
          <w:rFonts w:eastAsia="Times New Roman"/>
          <w:lang w:eastAsia="pt-BR"/>
        </w:rPr>
        <w:t>t</w:t>
      </w:r>
      <w:r w:rsidR="00D82D56" w:rsidRPr="00430FB4">
        <w:rPr>
          <w:rFonts w:eastAsia="Times New Roman"/>
          <w:lang w:eastAsia="pt-BR"/>
        </w:rPr>
        <w:t>hews (1995)</w:t>
      </w:r>
      <w:r w:rsidR="00E46484">
        <w:rPr>
          <w:rFonts w:eastAsia="Times New Roman"/>
          <w:lang w:eastAsia="pt-BR"/>
        </w:rPr>
        <w:t>,</w:t>
      </w:r>
      <w:r w:rsidR="00D82D56" w:rsidRPr="00430FB4">
        <w:rPr>
          <w:rFonts w:eastAsia="Times New Roman"/>
          <w:lang w:eastAsia="pt-BR"/>
        </w:rPr>
        <w:t xml:space="preserve"> a inc1usão da História</w:t>
      </w:r>
      <w:r w:rsidR="00E46484">
        <w:rPr>
          <w:rFonts w:eastAsia="Times New Roman"/>
          <w:lang w:eastAsia="pt-BR"/>
        </w:rPr>
        <w:t>,</w:t>
      </w:r>
      <w:r w:rsidR="00D82D56" w:rsidRPr="00430FB4">
        <w:rPr>
          <w:rFonts w:eastAsia="Times New Roman"/>
          <w:lang w:eastAsia="pt-BR"/>
        </w:rPr>
        <w:t xml:space="preserve"> Filosofia e Sociologia </w:t>
      </w:r>
      <w:r w:rsidR="00E46484">
        <w:rPr>
          <w:rFonts w:eastAsia="Times New Roman"/>
          <w:lang w:eastAsia="pt-BR"/>
        </w:rPr>
        <w:t xml:space="preserve">na </w:t>
      </w:r>
      <w:r w:rsidR="00D82D56" w:rsidRPr="00430FB4">
        <w:rPr>
          <w:rFonts w:eastAsia="Times New Roman"/>
          <w:lang w:eastAsia="pt-BR"/>
        </w:rPr>
        <w:t xml:space="preserve">Ciência é um fator intrínseco à qualidade da educação científica, independente dos diferentes objetivos atribuídos </w:t>
      </w:r>
      <w:r w:rsidR="00D82D56" w:rsidRPr="000609F3">
        <w:rPr>
          <w:rFonts w:eastAsia="Times New Roman"/>
          <w:lang w:eastAsia="pt-BR"/>
        </w:rPr>
        <w:t>as disciplinas</w:t>
      </w:r>
      <w:r w:rsidR="00D82D56" w:rsidRPr="00430FB4">
        <w:rPr>
          <w:rFonts w:eastAsia="Times New Roman"/>
          <w:lang w:eastAsia="pt-BR"/>
        </w:rPr>
        <w:t xml:space="preserve"> de Ciência</w:t>
      </w:r>
      <w:r w:rsidR="00E46484">
        <w:rPr>
          <w:rFonts w:eastAsia="Times New Roman"/>
          <w:lang w:eastAsia="pt-BR"/>
        </w:rPr>
        <w:t>.</w:t>
      </w:r>
      <w:r w:rsidR="00D82D56" w:rsidRPr="00430FB4">
        <w:rPr>
          <w:rFonts w:eastAsia="Times New Roman"/>
          <w:lang w:eastAsia="pt-BR"/>
        </w:rPr>
        <w:t xml:space="preserve"> </w:t>
      </w:r>
      <w:r w:rsidR="00D82D56" w:rsidRPr="00430FB4">
        <w:t xml:space="preserve">De maneira geral, podemos dizer que os </w:t>
      </w:r>
      <w:r w:rsidR="00D82D56" w:rsidRPr="000609F3">
        <w:t>principais preceitos para se utilizar a História da Ciência é humanizar a ciência</w:t>
      </w:r>
      <w:r w:rsidR="00E46484">
        <w:t>,</w:t>
      </w:r>
      <w:r w:rsidR="00D82D56" w:rsidRPr="000609F3">
        <w:t xml:space="preserve"> auxiliar no aprendizado dos conceitos científicos</w:t>
      </w:r>
      <w:r w:rsidR="00E46484">
        <w:t xml:space="preserve"> e </w:t>
      </w:r>
      <w:r w:rsidR="00D82D56" w:rsidRPr="000609F3">
        <w:t xml:space="preserve">instigar o aluno </w:t>
      </w:r>
      <w:r w:rsidR="00E46484">
        <w:t>a</w:t>
      </w:r>
      <w:r w:rsidR="00D82D56" w:rsidRPr="000609F3">
        <w:t xml:space="preserve"> busca</w:t>
      </w:r>
      <w:r w:rsidR="00E46484">
        <w:t xml:space="preserve">r </w:t>
      </w:r>
      <w:r w:rsidR="00D82D56" w:rsidRPr="000609F3">
        <w:lastRenderedPageBreak/>
        <w:t>uma cultura cient</w:t>
      </w:r>
      <w:r w:rsidR="00E46484">
        <w:t>í</w:t>
      </w:r>
      <w:r w:rsidR="00D82D56" w:rsidRPr="000609F3">
        <w:t>fica</w:t>
      </w:r>
      <w:r w:rsidR="00E46484">
        <w:t>.</w:t>
      </w:r>
      <w:r w:rsidR="00D82D56" w:rsidRPr="000609F3">
        <w:t xml:space="preserve"> </w:t>
      </w:r>
      <w:r w:rsidR="00E46484">
        <w:t xml:space="preserve">Além de levar </w:t>
      </w:r>
      <w:r w:rsidR="00D82D56" w:rsidRPr="000609F3">
        <w:t xml:space="preserve">o aluno </w:t>
      </w:r>
      <w:r w:rsidR="00E46484">
        <w:t xml:space="preserve">a </w:t>
      </w:r>
      <w:r w:rsidR="00D82D56" w:rsidRPr="000609F3">
        <w:t>entend</w:t>
      </w:r>
      <w:r w:rsidR="00E46484">
        <w:t>er</w:t>
      </w:r>
      <w:r w:rsidR="00D82D56" w:rsidRPr="000609F3">
        <w:t xml:space="preserve"> que a ciência </w:t>
      </w:r>
      <w:r w:rsidR="000609F3" w:rsidRPr="000609F3">
        <w:t xml:space="preserve">não </w:t>
      </w:r>
      <w:r w:rsidR="00D82D56" w:rsidRPr="000609F3">
        <w:t xml:space="preserve">é uma verdade absoluta e que está em constante desenvolvimento e também como se </w:t>
      </w:r>
      <w:r w:rsidR="000609F3" w:rsidRPr="000609F3">
        <w:t>dá</w:t>
      </w:r>
      <w:r w:rsidR="00D82D56" w:rsidRPr="000609F3">
        <w:t xml:space="preserve"> </w:t>
      </w:r>
      <w:r w:rsidR="000609F3" w:rsidRPr="000609F3">
        <w:t xml:space="preserve">o </w:t>
      </w:r>
      <w:r w:rsidR="00D82D56" w:rsidRPr="000609F3">
        <w:t>método cient</w:t>
      </w:r>
      <w:r w:rsidR="00E46484">
        <w:t>í</w:t>
      </w:r>
      <w:r w:rsidR="00D82D56" w:rsidRPr="000609F3">
        <w:t>fico (</w:t>
      </w:r>
      <w:r w:rsidR="00D82D56" w:rsidRPr="00430FB4">
        <w:t>MAT</w:t>
      </w:r>
      <w:r w:rsidR="007551A1">
        <w:t>T</w:t>
      </w:r>
      <w:r w:rsidR="00D82D56" w:rsidRPr="00430FB4">
        <w:t>HEWS, 1995).</w:t>
      </w:r>
    </w:p>
    <w:p w:rsidR="00F521D7" w:rsidRDefault="00430FB4" w:rsidP="00A25228">
      <w:pPr>
        <w:spacing w:after="0"/>
        <w:rPr>
          <w:rFonts w:eastAsia="Times New Roman"/>
          <w:lang w:eastAsia="pt-BR"/>
        </w:rPr>
      </w:pPr>
      <w:r w:rsidRPr="00430FB4">
        <w:t xml:space="preserve">São vários fatores que favorecem o uso da História e Epistemologia da Ciência em sala de aula, </w:t>
      </w:r>
      <w:r w:rsidRPr="00430FB4">
        <w:rPr>
          <w:rFonts w:eastAsia="Times New Roman"/>
          <w:lang w:eastAsia="pt-BR"/>
        </w:rPr>
        <w:t xml:space="preserve">correspondendo mais uma maneira de se trabalhar o conhecimento </w:t>
      </w:r>
      <w:r>
        <w:rPr>
          <w:rFonts w:eastAsia="Times New Roman"/>
          <w:lang w:eastAsia="pt-BR"/>
        </w:rPr>
        <w:t>cientí</w:t>
      </w:r>
      <w:r w:rsidRPr="00430FB4">
        <w:rPr>
          <w:rFonts w:eastAsia="Times New Roman"/>
          <w:lang w:eastAsia="pt-BR"/>
        </w:rPr>
        <w:t>fico</w:t>
      </w:r>
      <w:r>
        <w:rPr>
          <w:rFonts w:eastAsia="Times New Roman"/>
          <w:lang w:eastAsia="pt-BR"/>
        </w:rPr>
        <w:t>.</w:t>
      </w:r>
    </w:p>
    <w:p w:rsidR="00430FB4" w:rsidRPr="00430FB4" w:rsidRDefault="00430FB4" w:rsidP="00F521D7"/>
    <w:p w:rsidR="00F521D7" w:rsidRDefault="00F521D7" w:rsidP="00F521D7">
      <w:pPr>
        <w:pStyle w:val="Ttulo2"/>
      </w:pPr>
      <w:r>
        <w:t xml:space="preserve"> </w:t>
      </w:r>
      <w:bookmarkStart w:id="4" w:name="_Toc7694333"/>
      <w:r>
        <w:t>APREDIZAGEM SIGNIFICATIVA</w:t>
      </w:r>
      <w:bookmarkEnd w:id="4"/>
      <w:r>
        <w:t xml:space="preserve"> </w:t>
      </w:r>
    </w:p>
    <w:p w:rsidR="0071773A" w:rsidRPr="0071773A" w:rsidRDefault="0071773A" w:rsidP="0071773A"/>
    <w:p w:rsidR="00FF61BE" w:rsidRPr="007E621C" w:rsidRDefault="00FF61BE" w:rsidP="007E621C">
      <w:pPr>
        <w:spacing w:after="0"/>
      </w:pPr>
      <w:r>
        <w:t>A Teoria da Aprendizagem Significativa foi proposta por David Ausubel</w:t>
      </w:r>
      <w:r w:rsidR="00E46484">
        <w:t>,</w:t>
      </w:r>
      <w:r>
        <w:t xml:space="preserve"> na década de 1960</w:t>
      </w:r>
      <w:r w:rsidR="00E46484">
        <w:t>,</w:t>
      </w:r>
      <w:r>
        <w:t xml:space="preserve"> e trabalha no pressuposto da existência de sub</w:t>
      </w:r>
      <w:r w:rsidR="00E46484">
        <w:t>s</w:t>
      </w:r>
      <w:r>
        <w:t xml:space="preserve">unçores na estrutura cognitiva do aluno, no qual um novo conceito pode se ancorar de maneira a </w:t>
      </w:r>
      <w:r w:rsidRPr="007E621C">
        <w:t>proporcionar uma Aprendizagem Significativa</w:t>
      </w:r>
      <w:r w:rsidR="00E46484">
        <w:t xml:space="preserve"> </w:t>
      </w:r>
      <w:r w:rsidRPr="007E621C">
        <w:t xml:space="preserve">(AUSUBEL, 2003). Dessa </w:t>
      </w:r>
      <w:r w:rsidR="007E621C" w:rsidRPr="007E621C">
        <w:t xml:space="preserve">forma, o autor </w:t>
      </w:r>
      <w:r w:rsidRPr="007E621C">
        <w:t>afirma que</w:t>
      </w:r>
      <w:r w:rsidR="00E46484">
        <w:t xml:space="preserve"> </w:t>
      </w:r>
      <w:r w:rsidRPr="007E621C">
        <w:t xml:space="preserve">o fator mais importante </w:t>
      </w:r>
      <w:r w:rsidR="00E46484">
        <w:t>n</w:t>
      </w:r>
      <w:r w:rsidRPr="007E621C">
        <w:t>a aprendizagem de um aluno é o seu conhecimento prévio, ou seja, aquilo que ele já sabe.</w:t>
      </w:r>
      <w:r w:rsidR="0071773A" w:rsidRPr="007E621C">
        <w:t xml:space="preserve"> </w:t>
      </w:r>
      <w:r w:rsidRPr="007E621C">
        <w:t>Ausubel defende o uso de organizadores prévios para desenvolver esses s</w:t>
      </w:r>
      <w:r w:rsidR="0071773A" w:rsidRPr="007E621C">
        <w:t>ubsunçores cognitivos do aluno</w:t>
      </w:r>
      <w:r w:rsidR="004D7C04" w:rsidRPr="007E621C">
        <w:t>.</w:t>
      </w:r>
    </w:p>
    <w:p w:rsidR="0071773A" w:rsidRDefault="0071773A" w:rsidP="007E621C">
      <w:pPr>
        <w:spacing w:after="0"/>
      </w:pPr>
    </w:p>
    <w:p w:rsidR="0071773A" w:rsidRDefault="0071773A" w:rsidP="007E621C">
      <w:pPr>
        <w:autoSpaceDE w:val="0"/>
        <w:autoSpaceDN w:val="0"/>
        <w:adjustRightInd w:val="0"/>
        <w:spacing w:after="0" w:line="240" w:lineRule="auto"/>
        <w:ind w:left="2268" w:firstLine="0"/>
        <w:rPr>
          <w:sz w:val="20"/>
          <w:szCs w:val="20"/>
        </w:rPr>
      </w:pPr>
      <w:r>
        <w:rPr>
          <w:sz w:val="20"/>
          <w:szCs w:val="20"/>
        </w:rPr>
        <w:t>Um organizador</w:t>
      </w:r>
      <w:r w:rsidR="00430FB4">
        <w:rPr>
          <w:sz w:val="20"/>
          <w:szCs w:val="20"/>
        </w:rPr>
        <w:t xml:space="preserve"> </w:t>
      </w:r>
      <w:r>
        <w:rPr>
          <w:sz w:val="20"/>
          <w:szCs w:val="20"/>
        </w:rPr>
        <w:t>prévio é um mecanismo pedagógico que ajuda a implementar estes princípios, estabelecendo uma ligação entre aquilo que o aprendiz já sabe e aquilo que precisa de saber, caso necessite de apreender novos materiais de forma mais ativa e expedita. A situação mais imediata que faz com que um organizador avançado seja desejável e potencialmente eficaz no estabelecimento desta ligação é que, na maioria dos contextos de aprendizagem significativa [...] (AUSUBEL,2003 p. 11).</w:t>
      </w:r>
    </w:p>
    <w:p w:rsidR="0071773A" w:rsidRDefault="0071773A" w:rsidP="0071773A">
      <w:pPr>
        <w:autoSpaceDE w:val="0"/>
        <w:autoSpaceDN w:val="0"/>
        <w:adjustRightInd w:val="0"/>
        <w:spacing w:line="240" w:lineRule="auto"/>
        <w:ind w:left="2268" w:firstLine="0"/>
      </w:pPr>
    </w:p>
    <w:p w:rsidR="00FF61BE" w:rsidRDefault="00FF61BE" w:rsidP="007E621C">
      <w:pPr>
        <w:spacing w:after="0"/>
        <w:rPr>
          <w:bCs/>
        </w:rPr>
      </w:pPr>
      <w:r>
        <w:rPr>
          <w:bCs/>
        </w:rPr>
        <w:t>Ausubel (2003)</w:t>
      </w:r>
      <w:r w:rsidRPr="0026303D">
        <w:rPr>
          <w:bCs/>
        </w:rPr>
        <w:t xml:space="preserve"> destaca como um fator importante para que ocorra a aprendizagem significativa é que o material seja potencialmente significativo</w:t>
      </w:r>
      <w:r w:rsidR="00E46484">
        <w:rPr>
          <w:bCs/>
        </w:rPr>
        <w:t>.</w:t>
      </w:r>
      <w:r w:rsidRPr="0026303D">
        <w:rPr>
          <w:bCs/>
        </w:rPr>
        <w:t xml:space="preserve"> </w:t>
      </w:r>
      <w:r w:rsidR="00E46484">
        <w:rPr>
          <w:bCs/>
        </w:rPr>
        <w:t>S</w:t>
      </w:r>
      <w:r w:rsidRPr="0026303D">
        <w:rPr>
          <w:bCs/>
        </w:rPr>
        <w:t>egundo o autor, caso o material não seja significativo a aprendizagem significativa se tornará inviável, caracterizando o que Ausubel denomina como uma aprendizagem mecânica.</w:t>
      </w:r>
    </w:p>
    <w:p w:rsidR="00FF61BE" w:rsidRPr="00FF61BE" w:rsidRDefault="00FF61BE" w:rsidP="007E621C">
      <w:pPr>
        <w:spacing w:after="0"/>
      </w:pPr>
      <w:r w:rsidRPr="000334BE">
        <w:t xml:space="preserve">O papel do professor vem como o facilitador da aprendizagem significativa do aluno, </w:t>
      </w:r>
      <w:r w:rsidR="00E46484">
        <w:t>pois</w:t>
      </w:r>
      <w:r w:rsidRPr="000334BE">
        <w:t xml:space="preserve"> é responsável por identificar os su</w:t>
      </w:r>
      <w:r w:rsidR="007E621C">
        <w:t>bs</w:t>
      </w:r>
      <w:r w:rsidRPr="000334BE">
        <w:t>unçores presentes no aluno, e utilizá-los de maneira que o aluno tenha uma aprendizagem significativa</w:t>
      </w:r>
      <w:r w:rsidR="00E46484">
        <w:t>,</w:t>
      </w:r>
      <w:r w:rsidRPr="000334BE">
        <w:t xml:space="preserve"> não arbitrária e não literal</w:t>
      </w:r>
      <w:r w:rsidR="00F16693">
        <w:t xml:space="preserve"> (AUSUBEL,2003).</w:t>
      </w:r>
    </w:p>
    <w:p w:rsidR="00F521D7" w:rsidRDefault="00F521D7" w:rsidP="00F521D7"/>
    <w:p w:rsidR="00F521D7" w:rsidRDefault="00F521D7" w:rsidP="00F521D7">
      <w:pPr>
        <w:pStyle w:val="Ttulo2"/>
      </w:pPr>
      <w:bookmarkStart w:id="5" w:name="_Toc7694334"/>
      <w:r>
        <w:t>MAPAS CONCEITUAIS</w:t>
      </w:r>
      <w:bookmarkEnd w:id="5"/>
    </w:p>
    <w:p w:rsidR="00F521D7" w:rsidRDefault="00F521D7" w:rsidP="00F521D7"/>
    <w:p w:rsidR="00BB45F4" w:rsidRDefault="00BB45F4" w:rsidP="00F521D7">
      <w:r>
        <w:t xml:space="preserve">Os </w:t>
      </w:r>
      <w:r w:rsidRPr="00767B96">
        <w:t>Mapa</w:t>
      </w:r>
      <w:r>
        <w:t>s</w:t>
      </w:r>
      <w:r w:rsidRPr="00767B96">
        <w:t xml:space="preserve"> Conceitua</w:t>
      </w:r>
      <w:r>
        <w:t xml:space="preserve">is são </w:t>
      </w:r>
      <w:r w:rsidRPr="00767B96">
        <w:t>instrumento</w:t>
      </w:r>
      <w:r>
        <w:t>s gráficos</w:t>
      </w:r>
      <w:r w:rsidRPr="00767B96">
        <w:t xml:space="preserve"> desenvolvido</w:t>
      </w:r>
      <w:r>
        <w:t>s</w:t>
      </w:r>
      <w:r w:rsidRPr="00767B96">
        <w:t xml:space="preserve"> por Novak na década de 1970, para a organização e representação do conhecimento</w:t>
      </w:r>
      <w:r>
        <w:t xml:space="preserve">. </w:t>
      </w:r>
      <w:r w:rsidRPr="004A6F34">
        <w:t>Eles incluem</w:t>
      </w:r>
      <w:r w:rsidRPr="00767B96">
        <w:t xml:space="preserve"> conceitos geralmente dentro de círculos ou formas geométricas e as relações existentes entre esses conceitos, que são indicadas por linhas que os interligam e palavras sobre essas linhas, que são palavras ou frases de ligação, que especificam a relação existente entre dois conceitos (NOVAK; CANÃS, 2010)</w:t>
      </w:r>
      <w:r>
        <w:t>.</w:t>
      </w:r>
    </w:p>
    <w:p w:rsidR="00A85E91" w:rsidRDefault="00BB45F4" w:rsidP="00A85E91">
      <w:pPr>
        <w:spacing w:after="0"/>
      </w:pPr>
      <w:r>
        <w:t>Novak, baseado nas ideias de aprendizagem significativa de David Ausubel (AUSUBEL, 1963), no início da década de 1970, identificou uma maneira gráfica de representar como o conhecimento é organizado cognitivamente, mediante as relações existentes entre conceitos que estão presentes</w:t>
      </w:r>
      <w:r w:rsidR="00A85E91">
        <w:t xml:space="preserve"> no cognitivo.</w:t>
      </w:r>
    </w:p>
    <w:p w:rsidR="00A85E91" w:rsidRDefault="00A85E91" w:rsidP="00A85E91">
      <w:pPr>
        <w:spacing w:after="0"/>
      </w:pPr>
    </w:p>
    <w:p w:rsidR="00A85E91" w:rsidRPr="000609F3" w:rsidRDefault="00A85E91" w:rsidP="000609F3">
      <w:pPr>
        <w:pStyle w:val="Citao"/>
        <w:spacing w:after="0"/>
        <w:ind w:firstLine="0"/>
      </w:pPr>
      <w:r w:rsidRPr="000609F3">
        <w:t>Uma vez que os mapas conceituais constituem uma representação explícita e manifesta dos conceitos e das proposições que uma pessoa possui, eles permitem aos professores e alunos trocar os seus pontos de vista sobre a validade de uma determinada ligação preposicional, ou reconhecer a falta de ligações entre conceitos que sugerem a necessidade de uma nova aprendizagem. (NOVAK; GOWIN, 1996</w:t>
      </w:r>
      <w:r w:rsidR="004619B9">
        <w:t>,</w:t>
      </w:r>
      <w:r w:rsidRPr="000609F3">
        <w:t xml:space="preserve"> p. 35-36).</w:t>
      </w:r>
    </w:p>
    <w:p w:rsidR="00A85E91" w:rsidRPr="00A85E91" w:rsidRDefault="00A85E91" w:rsidP="00A85E91">
      <w:pPr>
        <w:spacing w:after="0"/>
      </w:pPr>
    </w:p>
    <w:p w:rsidR="00BB45F4" w:rsidRDefault="00BB45F4" w:rsidP="00BB45F4">
      <w:r>
        <w:t>Vale salientar que não existe o mapa conceitual certo ou errado, o importante é que o mapa conceitual cumpra seu objetivo, demonstrando como estão organizadas as relações entre os conceitos, na estrutura cognitiva de quem o elaborou.  Pode haver várias maneiras de apresentar um mapa conceitual com os mesmos conceitos, seguindo a individualidade de cada um, da maneira como estão organizados cognitivamente tais conceitos.</w:t>
      </w:r>
    </w:p>
    <w:p w:rsidR="00BB45F4" w:rsidRDefault="00BB45F4" w:rsidP="00F521D7"/>
    <w:p w:rsidR="00F521D7" w:rsidRDefault="00F521D7">
      <w:pPr>
        <w:spacing w:line="276" w:lineRule="auto"/>
        <w:ind w:firstLine="0"/>
        <w:jc w:val="left"/>
      </w:pPr>
      <w:r>
        <w:br w:type="page"/>
      </w:r>
    </w:p>
    <w:p w:rsidR="00771892" w:rsidRDefault="00192386" w:rsidP="00F521D7">
      <w:pPr>
        <w:pStyle w:val="Ttulo1"/>
        <w:ind w:left="0" w:firstLine="0"/>
      </w:pPr>
      <w:bookmarkStart w:id="6" w:name="_Toc7694335"/>
      <w:r>
        <w:lastRenderedPageBreak/>
        <w:t>BREVE HISTÓRICO DO ÁTOMO</w:t>
      </w:r>
      <w:bookmarkEnd w:id="6"/>
    </w:p>
    <w:p w:rsidR="00192386" w:rsidRDefault="00192386" w:rsidP="00771892">
      <w:pPr>
        <w:spacing w:after="0"/>
        <w:ind w:firstLine="0"/>
        <w:rPr>
          <w:b/>
        </w:rPr>
      </w:pPr>
    </w:p>
    <w:p w:rsidR="00771892" w:rsidRPr="00771892" w:rsidRDefault="00771892" w:rsidP="00771892">
      <w:pPr>
        <w:pStyle w:val="Ttulo2"/>
      </w:pPr>
      <w:bookmarkStart w:id="7" w:name="_Toc7694336"/>
      <w:r w:rsidRPr="00771892">
        <w:t>AS ORIGENS – FILÓSOFOS GREGOS</w:t>
      </w:r>
      <w:bookmarkEnd w:id="7"/>
      <w:r w:rsidRPr="00771892">
        <w:t xml:space="preserve"> </w:t>
      </w:r>
    </w:p>
    <w:p w:rsidR="00771892" w:rsidRPr="00350A79" w:rsidRDefault="00771892" w:rsidP="00771892">
      <w:pPr>
        <w:spacing w:after="0"/>
        <w:ind w:firstLine="0"/>
      </w:pPr>
    </w:p>
    <w:p w:rsidR="00F521D7" w:rsidRDefault="00771892" w:rsidP="00F521D7">
      <w:pPr>
        <w:spacing w:after="0"/>
      </w:pPr>
      <w:r w:rsidRPr="00350A79">
        <w:t xml:space="preserve">O ponto de </w:t>
      </w:r>
      <w:r w:rsidR="007E621C" w:rsidRPr="00350A79">
        <w:t>p</w:t>
      </w:r>
      <w:r w:rsidRPr="00350A79">
        <w:t xml:space="preserve">artida para o ensino dos modelos atômicos se inicia com os filósofos da Grécia antiga por volta </w:t>
      </w:r>
      <w:r w:rsidRPr="000609F3">
        <w:t xml:space="preserve">de 500 </w:t>
      </w:r>
      <w:r w:rsidR="000609F3" w:rsidRPr="000609F3">
        <w:t>a.C.</w:t>
      </w:r>
      <w:r w:rsidR="004619B9">
        <w:t>.</w:t>
      </w:r>
      <w:r w:rsidR="000609F3" w:rsidRPr="000609F3">
        <w:t xml:space="preserve"> O</w:t>
      </w:r>
      <w:r w:rsidRPr="000609F3">
        <w:t xml:space="preserve"> filósofo</w:t>
      </w:r>
      <w:r w:rsidRPr="00350A79">
        <w:t xml:space="preserve"> chamado Tales</w:t>
      </w:r>
      <w:r w:rsidR="004619B9">
        <w:t>,</w:t>
      </w:r>
      <w:r w:rsidRPr="00350A79">
        <w:t xml:space="preserve"> da cidade de Mileto, refletiu a </w:t>
      </w:r>
      <w:r w:rsidR="00350A79" w:rsidRPr="00350A79">
        <w:t xml:space="preserve">respeito </w:t>
      </w:r>
      <w:r w:rsidRPr="00350A79">
        <w:t xml:space="preserve">do que é formada a </w:t>
      </w:r>
      <w:r w:rsidR="00350A79" w:rsidRPr="00350A79">
        <w:t>matéria que nos rodeia</w:t>
      </w:r>
      <w:r w:rsidR="00350A79" w:rsidRPr="000609F3">
        <w:t xml:space="preserve">. </w:t>
      </w:r>
      <w:r w:rsidR="000609F3" w:rsidRPr="000609F3">
        <w:t xml:space="preserve">Esse </w:t>
      </w:r>
      <w:r w:rsidR="00365066" w:rsidRPr="000609F3">
        <w:t xml:space="preserve">filósofo </w:t>
      </w:r>
      <w:r w:rsidRPr="000609F3">
        <w:t>c</w:t>
      </w:r>
      <w:r w:rsidRPr="00350A79">
        <w:t xml:space="preserve">hegou </w:t>
      </w:r>
      <w:r w:rsidR="000609F3" w:rsidRPr="00350A79">
        <w:t>à</w:t>
      </w:r>
      <w:r w:rsidRPr="00350A79">
        <w:t xml:space="preserve"> conclusão</w:t>
      </w:r>
      <w:r w:rsidR="004619B9">
        <w:t xml:space="preserve"> de</w:t>
      </w:r>
      <w:r w:rsidRPr="00350A79">
        <w:t xml:space="preserve"> que toda a matéria seria formada por água, por ser uma subst</w:t>
      </w:r>
      <w:r w:rsidR="004619B9">
        <w:t>â</w:t>
      </w:r>
      <w:r w:rsidRPr="00350A79">
        <w:t xml:space="preserve">ncia essencial para toda a forma de </w:t>
      </w:r>
      <w:r w:rsidR="00EB4710" w:rsidRPr="00350A79">
        <w:t>vida. Algum</w:t>
      </w:r>
      <w:r w:rsidRPr="00350A79">
        <w:t xml:space="preserve"> tempo depois</w:t>
      </w:r>
      <w:r w:rsidR="004619B9">
        <w:t>,</w:t>
      </w:r>
      <w:r w:rsidRPr="00350A79">
        <w:t xml:space="preserve"> outro filósofo grego chamado Heráclito, propôs outra componente constituinte da matéria que era o fogo, com a justificativa de que se o fogo consome tudo</w:t>
      </w:r>
      <w:r w:rsidR="004619B9">
        <w:t>,</w:t>
      </w:r>
      <w:r w:rsidRPr="00350A79">
        <w:t xml:space="preserve"> então tudo vem do fogo</w:t>
      </w:r>
      <w:r w:rsidR="004B7F3D" w:rsidRPr="00350A79">
        <w:t xml:space="preserve"> (MARTINS, 20</w:t>
      </w:r>
      <w:r w:rsidR="00F521D7" w:rsidRPr="00350A79">
        <w:t>01).</w:t>
      </w:r>
      <w:r w:rsidR="004B7F3D">
        <w:t xml:space="preserve"> </w:t>
      </w:r>
    </w:p>
    <w:p w:rsidR="00771892" w:rsidRPr="00350A79" w:rsidRDefault="00771892" w:rsidP="00F521D7">
      <w:pPr>
        <w:spacing w:after="0"/>
      </w:pPr>
      <w:r w:rsidRPr="00350A79">
        <w:t>Unindo e complementando as ideias dos filósofos anteriores</w:t>
      </w:r>
      <w:r w:rsidR="000609F3">
        <w:t>,</w:t>
      </w:r>
      <w:r w:rsidRPr="00350A79">
        <w:t xml:space="preserve"> Aristóteles defendeu que a </w:t>
      </w:r>
      <w:r w:rsidRPr="000609F3">
        <w:t>matéria era</w:t>
      </w:r>
      <w:r w:rsidR="004619B9">
        <w:t xml:space="preserve"> composta pel</w:t>
      </w:r>
      <w:r w:rsidRPr="000609F3">
        <w:t>os quatro</w:t>
      </w:r>
      <w:r w:rsidRPr="00350A79">
        <w:t xml:space="preserve"> elementos da natureza</w:t>
      </w:r>
      <w:r w:rsidR="004619B9">
        <w:t>:</w:t>
      </w:r>
      <w:r w:rsidRPr="00350A79">
        <w:t xml:space="preserve"> </w:t>
      </w:r>
      <w:r w:rsidR="004619B9">
        <w:t>te</w:t>
      </w:r>
      <w:r w:rsidRPr="00350A79">
        <w:t xml:space="preserve">rra, </w:t>
      </w:r>
      <w:r w:rsidR="004619B9">
        <w:t>a</w:t>
      </w:r>
      <w:r w:rsidRPr="00350A79">
        <w:t xml:space="preserve">r, </w:t>
      </w:r>
      <w:r w:rsidR="004619B9">
        <w:t>á</w:t>
      </w:r>
      <w:r w:rsidRPr="00350A79">
        <w:t xml:space="preserve">gua e fogo, </w:t>
      </w:r>
      <w:r w:rsidR="00B419DC" w:rsidRPr="00350A79">
        <w:t xml:space="preserve">em que </w:t>
      </w:r>
      <w:r w:rsidRPr="00350A79">
        <w:t xml:space="preserve">a combinação </w:t>
      </w:r>
      <w:r w:rsidR="004619B9">
        <w:t>deles</w:t>
      </w:r>
      <w:r w:rsidR="00B419DC" w:rsidRPr="00350A79">
        <w:t xml:space="preserve"> seria</w:t>
      </w:r>
      <w:r w:rsidRPr="00350A79">
        <w:t xml:space="preserve"> responsável pela constituição da matéria. </w:t>
      </w:r>
    </w:p>
    <w:p w:rsidR="00771892" w:rsidRDefault="00771892" w:rsidP="00F521D7">
      <w:pPr>
        <w:spacing w:after="0"/>
      </w:pPr>
      <w:r w:rsidRPr="00350A79">
        <w:t>Contemporaneamente a Aristóteles, Leucipo e seu discípulo Demócrito, propuseram uma nova definição para a composição da matéria, contrapondo</w:t>
      </w:r>
      <w:r w:rsidR="004619B9">
        <w:t>-se</w:t>
      </w:r>
      <w:r w:rsidRPr="00350A79">
        <w:t xml:space="preserve"> aos filósofos naturalistas, eles diziam que se você pegasse um</w:t>
      </w:r>
      <w:r w:rsidR="00350A79" w:rsidRPr="00350A79">
        <w:t>a</w:t>
      </w:r>
      <w:r w:rsidRPr="00350A79">
        <w:t xml:space="preserve"> parte da matéria e fosse dividindo sucessivamente, iria chegar a um momento que não seria mais possível dividir matéria, </w:t>
      </w:r>
      <w:r w:rsidR="004619B9">
        <w:t>e</w:t>
      </w:r>
      <w:r w:rsidRPr="00350A79">
        <w:t xml:space="preserve"> iria encontrar uma partícula indestrutível e indivisível, que formaria toda a matéria</w:t>
      </w:r>
      <w:r w:rsidR="004619B9">
        <w:t>. Essa</w:t>
      </w:r>
      <w:r w:rsidRPr="00350A79">
        <w:t xml:space="preserve"> partícula foi batizada por átomo (</w:t>
      </w:r>
      <w:r w:rsidRPr="00A25228">
        <w:rPr>
          <w:i/>
        </w:rPr>
        <w:t>á</w:t>
      </w:r>
      <w:r w:rsidRPr="00350A79">
        <w:t xml:space="preserve"> = negação e </w:t>
      </w:r>
      <w:r w:rsidRPr="00A25228">
        <w:rPr>
          <w:i/>
        </w:rPr>
        <w:t>tomo</w:t>
      </w:r>
      <w:r w:rsidRPr="00350A79">
        <w:t>= divisível) 100 anos depois por Epicuro.</w:t>
      </w:r>
    </w:p>
    <w:p w:rsidR="00A343A9" w:rsidRPr="003D582E" w:rsidRDefault="00A343A9" w:rsidP="00771892"/>
    <w:p w:rsidR="00176726" w:rsidRDefault="000D3263" w:rsidP="000D3263">
      <w:pPr>
        <w:pStyle w:val="Ttulo2"/>
      </w:pPr>
      <w:r>
        <w:t xml:space="preserve"> </w:t>
      </w:r>
      <w:bookmarkStart w:id="8" w:name="_Toc7694337"/>
      <w:r>
        <w:t>O ÁTOMO DE DALTON</w:t>
      </w:r>
      <w:bookmarkEnd w:id="8"/>
    </w:p>
    <w:p w:rsidR="000D3263" w:rsidRPr="000D3263" w:rsidRDefault="000D3263" w:rsidP="000D3263"/>
    <w:p w:rsidR="000D3263" w:rsidRPr="002C137E" w:rsidRDefault="000D3263" w:rsidP="00A25228">
      <w:pPr>
        <w:pStyle w:val="NormalWeb"/>
        <w:shd w:val="clear" w:color="auto" w:fill="FFFFFF"/>
        <w:spacing w:before="0" w:beforeAutospacing="0" w:after="0" w:afterAutospacing="0" w:line="360" w:lineRule="auto"/>
        <w:ind w:firstLine="708"/>
        <w:jc w:val="both"/>
        <w:rPr>
          <w:rFonts w:ascii="Times New Roman" w:eastAsia="Times New Roman" w:hAnsi="Times New Roman" w:cs="Times New Roman"/>
        </w:rPr>
      </w:pPr>
      <w:r w:rsidRPr="000609F3">
        <w:rPr>
          <w:rFonts w:ascii="Times New Roman" w:eastAsia="Times New Roman" w:hAnsi="Times New Roman" w:cs="Times New Roman"/>
        </w:rPr>
        <w:t>Dalton</w:t>
      </w:r>
      <w:r w:rsidR="004619B9">
        <w:rPr>
          <w:rFonts w:ascii="Times New Roman" w:eastAsia="Times New Roman" w:hAnsi="Times New Roman" w:cs="Times New Roman"/>
        </w:rPr>
        <w:t>,</w:t>
      </w:r>
      <w:r w:rsidRPr="000609F3">
        <w:rPr>
          <w:rFonts w:ascii="Times New Roman" w:eastAsia="Times New Roman" w:hAnsi="Times New Roman" w:cs="Times New Roman"/>
        </w:rPr>
        <w:t xml:space="preserve"> em 1</w:t>
      </w:r>
      <w:r w:rsidR="000609F3" w:rsidRPr="000609F3">
        <w:rPr>
          <w:rFonts w:ascii="Times New Roman" w:eastAsia="Times New Roman" w:hAnsi="Times New Roman" w:cs="Times New Roman"/>
        </w:rPr>
        <w:t>803</w:t>
      </w:r>
      <w:r w:rsidR="004619B9">
        <w:rPr>
          <w:rFonts w:ascii="Times New Roman" w:eastAsia="Times New Roman" w:hAnsi="Times New Roman" w:cs="Times New Roman"/>
        </w:rPr>
        <w:t>,</w:t>
      </w:r>
      <w:r w:rsidR="000609F3" w:rsidRPr="000609F3">
        <w:rPr>
          <w:rFonts w:ascii="Times New Roman" w:eastAsia="Times New Roman" w:hAnsi="Times New Roman" w:cs="Times New Roman"/>
        </w:rPr>
        <w:t xml:space="preserve"> </w:t>
      </w:r>
      <w:r w:rsidRPr="000609F3">
        <w:rPr>
          <w:rFonts w:ascii="Times New Roman" w:eastAsia="Times New Roman" w:hAnsi="Times New Roman" w:cs="Times New Roman"/>
        </w:rPr>
        <w:t>publicou dois artigos, no</w:t>
      </w:r>
      <w:r w:rsidR="004619B9">
        <w:rPr>
          <w:rFonts w:ascii="Times New Roman" w:eastAsia="Times New Roman" w:hAnsi="Times New Roman" w:cs="Times New Roman"/>
        </w:rPr>
        <w:t>s</w:t>
      </w:r>
      <w:r w:rsidRPr="000609F3">
        <w:rPr>
          <w:rFonts w:ascii="Times New Roman" w:eastAsia="Times New Roman" w:hAnsi="Times New Roman" w:cs="Times New Roman"/>
        </w:rPr>
        <w:t xml:space="preserve"> qua</w:t>
      </w:r>
      <w:r w:rsidR="004619B9">
        <w:rPr>
          <w:rFonts w:ascii="Times New Roman" w:eastAsia="Times New Roman" w:hAnsi="Times New Roman" w:cs="Times New Roman"/>
        </w:rPr>
        <w:t>is</w:t>
      </w:r>
      <w:r w:rsidRPr="000609F3">
        <w:rPr>
          <w:rFonts w:ascii="Times New Roman" w:eastAsia="Times New Roman" w:hAnsi="Times New Roman" w:cs="Times New Roman"/>
        </w:rPr>
        <w:t xml:space="preserve"> se baseou nas leis ponderais d</w:t>
      </w:r>
      <w:r w:rsidR="00E47F3C" w:rsidRPr="000609F3">
        <w:rPr>
          <w:rFonts w:ascii="Times New Roman" w:eastAsia="Times New Roman" w:hAnsi="Times New Roman" w:cs="Times New Roman"/>
        </w:rPr>
        <w:t>os</w:t>
      </w:r>
      <w:r w:rsidR="00E47F3C">
        <w:rPr>
          <w:rFonts w:ascii="Times New Roman" w:eastAsia="Times New Roman" w:hAnsi="Times New Roman" w:cs="Times New Roman"/>
        </w:rPr>
        <w:t xml:space="preserve"> franceses Lavoisier e Proust, </w:t>
      </w:r>
      <w:r w:rsidR="004619B9">
        <w:rPr>
          <w:rFonts w:ascii="Times New Roman" w:eastAsia="Times New Roman" w:hAnsi="Times New Roman" w:cs="Times New Roman"/>
        </w:rPr>
        <w:t>definindo</w:t>
      </w:r>
      <w:r>
        <w:rPr>
          <w:rFonts w:ascii="Times New Roman" w:eastAsia="Times New Roman" w:hAnsi="Times New Roman" w:cs="Times New Roman"/>
        </w:rPr>
        <w:t xml:space="preserve"> algumas definições do átomo que serão lista</w:t>
      </w:r>
      <w:r w:rsidR="00E47F3C">
        <w:rPr>
          <w:rFonts w:ascii="Times New Roman" w:eastAsia="Times New Roman" w:hAnsi="Times New Roman" w:cs="Times New Roman"/>
        </w:rPr>
        <w:t>do</w:t>
      </w:r>
      <w:r>
        <w:rPr>
          <w:rFonts w:ascii="Times New Roman" w:eastAsia="Times New Roman" w:hAnsi="Times New Roman" w:cs="Times New Roman"/>
        </w:rPr>
        <w:t xml:space="preserve">s </w:t>
      </w:r>
      <w:r w:rsidR="006933DC">
        <w:rPr>
          <w:rFonts w:ascii="Times New Roman" w:eastAsia="Times New Roman" w:hAnsi="Times New Roman" w:cs="Times New Roman"/>
        </w:rPr>
        <w:t>abaixo de</w:t>
      </w:r>
      <w:r w:rsidR="00007603">
        <w:rPr>
          <w:rFonts w:ascii="Times New Roman" w:eastAsia="Times New Roman" w:hAnsi="Times New Roman" w:cs="Times New Roman"/>
        </w:rPr>
        <w:t xml:space="preserve"> acordo com </w:t>
      </w:r>
      <w:r w:rsidR="00652989">
        <w:rPr>
          <w:rFonts w:ascii="Times New Roman" w:eastAsia="Times New Roman" w:hAnsi="Times New Roman" w:cs="Times New Roman"/>
        </w:rPr>
        <w:t>Martins (</w:t>
      </w:r>
      <w:r w:rsidR="00007603">
        <w:rPr>
          <w:rFonts w:ascii="Times New Roman" w:eastAsia="Times New Roman" w:hAnsi="Times New Roman" w:cs="Times New Roman"/>
        </w:rPr>
        <w:t>2001</w:t>
      </w:r>
      <w:r w:rsidR="00652989">
        <w:rPr>
          <w:rFonts w:ascii="Times New Roman" w:eastAsia="Times New Roman" w:hAnsi="Times New Roman" w:cs="Times New Roman"/>
        </w:rPr>
        <w:t>)</w:t>
      </w:r>
      <w:r w:rsidR="00007603">
        <w:rPr>
          <w:rFonts w:ascii="Times New Roman" w:eastAsia="Times New Roman" w:hAnsi="Times New Roman" w:cs="Times New Roman"/>
        </w:rPr>
        <w:t>:</w:t>
      </w:r>
    </w:p>
    <w:p w:rsidR="000D3263" w:rsidRPr="002C137E" w:rsidRDefault="00007603" w:rsidP="000D3263">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1 - </w:t>
      </w:r>
      <w:r w:rsidR="000D3263" w:rsidRPr="002C137E">
        <w:rPr>
          <w:rFonts w:ascii="Times New Roman" w:eastAsia="Times New Roman" w:hAnsi="Times New Roman" w:cs="Times New Roman"/>
        </w:rPr>
        <w:t>Os elementos são</w:t>
      </w:r>
      <w:r w:rsidR="00E47F3C">
        <w:rPr>
          <w:rFonts w:ascii="Times New Roman" w:eastAsia="Times New Roman" w:hAnsi="Times New Roman" w:cs="Times New Roman"/>
        </w:rPr>
        <w:t xml:space="preserve"> pequenas </w:t>
      </w:r>
      <w:r w:rsidR="000D3263" w:rsidRPr="002C137E">
        <w:rPr>
          <w:rFonts w:ascii="Times New Roman" w:eastAsia="Times New Roman" w:hAnsi="Times New Roman" w:cs="Times New Roman"/>
        </w:rPr>
        <w:t>partículas</w:t>
      </w:r>
      <w:r w:rsidR="00E47F3C">
        <w:rPr>
          <w:rFonts w:ascii="Times New Roman" w:eastAsia="Times New Roman" w:hAnsi="Times New Roman" w:cs="Times New Roman"/>
        </w:rPr>
        <w:t xml:space="preserve"> denominadas </w:t>
      </w:r>
      <w:r w:rsidR="000D3263" w:rsidRPr="002C137E">
        <w:rPr>
          <w:rFonts w:ascii="Times New Roman" w:eastAsia="Times New Roman" w:hAnsi="Times New Roman" w:cs="Times New Roman"/>
        </w:rPr>
        <w:t xml:space="preserve">átomos. Todos os átomos de um </w:t>
      </w:r>
      <w:r w:rsidR="00E47F3C">
        <w:rPr>
          <w:rFonts w:ascii="Times New Roman" w:eastAsia="Times New Roman" w:hAnsi="Times New Roman" w:cs="Times New Roman"/>
        </w:rPr>
        <w:t>mesmo</w:t>
      </w:r>
      <w:r w:rsidR="000D3263" w:rsidRPr="002C137E">
        <w:rPr>
          <w:rFonts w:ascii="Times New Roman" w:eastAsia="Times New Roman" w:hAnsi="Times New Roman" w:cs="Times New Roman"/>
        </w:rPr>
        <w:t xml:space="preserve"> elemento são</w:t>
      </w:r>
      <w:r w:rsidR="00E47F3C">
        <w:rPr>
          <w:rFonts w:ascii="Times New Roman" w:eastAsia="Times New Roman" w:hAnsi="Times New Roman" w:cs="Times New Roman"/>
        </w:rPr>
        <w:t xml:space="preserve"> iguais, tendo</w:t>
      </w:r>
      <w:r w:rsidR="000D3263" w:rsidRPr="002C137E">
        <w:rPr>
          <w:rFonts w:ascii="Times New Roman" w:eastAsia="Times New Roman" w:hAnsi="Times New Roman" w:cs="Times New Roman"/>
        </w:rPr>
        <w:t xml:space="preserve"> o mesmo tamanho, massa </w:t>
      </w:r>
      <w:r w:rsidR="00E47F3C">
        <w:rPr>
          <w:rFonts w:ascii="Times New Roman" w:eastAsia="Times New Roman" w:hAnsi="Times New Roman" w:cs="Times New Roman"/>
        </w:rPr>
        <w:t>e propriedades químicas</w:t>
      </w:r>
      <w:r w:rsidR="004619B9">
        <w:rPr>
          <w:rFonts w:ascii="Times New Roman" w:eastAsia="Times New Roman" w:hAnsi="Times New Roman" w:cs="Times New Roman"/>
        </w:rPr>
        <w:t>.</w:t>
      </w:r>
      <w:r w:rsidR="00E47F3C">
        <w:rPr>
          <w:rFonts w:ascii="Times New Roman" w:eastAsia="Times New Roman" w:hAnsi="Times New Roman" w:cs="Times New Roman"/>
        </w:rPr>
        <w:t xml:space="preserve"> </w:t>
      </w:r>
      <w:r w:rsidR="004619B9">
        <w:rPr>
          <w:rFonts w:ascii="Times New Roman" w:eastAsia="Times New Roman" w:hAnsi="Times New Roman" w:cs="Times New Roman"/>
        </w:rPr>
        <w:t>D</w:t>
      </w:r>
      <w:r w:rsidR="00EB4710">
        <w:rPr>
          <w:rFonts w:ascii="Times New Roman" w:eastAsia="Times New Roman" w:hAnsi="Times New Roman" w:cs="Times New Roman"/>
        </w:rPr>
        <w:t>essa</w:t>
      </w:r>
      <w:r w:rsidR="00E47F3C">
        <w:rPr>
          <w:rFonts w:ascii="Times New Roman" w:eastAsia="Times New Roman" w:hAnsi="Times New Roman" w:cs="Times New Roman"/>
        </w:rPr>
        <w:t xml:space="preserve"> forma</w:t>
      </w:r>
      <w:r w:rsidR="004619B9">
        <w:rPr>
          <w:rFonts w:ascii="Times New Roman" w:eastAsia="Times New Roman" w:hAnsi="Times New Roman" w:cs="Times New Roman"/>
        </w:rPr>
        <w:t>,</w:t>
      </w:r>
      <w:r w:rsidR="00E47F3C">
        <w:rPr>
          <w:rFonts w:ascii="Times New Roman" w:eastAsia="Times New Roman" w:hAnsi="Times New Roman" w:cs="Times New Roman"/>
        </w:rPr>
        <w:t xml:space="preserve"> átomos de elementos diferentes se diferem entre si pela suas massas, volumes e propriedades químic</w:t>
      </w:r>
      <w:r>
        <w:rPr>
          <w:rFonts w:ascii="Times New Roman" w:eastAsia="Times New Roman" w:hAnsi="Times New Roman" w:cs="Times New Roman"/>
        </w:rPr>
        <w:t>as.</w:t>
      </w:r>
    </w:p>
    <w:p w:rsidR="00007603" w:rsidRDefault="00007603" w:rsidP="00007603">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Pr>
          <w:rFonts w:ascii="Times New Roman" w:eastAsia="Times New Roman" w:hAnsi="Times New Roman" w:cs="Times New Roman"/>
        </w:rPr>
        <w:lastRenderedPageBreak/>
        <w:t xml:space="preserve">2- </w:t>
      </w:r>
      <w:r w:rsidR="000D3263" w:rsidRPr="002C137E">
        <w:rPr>
          <w:rFonts w:ascii="Times New Roman" w:eastAsia="Times New Roman" w:hAnsi="Times New Roman" w:cs="Times New Roman"/>
        </w:rPr>
        <w:t>Os compostos</w:t>
      </w:r>
      <w:r w:rsidR="00E47F3C">
        <w:rPr>
          <w:rFonts w:ascii="Times New Roman" w:eastAsia="Times New Roman" w:hAnsi="Times New Roman" w:cs="Times New Roman"/>
        </w:rPr>
        <w:t xml:space="preserve"> químicos</w:t>
      </w:r>
      <w:r w:rsidR="000D3263" w:rsidRPr="002C137E">
        <w:rPr>
          <w:rFonts w:ascii="Times New Roman" w:eastAsia="Times New Roman" w:hAnsi="Times New Roman" w:cs="Times New Roman"/>
        </w:rPr>
        <w:t xml:space="preserve"> são </w:t>
      </w:r>
      <w:r w:rsidR="00E47F3C">
        <w:rPr>
          <w:rFonts w:ascii="Times New Roman" w:eastAsia="Times New Roman" w:hAnsi="Times New Roman" w:cs="Times New Roman"/>
        </w:rPr>
        <w:t>formados</w:t>
      </w:r>
      <w:r w:rsidR="000D3263" w:rsidRPr="002C137E">
        <w:rPr>
          <w:rFonts w:ascii="Times New Roman" w:eastAsia="Times New Roman" w:hAnsi="Times New Roman" w:cs="Times New Roman"/>
        </w:rPr>
        <w:t xml:space="preserve"> por átomos </w:t>
      </w:r>
      <w:r w:rsidR="00E47F3C">
        <w:rPr>
          <w:rFonts w:ascii="Times New Roman" w:eastAsia="Times New Roman" w:hAnsi="Times New Roman" w:cs="Times New Roman"/>
        </w:rPr>
        <w:t>de elementos diferentes</w:t>
      </w:r>
      <w:r w:rsidR="000D3263" w:rsidRPr="002C137E">
        <w:rPr>
          <w:rFonts w:ascii="Times New Roman" w:eastAsia="Times New Roman" w:hAnsi="Times New Roman" w:cs="Times New Roman"/>
        </w:rPr>
        <w:t xml:space="preserve">. </w:t>
      </w:r>
      <w:r w:rsidR="00E47F3C">
        <w:rPr>
          <w:rFonts w:ascii="Times New Roman" w:eastAsia="Times New Roman" w:hAnsi="Times New Roman" w:cs="Times New Roman"/>
        </w:rPr>
        <w:t xml:space="preserve">Na formação de qualquer composto, os átomos sempre se combinam em uma razão de números </w:t>
      </w:r>
      <w:r>
        <w:rPr>
          <w:rFonts w:ascii="Times New Roman" w:eastAsia="Times New Roman" w:hAnsi="Times New Roman" w:cs="Times New Roman"/>
        </w:rPr>
        <w:t xml:space="preserve">inteiros, ou seja, em proporções numéricas simples, isto é, 1:1, 1:2, </w:t>
      </w:r>
      <w:r w:rsidR="00EB4710">
        <w:rPr>
          <w:rFonts w:ascii="Times New Roman" w:eastAsia="Times New Roman" w:hAnsi="Times New Roman" w:cs="Times New Roman"/>
        </w:rPr>
        <w:t>1:3, 2:1</w:t>
      </w:r>
      <w:r>
        <w:rPr>
          <w:rFonts w:ascii="Times New Roman" w:eastAsia="Times New Roman" w:hAnsi="Times New Roman" w:cs="Times New Roman"/>
        </w:rPr>
        <w:t xml:space="preserve"> ...</w:t>
      </w:r>
    </w:p>
    <w:p w:rsidR="00007603" w:rsidRDefault="00007603" w:rsidP="00007603">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3 - </w:t>
      </w:r>
      <w:r w:rsidR="00E47F3C">
        <w:rPr>
          <w:rFonts w:ascii="Times New Roman" w:eastAsia="Times New Roman" w:hAnsi="Times New Roman" w:cs="Times New Roman"/>
        </w:rPr>
        <w:t>Em uma reação</w:t>
      </w:r>
      <w:r w:rsidR="00E47F3C" w:rsidRPr="002C137E">
        <w:rPr>
          <w:rFonts w:ascii="Times New Roman" w:eastAsia="Times New Roman" w:hAnsi="Times New Roman" w:cs="Times New Roman"/>
        </w:rPr>
        <w:t xml:space="preserve"> química</w:t>
      </w:r>
      <w:r w:rsidR="00531328">
        <w:rPr>
          <w:rFonts w:ascii="Times New Roman" w:eastAsia="Times New Roman" w:hAnsi="Times New Roman" w:cs="Times New Roman"/>
        </w:rPr>
        <w:t>,</w:t>
      </w:r>
      <w:r w:rsidR="00E47F3C">
        <w:rPr>
          <w:rFonts w:ascii="Times New Roman" w:eastAsia="Times New Roman" w:hAnsi="Times New Roman" w:cs="Times New Roman"/>
        </w:rPr>
        <w:t xml:space="preserve"> não se cria e nem se destrói </w:t>
      </w:r>
      <w:r w:rsidR="00EB4710">
        <w:rPr>
          <w:rFonts w:ascii="Times New Roman" w:eastAsia="Times New Roman" w:hAnsi="Times New Roman" w:cs="Times New Roman"/>
        </w:rPr>
        <w:t>os átomos</w:t>
      </w:r>
      <w:r w:rsidR="00E47F3C">
        <w:rPr>
          <w:rFonts w:ascii="Times New Roman" w:eastAsia="Times New Roman" w:hAnsi="Times New Roman" w:cs="Times New Roman"/>
        </w:rPr>
        <w:t xml:space="preserve">, apenas </w:t>
      </w:r>
      <w:r>
        <w:rPr>
          <w:rFonts w:ascii="Times New Roman" w:eastAsia="Times New Roman" w:hAnsi="Times New Roman" w:cs="Times New Roman"/>
        </w:rPr>
        <w:t>há um</w:t>
      </w:r>
      <w:r w:rsidR="00E47F3C">
        <w:rPr>
          <w:rFonts w:ascii="Times New Roman" w:eastAsia="Times New Roman" w:hAnsi="Times New Roman" w:cs="Times New Roman"/>
        </w:rPr>
        <w:t xml:space="preserve"> </w:t>
      </w:r>
      <w:r w:rsidR="00E47F3C" w:rsidRPr="002C137E">
        <w:rPr>
          <w:rFonts w:ascii="Times New Roman" w:eastAsia="Times New Roman" w:hAnsi="Times New Roman" w:cs="Times New Roman"/>
        </w:rPr>
        <w:t>rearranjo</w:t>
      </w:r>
      <w:r w:rsidR="00E47F3C">
        <w:rPr>
          <w:rFonts w:ascii="Times New Roman" w:eastAsia="Times New Roman" w:hAnsi="Times New Roman" w:cs="Times New Roman"/>
        </w:rPr>
        <w:t>.</w:t>
      </w:r>
    </w:p>
    <w:p w:rsidR="00007603" w:rsidRDefault="00007603" w:rsidP="00007603">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Tal modelo ficou conhecido como bola de bilhar, ou bola de gude para facilitar a compreensão </w:t>
      </w:r>
      <w:r w:rsidR="00531328">
        <w:rPr>
          <w:rFonts w:ascii="Times New Roman" w:eastAsia="Times New Roman" w:hAnsi="Times New Roman" w:cs="Times New Roman"/>
        </w:rPr>
        <w:t>dele</w:t>
      </w:r>
      <w:r>
        <w:rPr>
          <w:rFonts w:ascii="Times New Roman" w:eastAsia="Times New Roman" w:hAnsi="Times New Roman" w:cs="Times New Roman"/>
        </w:rPr>
        <w:t>.</w:t>
      </w:r>
    </w:p>
    <w:p w:rsidR="00007603" w:rsidRDefault="00007603" w:rsidP="00007603">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p>
    <w:p w:rsidR="00007603" w:rsidRDefault="00007603" w:rsidP="00007603">
      <w:pPr>
        <w:pStyle w:val="Ttulo2"/>
      </w:pPr>
      <w:bookmarkStart w:id="9" w:name="_Toc7694338"/>
      <w:r>
        <w:t>O ÁTOMO DE THOMSON</w:t>
      </w:r>
      <w:bookmarkEnd w:id="9"/>
    </w:p>
    <w:p w:rsidR="00007603" w:rsidRPr="00671D0D" w:rsidRDefault="00007603" w:rsidP="00007603"/>
    <w:p w:rsidR="00D14CEF" w:rsidRPr="00B73BC6" w:rsidRDefault="00D14CEF" w:rsidP="00A343A9">
      <w:pPr>
        <w:pStyle w:val="textbox"/>
        <w:shd w:val="clear" w:color="auto" w:fill="FFFFFF"/>
        <w:spacing w:before="0" w:beforeAutospacing="0" w:after="0" w:afterAutospacing="0" w:line="360" w:lineRule="auto"/>
        <w:ind w:firstLine="851"/>
        <w:jc w:val="both"/>
      </w:pPr>
      <w:r w:rsidRPr="00671D0D">
        <w:t>Já na Grécia antiga</w:t>
      </w:r>
      <w:r w:rsidR="00531328">
        <w:t>m,</w:t>
      </w:r>
      <w:r w:rsidRPr="00671D0D">
        <w:t xml:space="preserve"> fatos demo</w:t>
      </w:r>
      <w:r w:rsidR="00671D0D" w:rsidRPr="00671D0D">
        <w:t>n</w:t>
      </w:r>
      <w:r w:rsidRPr="00671D0D">
        <w:t>stravam</w:t>
      </w:r>
      <w:r>
        <w:t xml:space="preserve"> </w:t>
      </w:r>
      <w:r w:rsidRPr="002A4D47">
        <w:t>que</w:t>
      </w:r>
      <w:r>
        <w:t xml:space="preserve"> a matéria poderia ser divisível. Uma das primeiras demonstrações para a presença de cargas elétricas na matéria é o fenômeno da eletricidade estática, criada por meio do atrito de materiais com capacidade isolante. Este fenômeno era observado quando âmbar (</w:t>
      </w:r>
      <w:r>
        <w:rPr>
          <w:i/>
        </w:rPr>
        <w:t>eléctron</w:t>
      </w:r>
      <w:r>
        <w:t xml:space="preserve">, em grego), </w:t>
      </w:r>
      <w:r w:rsidRPr="00671D0D">
        <w:t>ao ser atritado em tecidos adquiria a cap</w:t>
      </w:r>
      <w:r w:rsidR="00671D0D" w:rsidRPr="00671D0D">
        <w:t xml:space="preserve">acidade de atrair corpos leves </w:t>
      </w:r>
      <w:r w:rsidRPr="00671D0D">
        <w:t>(NIELS, 1967; ASSIS</w:t>
      </w:r>
      <w:r w:rsidRPr="00B73BC6">
        <w:t>, 2010)</w:t>
      </w:r>
      <w:r w:rsidR="00671D0D" w:rsidRPr="00B73BC6">
        <w:t>.</w:t>
      </w:r>
    </w:p>
    <w:p w:rsidR="00007603" w:rsidRDefault="00A343A9" w:rsidP="00A343A9">
      <w:pPr>
        <w:pStyle w:val="textbox"/>
        <w:shd w:val="clear" w:color="auto" w:fill="FFFFFF"/>
        <w:spacing w:before="0" w:beforeAutospacing="0" w:after="0" w:afterAutospacing="0" w:line="360" w:lineRule="auto"/>
        <w:ind w:firstLine="851"/>
        <w:jc w:val="both"/>
      </w:pPr>
      <w:r w:rsidRPr="00B73BC6">
        <w:t xml:space="preserve">Os </w:t>
      </w:r>
      <w:r w:rsidR="00007603" w:rsidRPr="00B73BC6">
        <w:t xml:space="preserve">experimentos </w:t>
      </w:r>
      <w:r w:rsidRPr="00B73BC6">
        <w:t>que conseguiram provar que o átomo era divisível</w:t>
      </w:r>
      <w:r w:rsidR="00007603" w:rsidRPr="00B73BC6">
        <w:t xml:space="preserve"> </w:t>
      </w:r>
      <w:r w:rsidR="00350A79" w:rsidRPr="00B73BC6">
        <w:t>utilizaram pesquisas</w:t>
      </w:r>
      <w:r w:rsidRPr="00B73BC6">
        <w:t xml:space="preserve"> referentes </w:t>
      </w:r>
      <w:r w:rsidR="00350A79" w:rsidRPr="00B73BC6">
        <w:t>a descargas</w:t>
      </w:r>
      <w:r w:rsidR="00007603" w:rsidRPr="00B73BC6">
        <w:t xml:space="preserve"> elétricas </w:t>
      </w:r>
      <w:r w:rsidRPr="00B73BC6">
        <w:t>com alta</w:t>
      </w:r>
      <w:r w:rsidR="00007603" w:rsidRPr="00B73BC6">
        <w:t xml:space="preserve"> voltagem </w:t>
      </w:r>
      <w:r w:rsidRPr="00B73BC6">
        <w:t xml:space="preserve">que atravessavam </w:t>
      </w:r>
      <w:r w:rsidR="00007603" w:rsidRPr="00B73BC6">
        <w:t xml:space="preserve">gases em </w:t>
      </w:r>
      <w:r w:rsidR="00B73BC6" w:rsidRPr="00B73BC6">
        <w:t>diferentes</w:t>
      </w:r>
      <w:r w:rsidR="00007603" w:rsidRPr="00B73BC6">
        <w:t xml:space="preserve"> pressões. </w:t>
      </w:r>
      <w:r w:rsidR="00531328">
        <w:t>O</w:t>
      </w:r>
      <w:r w:rsidR="00531328" w:rsidRPr="00B73BC6">
        <w:t xml:space="preserve"> </w:t>
      </w:r>
      <w:r w:rsidR="00531328">
        <w:t>avanço,</w:t>
      </w:r>
      <w:r w:rsidRPr="00B73BC6">
        <w:t xml:space="preserve"> nesta área</w:t>
      </w:r>
      <w:r w:rsidR="00531328">
        <w:t>,</w:t>
      </w:r>
      <w:r w:rsidRPr="00B73BC6">
        <w:t xml:space="preserve"> estava intimamente </w:t>
      </w:r>
      <w:r w:rsidR="00D6208D" w:rsidRPr="00B73BC6">
        <w:t>ligado</w:t>
      </w:r>
      <w:r w:rsidRPr="00B73BC6">
        <w:t xml:space="preserve"> ao desenvolvimento na produção</w:t>
      </w:r>
      <w:r w:rsidRPr="00A40471">
        <w:t xml:space="preserve"> de ampolas de </w:t>
      </w:r>
      <w:r w:rsidR="00350A79" w:rsidRPr="00A40471">
        <w:t>vidro. N</w:t>
      </w:r>
      <w:r w:rsidR="00531328">
        <w:t>a</w:t>
      </w:r>
      <w:r w:rsidR="00007603" w:rsidRPr="00A40471">
        <w:t xml:space="preserve"> </w:t>
      </w:r>
      <w:r w:rsidR="00531328">
        <w:t>elaboração</w:t>
      </w:r>
      <w:r w:rsidR="00531328" w:rsidRPr="00A40471">
        <w:t xml:space="preserve"> </w:t>
      </w:r>
      <w:r w:rsidR="00007603" w:rsidRPr="00A40471">
        <w:t>des</w:t>
      </w:r>
      <w:r w:rsidR="00531328">
        <w:t>s</w:t>
      </w:r>
      <w:r w:rsidR="00007603" w:rsidRPr="00A40471">
        <w:t xml:space="preserve">es dispositivos estão envolvidos os nomes de pesquisadores e técnicos, tais como Geissler, Plucker, Rumkorf </w:t>
      </w:r>
      <w:r w:rsidR="00350A79" w:rsidRPr="00A40471">
        <w:t>e Crookes</w:t>
      </w:r>
      <w:r w:rsidR="0083289F" w:rsidRPr="00A40471">
        <w:t xml:space="preserve"> </w:t>
      </w:r>
      <w:r w:rsidR="004175B6">
        <w:t>(</w:t>
      </w:r>
      <w:r w:rsidR="00097C3F" w:rsidRPr="005411C1">
        <w:t>OLIVEIRA, L.</w:t>
      </w:r>
      <w:r w:rsidR="00097C3F">
        <w:t xml:space="preserve"> </w:t>
      </w:r>
      <w:r w:rsidR="00097C3F" w:rsidRPr="005411C1">
        <w:t>A.</w:t>
      </w:r>
      <w:r w:rsidR="00097C3F">
        <w:t xml:space="preserve"> </w:t>
      </w:r>
      <w:r w:rsidR="00097C3F" w:rsidRPr="005411C1">
        <w:t>A.; SILVA, C.</w:t>
      </w:r>
      <w:r w:rsidR="00097C3F">
        <w:t xml:space="preserve"> </w:t>
      </w:r>
      <w:r w:rsidR="00097C3F" w:rsidRPr="005411C1">
        <w:t>S.; OLIVEIRAS, O.</w:t>
      </w:r>
      <w:r w:rsidR="00097C3F">
        <w:t xml:space="preserve"> </w:t>
      </w:r>
      <w:r w:rsidR="00097C3F" w:rsidRPr="005411C1">
        <w:t>M.</w:t>
      </w:r>
      <w:r w:rsidR="00097C3F">
        <w:t xml:space="preserve"> </w:t>
      </w:r>
      <w:r w:rsidR="00097C3F" w:rsidRPr="005411C1">
        <w:t>M.</w:t>
      </w:r>
      <w:r w:rsidR="00097C3F">
        <w:t xml:space="preserve"> </w:t>
      </w:r>
      <w:r w:rsidR="00097C3F" w:rsidRPr="005411C1">
        <w:t>F.</w:t>
      </w:r>
      <w:r w:rsidR="004175B6">
        <w:t>, 2013</w:t>
      </w:r>
      <w:r w:rsidR="00531328">
        <w:t>;</w:t>
      </w:r>
      <w:r w:rsidR="004F0649" w:rsidRPr="00A40471">
        <w:t xml:space="preserve"> MARTINS, 2001</w:t>
      </w:r>
      <w:r w:rsidR="0083289F" w:rsidRPr="00A40471">
        <w:t>)</w:t>
      </w:r>
      <w:r w:rsidR="00671D0D">
        <w:t>.</w:t>
      </w:r>
    </w:p>
    <w:p w:rsidR="00E62E5C" w:rsidRDefault="00430FB4" w:rsidP="00E62E5C">
      <w:pPr>
        <w:pStyle w:val="textbox"/>
        <w:shd w:val="clear" w:color="auto" w:fill="FFFFFF"/>
        <w:spacing w:before="0" w:beforeAutospacing="0" w:after="0" w:afterAutospacing="0" w:line="360" w:lineRule="auto"/>
        <w:ind w:firstLine="851"/>
        <w:jc w:val="both"/>
      </w:pPr>
      <w:r>
        <w:t>Utilizando</w:t>
      </w:r>
      <w:r w:rsidR="0083289F">
        <w:t xml:space="preserve"> o tubo de </w:t>
      </w:r>
      <w:r w:rsidR="00350A79">
        <w:t>Crookes,</w:t>
      </w:r>
      <w:r w:rsidR="00E62E5C">
        <w:t xml:space="preserve"> e investigando propriedades dos raios catódicos</w:t>
      </w:r>
      <w:r w:rsidR="0083289F">
        <w:t xml:space="preserve"> J.</w:t>
      </w:r>
      <w:r w:rsidR="00531328">
        <w:t xml:space="preserve"> </w:t>
      </w:r>
      <w:r w:rsidR="0083289F">
        <w:t>J</w:t>
      </w:r>
      <w:r w:rsidR="00531328">
        <w:t>.</w:t>
      </w:r>
      <w:r w:rsidR="0083289F">
        <w:t xml:space="preserve"> Thomson</w:t>
      </w:r>
      <w:r w:rsidR="00E62E5C">
        <w:t xml:space="preserve"> propôs que o átomo continha partículas subatômicas negativas</w:t>
      </w:r>
      <w:r w:rsidR="00531328">
        <w:t>.</w:t>
      </w:r>
      <w:r w:rsidR="00E62E5C">
        <w:t xml:space="preserve"> </w:t>
      </w:r>
      <w:r w:rsidR="00531328">
        <w:t>S</w:t>
      </w:r>
      <w:r w:rsidR="00E62E5C">
        <w:t>endo o átomo neutro, tais partículas tinham que ser</w:t>
      </w:r>
      <w:r w:rsidR="00531328">
        <w:t>em</w:t>
      </w:r>
      <w:r w:rsidR="00E62E5C">
        <w:t xml:space="preserve"> contrabalanceada por cargas positivas</w:t>
      </w:r>
      <w:r w:rsidR="00531328">
        <w:t>.</w:t>
      </w:r>
      <w:r w:rsidR="00E62E5C">
        <w:t xml:space="preserve"> </w:t>
      </w:r>
      <w:r w:rsidR="00531328">
        <w:t>D</w:t>
      </w:r>
      <w:r w:rsidR="00E62E5C">
        <w:t xml:space="preserve">essa maneira, Thomson chegou </w:t>
      </w:r>
      <w:r w:rsidR="00531328">
        <w:t>à</w:t>
      </w:r>
      <w:r w:rsidR="00E62E5C">
        <w:t xml:space="preserve"> seguinte conclusão sobre a estrutura atômica, que as partículas negativas, denominadas por ele de corpúsculos, mais tarde denominados como elétrons), </w:t>
      </w:r>
      <w:r w:rsidR="00531328">
        <w:t xml:space="preserve">ficam </w:t>
      </w:r>
      <w:r w:rsidR="00E62E5C">
        <w:t>incrustados numa esfera positiva (Figura 1) (BRAATHEN,</w:t>
      </w:r>
      <w:r w:rsidR="00531328">
        <w:t xml:space="preserve"> </w:t>
      </w:r>
      <w:r w:rsidR="00E62E5C">
        <w:t>2011).</w:t>
      </w:r>
    </w:p>
    <w:p w:rsidR="00E62E5C" w:rsidRDefault="00E62E5C" w:rsidP="00E62E5C">
      <w:pPr>
        <w:pStyle w:val="textbox"/>
        <w:shd w:val="clear" w:color="auto" w:fill="FFFFFF"/>
        <w:spacing w:before="0" w:beforeAutospacing="0" w:after="0" w:afterAutospacing="0" w:line="360" w:lineRule="auto"/>
        <w:ind w:firstLine="851"/>
        <w:jc w:val="both"/>
      </w:pPr>
    </w:p>
    <w:p w:rsidR="004F0649" w:rsidRDefault="00A343A9" w:rsidP="004F0649">
      <w:pPr>
        <w:pStyle w:val="Legenda"/>
        <w:keepNext/>
        <w:spacing w:after="0"/>
        <w:ind w:hanging="142"/>
        <w:jc w:val="center"/>
        <w:rPr>
          <w:b w:val="0"/>
          <w:color w:val="auto"/>
          <w:sz w:val="20"/>
          <w:szCs w:val="20"/>
        </w:rPr>
      </w:pPr>
      <w:r w:rsidRPr="004F0649">
        <w:rPr>
          <w:color w:val="auto"/>
          <w:sz w:val="20"/>
          <w:szCs w:val="20"/>
        </w:rPr>
        <w:lastRenderedPageBreak/>
        <w:t xml:space="preserve">Figura </w:t>
      </w:r>
      <w:r w:rsidR="00381C1E" w:rsidRPr="004F0649">
        <w:rPr>
          <w:color w:val="auto"/>
          <w:sz w:val="20"/>
          <w:szCs w:val="20"/>
        </w:rPr>
        <w:fldChar w:fldCharType="begin"/>
      </w:r>
      <w:r w:rsidRPr="004F0649">
        <w:rPr>
          <w:color w:val="auto"/>
          <w:sz w:val="20"/>
          <w:szCs w:val="20"/>
        </w:rPr>
        <w:instrText xml:space="preserve"> SEQ Figura \* ARABIC </w:instrText>
      </w:r>
      <w:r w:rsidR="00381C1E" w:rsidRPr="004F0649">
        <w:rPr>
          <w:color w:val="auto"/>
          <w:sz w:val="20"/>
          <w:szCs w:val="20"/>
        </w:rPr>
        <w:fldChar w:fldCharType="separate"/>
      </w:r>
      <w:r w:rsidR="00C753C0">
        <w:rPr>
          <w:noProof/>
          <w:color w:val="auto"/>
          <w:sz w:val="20"/>
          <w:szCs w:val="20"/>
        </w:rPr>
        <w:t>1</w:t>
      </w:r>
      <w:r w:rsidR="00381C1E" w:rsidRPr="004F0649">
        <w:rPr>
          <w:color w:val="auto"/>
          <w:sz w:val="20"/>
          <w:szCs w:val="20"/>
        </w:rPr>
        <w:fldChar w:fldCharType="end"/>
      </w:r>
      <w:r w:rsidRPr="004F0649">
        <w:rPr>
          <w:color w:val="auto"/>
          <w:sz w:val="20"/>
          <w:szCs w:val="20"/>
        </w:rPr>
        <w:t xml:space="preserve">: </w:t>
      </w:r>
      <w:r w:rsidRPr="004F0649">
        <w:rPr>
          <w:b w:val="0"/>
          <w:color w:val="auto"/>
          <w:sz w:val="20"/>
          <w:szCs w:val="20"/>
        </w:rPr>
        <w:t>Modelo atômi</w:t>
      </w:r>
      <w:r w:rsidR="004F0649" w:rsidRPr="004F0649">
        <w:rPr>
          <w:b w:val="0"/>
          <w:color w:val="auto"/>
          <w:sz w:val="20"/>
          <w:szCs w:val="20"/>
        </w:rPr>
        <w:t>co proposto por J. J. Thomson</w:t>
      </w:r>
    </w:p>
    <w:p w:rsidR="004F0649" w:rsidRPr="004F0649" w:rsidRDefault="004F0649" w:rsidP="004F0649">
      <w:pPr>
        <w:pStyle w:val="Legenda"/>
        <w:keepNext/>
        <w:spacing w:after="0"/>
        <w:ind w:hanging="142"/>
        <w:jc w:val="center"/>
        <w:rPr>
          <w:b w:val="0"/>
          <w:color w:val="auto"/>
          <w:sz w:val="20"/>
          <w:szCs w:val="20"/>
        </w:rPr>
      </w:pPr>
      <w:r w:rsidRPr="004F0649">
        <w:rPr>
          <w:b w:val="0"/>
          <w:color w:val="auto"/>
          <w:sz w:val="20"/>
          <w:szCs w:val="20"/>
        </w:rPr>
        <w:t>Elétrons (partículas negativas) incrustados em uma esfera de carga positiva</w:t>
      </w:r>
    </w:p>
    <w:p w:rsidR="0083289F" w:rsidRDefault="00A343A9" w:rsidP="00A343A9">
      <w:pPr>
        <w:pStyle w:val="textbox"/>
        <w:shd w:val="clear" w:color="auto" w:fill="FFFFFF"/>
        <w:spacing w:before="0" w:beforeAutospacing="0" w:after="0" w:afterAutospacing="0"/>
        <w:jc w:val="center"/>
      </w:pPr>
      <w:r>
        <w:rPr>
          <w:noProof/>
        </w:rPr>
        <w:drawing>
          <wp:inline distT="0" distB="0" distL="0" distR="0">
            <wp:extent cx="2894275" cy="2894275"/>
            <wp:effectExtent l="133350" t="114300" r="154305" b="1733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son átomo.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95287" cy="28952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343A9" w:rsidRPr="00A343A9" w:rsidRDefault="00A343A9" w:rsidP="00517D33">
      <w:pPr>
        <w:pStyle w:val="textbox"/>
        <w:shd w:val="clear" w:color="auto" w:fill="FFFFFF"/>
        <w:spacing w:before="0" w:beforeAutospacing="0" w:after="0" w:afterAutospacing="0"/>
        <w:jc w:val="center"/>
        <w:rPr>
          <w:sz w:val="20"/>
          <w:szCs w:val="20"/>
        </w:rPr>
      </w:pPr>
      <w:r w:rsidRPr="00A343A9">
        <w:rPr>
          <w:b/>
          <w:sz w:val="20"/>
          <w:szCs w:val="20"/>
        </w:rPr>
        <w:t>Fonte</w:t>
      </w:r>
      <w:r w:rsidRPr="00A343A9">
        <w:rPr>
          <w:sz w:val="20"/>
          <w:szCs w:val="20"/>
        </w:rPr>
        <w:t>: Larissa Krause Marcon</w:t>
      </w:r>
      <w:r w:rsidR="00517D33">
        <w:rPr>
          <w:sz w:val="20"/>
          <w:szCs w:val="20"/>
        </w:rPr>
        <w:t>.</w:t>
      </w:r>
    </w:p>
    <w:p w:rsidR="00007603" w:rsidRDefault="00007603" w:rsidP="00007603">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p>
    <w:p w:rsidR="00A343A9" w:rsidRDefault="00531328" w:rsidP="00A343A9">
      <w:r>
        <w:t xml:space="preserve">Esse </w:t>
      </w:r>
      <w:r w:rsidR="00A343A9">
        <w:t xml:space="preserve">modelo ficou conhecido </w:t>
      </w:r>
      <w:r w:rsidR="004B7F3D">
        <w:t xml:space="preserve">como </w:t>
      </w:r>
      <w:r>
        <w:t>“</w:t>
      </w:r>
      <w:r w:rsidR="004B7F3D">
        <w:t>modelo pudim de passas</w:t>
      </w:r>
      <w:r>
        <w:t>”,</w:t>
      </w:r>
      <w:r w:rsidR="004B7F3D">
        <w:t xml:space="preserve"> sendo que a massa do pudim representaria a esfera carregada positivamente e as passas os elétrons carregados negativamente.</w:t>
      </w:r>
    </w:p>
    <w:p w:rsidR="004B7F3D" w:rsidRDefault="004B7F3D" w:rsidP="00A343A9"/>
    <w:p w:rsidR="004B7F3D" w:rsidRDefault="004B7F3D" w:rsidP="004B7F3D">
      <w:pPr>
        <w:pStyle w:val="Ttulo2"/>
      </w:pPr>
      <w:r>
        <w:t xml:space="preserve"> </w:t>
      </w:r>
      <w:bookmarkStart w:id="10" w:name="_Toc7694339"/>
      <w:r>
        <w:t>O ÁTOMO DE RUTHERFORD</w:t>
      </w:r>
      <w:bookmarkEnd w:id="10"/>
    </w:p>
    <w:p w:rsidR="004F0649" w:rsidRPr="004F0649" w:rsidRDefault="004F0649" w:rsidP="00F521D7">
      <w:pPr>
        <w:spacing w:after="0"/>
      </w:pPr>
    </w:p>
    <w:p w:rsidR="004B7F3D" w:rsidRDefault="00652989" w:rsidP="00F521D7">
      <w:pPr>
        <w:spacing w:after="0"/>
      </w:pPr>
      <w:r>
        <w:t xml:space="preserve">Os </w:t>
      </w:r>
      <w:r w:rsidR="006933DC">
        <w:t>estudos realizados</w:t>
      </w:r>
      <w:r>
        <w:t xml:space="preserve"> com a radioatividade, por diversos cientistas, destacando </w:t>
      </w:r>
      <w:r w:rsidRPr="00EB4710">
        <w:t>Becquerel,</w:t>
      </w:r>
      <w:r>
        <w:t xml:space="preserve"> </w:t>
      </w:r>
      <w:r w:rsidR="00531328">
        <w:t>o</w:t>
      </w:r>
      <w:r>
        <w:t xml:space="preserve"> casal Curie e</w:t>
      </w:r>
      <w:r w:rsidR="001A7232">
        <w:t xml:space="preserve"> </w:t>
      </w:r>
      <w:r>
        <w:t>Ernest Rutherford, possibilit</w:t>
      </w:r>
      <w:r w:rsidR="00531328">
        <w:t>aram</w:t>
      </w:r>
      <w:r>
        <w:t xml:space="preserve"> </w:t>
      </w:r>
      <w:r w:rsidR="00531328">
        <w:t>a</w:t>
      </w:r>
      <w:r>
        <w:t xml:space="preserve"> este último propor uma nova teoria atômica.</w:t>
      </w:r>
    </w:p>
    <w:p w:rsidR="00652989" w:rsidRDefault="00652989" w:rsidP="00652989">
      <w:r>
        <w:t xml:space="preserve">Rutherford realizava seus experimentos com a finalidade de comprovar se a teoria de Thomson seria verdadeira, porém com os resultados obtidos, as partículas alfas eram desviadas com ângulos muito grandes (Figura 2). Se fosse considerar o modelo atômico de Thomson, </w:t>
      </w:r>
      <w:r w:rsidR="001A7232">
        <w:t>o espalhamento produzido por cada átomo individual deveria ocorrer</w:t>
      </w:r>
      <w:r>
        <w:t xml:space="preserve"> em pequenos ângulos</w:t>
      </w:r>
      <w:r w:rsidR="00917BE8">
        <w:t>,</w:t>
      </w:r>
      <w:r>
        <w:t xml:space="preserve"> se chegassem</w:t>
      </w:r>
      <w:r w:rsidR="00917BE8">
        <w:t>.</w:t>
      </w:r>
      <w:r>
        <w:t xml:space="preserve"> </w:t>
      </w:r>
      <w:r w:rsidR="00917BE8">
        <w:t>U</w:t>
      </w:r>
      <w:r>
        <w:t xml:space="preserve">ma solução poderia </w:t>
      </w:r>
      <w:r w:rsidR="00EB4710">
        <w:t>estar</w:t>
      </w:r>
      <w:r>
        <w:t xml:space="preserve"> relacionada a espalhamentos múltiplos, por</w:t>
      </w:r>
      <w:r w:rsidR="00EB4710">
        <w:t>ém estaticamente essa situação é</w:t>
      </w:r>
      <w:r>
        <w:t xml:space="preserve"> pouco provável para </w:t>
      </w:r>
      <w:r w:rsidR="001A7232">
        <w:t xml:space="preserve">Rutherford </w:t>
      </w:r>
      <w:r>
        <w:t>(MARTINS,</w:t>
      </w:r>
      <w:r w:rsidR="00405F90">
        <w:t xml:space="preserve"> </w:t>
      </w:r>
      <w:r>
        <w:t>2001)</w:t>
      </w:r>
      <w:r w:rsidR="001A7232">
        <w:t>.</w:t>
      </w:r>
    </w:p>
    <w:p w:rsidR="001A7232" w:rsidRDefault="001A7232" w:rsidP="00652989"/>
    <w:p w:rsidR="001A7232" w:rsidRPr="00192386" w:rsidRDefault="001A7232" w:rsidP="00517D33">
      <w:pPr>
        <w:pStyle w:val="Legenda"/>
        <w:keepNext/>
        <w:spacing w:after="0"/>
        <w:ind w:firstLine="993"/>
        <w:jc w:val="center"/>
        <w:rPr>
          <w:b w:val="0"/>
          <w:color w:val="auto"/>
        </w:rPr>
      </w:pPr>
      <w:r w:rsidRPr="00192386">
        <w:rPr>
          <w:color w:val="auto"/>
          <w:sz w:val="20"/>
        </w:rPr>
        <w:lastRenderedPageBreak/>
        <w:t xml:space="preserve">Figura </w:t>
      </w:r>
      <w:r w:rsidR="00381C1E" w:rsidRPr="00192386">
        <w:rPr>
          <w:color w:val="auto"/>
          <w:sz w:val="20"/>
        </w:rPr>
        <w:fldChar w:fldCharType="begin"/>
      </w:r>
      <w:r w:rsidRPr="00192386">
        <w:rPr>
          <w:color w:val="auto"/>
          <w:sz w:val="20"/>
        </w:rPr>
        <w:instrText xml:space="preserve"> SEQ Figura \* ARABIC </w:instrText>
      </w:r>
      <w:r w:rsidR="00381C1E" w:rsidRPr="00192386">
        <w:rPr>
          <w:color w:val="auto"/>
          <w:sz w:val="20"/>
        </w:rPr>
        <w:fldChar w:fldCharType="separate"/>
      </w:r>
      <w:r w:rsidR="00C753C0">
        <w:rPr>
          <w:noProof/>
          <w:color w:val="auto"/>
          <w:sz w:val="20"/>
        </w:rPr>
        <w:t>2</w:t>
      </w:r>
      <w:r w:rsidR="00381C1E" w:rsidRPr="00192386">
        <w:rPr>
          <w:color w:val="auto"/>
          <w:sz w:val="20"/>
        </w:rPr>
        <w:fldChar w:fldCharType="end"/>
      </w:r>
      <w:r w:rsidRPr="00192386">
        <w:rPr>
          <w:color w:val="auto"/>
          <w:sz w:val="20"/>
        </w:rPr>
        <w:t xml:space="preserve"> - </w:t>
      </w:r>
      <w:r w:rsidRPr="00917BE8">
        <w:rPr>
          <w:b w:val="0"/>
          <w:color w:val="auto"/>
          <w:sz w:val="20"/>
          <w:szCs w:val="20"/>
        </w:rPr>
        <w:t>Experimento realizado por Rutherford</w:t>
      </w:r>
      <w:r w:rsidRPr="00917BE8">
        <w:rPr>
          <w:b w:val="0"/>
          <w:color w:val="auto"/>
        </w:rPr>
        <w:t>.</w:t>
      </w:r>
      <w:r w:rsidR="004F0649" w:rsidRPr="00917BE8">
        <w:rPr>
          <w:b w:val="0"/>
          <w:color w:val="auto"/>
        </w:rPr>
        <w:t xml:space="preserve"> No qual os ângulos de reflexão não eram explicados pela teoria atômica de Thomson.</w:t>
      </w:r>
    </w:p>
    <w:p w:rsidR="001A7232" w:rsidRDefault="001A7232" w:rsidP="00517D33">
      <w:pPr>
        <w:spacing w:after="0"/>
        <w:ind w:left="993" w:hanging="142"/>
        <w:jc w:val="center"/>
        <w:rPr>
          <w:sz w:val="20"/>
        </w:rPr>
      </w:pPr>
      <w:r>
        <w:rPr>
          <w:noProof/>
          <w:lang w:eastAsia="pt-BR"/>
        </w:rPr>
        <w:drawing>
          <wp:inline distT="0" distB="0" distL="0" distR="0">
            <wp:extent cx="4529210" cy="2774301"/>
            <wp:effectExtent l="133350" t="114300" r="138430" b="1600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 modelo atomico rutherfor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30136" cy="27748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1A7232">
        <w:rPr>
          <w:b/>
          <w:sz w:val="20"/>
        </w:rPr>
        <w:t>Fonte:</w:t>
      </w:r>
      <w:r w:rsidRPr="001A7232">
        <w:rPr>
          <w:sz w:val="20"/>
        </w:rPr>
        <w:t xml:space="preserve"> Larissa Krause Marcon</w:t>
      </w:r>
      <w:r w:rsidR="00517D33">
        <w:rPr>
          <w:sz w:val="20"/>
        </w:rPr>
        <w:t>.</w:t>
      </w:r>
    </w:p>
    <w:p w:rsidR="00192386" w:rsidRPr="001A7232" w:rsidRDefault="00192386" w:rsidP="00192386">
      <w:pPr>
        <w:spacing w:after="0"/>
        <w:ind w:left="993" w:hanging="142"/>
        <w:jc w:val="left"/>
        <w:rPr>
          <w:sz w:val="20"/>
        </w:rPr>
      </w:pPr>
    </w:p>
    <w:p w:rsidR="00652989" w:rsidRDefault="001A7232" w:rsidP="00652989">
      <w:r>
        <w:t>Resultados esse</w:t>
      </w:r>
      <w:r w:rsidR="00652989">
        <w:t xml:space="preserve">s que levaram a Rutherford a propor seu modelo atômico que viria </w:t>
      </w:r>
      <w:r w:rsidR="00AE5A30">
        <w:t>substituir a teoria de Thomson,</w:t>
      </w:r>
      <w:r w:rsidR="001434F5">
        <w:t xml:space="preserve"> </w:t>
      </w:r>
      <w:r w:rsidR="00917BE8">
        <w:t xml:space="preserve">a de que </w:t>
      </w:r>
      <w:r w:rsidR="00AE5A30">
        <w:t>o átomo</w:t>
      </w:r>
      <w:r w:rsidR="00917BE8">
        <w:t xml:space="preserve"> é</w:t>
      </w:r>
      <w:r w:rsidR="00AE5A30">
        <w:t xml:space="preserve"> composto praticamente por um vácuo </w:t>
      </w:r>
      <w:r w:rsidR="001434F5">
        <w:t>com um pequeno, porém</w:t>
      </w:r>
      <w:r w:rsidR="00AE5A30">
        <w:t xml:space="preserve"> maciço </w:t>
      </w:r>
      <w:r w:rsidR="001434F5">
        <w:t>núcleo de carga positiva no centro</w:t>
      </w:r>
      <w:r w:rsidR="00917BE8">
        <w:t>,</w:t>
      </w:r>
      <w:r w:rsidR="001434F5">
        <w:t xml:space="preserve"> com elétrons orbitando ao seu redor (Figura 3). Para manter a estabilidade do núcleo</w:t>
      </w:r>
      <w:r w:rsidR="00917BE8">
        <w:t>,</w:t>
      </w:r>
      <w:r w:rsidR="001434F5">
        <w:t xml:space="preserve"> Rutherford propôs a existência de uma partícula teórica chamada nêutron, descoberta por Chandwick algum tempo depois.</w:t>
      </w:r>
    </w:p>
    <w:p w:rsidR="001434F5" w:rsidRDefault="001434F5" w:rsidP="00652989"/>
    <w:p w:rsidR="004F0649" w:rsidRPr="004F0649" w:rsidRDefault="001434F5" w:rsidP="00C657BD">
      <w:pPr>
        <w:pStyle w:val="Legenda"/>
        <w:keepNext/>
        <w:spacing w:after="0"/>
        <w:ind w:firstLine="0"/>
        <w:jc w:val="center"/>
        <w:rPr>
          <w:b w:val="0"/>
          <w:color w:val="auto"/>
        </w:rPr>
      </w:pPr>
      <w:r w:rsidRPr="004F0649">
        <w:rPr>
          <w:color w:val="auto"/>
          <w:sz w:val="20"/>
        </w:rPr>
        <w:lastRenderedPageBreak/>
        <w:t xml:space="preserve">Figura </w:t>
      </w:r>
      <w:r w:rsidR="00381C1E" w:rsidRPr="004F0649">
        <w:rPr>
          <w:color w:val="auto"/>
          <w:sz w:val="20"/>
        </w:rPr>
        <w:fldChar w:fldCharType="begin"/>
      </w:r>
      <w:r w:rsidRPr="004F0649">
        <w:rPr>
          <w:color w:val="auto"/>
          <w:sz w:val="20"/>
        </w:rPr>
        <w:instrText xml:space="preserve"> SEQ Figura \* ARABIC </w:instrText>
      </w:r>
      <w:r w:rsidR="00381C1E" w:rsidRPr="004F0649">
        <w:rPr>
          <w:color w:val="auto"/>
          <w:sz w:val="20"/>
        </w:rPr>
        <w:fldChar w:fldCharType="separate"/>
      </w:r>
      <w:r w:rsidR="00C753C0">
        <w:rPr>
          <w:noProof/>
          <w:color w:val="auto"/>
          <w:sz w:val="20"/>
        </w:rPr>
        <w:t>3</w:t>
      </w:r>
      <w:r w:rsidR="00381C1E" w:rsidRPr="004F0649">
        <w:rPr>
          <w:color w:val="auto"/>
          <w:sz w:val="20"/>
        </w:rPr>
        <w:fldChar w:fldCharType="end"/>
      </w:r>
      <w:r w:rsidRPr="004F0649">
        <w:rPr>
          <w:color w:val="auto"/>
          <w:sz w:val="20"/>
        </w:rPr>
        <w:t xml:space="preserve"> - </w:t>
      </w:r>
      <w:r w:rsidRPr="004F0649">
        <w:rPr>
          <w:b w:val="0"/>
          <w:color w:val="auto"/>
          <w:sz w:val="20"/>
        </w:rPr>
        <w:t>Modelo atômico de Rutherford</w:t>
      </w:r>
      <w:r w:rsidR="004F0649" w:rsidRPr="004F0649">
        <w:rPr>
          <w:b w:val="0"/>
          <w:color w:val="auto"/>
        </w:rPr>
        <w:t xml:space="preserve">, </w:t>
      </w:r>
    </w:p>
    <w:p w:rsidR="001A7232" w:rsidRPr="004F0649" w:rsidRDefault="00EB4710" w:rsidP="00C657BD">
      <w:pPr>
        <w:pStyle w:val="Legenda"/>
        <w:keepNext/>
        <w:spacing w:after="0"/>
        <w:ind w:firstLine="0"/>
        <w:jc w:val="center"/>
        <w:rPr>
          <w:b w:val="0"/>
          <w:color w:val="auto"/>
        </w:rPr>
      </w:pPr>
      <w:r w:rsidRPr="004F0649">
        <w:rPr>
          <w:b w:val="0"/>
          <w:color w:val="auto"/>
        </w:rPr>
        <w:t>Esferas</w:t>
      </w:r>
      <w:r w:rsidR="004F0649" w:rsidRPr="004F0649">
        <w:rPr>
          <w:b w:val="0"/>
          <w:color w:val="auto"/>
        </w:rPr>
        <w:t xml:space="preserve"> azuis (elétrons), vermelhas (prótons) e cinzas (nêutrons)</w:t>
      </w:r>
      <w:r w:rsidR="001434F5" w:rsidRPr="004F0649">
        <w:rPr>
          <w:b w:val="0"/>
          <w:noProof/>
          <w:color w:val="auto"/>
          <w:lang w:eastAsia="pt-BR"/>
        </w:rPr>
        <w:drawing>
          <wp:inline distT="0" distB="0" distL="0" distR="0">
            <wp:extent cx="4286250" cy="4286250"/>
            <wp:effectExtent l="133350" t="114300" r="152400" b="1714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o atômico rutherford.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88038" cy="428803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B7F3D" w:rsidRPr="00517D33" w:rsidRDefault="001434F5" w:rsidP="00C657BD">
      <w:pPr>
        <w:jc w:val="center"/>
        <w:rPr>
          <w:sz w:val="20"/>
        </w:rPr>
      </w:pPr>
      <w:r w:rsidRPr="00517D33">
        <w:rPr>
          <w:b/>
          <w:sz w:val="20"/>
        </w:rPr>
        <w:t>Fonte:</w:t>
      </w:r>
      <w:r w:rsidRPr="00517D33">
        <w:rPr>
          <w:sz w:val="20"/>
        </w:rPr>
        <w:t xml:space="preserve"> Larissa Krause Marcon.</w:t>
      </w:r>
    </w:p>
    <w:p w:rsidR="00771892" w:rsidRDefault="00671D0D" w:rsidP="00771892">
      <w:r w:rsidRPr="00671D0D">
        <w:t>Es</w:t>
      </w:r>
      <w:r w:rsidR="00917BE8">
        <w:t>s</w:t>
      </w:r>
      <w:r w:rsidRPr="00671D0D">
        <w:t xml:space="preserve">e modelo </w:t>
      </w:r>
      <w:r w:rsidR="0029505E" w:rsidRPr="00671D0D">
        <w:t>durou</w:t>
      </w:r>
      <w:r w:rsidR="0029505E">
        <w:t xml:space="preserve"> por pouco tempo e recebeu várias </w:t>
      </w:r>
      <w:r w:rsidR="00EB4710">
        <w:t>críticas</w:t>
      </w:r>
      <w:r w:rsidR="0029505E">
        <w:t xml:space="preserve"> por parte de seus colegas cientistas, isso porque eles levavam em conta a teoria clássica do eletromagnetismo, as partículas negativas (elétrons) orbitando em torno das partículas positivas (prótons), </w:t>
      </w:r>
      <w:r w:rsidR="006933DC">
        <w:t>os elétrons</w:t>
      </w:r>
      <w:r w:rsidR="0029505E">
        <w:t xml:space="preserve"> perderiam energia e cairiam em direção ao núcleo, ocorrendo um colapso atômico, </w:t>
      </w:r>
      <w:r w:rsidR="00917BE8">
        <w:t xml:space="preserve">mas, como se sabe, </w:t>
      </w:r>
      <w:r w:rsidR="0029505E">
        <w:t xml:space="preserve"> isso não ocorre (BRAATHEN,</w:t>
      </w:r>
      <w:r w:rsidR="00917BE8">
        <w:t xml:space="preserve"> </w:t>
      </w:r>
      <w:r w:rsidR="0029505E">
        <w:t>2011).</w:t>
      </w:r>
    </w:p>
    <w:p w:rsidR="0029505E" w:rsidRDefault="0029505E" w:rsidP="00771892"/>
    <w:p w:rsidR="0029505E" w:rsidRDefault="00126CC9" w:rsidP="00126CC9">
      <w:pPr>
        <w:pStyle w:val="Ttulo2"/>
      </w:pPr>
      <w:bookmarkStart w:id="11" w:name="_Toc7694340"/>
      <w:r>
        <w:t>O ÁTOMO DE B</w:t>
      </w:r>
      <w:r w:rsidR="0029505E">
        <w:t>O</w:t>
      </w:r>
      <w:r>
        <w:t>H</w:t>
      </w:r>
      <w:r w:rsidR="0029505E">
        <w:t>R</w:t>
      </w:r>
      <w:bookmarkEnd w:id="11"/>
    </w:p>
    <w:p w:rsidR="0029505E" w:rsidRDefault="0029505E" w:rsidP="0029505E"/>
    <w:p w:rsidR="0029505E" w:rsidRDefault="00F521D7" w:rsidP="0029505E">
      <w:r w:rsidRPr="007F19ED">
        <w:t>A teoria atômica de Rutherford prevaleceu por pouco tempo, pois f</w:t>
      </w:r>
      <w:r w:rsidRPr="007F19ED">
        <w:rPr>
          <w:rStyle w:val="Refdecomentrio"/>
          <w:sz w:val="24"/>
          <w:szCs w:val="24"/>
        </w:rPr>
        <w:t xml:space="preserve">oi complementada, quando questionada a respeito da estabilidade do átomo, que resultou </w:t>
      </w:r>
      <w:r w:rsidRPr="007F19ED">
        <w:rPr>
          <w:rStyle w:val="Refdecomentrio"/>
          <w:sz w:val="24"/>
          <w:szCs w:val="24"/>
        </w:rPr>
        <w:lastRenderedPageBreak/>
        <w:t xml:space="preserve">na nova teoria </w:t>
      </w:r>
      <w:r w:rsidRPr="007F19ED">
        <w:t>proposta por seu aluno Niels Bohr, que levava em consideração pesquisas realizadas na área da Física Quântica</w:t>
      </w:r>
      <w:r w:rsidR="00430FB4">
        <w:t xml:space="preserve">. </w:t>
      </w:r>
    </w:p>
    <w:p w:rsidR="009654FA" w:rsidRDefault="00430FB4" w:rsidP="0029505E">
      <w:r>
        <w:t>Utilizando as teorias da Física Quântica, Bohr propôs a teoria em que explicava a</w:t>
      </w:r>
      <w:r w:rsidR="009654FA">
        <w:t xml:space="preserve"> estabilidade do átomo, complementado a teoria de Rutherford:</w:t>
      </w:r>
    </w:p>
    <w:p w:rsidR="009654FA" w:rsidRDefault="009654FA" w:rsidP="0029505E"/>
    <w:p w:rsidR="009654FA" w:rsidRPr="009654FA" w:rsidRDefault="009654FA" w:rsidP="009654FA">
      <w:pPr>
        <w:pStyle w:val="PargrafodaLista"/>
        <w:numPr>
          <w:ilvl w:val="0"/>
          <w:numId w:val="6"/>
        </w:numPr>
        <w:ind w:left="2268" w:firstLine="0"/>
        <w:rPr>
          <w:sz w:val="20"/>
          <w:szCs w:val="20"/>
        </w:rPr>
      </w:pPr>
      <w:r w:rsidRPr="00641461">
        <w:rPr>
          <w:sz w:val="20"/>
        </w:rPr>
        <w:t xml:space="preserve">Em um sistema atômico há um número de estados nos quais não existe emissão de radiação, em que os elétrons estão em movimento relativo um com o outro, mas não ocorre nenhuma emissão de radiação, pois segundo a eletrodinâmica clássica, esses estados são conhecidos como “estados </w:t>
      </w:r>
      <w:r w:rsidRPr="009654FA">
        <w:rPr>
          <w:sz w:val="20"/>
          <w:szCs w:val="20"/>
        </w:rPr>
        <w:t>estacionários do sistema”.</w:t>
      </w:r>
    </w:p>
    <w:p w:rsidR="009654FA" w:rsidRPr="009654FA" w:rsidRDefault="009654FA" w:rsidP="009654FA">
      <w:pPr>
        <w:pStyle w:val="PargrafodaLista"/>
        <w:numPr>
          <w:ilvl w:val="0"/>
          <w:numId w:val="6"/>
        </w:numPr>
        <w:ind w:left="2268" w:firstLine="0"/>
        <w:rPr>
          <w:sz w:val="20"/>
          <w:szCs w:val="20"/>
        </w:rPr>
      </w:pPr>
      <w:r w:rsidRPr="009654FA">
        <w:rPr>
          <w:sz w:val="20"/>
          <w:szCs w:val="20"/>
        </w:rPr>
        <w:t xml:space="preserve">Qualquer emissão ou absorção de radiação deverá corresponder a uma transição (do elétron) entre dois estados estacionários, essa radiação absorvida ou emitida é homogênea e a sua frequência </w:t>
      </w:r>
      <w:r w:rsidRPr="009654FA">
        <w:rPr>
          <w:i/>
          <w:sz w:val="20"/>
          <w:szCs w:val="20"/>
        </w:rPr>
        <w:t>v</w:t>
      </w:r>
      <w:r w:rsidRPr="009654FA">
        <w:rPr>
          <w:sz w:val="20"/>
          <w:szCs w:val="20"/>
        </w:rPr>
        <w:t xml:space="preserve"> é determinada pela relação:</w:t>
      </w:r>
    </w:p>
    <w:p w:rsidR="009654FA" w:rsidRPr="009654FA" w:rsidRDefault="009654FA" w:rsidP="009654FA">
      <w:pPr>
        <w:ind w:left="2268" w:firstLine="0"/>
        <w:jc w:val="center"/>
        <w:rPr>
          <w:sz w:val="20"/>
          <w:szCs w:val="20"/>
          <w:vertAlign w:val="subscript"/>
        </w:rPr>
      </w:pPr>
      <w:r w:rsidRPr="009654FA">
        <w:rPr>
          <w:sz w:val="20"/>
          <w:szCs w:val="20"/>
        </w:rPr>
        <w:t>h</w:t>
      </w:r>
      <w:r w:rsidRPr="009654FA">
        <w:rPr>
          <w:i/>
          <w:sz w:val="20"/>
          <w:szCs w:val="20"/>
        </w:rPr>
        <w:t>v =</w:t>
      </w:r>
      <w:r w:rsidRPr="009654FA">
        <w:rPr>
          <w:sz w:val="20"/>
          <w:szCs w:val="20"/>
        </w:rPr>
        <w:t>W</w:t>
      </w:r>
      <w:r w:rsidRPr="009654FA">
        <w:rPr>
          <w:sz w:val="20"/>
          <w:szCs w:val="20"/>
          <w:vertAlign w:val="subscript"/>
        </w:rPr>
        <w:t>1</w:t>
      </w:r>
      <w:r w:rsidRPr="009654FA">
        <w:rPr>
          <w:sz w:val="20"/>
          <w:szCs w:val="20"/>
        </w:rPr>
        <w:t xml:space="preserve"> –W</w:t>
      </w:r>
      <w:r w:rsidRPr="009654FA">
        <w:rPr>
          <w:sz w:val="20"/>
          <w:szCs w:val="20"/>
          <w:vertAlign w:val="subscript"/>
        </w:rPr>
        <w:t xml:space="preserve">2 </w:t>
      </w:r>
    </w:p>
    <w:p w:rsidR="009654FA" w:rsidRPr="009654FA" w:rsidRDefault="009654FA" w:rsidP="009654FA">
      <w:pPr>
        <w:ind w:left="2268" w:firstLine="0"/>
        <w:rPr>
          <w:sz w:val="20"/>
          <w:szCs w:val="20"/>
        </w:rPr>
      </w:pPr>
      <w:r w:rsidRPr="009654FA">
        <w:rPr>
          <w:sz w:val="20"/>
          <w:szCs w:val="20"/>
        </w:rPr>
        <w:t xml:space="preserve">Onde </w:t>
      </w:r>
      <w:r w:rsidRPr="009654FA">
        <w:rPr>
          <w:i/>
          <w:sz w:val="20"/>
          <w:szCs w:val="20"/>
        </w:rPr>
        <w:t>h</w:t>
      </w:r>
      <w:r w:rsidRPr="009654FA">
        <w:rPr>
          <w:sz w:val="20"/>
          <w:szCs w:val="20"/>
        </w:rPr>
        <w:t xml:space="preserve"> é a constante de Planck, W</w:t>
      </w:r>
      <w:r w:rsidRPr="009654FA">
        <w:rPr>
          <w:sz w:val="20"/>
          <w:szCs w:val="20"/>
          <w:vertAlign w:val="subscript"/>
        </w:rPr>
        <w:t xml:space="preserve">1 </w:t>
      </w:r>
      <w:r w:rsidRPr="009654FA">
        <w:rPr>
          <w:sz w:val="20"/>
          <w:szCs w:val="20"/>
        </w:rPr>
        <w:t>e W</w:t>
      </w:r>
      <w:r w:rsidRPr="009654FA">
        <w:rPr>
          <w:sz w:val="20"/>
          <w:szCs w:val="20"/>
          <w:vertAlign w:val="subscript"/>
        </w:rPr>
        <w:t xml:space="preserve">2 </w:t>
      </w:r>
      <w:r w:rsidRPr="009654FA">
        <w:rPr>
          <w:sz w:val="20"/>
          <w:szCs w:val="20"/>
        </w:rPr>
        <w:t>são as energias dos estados estacionários.</w:t>
      </w:r>
    </w:p>
    <w:p w:rsidR="009654FA" w:rsidRPr="009654FA" w:rsidRDefault="009654FA" w:rsidP="009654FA">
      <w:pPr>
        <w:pStyle w:val="PargrafodaLista"/>
        <w:numPr>
          <w:ilvl w:val="0"/>
          <w:numId w:val="6"/>
        </w:numPr>
        <w:ind w:left="2268" w:firstLine="0"/>
        <w:rPr>
          <w:sz w:val="20"/>
          <w:szCs w:val="20"/>
        </w:rPr>
      </w:pPr>
      <w:r w:rsidRPr="009654FA">
        <w:rPr>
          <w:sz w:val="20"/>
          <w:szCs w:val="20"/>
        </w:rPr>
        <w:t>O equilíbrio dinâmico do sistema nesses estados estacionários é governado pelas leis comuns da Mecânica Clássica, porém esta lei não se aplica a transições de um estado para o outro.</w:t>
      </w:r>
    </w:p>
    <w:p w:rsidR="009654FA" w:rsidRPr="009654FA" w:rsidRDefault="009654FA" w:rsidP="009654FA">
      <w:pPr>
        <w:pStyle w:val="PargrafodaLista"/>
        <w:numPr>
          <w:ilvl w:val="0"/>
          <w:numId w:val="6"/>
        </w:numPr>
        <w:ind w:left="2268" w:firstLine="0"/>
        <w:rPr>
          <w:sz w:val="20"/>
          <w:szCs w:val="20"/>
        </w:rPr>
      </w:pPr>
      <w:r w:rsidRPr="009654FA">
        <w:rPr>
          <w:sz w:val="20"/>
          <w:szCs w:val="20"/>
        </w:rPr>
        <w:t>Os diferentes possíveis estados estacionários são constituídos por elétrons solitários orbitando um núcleo positivo, tento um momento angular L dado pela equação:</w:t>
      </w:r>
    </w:p>
    <w:p w:rsidR="009654FA" w:rsidRPr="009654FA" w:rsidRDefault="009654FA" w:rsidP="009654FA">
      <w:pPr>
        <w:ind w:left="2268" w:firstLine="0"/>
        <w:jc w:val="center"/>
        <w:rPr>
          <w:sz w:val="20"/>
          <w:szCs w:val="20"/>
        </w:rPr>
      </w:pPr>
      <w:r w:rsidRPr="009654FA">
        <w:rPr>
          <w:sz w:val="20"/>
          <w:szCs w:val="20"/>
        </w:rPr>
        <w:t>L = n. (h/2π)</w:t>
      </w:r>
    </w:p>
    <w:p w:rsidR="009654FA" w:rsidRPr="009654FA" w:rsidRDefault="009654FA" w:rsidP="009654FA">
      <w:pPr>
        <w:ind w:left="2268" w:firstLine="0"/>
        <w:rPr>
          <w:sz w:val="20"/>
          <w:szCs w:val="20"/>
        </w:rPr>
      </w:pPr>
      <w:r w:rsidRPr="009654FA">
        <w:rPr>
          <w:sz w:val="20"/>
          <w:szCs w:val="20"/>
        </w:rPr>
        <w:t xml:space="preserve">Onde </w:t>
      </w:r>
      <w:r w:rsidRPr="009654FA">
        <w:rPr>
          <w:i/>
          <w:sz w:val="20"/>
          <w:szCs w:val="20"/>
        </w:rPr>
        <w:t>h</w:t>
      </w:r>
      <w:r w:rsidRPr="009654FA">
        <w:rPr>
          <w:sz w:val="20"/>
          <w:szCs w:val="20"/>
        </w:rPr>
        <w:t xml:space="preserve"> a constante de Planck e </w:t>
      </w:r>
      <w:r w:rsidRPr="009654FA">
        <w:rPr>
          <w:i/>
          <w:sz w:val="20"/>
          <w:szCs w:val="20"/>
        </w:rPr>
        <w:t>n</w:t>
      </w:r>
      <w:r w:rsidRPr="009654FA">
        <w:rPr>
          <w:sz w:val="20"/>
          <w:szCs w:val="20"/>
        </w:rPr>
        <w:t xml:space="preserve"> é um número inteiro positivo, chamado usualmente de “número quântico”. </w:t>
      </w:r>
    </w:p>
    <w:p w:rsidR="009654FA" w:rsidRDefault="009654FA" w:rsidP="009654FA">
      <w:pPr>
        <w:ind w:left="2268" w:firstLine="0"/>
      </w:pPr>
    </w:p>
    <w:p w:rsidR="009654FA" w:rsidRDefault="00917BE8" w:rsidP="009654FA">
      <w:r>
        <w:t xml:space="preserve">Dessa </w:t>
      </w:r>
      <w:r w:rsidR="009654FA">
        <w:t>forma, o modelo atômico de Bohr contribui para a estabilidade do átomo de Rutherford, que ficou conhecido por muitos como o modelo de Rutherford-Bohr (GALIAZZI</w:t>
      </w:r>
      <w:r w:rsidR="009654FA" w:rsidRPr="007F19ED">
        <w:rPr>
          <w:i/>
        </w:rPr>
        <w:t>, et. al</w:t>
      </w:r>
      <w:r w:rsidR="009654FA" w:rsidRPr="007F19ED">
        <w:t xml:space="preserve">. </w:t>
      </w:r>
      <w:r w:rsidR="009654FA">
        <w:t>1997; CORDEIRO; PEDUZZI, 2013</w:t>
      </w:r>
      <w:r w:rsidR="00EB4710">
        <w:t>), didaticamente</w:t>
      </w:r>
      <w:r w:rsidR="009654FA">
        <w:t xml:space="preserve"> o número quântico, atualmente é conhecido como camadas ou níveis de energia </w:t>
      </w:r>
      <w:r w:rsidR="00EB4710">
        <w:t>(Figura</w:t>
      </w:r>
      <w:r w:rsidR="009654FA">
        <w:t xml:space="preserve"> 4). </w:t>
      </w:r>
    </w:p>
    <w:p w:rsidR="009654FA" w:rsidRPr="009654FA" w:rsidRDefault="009654FA" w:rsidP="009654FA">
      <w:pPr>
        <w:pStyle w:val="Legenda"/>
        <w:keepNext/>
        <w:jc w:val="center"/>
        <w:rPr>
          <w:color w:val="auto"/>
          <w:sz w:val="20"/>
        </w:rPr>
      </w:pPr>
      <w:r w:rsidRPr="009654FA">
        <w:rPr>
          <w:color w:val="auto"/>
          <w:sz w:val="20"/>
        </w:rPr>
        <w:lastRenderedPageBreak/>
        <w:t xml:space="preserve">Figura </w:t>
      </w:r>
      <w:r w:rsidR="00381C1E" w:rsidRPr="009654FA">
        <w:rPr>
          <w:color w:val="auto"/>
          <w:sz w:val="20"/>
        </w:rPr>
        <w:fldChar w:fldCharType="begin"/>
      </w:r>
      <w:r w:rsidRPr="009654FA">
        <w:rPr>
          <w:color w:val="auto"/>
          <w:sz w:val="20"/>
        </w:rPr>
        <w:instrText xml:space="preserve"> SEQ Figura \* ARABIC </w:instrText>
      </w:r>
      <w:r w:rsidR="00381C1E" w:rsidRPr="009654FA">
        <w:rPr>
          <w:color w:val="auto"/>
          <w:sz w:val="20"/>
        </w:rPr>
        <w:fldChar w:fldCharType="separate"/>
      </w:r>
      <w:r w:rsidR="00C753C0">
        <w:rPr>
          <w:noProof/>
          <w:color w:val="auto"/>
          <w:sz w:val="20"/>
        </w:rPr>
        <w:t>4</w:t>
      </w:r>
      <w:r w:rsidR="00381C1E" w:rsidRPr="009654FA">
        <w:rPr>
          <w:color w:val="auto"/>
          <w:sz w:val="20"/>
        </w:rPr>
        <w:fldChar w:fldCharType="end"/>
      </w:r>
      <w:r w:rsidRPr="009654FA">
        <w:rPr>
          <w:color w:val="auto"/>
          <w:sz w:val="20"/>
        </w:rPr>
        <w:t xml:space="preserve"> </w:t>
      </w:r>
      <w:r w:rsidRPr="00A25228">
        <w:rPr>
          <w:b w:val="0"/>
          <w:color w:val="auto"/>
          <w:sz w:val="20"/>
        </w:rPr>
        <w:t>- Modelo atômico de Bohr.</w:t>
      </w:r>
    </w:p>
    <w:p w:rsidR="00430FB4" w:rsidRDefault="009654FA" w:rsidP="009654FA">
      <w:pPr>
        <w:spacing w:line="240" w:lineRule="auto"/>
        <w:jc w:val="center"/>
      </w:pPr>
      <w:r>
        <w:rPr>
          <w:noProof/>
          <w:lang w:eastAsia="pt-BR"/>
        </w:rPr>
        <w:drawing>
          <wp:inline distT="0" distB="0" distL="0" distR="0">
            <wp:extent cx="4330460" cy="3769744"/>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h modelo atomico.png"/>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948"/>
                    <a:stretch/>
                  </pic:blipFill>
                  <pic:spPr bwMode="auto">
                    <a:xfrm>
                      <a:off x="0" y="0"/>
                      <a:ext cx="4330383" cy="37696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654FA" w:rsidRDefault="00EB4710" w:rsidP="009654FA">
      <w:pPr>
        <w:spacing w:line="240" w:lineRule="auto"/>
        <w:ind w:firstLine="1134"/>
        <w:jc w:val="left"/>
        <w:rPr>
          <w:sz w:val="20"/>
        </w:rPr>
      </w:pPr>
      <w:r w:rsidRPr="009654FA">
        <w:rPr>
          <w:b/>
          <w:sz w:val="20"/>
        </w:rPr>
        <w:t>Fonte:</w:t>
      </w:r>
      <w:r w:rsidR="009654FA" w:rsidRPr="009654FA">
        <w:rPr>
          <w:sz w:val="20"/>
        </w:rPr>
        <w:t xml:space="preserve"> Larissa Krause Marcon</w:t>
      </w:r>
    </w:p>
    <w:p w:rsidR="009654FA" w:rsidRDefault="009654FA" w:rsidP="009654FA">
      <w:pPr>
        <w:spacing w:line="240" w:lineRule="auto"/>
        <w:ind w:firstLine="1134"/>
        <w:jc w:val="left"/>
        <w:rPr>
          <w:sz w:val="20"/>
        </w:rPr>
      </w:pPr>
    </w:p>
    <w:p w:rsidR="00352A87" w:rsidRDefault="00671D0D" w:rsidP="009654FA">
      <w:pPr>
        <w:ind w:firstLine="1134"/>
      </w:pPr>
      <w:r w:rsidRPr="00671D0D">
        <w:t xml:space="preserve">Observamos </w:t>
      </w:r>
      <w:r w:rsidR="009654FA" w:rsidRPr="009654FA">
        <w:t xml:space="preserve">que Bohr dividiu a eletrosfera em camadas eletrônicas que circundam o núcleo, são os </w:t>
      </w:r>
      <w:r w:rsidR="009654FA">
        <w:t>“</w:t>
      </w:r>
      <w:r w:rsidR="009654FA" w:rsidRPr="009654FA">
        <w:t>estados estacionários</w:t>
      </w:r>
      <w:r w:rsidR="009654FA">
        <w:t>” do elétron</w:t>
      </w:r>
      <w:r w:rsidR="00917BE8">
        <w:t>.</w:t>
      </w:r>
      <w:r w:rsidR="009654FA">
        <w:t xml:space="preserve"> </w:t>
      </w:r>
      <w:r w:rsidR="00917BE8">
        <w:t>T</w:t>
      </w:r>
      <w:r w:rsidR="009654FA">
        <w:t>al teoria foi revolucionaria em diversas áreas da Química e da Física</w:t>
      </w:r>
      <w:r w:rsidR="00352A87">
        <w:t>, possibilitando novos estudos.</w:t>
      </w:r>
    </w:p>
    <w:p w:rsidR="00352A87" w:rsidRDefault="00352A87" w:rsidP="009654FA">
      <w:pPr>
        <w:ind w:firstLine="1134"/>
      </w:pPr>
    </w:p>
    <w:p w:rsidR="00F521D7" w:rsidRDefault="00F521D7" w:rsidP="00D6208D">
      <w:pPr>
        <w:ind w:firstLine="1134"/>
      </w:pPr>
      <w:r>
        <w:br w:type="page"/>
      </w:r>
    </w:p>
    <w:p w:rsidR="00F521D7" w:rsidRDefault="00F521D7" w:rsidP="00F521D7">
      <w:pPr>
        <w:pStyle w:val="Ttulo1"/>
        <w:ind w:left="0" w:firstLine="0"/>
      </w:pPr>
      <w:r>
        <w:lastRenderedPageBreak/>
        <w:t xml:space="preserve"> </w:t>
      </w:r>
      <w:bookmarkStart w:id="12" w:name="_Toc7694341"/>
      <w:r>
        <w:t>SEQUÊNCIA DITÁDICA</w:t>
      </w:r>
      <w:bookmarkEnd w:id="12"/>
    </w:p>
    <w:p w:rsidR="00F521D7" w:rsidRDefault="00F521D7" w:rsidP="00F521D7"/>
    <w:p w:rsidR="00352A87" w:rsidRPr="00350A79" w:rsidRDefault="00352A87" w:rsidP="00352A87">
      <w:r w:rsidRPr="00350A79">
        <w:t xml:space="preserve">Como já mencionado, o PE é </w:t>
      </w:r>
      <w:r w:rsidR="00B419DC" w:rsidRPr="00350A79">
        <w:t xml:space="preserve">uma </w:t>
      </w:r>
      <w:r w:rsidR="00917BE8">
        <w:t>s</w:t>
      </w:r>
      <w:r w:rsidRPr="00350A79">
        <w:t xml:space="preserve">equência </w:t>
      </w:r>
      <w:r w:rsidR="00917BE8">
        <w:t>d</w:t>
      </w:r>
      <w:r w:rsidR="00350A79" w:rsidRPr="00350A79">
        <w:t>idática,</w:t>
      </w:r>
      <w:r w:rsidRPr="00350A79">
        <w:t xml:space="preserve"> </w:t>
      </w:r>
      <w:r w:rsidR="00350A79" w:rsidRPr="00350A79">
        <w:t>que é</w:t>
      </w:r>
      <w:r w:rsidRPr="00350A79">
        <w:t xml:space="preserve"> considerada </w:t>
      </w:r>
      <w:r w:rsidR="00D008AA" w:rsidRPr="00350A79">
        <w:t>com</w:t>
      </w:r>
      <w:r w:rsidR="00917BE8">
        <w:t>o</w:t>
      </w:r>
      <w:r w:rsidR="00D008AA" w:rsidRPr="00350A79">
        <w:t xml:space="preserve"> “um</w:t>
      </w:r>
      <w:r w:rsidRPr="00350A79">
        <w:t xml:space="preserve"> conjunto de atividades ordenadas, estruturadas e articuladas para a realização de certos objetivos educacionais, que têm um princípio e um fim conhecidos tanto pelos professores como pelos alunos (...)” (ZABALA, 1998</w:t>
      </w:r>
      <w:r w:rsidR="00917BE8">
        <w:t>,</w:t>
      </w:r>
      <w:r w:rsidRPr="00350A79">
        <w:t xml:space="preserve"> p.18).</w:t>
      </w:r>
    </w:p>
    <w:p w:rsidR="00352A87" w:rsidRDefault="00352A87" w:rsidP="00352A87">
      <w:pPr>
        <w:jc w:val="left"/>
      </w:pPr>
      <w:r w:rsidRPr="00523AEF">
        <w:t xml:space="preserve">Essa </w:t>
      </w:r>
      <w:r w:rsidR="00D008AA" w:rsidRPr="00523AEF">
        <w:t>sequência</w:t>
      </w:r>
      <w:r w:rsidRPr="00523AEF">
        <w:t xml:space="preserve"> didática </w:t>
      </w:r>
      <w:r w:rsidRPr="00B00D14">
        <w:t xml:space="preserve">foi </w:t>
      </w:r>
      <w:r w:rsidR="00B419DC" w:rsidRPr="00B00D14">
        <w:t>fundamentada</w:t>
      </w:r>
      <w:r w:rsidRPr="00523AEF">
        <w:t xml:space="preserve"> na teoria da aprendizagem significativa</w:t>
      </w:r>
      <w:r w:rsidR="00917BE8">
        <w:t>.</w:t>
      </w:r>
      <w:r w:rsidRPr="00523AEF">
        <w:t xml:space="preserve"> </w:t>
      </w:r>
      <w:r w:rsidR="00917BE8">
        <w:t>O</w:t>
      </w:r>
      <w:r w:rsidRPr="00523AEF">
        <w:t xml:space="preserve">s </w:t>
      </w:r>
      <w:r w:rsidRPr="00823022">
        <w:t>encontros são</w:t>
      </w:r>
      <w:r>
        <w:t xml:space="preserve"> apresentados no Quadro 1</w:t>
      </w:r>
      <w:r w:rsidRPr="00523AEF">
        <w:t>:</w:t>
      </w:r>
    </w:p>
    <w:p w:rsidR="00F521D7" w:rsidRDefault="00F521D7" w:rsidP="00F521D7"/>
    <w:p w:rsidR="00D6208D" w:rsidRPr="000759E9" w:rsidRDefault="00D6208D" w:rsidP="00D6208D">
      <w:pPr>
        <w:ind w:firstLine="0"/>
      </w:pPr>
      <w:r w:rsidRPr="004E0879">
        <w:rPr>
          <w:b/>
          <w:sz w:val="20"/>
          <w:szCs w:val="20"/>
        </w:rPr>
        <w:t xml:space="preserve">Quadro </w:t>
      </w:r>
      <w:r w:rsidR="00381C1E" w:rsidRPr="004E0879">
        <w:rPr>
          <w:b/>
          <w:sz w:val="20"/>
          <w:szCs w:val="20"/>
        </w:rPr>
        <w:fldChar w:fldCharType="begin"/>
      </w:r>
      <w:r w:rsidRPr="004E0879">
        <w:rPr>
          <w:b/>
          <w:sz w:val="20"/>
          <w:szCs w:val="20"/>
        </w:rPr>
        <w:instrText xml:space="preserve"> SEQ Quadro \* ARABIC </w:instrText>
      </w:r>
      <w:r w:rsidR="00381C1E" w:rsidRPr="004E0879">
        <w:rPr>
          <w:b/>
          <w:sz w:val="20"/>
          <w:szCs w:val="20"/>
        </w:rPr>
        <w:fldChar w:fldCharType="separate"/>
      </w:r>
      <w:r w:rsidR="00C753C0">
        <w:rPr>
          <w:b/>
          <w:noProof/>
          <w:sz w:val="20"/>
          <w:szCs w:val="20"/>
        </w:rPr>
        <w:t>1</w:t>
      </w:r>
      <w:r w:rsidR="00381C1E" w:rsidRPr="004E0879">
        <w:rPr>
          <w:b/>
          <w:sz w:val="20"/>
          <w:szCs w:val="20"/>
        </w:rPr>
        <w:fldChar w:fldCharType="end"/>
      </w:r>
      <w:r w:rsidRPr="004E0879">
        <w:rPr>
          <w:sz w:val="20"/>
          <w:szCs w:val="20"/>
        </w:rPr>
        <w:t xml:space="preserve"> - Quadro </w:t>
      </w:r>
      <w:r>
        <w:rPr>
          <w:sz w:val="20"/>
          <w:szCs w:val="20"/>
        </w:rPr>
        <w:t>g</w:t>
      </w:r>
      <w:r w:rsidRPr="004E0879">
        <w:rPr>
          <w:sz w:val="20"/>
          <w:szCs w:val="20"/>
        </w:rPr>
        <w:t>eral da Sequência Didática</w:t>
      </w:r>
    </w:p>
    <w:tbl>
      <w:tblPr>
        <w:tblW w:w="0" w:type="auto"/>
        <w:tblCellMar>
          <w:left w:w="70" w:type="dxa"/>
          <w:right w:w="70" w:type="dxa"/>
        </w:tblCellMar>
        <w:tblLook w:val="04A0"/>
      </w:tblPr>
      <w:tblGrid>
        <w:gridCol w:w="1774"/>
        <w:gridCol w:w="2160"/>
        <w:gridCol w:w="2528"/>
        <w:gridCol w:w="2182"/>
      </w:tblGrid>
      <w:tr w:rsidR="00D6208D" w:rsidRPr="000759E9" w:rsidTr="00F17E12">
        <w:trPr>
          <w:trHeight w:val="300"/>
        </w:trPr>
        <w:tc>
          <w:tcPr>
            <w:tcW w:w="1774" w:type="dxa"/>
            <w:tcBorders>
              <w:top w:val="single" w:sz="8" w:space="0" w:color="auto"/>
              <w:left w:val="single" w:sz="8" w:space="0" w:color="auto"/>
              <w:bottom w:val="single" w:sz="8" w:space="0" w:color="000000"/>
              <w:right w:val="single" w:sz="8" w:space="0" w:color="auto"/>
            </w:tcBorders>
            <w:shd w:val="clear" w:color="auto" w:fill="auto"/>
            <w:vAlign w:val="center"/>
          </w:tcPr>
          <w:p w:rsidR="00D6208D"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Encontro</w:t>
            </w:r>
          </w:p>
          <w:p w:rsidR="00D6208D" w:rsidRPr="000759E9" w:rsidRDefault="00D6208D" w:rsidP="00F17E12">
            <w:pPr>
              <w:spacing w:line="240" w:lineRule="auto"/>
              <w:ind w:firstLine="0"/>
              <w:jc w:val="center"/>
              <w:rPr>
                <w:rFonts w:eastAsia="Times New Roman"/>
                <w:b/>
                <w:bCs/>
                <w:sz w:val="20"/>
                <w:szCs w:val="20"/>
                <w:lang w:eastAsia="pt-BR"/>
              </w:rPr>
            </w:pPr>
            <w:r>
              <w:rPr>
                <w:rFonts w:eastAsia="Times New Roman"/>
                <w:b/>
                <w:bCs/>
                <w:sz w:val="20"/>
                <w:szCs w:val="20"/>
                <w:lang w:eastAsia="pt-BR"/>
              </w:rPr>
              <w:t>(Quantidade de Horas aula)</w:t>
            </w:r>
          </w:p>
        </w:tc>
        <w:tc>
          <w:tcPr>
            <w:tcW w:w="2295" w:type="dxa"/>
            <w:tcBorders>
              <w:top w:val="single" w:sz="8" w:space="0" w:color="auto"/>
              <w:left w:val="single" w:sz="8" w:space="0" w:color="auto"/>
              <w:bottom w:val="single" w:sz="8" w:space="0" w:color="000000"/>
              <w:right w:val="single" w:sz="8" w:space="0" w:color="auto"/>
            </w:tcBorders>
            <w:shd w:val="clear" w:color="auto" w:fill="auto"/>
            <w:vAlign w:val="center"/>
          </w:tcPr>
          <w:p w:rsidR="00D6208D" w:rsidRPr="000759E9" w:rsidRDefault="00D6208D" w:rsidP="00F17E12">
            <w:pPr>
              <w:spacing w:line="240" w:lineRule="auto"/>
              <w:ind w:firstLine="0"/>
              <w:jc w:val="center"/>
              <w:rPr>
                <w:rFonts w:eastAsia="Times New Roman"/>
                <w:sz w:val="20"/>
                <w:szCs w:val="20"/>
                <w:lang w:eastAsia="pt-BR"/>
              </w:rPr>
            </w:pPr>
            <w:r w:rsidRPr="000759E9">
              <w:rPr>
                <w:rFonts w:eastAsia="Times New Roman"/>
                <w:sz w:val="20"/>
                <w:szCs w:val="20"/>
                <w:lang w:eastAsia="pt-BR"/>
              </w:rPr>
              <w:t>Objetivo</w:t>
            </w:r>
          </w:p>
        </w:tc>
        <w:tc>
          <w:tcPr>
            <w:tcW w:w="2771" w:type="dxa"/>
            <w:tcBorders>
              <w:top w:val="single" w:sz="8" w:space="0" w:color="auto"/>
              <w:left w:val="single" w:sz="8" w:space="0" w:color="auto"/>
              <w:bottom w:val="single" w:sz="8" w:space="0" w:color="000000"/>
              <w:right w:val="single" w:sz="8" w:space="0" w:color="auto"/>
            </w:tcBorders>
            <w:shd w:val="clear" w:color="auto" w:fill="auto"/>
            <w:vAlign w:val="center"/>
          </w:tcPr>
          <w:p w:rsidR="00D6208D" w:rsidRPr="000759E9" w:rsidRDefault="00D6208D" w:rsidP="00F17E12">
            <w:pPr>
              <w:spacing w:line="240" w:lineRule="auto"/>
              <w:ind w:firstLine="0"/>
              <w:jc w:val="center"/>
              <w:rPr>
                <w:rFonts w:eastAsia="Times New Roman"/>
                <w:sz w:val="20"/>
                <w:szCs w:val="20"/>
                <w:lang w:eastAsia="pt-BR"/>
              </w:rPr>
            </w:pPr>
            <w:r w:rsidRPr="000759E9">
              <w:rPr>
                <w:rFonts w:eastAsia="Times New Roman"/>
                <w:sz w:val="20"/>
                <w:szCs w:val="20"/>
                <w:lang w:eastAsia="pt-BR"/>
              </w:rPr>
              <w:t>Justificativa</w:t>
            </w:r>
          </w:p>
        </w:tc>
        <w:tc>
          <w:tcPr>
            <w:tcW w:w="2371" w:type="dxa"/>
            <w:tcBorders>
              <w:top w:val="single" w:sz="8" w:space="0" w:color="auto"/>
              <w:left w:val="single" w:sz="8" w:space="0" w:color="auto"/>
              <w:bottom w:val="single" w:sz="8" w:space="0" w:color="000000"/>
              <w:right w:val="single" w:sz="8" w:space="0" w:color="auto"/>
            </w:tcBorders>
            <w:vAlign w:val="center"/>
          </w:tcPr>
          <w:p w:rsidR="00D6208D" w:rsidRPr="000759E9"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Instrumento Avaliativo</w:t>
            </w:r>
          </w:p>
        </w:tc>
      </w:tr>
      <w:tr w:rsidR="00D6208D" w:rsidRPr="000759E9" w:rsidTr="00F17E12">
        <w:trPr>
          <w:trHeight w:val="1591"/>
        </w:trPr>
        <w:tc>
          <w:tcPr>
            <w:tcW w:w="1774"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6208D" w:rsidRPr="000759E9"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1º ENCONTRO</w:t>
            </w:r>
          </w:p>
          <w:p w:rsidR="00D6208D"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Diagnóstico</w:t>
            </w:r>
          </w:p>
          <w:p w:rsidR="00D6208D" w:rsidRPr="000759E9" w:rsidRDefault="00D6208D" w:rsidP="00F17E12">
            <w:pPr>
              <w:spacing w:line="240" w:lineRule="auto"/>
              <w:ind w:firstLine="0"/>
              <w:jc w:val="center"/>
              <w:rPr>
                <w:rFonts w:eastAsia="Times New Roman"/>
                <w:b/>
                <w:bCs/>
                <w:sz w:val="20"/>
                <w:szCs w:val="20"/>
                <w:lang w:eastAsia="pt-BR"/>
              </w:rPr>
            </w:pPr>
            <w:r>
              <w:rPr>
                <w:rFonts w:eastAsia="Times New Roman"/>
                <w:b/>
                <w:bCs/>
                <w:sz w:val="20"/>
                <w:szCs w:val="20"/>
                <w:lang w:eastAsia="pt-BR"/>
              </w:rPr>
              <w:t>(2h)</w:t>
            </w:r>
          </w:p>
        </w:tc>
        <w:tc>
          <w:tcPr>
            <w:tcW w:w="229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6208D" w:rsidRPr="00773BCC" w:rsidRDefault="00D6208D" w:rsidP="00D6208D">
            <w:pPr>
              <w:pStyle w:val="PargrafodaLista"/>
              <w:numPr>
                <w:ilvl w:val="0"/>
                <w:numId w:val="17"/>
              </w:numPr>
              <w:spacing w:after="0" w:line="240" w:lineRule="auto"/>
              <w:ind w:left="330"/>
              <w:rPr>
                <w:rFonts w:eastAsia="Times New Roman"/>
                <w:sz w:val="20"/>
                <w:szCs w:val="20"/>
                <w:lang w:eastAsia="pt-BR"/>
              </w:rPr>
            </w:pPr>
            <w:r>
              <w:rPr>
                <w:rFonts w:eastAsia="Times New Roman"/>
                <w:sz w:val="20"/>
                <w:szCs w:val="20"/>
                <w:lang w:eastAsia="pt-BR"/>
              </w:rPr>
              <w:t xml:space="preserve">Diagnosticar </w:t>
            </w:r>
            <w:r w:rsidRPr="00773BCC">
              <w:rPr>
                <w:rFonts w:eastAsia="Times New Roman"/>
                <w:sz w:val="20"/>
                <w:szCs w:val="20"/>
                <w:lang w:eastAsia="pt-BR"/>
              </w:rPr>
              <w:t>conhecimentos prévios dos alunos</w:t>
            </w:r>
          </w:p>
          <w:p w:rsidR="00D6208D" w:rsidRPr="00773BCC" w:rsidRDefault="00D6208D" w:rsidP="00D6208D">
            <w:pPr>
              <w:pStyle w:val="PargrafodaLista"/>
              <w:numPr>
                <w:ilvl w:val="0"/>
                <w:numId w:val="17"/>
              </w:numPr>
              <w:spacing w:after="0" w:line="240" w:lineRule="auto"/>
              <w:ind w:left="330"/>
              <w:jc w:val="left"/>
              <w:rPr>
                <w:rFonts w:eastAsia="Times New Roman"/>
                <w:sz w:val="20"/>
                <w:szCs w:val="20"/>
                <w:lang w:eastAsia="pt-BR"/>
              </w:rPr>
            </w:pPr>
            <w:r w:rsidRPr="00773BCC">
              <w:rPr>
                <w:rFonts w:eastAsia="Times New Roman"/>
                <w:sz w:val="20"/>
                <w:szCs w:val="20"/>
                <w:lang w:eastAsia="pt-BR"/>
              </w:rPr>
              <w:t xml:space="preserve">Construir Mapa </w:t>
            </w:r>
            <w:r w:rsidRPr="001F1DA0">
              <w:rPr>
                <w:rFonts w:eastAsia="Times New Roman"/>
                <w:sz w:val="20"/>
                <w:szCs w:val="20"/>
                <w:lang w:eastAsia="pt-BR"/>
              </w:rPr>
              <w:t>Conceitual</w:t>
            </w:r>
            <w:r>
              <w:rPr>
                <w:rFonts w:eastAsia="Times New Roman"/>
                <w:sz w:val="20"/>
                <w:szCs w:val="20"/>
                <w:lang w:eastAsia="pt-BR"/>
              </w:rPr>
              <w:t xml:space="preserve"> </w:t>
            </w:r>
          </w:p>
        </w:tc>
        <w:tc>
          <w:tcPr>
            <w:tcW w:w="2771"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6208D" w:rsidRPr="000759E9"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Conhecer</w:t>
            </w:r>
            <w:r w:rsidRPr="000759E9">
              <w:rPr>
                <w:rFonts w:eastAsia="Times New Roman"/>
                <w:sz w:val="20"/>
                <w:szCs w:val="20"/>
                <w:lang w:eastAsia="pt-BR"/>
              </w:rPr>
              <w:t xml:space="preserve"> os subsunçores dos alunos</w:t>
            </w:r>
          </w:p>
        </w:tc>
        <w:tc>
          <w:tcPr>
            <w:tcW w:w="2371" w:type="dxa"/>
            <w:tcBorders>
              <w:top w:val="single" w:sz="8" w:space="0" w:color="auto"/>
              <w:left w:val="single" w:sz="8" w:space="0" w:color="auto"/>
              <w:bottom w:val="single" w:sz="4" w:space="0" w:color="auto"/>
              <w:right w:val="single" w:sz="8" w:space="0" w:color="auto"/>
            </w:tcBorders>
            <w:vAlign w:val="center"/>
          </w:tcPr>
          <w:p w:rsidR="00D6208D"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Mapa conceitual diagnóstico (M1)</w:t>
            </w:r>
          </w:p>
        </w:tc>
      </w:tr>
      <w:tr w:rsidR="00D6208D" w:rsidRPr="000759E9" w:rsidTr="00F17E12">
        <w:trPr>
          <w:trHeight w:val="2064"/>
        </w:trPr>
        <w:tc>
          <w:tcPr>
            <w:tcW w:w="1774" w:type="dxa"/>
            <w:tcBorders>
              <w:top w:val="nil"/>
              <w:left w:val="single" w:sz="8" w:space="0" w:color="auto"/>
              <w:bottom w:val="single" w:sz="8" w:space="0" w:color="000000"/>
              <w:right w:val="single" w:sz="8" w:space="0" w:color="auto"/>
            </w:tcBorders>
            <w:shd w:val="clear" w:color="auto" w:fill="auto"/>
            <w:vAlign w:val="center"/>
            <w:hideMark/>
          </w:tcPr>
          <w:p w:rsidR="00D6208D" w:rsidRPr="000759E9"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2º ENCONTRO</w:t>
            </w:r>
          </w:p>
          <w:p w:rsidR="00D6208D"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Introdução</w:t>
            </w:r>
          </w:p>
          <w:p w:rsidR="00D6208D" w:rsidRPr="000759E9" w:rsidRDefault="00D6208D" w:rsidP="00F17E12">
            <w:pPr>
              <w:spacing w:line="240" w:lineRule="auto"/>
              <w:ind w:firstLine="0"/>
              <w:jc w:val="center"/>
              <w:rPr>
                <w:rFonts w:eastAsia="Times New Roman"/>
                <w:b/>
                <w:bCs/>
                <w:sz w:val="20"/>
                <w:szCs w:val="20"/>
                <w:lang w:eastAsia="pt-BR"/>
              </w:rPr>
            </w:pPr>
            <w:r>
              <w:rPr>
                <w:rFonts w:eastAsia="Times New Roman"/>
                <w:b/>
                <w:bCs/>
                <w:sz w:val="20"/>
                <w:szCs w:val="20"/>
                <w:lang w:eastAsia="pt-BR"/>
              </w:rPr>
              <w:t>(2h)</w:t>
            </w:r>
          </w:p>
        </w:tc>
        <w:tc>
          <w:tcPr>
            <w:tcW w:w="2295" w:type="dxa"/>
            <w:tcBorders>
              <w:top w:val="nil"/>
              <w:left w:val="single" w:sz="8" w:space="0" w:color="auto"/>
              <w:bottom w:val="single" w:sz="8" w:space="0" w:color="000000"/>
              <w:right w:val="single" w:sz="8" w:space="0" w:color="auto"/>
            </w:tcBorders>
            <w:shd w:val="clear" w:color="auto" w:fill="auto"/>
            <w:vAlign w:val="center"/>
            <w:hideMark/>
          </w:tcPr>
          <w:p w:rsidR="00D6208D" w:rsidRPr="00773BCC" w:rsidRDefault="00D6208D" w:rsidP="00D6208D">
            <w:pPr>
              <w:pStyle w:val="PargrafodaLista"/>
              <w:numPr>
                <w:ilvl w:val="0"/>
                <w:numId w:val="18"/>
              </w:numPr>
              <w:spacing w:after="0" w:line="240" w:lineRule="auto"/>
              <w:ind w:left="330"/>
              <w:rPr>
                <w:rFonts w:eastAsia="Times New Roman"/>
                <w:sz w:val="20"/>
                <w:szCs w:val="20"/>
                <w:lang w:eastAsia="pt-BR"/>
              </w:rPr>
            </w:pPr>
            <w:r w:rsidRPr="00773BCC">
              <w:rPr>
                <w:rFonts w:eastAsia="Times New Roman"/>
                <w:sz w:val="20"/>
                <w:szCs w:val="20"/>
                <w:lang w:eastAsia="pt-BR"/>
              </w:rPr>
              <w:t>Apresentar as primeiras Teorias – Atomista e naturalista</w:t>
            </w:r>
          </w:p>
          <w:p w:rsidR="00D6208D" w:rsidRPr="00773BCC" w:rsidRDefault="00D6208D" w:rsidP="00D6208D">
            <w:pPr>
              <w:pStyle w:val="PargrafodaLista"/>
              <w:numPr>
                <w:ilvl w:val="0"/>
                <w:numId w:val="18"/>
              </w:numPr>
              <w:spacing w:after="0" w:line="240" w:lineRule="auto"/>
              <w:ind w:left="330"/>
              <w:rPr>
                <w:rFonts w:eastAsia="Times New Roman"/>
                <w:sz w:val="20"/>
                <w:szCs w:val="20"/>
                <w:lang w:eastAsia="pt-BR"/>
              </w:rPr>
            </w:pPr>
            <w:r w:rsidRPr="00773BCC">
              <w:rPr>
                <w:rFonts w:eastAsia="Times New Roman"/>
                <w:sz w:val="20"/>
                <w:szCs w:val="20"/>
                <w:lang w:eastAsia="pt-BR"/>
              </w:rPr>
              <w:t>Aplicar atividade</w:t>
            </w:r>
            <w:r>
              <w:rPr>
                <w:rFonts w:eastAsia="Times New Roman"/>
                <w:sz w:val="20"/>
                <w:szCs w:val="20"/>
                <w:lang w:eastAsia="pt-BR"/>
              </w:rPr>
              <w:t xml:space="preserve"> de</w:t>
            </w:r>
            <w:r w:rsidRPr="00773BCC">
              <w:rPr>
                <w:rFonts w:eastAsia="Times New Roman"/>
                <w:sz w:val="20"/>
                <w:szCs w:val="20"/>
                <w:lang w:eastAsia="pt-BR"/>
              </w:rPr>
              <w:t xml:space="preserve"> comparação entre Atomistas e Naturalistas (</w:t>
            </w:r>
            <w:r>
              <w:rPr>
                <w:rFonts w:eastAsia="Times New Roman"/>
                <w:sz w:val="20"/>
                <w:szCs w:val="20"/>
                <w:lang w:eastAsia="pt-BR"/>
              </w:rPr>
              <w:t>Atividade I</w:t>
            </w:r>
            <w:r w:rsidRPr="00773BCC">
              <w:rPr>
                <w:rFonts w:eastAsia="Times New Roman"/>
                <w:sz w:val="20"/>
                <w:szCs w:val="20"/>
                <w:lang w:eastAsia="pt-BR"/>
              </w:rPr>
              <w:t>)</w:t>
            </w:r>
          </w:p>
        </w:tc>
        <w:tc>
          <w:tcPr>
            <w:tcW w:w="2771" w:type="dxa"/>
            <w:vMerge w:val="restart"/>
            <w:tcBorders>
              <w:top w:val="nil"/>
              <w:left w:val="single" w:sz="8" w:space="0" w:color="auto"/>
              <w:bottom w:val="single" w:sz="8" w:space="0" w:color="000000"/>
              <w:right w:val="single" w:sz="8" w:space="0" w:color="auto"/>
            </w:tcBorders>
            <w:shd w:val="clear" w:color="auto" w:fill="auto"/>
            <w:vAlign w:val="center"/>
            <w:hideMark/>
          </w:tcPr>
          <w:p w:rsidR="00D6208D" w:rsidRPr="000759E9" w:rsidRDefault="00D6208D" w:rsidP="00F17E12">
            <w:pPr>
              <w:spacing w:line="240" w:lineRule="auto"/>
              <w:ind w:firstLine="0"/>
              <w:jc w:val="center"/>
              <w:rPr>
                <w:rFonts w:eastAsia="Times New Roman"/>
                <w:sz w:val="20"/>
                <w:szCs w:val="20"/>
                <w:lang w:eastAsia="pt-BR"/>
              </w:rPr>
            </w:pPr>
            <w:r w:rsidRPr="000759E9">
              <w:rPr>
                <w:rFonts w:eastAsia="Times New Roman"/>
                <w:sz w:val="20"/>
                <w:szCs w:val="20"/>
                <w:lang w:eastAsia="pt-BR"/>
              </w:rPr>
              <w:t>O fornecimento de organizadores prévios</w:t>
            </w:r>
          </w:p>
        </w:tc>
        <w:tc>
          <w:tcPr>
            <w:tcW w:w="2371" w:type="dxa"/>
            <w:vMerge w:val="restart"/>
            <w:tcBorders>
              <w:top w:val="single" w:sz="4" w:space="0" w:color="auto"/>
              <w:left w:val="single" w:sz="8" w:space="0" w:color="auto"/>
              <w:bottom w:val="nil"/>
              <w:right w:val="single" w:sz="8" w:space="0" w:color="auto"/>
            </w:tcBorders>
            <w:vAlign w:val="center"/>
          </w:tcPr>
          <w:p w:rsidR="00D6208D"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Atividade de Comparação entre os filósofos Atomistas e Naturalistas</w:t>
            </w:r>
          </w:p>
          <w:p w:rsidR="00D6208D" w:rsidRPr="000759E9"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(APENDICE A)</w:t>
            </w:r>
          </w:p>
        </w:tc>
      </w:tr>
      <w:tr w:rsidR="00D6208D" w:rsidRPr="000759E9" w:rsidTr="00D6208D">
        <w:trPr>
          <w:trHeight w:val="2108"/>
        </w:trPr>
        <w:tc>
          <w:tcPr>
            <w:tcW w:w="1774" w:type="dxa"/>
            <w:tcBorders>
              <w:top w:val="nil"/>
              <w:left w:val="single" w:sz="8" w:space="0" w:color="auto"/>
              <w:bottom w:val="single" w:sz="4" w:space="0" w:color="auto"/>
              <w:right w:val="single" w:sz="8" w:space="0" w:color="auto"/>
            </w:tcBorders>
            <w:shd w:val="clear" w:color="auto" w:fill="auto"/>
            <w:vAlign w:val="center"/>
            <w:hideMark/>
          </w:tcPr>
          <w:p w:rsidR="00D6208D" w:rsidRPr="000759E9"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3º ENCONTRO</w:t>
            </w:r>
          </w:p>
          <w:p w:rsidR="00D6208D"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Problemática e Atividade</w:t>
            </w:r>
          </w:p>
          <w:p w:rsidR="00D6208D" w:rsidRPr="000759E9" w:rsidRDefault="00D6208D" w:rsidP="00F17E12">
            <w:pPr>
              <w:spacing w:line="240" w:lineRule="auto"/>
              <w:ind w:firstLine="0"/>
              <w:jc w:val="center"/>
              <w:rPr>
                <w:rFonts w:eastAsia="Times New Roman"/>
                <w:b/>
                <w:bCs/>
                <w:sz w:val="20"/>
                <w:szCs w:val="20"/>
                <w:lang w:eastAsia="pt-BR"/>
              </w:rPr>
            </w:pPr>
            <w:r>
              <w:rPr>
                <w:rFonts w:eastAsia="Times New Roman"/>
                <w:b/>
                <w:bCs/>
                <w:sz w:val="20"/>
                <w:szCs w:val="20"/>
                <w:lang w:eastAsia="pt-BR"/>
              </w:rPr>
              <w:t>(2h)</w:t>
            </w:r>
          </w:p>
        </w:tc>
        <w:tc>
          <w:tcPr>
            <w:tcW w:w="2295" w:type="dxa"/>
            <w:tcBorders>
              <w:top w:val="nil"/>
              <w:left w:val="single" w:sz="8" w:space="0" w:color="auto"/>
              <w:bottom w:val="single" w:sz="4" w:space="0" w:color="auto"/>
              <w:right w:val="single" w:sz="8" w:space="0" w:color="auto"/>
            </w:tcBorders>
            <w:shd w:val="clear" w:color="auto" w:fill="auto"/>
            <w:vAlign w:val="center"/>
            <w:hideMark/>
          </w:tcPr>
          <w:p w:rsidR="00D6208D" w:rsidRPr="00773BCC" w:rsidRDefault="00D6208D" w:rsidP="00D6208D">
            <w:pPr>
              <w:pStyle w:val="PargrafodaLista"/>
              <w:numPr>
                <w:ilvl w:val="0"/>
                <w:numId w:val="18"/>
              </w:numPr>
              <w:spacing w:after="0" w:line="240" w:lineRule="auto"/>
              <w:ind w:left="330"/>
              <w:rPr>
                <w:rFonts w:eastAsia="Times New Roman"/>
                <w:sz w:val="20"/>
                <w:szCs w:val="20"/>
                <w:lang w:eastAsia="pt-BR"/>
              </w:rPr>
            </w:pPr>
            <w:r w:rsidRPr="00773BCC">
              <w:rPr>
                <w:rFonts w:eastAsia="Times New Roman"/>
                <w:sz w:val="20"/>
                <w:szCs w:val="20"/>
                <w:lang w:eastAsia="pt-BR"/>
              </w:rPr>
              <w:t>Apresentar as Leis de Proust e Lavoisier</w:t>
            </w:r>
          </w:p>
          <w:p w:rsidR="00D6208D" w:rsidRPr="00773BCC" w:rsidRDefault="00D6208D" w:rsidP="00D6208D">
            <w:pPr>
              <w:pStyle w:val="PargrafodaLista"/>
              <w:numPr>
                <w:ilvl w:val="0"/>
                <w:numId w:val="18"/>
              </w:numPr>
              <w:spacing w:after="0" w:line="240" w:lineRule="auto"/>
              <w:ind w:left="330"/>
              <w:rPr>
                <w:rFonts w:eastAsia="Times New Roman"/>
                <w:sz w:val="20"/>
                <w:szCs w:val="20"/>
                <w:lang w:eastAsia="pt-BR"/>
              </w:rPr>
            </w:pPr>
            <w:r>
              <w:rPr>
                <w:rFonts w:eastAsia="Times New Roman"/>
                <w:sz w:val="20"/>
                <w:szCs w:val="20"/>
                <w:lang w:eastAsia="pt-BR"/>
              </w:rPr>
              <w:t>Propor a produção escrita</w:t>
            </w:r>
            <w:r w:rsidRPr="00773BCC">
              <w:rPr>
                <w:rFonts w:eastAsia="Times New Roman"/>
                <w:sz w:val="20"/>
                <w:szCs w:val="20"/>
                <w:lang w:eastAsia="pt-BR"/>
              </w:rPr>
              <w:t xml:space="preserve"> d</w:t>
            </w:r>
            <w:r>
              <w:rPr>
                <w:rFonts w:eastAsia="Times New Roman"/>
                <w:sz w:val="20"/>
                <w:szCs w:val="20"/>
                <w:lang w:eastAsia="pt-BR"/>
              </w:rPr>
              <w:t>as</w:t>
            </w:r>
            <w:r w:rsidRPr="00773BCC">
              <w:rPr>
                <w:rFonts w:eastAsia="Times New Roman"/>
                <w:sz w:val="20"/>
                <w:szCs w:val="20"/>
                <w:lang w:eastAsia="pt-BR"/>
              </w:rPr>
              <w:t xml:space="preserve"> cartas.</w:t>
            </w:r>
          </w:p>
        </w:tc>
        <w:tc>
          <w:tcPr>
            <w:tcW w:w="2771" w:type="dxa"/>
            <w:vMerge/>
            <w:tcBorders>
              <w:top w:val="nil"/>
              <w:left w:val="single" w:sz="8" w:space="0" w:color="auto"/>
              <w:bottom w:val="single" w:sz="4" w:space="0" w:color="auto"/>
              <w:right w:val="single" w:sz="8" w:space="0" w:color="auto"/>
            </w:tcBorders>
            <w:vAlign w:val="center"/>
            <w:hideMark/>
          </w:tcPr>
          <w:p w:rsidR="00D6208D" w:rsidRPr="000759E9" w:rsidRDefault="00D6208D" w:rsidP="00F17E12">
            <w:pPr>
              <w:spacing w:line="240" w:lineRule="auto"/>
              <w:ind w:firstLine="0"/>
              <w:jc w:val="left"/>
              <w:rPr>
                <w:rFonts w:eastAsia="Times New Roman"/>
                <w:sz w:val="20"/>
                <w:szCs w:val="20"/>
                <w:lang w:eastAsia="pt-BR"/>
              </w:rPr>
            </w:pPr>
          </w:p>
        </w:tc>
        <w:tc>
          <w:tcPr>
            <w:tcW w:w="2371" w:type="dxa"/>
            <w:vMerge/>
            <w:tcBorders>
              <w:left w:val="single" w:sz="8" w:space="0" w:color="auto"/>
              <w:bottom w:val="single" w:sz="4" w:space="0" w:color="auto"/>
              <w:right w:val="single" w:sz="8" w:space="0" w:color="auto"/>
            </w:tcBorders>
          </w:tcPr>
          <w:p w:rsidR="00D6208D" w:rsidRPr="000759E9" w:rsidRDefault="00D6208D" w:rsidP="00F17E12">
            <w:pPr>
              <w:spacing w:line="240" w:lineRule="auto"/>
              <w:ind w:firstLine="0"/>
              <w:jc w:val="left"/>
              <w:rPr>
                <w:rFonts w:eastAsia="Times New Roman"/>
                <w:sz w:val="20"/>
                <w:szCs w:val="20"/>
                <w:lang w:eastAsia="pt-BR"/>
              </w:rPr>
            </w:pPr>
          </w:p>
        </w:tc>
      </w:tr>
      <w:tr w:rsidR="00D6208D" w:rsidRPr="000759E9" w:rsidTr="00D6208D">
        <w:trPr>
          <w:trHeight w:val="3299"/>
        </w:trPr>
        <w:tc>
          <w:tcPr>
            <w:tcW w:w="1774"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rsidR="00D6208D"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lastRenderedPageBreak/>
              <w:t>4º e 5º ENCONTROS Recursos e Pesquisa</w:t>
            </w:r>
          </w:p>
          <w:p w:rsidR="00D6208D" w:rsidRPr="000759E9" w:rsidRDefault="00D6208D" w:rsidP="00F17E12">
            <w:pPr>
              <w:spacing w:line="240" w:lineRule="auto"/>
              <w:ind w:firstLine="0"/>
              <w:jc w:val="center"/>
              <w:rPr>
                <w:rFonts w:eastAsia="Times New Roman"/>
                <w:b/>
                <w:bCs/>
                <w:sz w:val="20"/>
                <w:szCs w:val="20"/>
                <w:lang w:eastAsia="pt-BR"/>
              </w:rPr>
            </w:pPr>
            <w:r>
              <w:rPr>
                <w:rFonts w:eastAsia="Times New Roman"/>
                <w:b/>
                <w:bCs/>
                <w:sz w:val="20"/>
                <w:szCs w:val="20"/>
                <w:lang w:eastAsia="pt-BR"/>
              </w:rPr>
              <w:t>(4h)</w:t>
            </w:r>
          </w:p>
        </w:tc>
        <w:tc>
          <w:tcPr>
            <w:tcW w:w="2295"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D6208D" w:rsidRDefault="00D6208D" w:rsidP="00D6208D">
            <w:pPr>
              <w:pStyle w:val="PargrafodaLista"/>
              <w:numPr>
                <w:ilvl w:val="0"/>
                <w:numId w:val="18"/>
              </w:numPr>
              <w:spacing w:after="0" w:line="240" w:lineRule="auto"/>
              <w:ind w:left="330"/>
              <w:rPr>
                <w:rFonts w:eastAsia="Times New Roman"/>
                <w:sz w:val="20"/>
                <w:szCs w:val="20"/>
                <w:lang w:eastAsia="pt-BR"/>
              </w:rPr>
            </w:pPr>
            <w:r w:rsidRPr="00773BCC">
              <w:rPr>
                <w:rFonts w:eastAsia="Times New Roman"/>
                <w:sz w:val="20"/>
                <w:szCs w:val="20"/>
                <w:lang w:eastAsia="pt-BR"/>
              </w:rPr>
              <w:t>Fornecer recursos</w:t>
            </w:r>
            <w:r>
              <w:rPr>
                <w:rFonts w:eastAsia="Times New Roman"/>
                <w:sz w:val="20"/>
                <w:szCs w:val="20"/>
                <w:lang w:eastAsia="pt-BR"/>
              </w:rPr>
              <w:t xml:space="preserve"> </w:t>
            </w:r>
            <w:r w:rsidRPr="00773BCC">
              <w:rPr>
                <w:rFonts w:eastAsia="Times New Roman"/>
                <w:sz w:val="20"/>
                <w:szCs w:val="20"/>
                <w:lang w:eastAsia="pt-BR"/>
              </w:rPr>
              <w:t xml:space="preserve">necessários aos alunos, (livros didáticos, Sites, vídeos, entre </w:t>
            </w:r>
            <w:r>
              <w:rPr>
                <w:rFonts w:eastAsia="Times New Roman"/>
                <w:sz w:val="20"/>
                <w:szCs w:val="20"/>
                <w:lang w:eastAsia="pt-BR"/>
              </w:rPr>
              <w:t>outros), para que eles tenham condições para redigir as cartas</w:t>
            </w:r>
          </w:p>
          <w:p w:rsidR="00D6208D" w:rsidRDefault="00D6208D" w:rsidP="00F17E12">
            <w:pPr>
              <w:pStyle w:val="PargrafodaLista"/>
              <w:spacing w:after="0" w:line="240" w:lineRule="auto"/>
              <w:ind w:left="330" w:firstLine="0"/>
              <w:rPr>
                <w:rFonts w:eastAsia="Times New Roman"/>
                <w:sz w:val="20"/>
                <w:szCs w:val="20"/>
                <w:lang w:eastAsia="pt-BR"/>
              </w:rPr>
            </w:pPr>
          </w:p>
          <w:p w:rsidR="00D6208D" w:rsidRPr="00773BCC" w:rsidRDefault="00D6208D" w:rsidP="00D6208D">
            <w:pPr>
              <w:pStyle w:val="PargrafodaLista"/>
              <w:numPr>
                <w:ilvl w:val="0"/>
                <w:numId w:val="18"/>
              </w:numPr>
              <w:spacing w:after="0" w:line="240" w:lineRule="auto"/>
              <w:ind w:left="330"/>
              <w:rPr>
                <w:rFonts w:eastAsia="Times New Roman"/>
                <w:sz w:val="20"/>
                <w:szCs w:val="20"/>
                <w:lang w:eastAsia="pt-BR"/>
              </w:rPr>
            </w:pPr>
            <w:r w:rsidRPr="00773BCC">
              <w:rPr>
                <w:rFonts w:eastAsia="Times New Roman"/>
                <w:sz w:val="20"/>
                <w:szCs w:val="20"/>
                <w:lang w:eastAsia="pt-BR"/>
              </w:rPr>
              <w:t xml:space="preserve"> </w:t>
            </w:r>
            <w:r>
              <w:rPr>
                <w:rFonts w:eastAsia="Times New Roman"/>
                <w:sz w:val="20"/>
                <w:szCs w:val="20"/>
                <w:lang w:eastAsia="pt-BR"/>
              </w:rPr>
              <w:t>Produção escrita das</w:t>
            </w:r>
            <w:r w:rsidRPr="00773BCC">
              <w:rPr>
                <w:rFonts w:eastAsia="Times New Roman"/>
                <w:sz w:val="20"/>
                <w:szCs w:val="20"/>
                <w:lang w:eastAsia="pt-BR"/>
              </w:rPr>
              <w:t xml:space="preserve"> </w:t>
            </w:r>
            <w:r>
              <w:rPr>
                <w:rFonts w:eastAsia="Times New Roman"/>
                <w:sz w:val="20"/>
                <w:szCs w:val="20"/>
                <w:lang w:eastAsia="pt-BR"/>
              </w:rPr>
              <w:t>c</w:t>
            </w:r>
            <w:r w:rsidRPr="00773BCC">
              <w:rPr>
                <w:rFonts w:eastAsia="Times New Roman"/>
                <w:sz w:val="20"/>
                <w:szCs w:val="20"/>
                <w:lang w:eastAsia="pt-BR"/>
              </w:rPr>
              <w:t>artas.</w:t>
            </w:r>
          </w:p>
        </w:tc>
        <w:tc>
          <w:tcPr>
            <w:tcW w:w="277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D6208D" w:rsidRPr="000759E9" w:rsidRDefault="00D6208D" w:rsidP="00F17E12">
            <w:pPr>
              <w:spacing w:line="240" w:lineRule="auto"/>
              <w:ind w:firstLine="0"/>
              <w:jc w:val="center"/>
              <w:rPr>
                <w:rFonts w:eastAsia="Times New Roman"/>
                <w:sz w:val="20"/>
                <w:szCs w:val="20"/>
                <w:lang w:eastAsia="pt-BR"/>
              </w:rPr>
            </w:pPr>
            <w:r w:rsidRPr="000759E9">
              <w:rPr>
                <w:rFonts w:eastAsia="Times New Roman"/>
                <w:sz w:val="20"/>
                <w:szCs w:val="20"/>
                <w:lang w:eastAsia="pt-BR"/>
              </w:rPr>
              <w:t>Construção do conhecimento que ser</w:t>
            </w:r>
            <w:r>
              <w:rPr>
                <w:rFonts w:eastAsia="Times New Roman"/>
                <w:sz w:val="20"/>
                <w:szCs w:val="20"/>
                <w:lang w:eastAsia="pt-BR"/>
              </w:rPr>
              <w:t>á</w:t>
            </w:r>
            <w:r w:rsidRPr="000759E9">
              <w:rPr>
                <w:rFonts w:eastAsia="Times New Roman"/>
                <w:sz w:val="20"/>
                <w:szCs w:val="20"/>
                <w:lang w:eastAsia="pt-BR"/>
              </w:rPr>
              <w:t xml:space="preserve"> englobado pelos subsunçores </w:t>
            </w:r>
          </w:p>
        </w:tc>
        <w:tc>
          <w:tcPr>
            <w:tcW w:w="2371" w:type="dxa"/>
            <w:vMerge w:val="restart"/>
            <w:tcBorders>
              <w:top w:val="single" w:sz="4" w:space="0" w:color="auto"/>
              <w:left w:val="single" w:sz="4" w:space="0" w:color="auto"/>
              <w:bottom w:val="single" w:sz="4" w:space="0" w:color="auto"/>
              <w:right w:val="single" w:sz="4" w:space="0" w:color="auto"/>
            </w:tcBorders>
            <w:vAlign w:val="center"/>
          </w:tcPr>
          <w:p w:rsidR="00D6208D"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As cartas escritas pelos grupos</w:t>
            </w:r>
          </w:p>
          <w:p w:rsidR="00D6208D" w:rsidRPr="000759E9"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(APENDICE B)</w:t>
            </w:r>
          </w:p>
        </w:tc>
      </w:tr>
      <w:tr w:rsidR="00D6208D" w:rsidRPr="000759E9" w:rsidTr="00D6208D">
        <w:trPr>
          <w:trHeight w:val="525"/>
        </w:trPr>
        <w:tc>
          <w:tcPr>
            <w:tcW w:w="1774" w:type="dxa"/>
            <w:vMerge/>
            <w:tcBorders>
              <w:top w:val="nil"/>
              <w:left w:val="single" w:sz="8" w:space="0" w:color="auto"/>
              <w:bottom w:val="single" w:sz="4" w:space="0" w:color="auto"/>
              <w:right w:val="single" w:sz="8" w:space="0" w:color="auto"/>
            </w:tcBorders>
            <w:vAlign w:val="center"/>
            <w:hideMark/>
          </w:tcPr>
          <w:p w:rsidR="00D6208D" w:rsidRPr="000759E9" w:rsidRDefault="00D6208D" w:rsidP="00F17E12">
            <w:pPr>
              <w:spacing w:line="240" w:lineRule="auto"/>
              <w:ind w:firstLine="0"/>
              <w:jc w:val="left"/>
              <w:rPr>
                <w:rFonts w:eastAsia="Times New Roman"/>
                <w:b/>
                <w:bCs/>
                <w:sz w:val="20"/>
                <w:szCs w:val="20"/>
                <w:lang w:eastAsia="pt-BR"/>
              </w:rPr>
            </w:pPr>
          </w:p>
        </w:tc>
        <w:tc>
          <w:tcPr>
            <w:tcW w:w="2295" w:type="dxa"/>
            <w:tcBorders>
              <w:top w:val="nil"/>
              <w:left w:val="nil"/>
              <w:bottom w:val="single" w:sz="8" w:space="0" w:color="auto"/>
              <w:right w:val="single" w:sz="8" w:space="0" w:color="auto"/>
            </w:tcBorders>
            <w:shd w:val="clear" w:color="auto" w:fill="auto"/>
            <w:vAlign w:val="center"/>
            <w:hideMark/>
          </w:tcPr>
          <w:p w:rsidR="00D6208D" w:rsidRPr="003F5F6E" w:rsidRDefault="00D6208D" w:rsidP="00D6208D">
            <w:pPr>
              <w:pStyle w:val="PargrafodaLista"/>
              <w:numPr>
                <w:ilvl w:val="0"/>
                <w:numId w:val="18"/>
              </w:numPr>
              <w:spacing w:after="0" w:line="240" w:lineRule="auto"/>
              <w:ind w:left="330"/>
              <w:rPr>
                <w:rFonts w:eastAsia="Times New Roman"/>
                <w:sz w:val="20"/>
                <w:szCs w:val="20"/>
                <w:lang w:eastAsia="pt-BR"/>
              </w:rPr>
            </w:pPr>
            <w:r w:rsidRPr="003F5F6E">
              <w:rPr>
                <w:rFonts w:eastAsia="Times New Roman"/>
                <w:sz w:val="20"/>
                <w:szCs w:val="20"/>
                <w:lang w:eastAsia="pt-BR"/>
              </w:rPr>
              <w:t>Escrever cartas – Continuação</w:t>
            </w:r>
          </w:p>
        </w:tc>
        <w:tc>
          <w:tcPr>
            <w:tcW w:w="2771" w:type="dxa"/>
            <w:vMerge/>
            <w:tcBorders>
              <w:top w:val="single" w:sz="8" w:space="0" w:color="000000"/>
              <w:left w:val="single" w:sz="8" w:space="0" w:color="auto"/>
              <w:bottom w:val="single" w:sz="4" w:space="0" w:color="auto"/>
              <w:right w:val="single" w:sz="4" w:space="0" w:color="auto"/>
            </w:tcBorders>
            <w:vAlign w:val="center"/>
            <w:hideMark/>
          </w:tcPr>
          <w:p w:rsidR="00D6208D" w:rsidRPr="000759E9" w:rsidRDefault="00D6208D" w:rsidP="00F17E12">
            <w:pPr>
              <w:spacing w:line="240" w:lineRule="auto"/>
              <w:ind w:firstLine="0"/>
              <w:jc w:val="left"/>
              <w:rPr>
                <w:rFonts w:eastAsia="Times New Roman"/>
                <w:sz w:val="20"/>
                <w:szCs w:val="20"/>
                <w:lang w:eastAsia="pt-BR"/>
              </w:rPr>
            </w:pPr>
          </w:p>
        </w:tc>
        <w:tc>
          <w:tcPr>
            <w:tcW w:w="2371" w:type="dxa"/>
            <w:vMerge/>
            <w:tcBorders>
              <w:top w:val="single" w:sz="4" w:space="0" w:color="auto"/>
              <w:left w:val="single" w:sz="4" w:space="0" w:color="auto"/>
              <w:bottom w:val="single" w:sz="4" w:space="0" w:color="auto"/>
              <w:right w:val="single" w:sz="4" w:space="0" w:color="auto"/>
            </w:tcBorders>
          </w:tcPr>
          <w:p w:rsidR="00D6208D" w:rsidRPr="000759E9" w:rsidRDefault="00D6208D" w:rsidP="00F17E12">
            <w:pPr>
              <w:spacing w:line="240" w:lineRule="auto"/>
              <w:ind w:firstLine="0"/>
              <w:jc w:val="left"/>
              <w:rPr>
                <w:rFonts w:eastAsia="Times New Roman"/>
                <w:sz w:val="20"/>
                <w:szCs w:val="20"/>
                <w:lang w:eastAsia="pt-BR"/>
              </w:rPr>
            </w:pPr>
          </w:p>
        </w:tc>
      </w:tr>
      <w:tr w:rsidR="00D6208D" w:rsidRPr="000759E9" w:rsidTr="00D6208D">
        <w:trPr>
          <w:trHeight w:val="2304"/>
        </w:trPr>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8D"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6º,</w:t>
            </w:r>
            <w:r>
              <w:rPr>
                <w:rFonts w:eastAsia="Times New Roman"/>
                <w:b/>
                <w:bCs/>
                <w:sz w:val="20"/>
                <w:szCs w:val="20"/>
                <w:lang w:eastAsia="pt-BR"/>
              </w:rPr>
              <w:t xml:space="preserve"> </w:t>
            </w:r>
            <w:r w:rsidRPr="000759E9">
              <w:rPr>
                <w:rFonts w:eastAsia="Times New Roman"/>
                <w:b/>
                <w:bCs/>
                <w:sz w:val="20"/>
                <w:szCs w:val="20"/>
                <w:lang w:eastAsia="pt-BR"/>
              </w:rPr>
              <w:t>7º e 8º ENCONTROS Compartilhamento de Informações</w:t>
            </w:r>
          </w:p>
          <w:p w:rsidR="00D6208D" w:rsidRPr="000759E9" w:rsidRDefault="00D6208D" w:rsidP="00F17E12">
            <w:pPr>
              <w:spacing w:line="240" w:lineRule="auto"/>
              <w:ind w:firstLine="0"/>
              <w:jc w:val="center"/>
              <w:rPr>
                <w:rFonts w:eastAsia="Times New Roman"/>
                <w:b/>
                <w:bCs/>
                <w:sz w:val="20"/>
                <w:szCs w:val="20"/>
                <w:lang w:eastAsia="pt-BR"/>
              </w:rPr>
            </w:pPr>
            <w:r>
              <w:rPr>
                <w:rFonts w:eastAsia="Times New Roman"/>
                <w:b/>
                <w:bCs/>
                <w:sz w:val="20"/>
                <w:szCs w:val="20"/>
                <w:lang w:eastAsia="pt-BR"/>
              </w:rPr>
              <w:t>(6h)</w:t>
            </w:r>
          </w:p>
        </w:tc>
        <w:tc>
          <w:tcPr>
            <w:tcW w:w="2295" w:type="dxa"/>
            <w:tcBorders>
              <w:top w:val="nil"/>
              <w:left w:val="single" w:sz="8" w:space="0" w:color="auto"/>
              <w:bottom w:val="single" w:sz="4" w:space="0" w:color="auto"/>
              <w:right w:val="single" w:sz="8" w:space="0" w:color="auto"/>
            </w:tcBorders>
            <w:shd w:val="clear" w:color="auto" w:fill="auto"/>
            <w:vAlign w:val="center"/>
            <w:hideMark/>
          </w:tcPr>
          <w:p w:rsidR="00D6208D" w:rsidRPr="003F5F6E" w:rsidRDefault="00D6208D" w:rsidP="00D6208D">
            <w:pPr>
              <w:pStyle w:val="PargrafodaLista"/>
              <w:numPr>
                <w:ilvl w:val="0"/>
                <w:numId w:val="18"/>
              </w:numPr>
              <w:spacing w:after="0" w:line="240" w:lineRule="auto"/>
              <w:ind w:left="330"/>
              <w:rPr>
                <w:rFonts w:eastAsia="Times New Roman"/>
                <w:sz w:val="20"/>
                <w:szCs w:val="20"/>
                <w:lang w:eastAsia="pt-BR"/>
              </w:rPr>
            </w:pPr>
            <w:r w:rsidRPr="003F5F6E">
              <w:rPr>
                <w:rFonts w:eastAsia="Times New Roman"/>
                <w:sz w:val="20"/>
                <w:szCs w:val="20"/>
                <w:lang w:eastAsia="pt-BR"/>
              </w:rPr>
              <w:t>Fazer a relação da construção do conhecimento de um Cientista ao outro com leitura das Cartas.</w:t>
            </w:r>
          </w:p>
        </w:tc>
        <w:tc>
          <w:tcPr>
            <w:tcW w:w="2771" w:type="dxa"/>
            <w:vMerge/>
            <w:tcBorders>
              <w:top w:val="single" w:sz="8" w:space="0" w:color="000000"/>
              <w:left w:val="single" w:sz="8" w:space="0" w:color="auto"/>
              <w:bottom w:val="single" w:sz="4" w:space="0" w:color="auto"/>
              <w:right w:val="single" w:sz="4" w:space="0" w:color="auto"/>
            </w:tcBorders>
            <w:vAlign w:val="center"/>
            <w:hideMark/>
          </w:tcPr>
          <w:p w:rsidR="00D6208D" w:rsidRPr="000759E9" w:rsidRDefault="00D6208D" w:rsidP="00F17E12">
            <w:pPr>
              <w:spacing w:line="240" w:lineRule="auto"/>
              <w:ind w:firstLine="0"/>
              <w:jc w:val="left"/>
              <w:rPr>
                <w:rFonts w:eastAsia="Times New Roman"/>
                <w:sz w:val="20"/>
                <w:szCs w:val="20"/>
                <w:lang w:eastAsia="pt-BR"/>
              </w:rPr>
            </w:pPr>
          </w:p>
        </w:tc>
        <w:tc>
          <w:tcPr>
            <w:tcW w:w="2371" w:type="dxa"/>
            <w:vMerge/>
            <w:tcBorders>
              <w:top w:val="single" w:sz="4" w:space="0" w:color="auto"/>
              <w:left w:val="single" w:sz="4" w:space="0" w:color="auto"/>
              <w:bottom w:val="single" w:sz="4" w:space="0" w:color="auto"/>
              <w:right w:val="single" w:sz="4" w:space="0" w:color="auto"/>
            </w:tcBorders>
          </w:tcPr>
          <w:p w:rsidR="00D6208D" w:rsidRPr="000759E9" w:rsidRDefault="00D6208D" w:rsidP="00F17E12">
            <w:pPr>
              <w:spacing w:line="240" w:lineRule="auto"/>
              <w:ind w:firstLine="0"/>
              <w:jc w:val="left"/>
              <w:rPr>
                <w:rFonts w:eastAsia="Times New Roman"/>
                <w:sz w:val="20"/>
                <w:szCs w:val="20"/>
                <w:lang w:eastAsia="pt-BR"/>
              </w:rPr>
            </w:pPr>
          </w:p>
        </w:tc>
      </w:tr>
      <w:tr w:rsidR="00D6208D" w:rsidRPr="000759E9" w:rsidTr="00F17E12">
        <w:trPr>
          <w:trHeight w:val="1571"/>
        </w:trPr>
        <w:tc>
          <w:tcPr>
            <w:tcW w:w="17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8D"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 xml:space="preserve">9º ENCONTRO         </w:t>
            </w:r>
          </w:p>
          <w:p w:rsidR="00D6208D" w:rsidRDefault="00D6208D" w:rsidP="00F17E12">
            <w:pPr>
              <w:spacing w:line="240" w:lineRule="auto"/>
              <w:ind w:firstLine="0"/>
              <w:jc w:val="center"/>
              <w:rPr>
                <w:rFonts w:eastAsia="Times New Roman"/>
                <w:b/>
                <w:bCs/>
                <w:sz w:val="20"/>
                <w:szCs w:val="20"/>
                <w:lang w:eastAsia="pt-BR"/>
              </w:rPr>
            </w:pPr>
            <w:r>
              <w:rPr>
                <w:rFonts w:eastAsia="Times New Roman"/>
                <w:b/>
                <w:bCs/>
                <w:sz w:val="20"/>
                <w:szCs w:val="20"/>
                <w:lang w:eastAsia="pt-BR"/>
              </w:rPr>
              <w:t>Atividade Final (2h)</w:t>
            </w:r>
          </w:p>
          <w:p w:rsidR="00D6208D" w:rsidRPr="000759E9" w:rsidRDefault="00D6208D" w:rsidP="00F17E12">
            <w:pPr>
              <w:spacing w:line="240" w:lineRule="auto"/>
              <w:ind w:firstLine="0"/>
              <w:jc w:val="center"/>
              <w:rPr>
                <w:rFonts w:eastAsia="Times New Roman"/>
                <w:b/>
                <w:bCs/>
                <w:sz w:val="20"/>
                <w:szCs w:val="20"/>
                <w:lang w:eastAsia="pt-BR"/>
              </w:rPr>
            </w:pP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8D" w:rsidRPr="003F5F6E" w:rsidRDefault="00D6208D" w:rsidP="00D6208D">
            <w:pPr>
              <w:pStyle w:val="PargrafodaLista"/>
              <w:numPr>
                <w:ilvl w:val="0"/>
                <w:numId w:val="18"/>
              </w:numPr>
              <w:spacing w:after="0" w:line="240" w:lineRule="auto"/>
              <w:ind w:left="330"/>
              <w:jc w:val="center"/>
              <w:rPr>
                <w:rFonts w:eastAsia="Times New Roman"/>
                <w:sz w:val="20"/>
                <w:szCs w:val="20"/>
                <w:lang w:eastAsia="pt-BR"/>
              </w:rPr>
            </w:pPr>
            <w:r w:rsidRPr="003F5F6E">
              <w:rPr>
                <w:rFonts w:eastAsia="Times New Roman"/>
                <w:sz w:val="20"/>
                <w:szCs w:val="20"/>
                <w:lang w:eastAsia="pt-BR"/>
              </w:rPr>
              <w:t>Construir Mapa Conceitual</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08D" w:rsidRPr="000759E9" w:rsidRDefault="00D6208D" w:rsidP="00F17E12">
            <w:pPr>
              <w:spacing w:line="240" w:lineRule="auto"/>
              <w:ind w:firstLine="0"/>
              <w:jc w:val="center"/>
              <w:rPr>
                <w:rFonts w:eastAsia="Times New Roman"/>
                <w:sz w:val="20"/>
                <w:szCs w:val="20"/>
                <w:lang w:eastAsia="pt-BR"/>
              </w:rPr>
            </w:pPr>
            <w:r w:rsidRPr="000759E9">
              <w:rPr>
                <w:rFonts w:eastAsia="Times New Roman"/>
                <w:sz w:val="20"/>
                <w:szCs w:val="20"/>
                <w:lang w:eastAsia="pt-BR"/>
              </w:rPr>
              <w:t>Identificar indícios de aprendizagem significativa</w:t>
            </w:r>
          </w:p>
        </w:tc>
        <w:tc>
          <w:tcPr>
            <w:tcW w:w="2371" w:type="dxa"/>
            <w:tcBorders>
              <w:top w:val="single" w:sz="4" w:space="0" w:color="auto"/>
              <w:left w:val="single" w:sz="4" w:space="0" w:color="auto"/>
              <w:bottom w:val="single" w:sz="4" w:space="0" w:color="auto"/>
              <w:right w:val="single" w:sz="4" w:space="0" w:color="auto"/>
            </w:tcBorders>
            <w:vAlign w:val="center"/>
          </w:tcPr>
          <w:p w:rsidR="00D6208D"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Mapa Conceitual Final</w:t>
            </w:r>
          </w:p>
          <w:p w:rsidR="00D6208D" w:rsidRPr="000759E9"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M2</w:t>
            </w:r>
          </w:p>
        </w:tc>
      </w:tr>
      <w:tr w:rsidR="00D6208D" w:rsidRPr="000759E9" w:rsidTr="00F17E12">
        <w:trPr>
          <w:trHeight w:val="2084"/>
        </w:trPr>
        <w:tc>
          <w:tcPr>
            <w:tcW w:w="1774" w:type="dxa"/>
            <w:tcBorders>
              <w:top w:val="nil"/>
              <w:left w:val="single" w:sz="8" w:space="0" w:color="auto"/>
              <w:bottom w:val="single" w:sz="8" w:space="0" w:color="000000"/>
              <w:right w:val="single" w:sz="8" w:space="0" w:color="auto"/>
            </w:tcBorders>
            <w:shd w:val="clear" w:color="auto" w:fill="auto"/>
            <w:vAlign w:val="center"/>
            <w:hideMark/>
          </w:tcPr>
          <w:p w:rsidR="00D6208D" w:rsidRPr="000759E9"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10º ENCONTRO</w:t>
            </w:r>
          </w:p>
          <w:p w:rsidR="00D6208D" w:rsidRDefault="00D6208D" w:rsidP="00F17E12">
            <w:pPr>
              <w:spacing w:line="240" w:lineRule="auto"/>
              <w:ind w:firstLine="0"/>
              <w:jc w:val="center"/>
              <w:rPr>
                <w:rFonts w:eastAsia="Times New Roman"/>
                <w:b/>
                <w:bCs/>
                <w:sz w:val="20"/>
                <w:szCs w:val="20"/>
                <w:lang w:eastAsia="pt-BR"/>
              </w:rPr>
            </w:pPr>
            <w:r w:rsidRPr="000759E9">
              <w:rPr>
                <w:rFonts w:eastAsia="Times New Roman"/>
                <w:b/>
                <w:bCs/>
                <w:sz w:val="20"/>
                <w:szCs w:val="20"/>
                <w:lang w:eastAsia="pt-BR"/>
              </w:rPr>
              <w:t>Finalização</w:t>
            </w:r>
          </w:p>
          <w:p w:rsidR="00D6208D" w:rsidRPr="000759E9" w:rsidRDefault="00D6208D" w:rsidP="00F17E12">
            <w:pPr>
              <w:spacing w:line="240" w:lineRule="auto"/>
              <w:ind w:firstLine="0"/>
              <w:jc w:val="center"/>
              <w:rPr>
                <w:rFonts w:eastAsia="Times New Roman"/>
                <w:b/>
                <w:bCs/>
                <w:sz w:val="20"/>
                <w:szCs w:val="20"/>
                <w:lang w:eastAsia="pt-BR"/>
              </w:rPr>
            </w:pPr>
            <w:r>
              <w:rPr>
                <w:rFonts w:eastAsia="Times New Roman"/>
                <w:b/>
                <w:bCs/>
                <w:sz w:val="20"/>
                <w:szCs w:val="20"/>
                <w:lang w:eastAsia="pt-BR"/>
              </w:rPr>
              <w:t>(2h)</w:t>
            </w:r>
          </w:p>
        </w:tc>
        <w:tc>
          <w:tcPr>
            <w:tcW w:w="2295" w:type="dxa"/>
            <w:tcBorders>
              <w:top w:val="nil"/>
              <w:left w:val="single" w:sz="8" w:space="0" w:color="auto"/>
              <w:bottom w:val="single" w:sz="8" w:space="0" w:color="000000"/>
              <w:right w:val="single" w:sz="8" w:space="0" w:color="auto"/>
            </w:tcBorders>
            <w:shd w:val="clear" w:color="auto" w:fill="auto"/>
            <w:vAlign w:val="center"/>
            <w:hideMark/>
          </w:tcPr>
          <w:p w:rsidR="00D6208D" w:rsidRPr="003F5F6E" w:rsidRDefault="00D6208D" w:rsidP="00D6208D">
            <w:pPr>
              <w:pStyle w:val="PargrafodaLista"/>
              <w:numPr>
                <w:ilvl w:val="0"/>
                <w:numId w:val="18"/>
              </w:numPr>
              <w:spacing w:after="0" w:line="240" w:lineRule="auto"/>
              <w:ind w:left="330"/>
              <w:rPr>
                <w:rFonts w:eastAsia="Times New Roman"/>
                <w:sz w:val="20"/>
                <w:szCs w:val="20"/>
                <w:lang w:eastAsia="pt-BR"/>
              </w:rPr>
            </w:pPr>
            <w:r w:rsidRPr="003F5F6E">
              <w:rPr>
                <w:rFonts w:eastAsia="Times New Roman"/>
                <w:sz w:val="20"/>
                <w:szCs w:val="20"/>
                <w:lang w:eastAsia="pt-BR"/>
              </w:rPr>
              <w:t>Concluir o conteúdo apresentando que até hoje se busca uma explicação para a matéria-prima do Universo;</w:t>
            </w:r>
          </w:p>
        </w:tc>
        <w:tc>
          <w:tcPr>
            <w:tcW w:w="2771" w:type="dxa"/>
            <w:tcBorders>
              <w:top w:val="nil"/>
              <w:left w:val="single" w:sz="8" w:space="0" w:color="auto"/>
              <w:bottom w:val="single" w:sz="8" w:space="0" w:color="000000"/>
              <w:right w:val="single" w:sz="4" w:space="0" w:color="auto"/>
            </w:tcBorders>
            <w:shd w:val="clear" w:color="auto" w:fill="auto"/>
            <w:vAlign w:val="center"/>
            <w:hideMark/>
          </w:tcPr>
          <w:p w:rsidR="00D6208D" w:rsidRDefault="00D6208D" w:rsidP="00F17E12">
            <w:pPr>
              <w:spacing w:line="240" w:lineRule="auto"/>
              <w:ind w:firstLine="0"/>
              <w:jc w:val="center"/>
              <w:rPr>
                <w:rFonts w:eastAsia="Times New Roman"/>
                <w:sz w:val="20"/>
                <w:szCs w:val="20"/>
                <w:lang w:eastAsia="pt-BR"/>
              </w:rPr>
            </w:pPr>
            <w:r w:rsidRPr="000759E9">
              <w:rPr>
                <w:rFonts w:eastAsia="Times New Roman"/>
                <w:sz w:val="20"/>
                <w:szCs w:val="20"/>
                <w:lang w:eastAsia="pt-BR"/>
              </w:rPr>
              <w:t>Identificar indícios de aprendizagem significativa</w:t>
            </w:r>
          </w:p>
          <w:p w:rsidR="00D6208D" w:rsidRPr="000759E9" w:rsidRDefault="00D6208D" w:rsidP="00F17E12">
            <w:pPr>
              <w:spacing w:line="240" w:lineRule="auto"/>
              <w:ind w:firstLine="0"/>
              <w:jc w:val="left"/>
              <w:rPr>
                <w:rFonts w:eastAsia="Times New Roman"/>
                <w:sz w:val="20"/>
                <w:szCs w:val="20"/>
                <w:lang w:eastAsia="pt-BR"/>
              </w:rPr>
            </w:pPr>
          </w:p>
        </w:tc>
        <w:tc>
          <w:tcPr>
            <w:tcW w:w="2371" w:type="dxa"/>
            <w:tcBorders>
              <w:top w:val="single" w:sz="4" w:space="0" w:color="auto"/>
              <w:left w:val="single" w:sz="4" w:space="0" w:color="auto"/>
              <w:bottom w:val="single" w:sz="4" w:space="0" w:color="auto"/>
              <w:right w:val="single" w:sz="4" w:space="0" w:color="auto"/>
            </w:tcBorders>
          </w:tcPr>
          <w:p w:rsidR="00D6208D" w:rsidRDefault="00D6208D" w:rsidP="00F17E12">
            <w:pPr>
              <w:spacing w:line="240" w:lineRule="auto"/>
              <w:ind w:firstLine="0"/>
              <w:jc w:val="center"/>
              <w:rPr>
                <w:rFonts w:eastAsia="Times New Roman"/>
                <w:sz w:val="20"/>
                <w:szCs w:val="20"/>
                <w:lang w:eastAsia="pt-BR"/>
              </w:rPr>
            </w:pPr>
          </w:p>
          <w:p w:rsidR="00D6208D" w:rsidRDefault="00D6208D" w:rsidP="00F17E12">
            <w:pPr>
              <w:spacing w:line="240" w:lineRule="auto"/>
              <w:ind w:firstLine="0"/>
              <w:jc w:val="center"/>
              <w:rPr>
                <w:rFonts w:eastAsia="Times New Roman"/>
                <w:sz w:val="20"/>
                <w:szCs w:val="20"/>
                <w:lang w:eastAsia="pt-BR"/>
              </w:rPr>
            </w:pPr>
          </w:p>
          <w:p w:rsidR="00D6208D" w:rsidRDefault="00D6208D" w:rsidP="00F17E12">
            <w:pPr>
              <w:spacing w:line="240" w:lineRule="auto"/>
              <w:ind w:firstLine="0"/>
              <w:jc w:val="center"/>
              <w:rPr>
                <w:rFonts w:eastAsia="Times New Roman"/>
                <w:sz w:val="20"/>
                <w:szCs w:val="20"/>
                <w:lang w:eastAsia="pt-BR"/>
              </w:rPr>
            </w:pPr>
          </w:p>
          <w:p w:rsidR="00D6208D" w:rsidRPr="000759E9" w:rsidRDefault="00D6208D" w:rsidP="00F17E12">
            <w:pPr>
              <w:spacing w:line="240" w:lineRule="auto"/>
              <w:ind w:firstLine="0"/>
              <w:jc w:val="center"/>
              <w:rPr>
                <w:rFonts w:eastAsia="Times New Roman"/>
                <w:sz w:val="20"/>
                <w:szCs w:val="20"/>
                <w:lang w:eastAsia="pt-BR"/>
              </w:rPr>
            </w:pPr>
            <w:r>
              <w:rPr>
                <w:rFonts w:eastAsia="Times New Roman"/>
                <w:sz w:val="20"/>
                <w:szCs w:val="20"/>
                <w:lang w:eastAsia="pt-BR"/>
              </w:rPr>
              <w:t>Diálogo com os alunos</w:t>
            </w:r>
          </w:p>
        </w:tc>
      </w:tr>
    </w:tbl>
    <w:p w:rsidR="00D6208D" w:rsidRPr="004E0879" w:rsidRDefault="00D6208D" w:rsidP="00D6208D">
      <w:pPr>
        <w:ind w:firstLine="0"/>
        <w:rPr>
          <w:sz w:val="20"/>
          <w:szCs w:val="20"/>
        </w:rPr>
      </w:pPr>
      <w:r w:rsidRPr="004E0879">
        <w:rPr>
          <w:b/>
          <w:sz w:val="20"/>
          <w:szCs w:val="20"/>
        </w:rPr>
        <w:t>Fonte:</w:t>
      </w:r>
      <w:r w:rsidRPr="004E0879">
        <w:rPr>
          <w:sz w:val="20"/>
          <w:szCs w:val="20"/>
        </w:rPr>
        <w:t xml:space="preserve"> Os Autores</w:t>
      </w:r>
      <w:r>
        <w:rPr>
          <w:sz w:val="20"/>
          <w:szCs w:val="20"/>
        </w:rPr>
        <w:t>.</w:t>
      </w:r>
    </w:p>
    <w:p w:rsidR="00352A87" w:rsidRDefault="00352A87" w:rsidP="00F521D7"/>
    <w:p w:rsidR="00352A87" w:rsidRPr="004E0879" w:rsidRDefault="00352A87" w:rsidP="00352A87">
      <w:r w:rsidRPr="004E0879">
        <w:t xml:space="preserve">Tal sequência didática </w:t>
      </w:r>
      <w:r w:rsidR="00135D95">
        <w:t>é</w:t>
      </w:r>
      <w:r w:rsidRPr="004E0879">
        <w:t xml:space="preserve"> dividida </w:t>
      </w:r>
      <w:r w:rsidRPr="00671D0D">
        <w:t>em</w:t>
      </w:r>
      <w:r w:rsidR="00671D0D" w:rsidRPr="00671D0D">
        <w:t xml:space="preserve"> dez </w:t>
      </w:r>
      <w:r w:rsidRPr="00671D0D">
        <w:t>encontros</w:t>
      </w:r>
      <w:r w:rsidR="00917BE8">
        <w:t>,</w:t>
      </w:r>
      <w:r w:rsidRPr="004E0879">
        <w:t xml:space="preserve"> </w:t>
      </w:r>
      <w:r w:rsidR="00135D95">
        <w:t>em</w:t>
      </w:r>
      <w:r w:rsidRPr="004E0879">
        <w:t xml:space="preserve"> cada encontro apresenta um objetivo e justificativa</w:t>
      </w:r>
      <w:r w:rsidR="00135D95">
        <w:t>,</w:t>
      </w:r>
      <w:r w:rsidRPr="004E0879">
        <w:t xml:space="preserve"> referenciando a aprendizagem significativa. </w:t>
      </w:r>
    </w:p>
    <w:p w:rsidR="0000546A" w:rsidRDefault="00352A87" w:rsidP="00352A87">
      <w:r w:rsidRPr="004E0879">
        <w:t xml:space="preserve">Para o primeiro encontro </w:t>
      </w:r>
      <w:r w:rsidRPr="004E0879">
        <w:rPr>
          <w:b/>
        </w:rPr>
        <w:t>Diagnóstico</w:t>
      </w:r>
      <w:r w:rsidRPr="004E0879">
        <w:t xml:space="preserve">, o professor </w:t>
      </w:r>
      <w:r>
        <w:t>analisará</w:t>
      </w:r>
      <w:r w:rsidRPr="004E0879">
        <w:t xml:space="preserve"> os conhecimentos prévios do</w:t>
      </w:r>
      <w:r>
        <w:t xml:space="preserve">s alunos referentes ao </w:t>
      </w:r>
      <w:r w:rsidRPr="004E0879">
        <w:t xml:space="preserve">conceito Átomo. Neste encontro, </w:t>
      </w:r>
      <w:r>
        <w:t>pode ser proposto</w:t>
      </w:r>
      <w:r w:rsidRPr="004E0879">
        <w:t xml:space="preserve"> a construção de um mapa conceitual para evidenciar possíveis organizadores prévios, para ajudá</w:t>
      </w:r>
      <w:r w:rsidRPr="00823022">
        <w:t xml:space="preserve">-los na construção de seu conhecimento de maneira significativa. </w:t>
      </w:r>
    </w:p>
    <w:p w:rsidR="00352A87" w:rsidRPr="000C21D9" w:rsidRDefault="00352A87" w:rsidP="00352A87">
      <w:r w:rsidRPr="00823022">
        <w:lastRenderedPageBreak/>
        <w:t xml:space="preserve">O encontro </w:t>
      </w:r>
      <w:r w:rsidRPr="00823022">
        <w:rPr>
          <w:b/>
        </w:rPr>
        <w:t xml:space="preserve">Introdução </w:t>
      </w:r>
      <w:r w:rsidR="0000546A">
        <w:t>tem como objetivo</w:t>
      </w:r>
      <w:r w:rsidRPr="00823022">
        <w:t xml:space="preserve"> apresentar o conceito átomo,</w:t>
      </w:r>
      <w:r w:rsidRPr="00823022">
        <w:rPr>
          <w:strike/>
        </w:rPr>
        <w:t xml:space="preserve"> </w:t>
      </w:r>
      <w:r w:rsidRPr="00823022">
        <w:t>iniciando pela etimologia da palavra átomo (</w:t>
      </w:r>
      <w:r w:rsidRPr="00A25228">
        <w:rPr>
          <w:i/>
        </w:rPr>
        <w:t>á</w:t>
      </w:r>
      <w:r w:rsidRPr="00823022">
        <w:t xml:space="preserve">= não; </w:t>
      </w:r>
      <w:r w:rsidRPr="00A25228">
        <w:rPr>
          <w:i/>
        </w:rPr>
        <w:t>tomo</w:t>
      </w:r>
      <w:r w:rsidRPr="00823022">
        <w:t>= divisível), e</w:t>
      </w:r>
      <w:r w:rsidR="00135D95">
        <w:t>,</w:t>
      </w:r>
      <w:r w:rsidRPr="00823022">
        <w:t xml:space="preserve"> em seguida</w:t>
      </w:r>
      <w:r w:rsidR="00135D95">
        <w:t>,</w:t>
      </w:r>
      <w:r w:rsidRPr="00823022">
        <w:t xml:space="preserve"> os conceitos dos filósofos. Esse encontro</w:t>
      </w:r>
      <w:r w:rsidR="0000546A">
        <w:t xml:space="preserve"> tem como objetivo</w:t>
      </w:r>
      <w:r w:rsidRPr="00823022">
        <w:t xml:space="preserve"> estimular o aluno a respeito do significado do conceito Átomo desenvolvido durante a </w:t>
      </w:r>
      <w:r w:rsidRPr="000C21D9">
        <w:t>História da Ciência, preparando-o para uma aprendizagem significativa.</w:t>
      </w:r>
      <w:r w:rsidR="0000546A">
        <w:t xml:space="preserve"> Além da aplicação de uma atividade </w:t>
      </w:r>
      <w:r w:rsidR="006933DC">
        <w:t>(AP</w:t>
      </w:r>
      <w:r w:rsidR="00135D95">
        <w:t>Ê</w:t>
      </w:r>
      <w:r w:rsidR="006933DC">
        <w:t>NDICE</w:t>
      </w:r>
      <w:r w:rsidR="0000546A">
        <w:t xml:space="preserve"> I), </w:t>
      </w:r>
      <w:r w:rsidR="0000546A" w:rsidRPr="00671D0D">
        <w:t>n</w:t>
      </w:r>
      <w:r w:rsidR="00671D0D" w:rsidRPr="00671D0D">
        <w:t>a</w:t>
      </w:r>
      <w:r w:rsidR="0000546A" w:rsidRPr="00671D0D">
        <w:t xml:space="preserve"> qual</w:t>
      </w:r>
      <w:r w:rsidR="0000546A">
        <w:t xml:space="preserve"> compara os filósofos naturalistas com os Atomistas.</w:t>
      </w:r>
    </w:p>
    <w:p w:rsidR="00352A87" w:rsidRPr="004E0879" w:rsidRDefault="00352A87" w:rsidP="00352A87">
      <w:r w:rsidRPr="004E0879">
        <w:t xml:space="preserve">No encontro referente </w:t>
      </w:r>
      <w:r w:rsidR="00135D95" w:rsidRPr="004E0879">
        <w:t>à</w:t>
      </w:r>
      <w:r w:rsidRPr="004E0879">
        <w:t xml:space="preserve"> </w:t>
      </w:r>
      <w:r w:rsidRPr="004E0879">
        <w:rPr>
          <w:b/>
        </w:rPr>
        <w:t>Problemática e Atividade</w:t>
      </w:r>
      <w:r w:rsidRPr="004E0879">
        <w:t xml:space="preserve"> </w:t>
      </w:r>
      <w:r w:rsidR="0000546A">
        <w:t xml:space="preserve">é </w:t>
      </w:r>
      <w:r w:rsidRPr="004E0879">
        <w:t xml:space="preserve">proposto um desafio, uma atividade incitadora. Nessa atividade a proposta </w:t>
      </w:r>
      <w:r w:rsidR="00135D95">
        <w:t>é</w:t>
      </w:r>
      <w:r w:rsidR="00135D95" w:rsidRPr="004E0879">
        <w:t xml:space="preserve"> </w:t>
      </w:r>
      <w:r w:rsidRPr="004E0879">
        <w:t xml:space="preserve">que os alunos </w:t>
      </w:r>
      <w:r w:rsidR="00135D95" w:rsidRPr="004E0879">
        <w:t>redi</w:t>
      </w:r>
      <w:r w:rsidR="00135D95">
        <w:t>jam</w:t>
      </w:r>
      <w:r w:rsidR="00135D95" w:rsidRPr="004E0879">
        <w:t xml:space="preserve"> </w:t>
      </w:r>
      <w:r w:rsidRPr="004E0879">
        <w:t>uma carta</w:t>
      </w:r>
      <w:r w:rsidR="00135D95">
        <w:t>,</w:t>
      </w:r>
      <w:r w:rsidRPr="004E0879">
        <w:t xml:space="preserve"> como se vivenciassem entre os séculos XIX e XX</w:t>
      </w:r>
      <w:r w:rsidR="00135D95">
        <w:t>,</w:t>
      </w:r>
      <w:r w:rsidRPr="004E0879">
        <w:t xml:space="preserve"> para entrevistar ou conversar com um dos cientistas que propuseram as principais teorias atômicas nesse período, seria como uma “viagem no tempo”</w:t>
      </w:r>
      <w:r w:rsidR="0000546A">
        <w:t xml:space="preserve"> </w:t>
      </w:r>
      <w:r w:rsidR="006933DC">
        <w:t>(AP</w:t>
      </w:r>
      <w:r w:rsidR="00135D95">
        <w:t>Ê</w:t>
      </w:r>
      <w:r w:rsidR="006933DC">
        <w:t>NDICE</w:t>
      </w:r>
      <w:r w:rsidR="0000546A">
        <w:t xml:space="preserve"> II)</w:t>
      </w:r>
      <w:r w:rsidRPr="004E0879">
        <w:t>.</w:t>
      </w:r>
    </w:p>
    <w:p w:rsidR="00352A87" w:rsidRPr="00A20341" w:rsidRDefault="00352A87" w:rsidP="00352A87">
      <w:r w:rsidRPr="00A20341">
        <w:t xml:space="preserve">Nos encontros referentes aos </w:t>
      </w:r>
      <w:r w:rsidRPr="00A20341">
        <w:rPr>
          <w:b/>
        </w:rPr>
        <w:t>Recursos/pesquisa</w:t>
      </w:r>
      <w:r w:rsidR="00135D95" w:rsidRPr="00A25228">
        <w:t>,</w:t>
      </w:r>
      <w:r w:rsidRPr="00A20341">
        <w:t xml:space="preserve"> os alunos </w:t>
      </w:r>
      <w:r w:rsidR="0000546A">
        <w:t>podem trabalhar</w:t>
      </w:r>
      <w:r w:rsidRPr="00A20341">
        <w:t xml:space="preserve"> em grupo ou individualmente para resolver a problemática lançada pelo </w:t>
      </w:r>
      <w:r w:rsidRPr="005D07FC">
        <w:t>professor</w:t>
      </w:r>
      <w:r w:rsidRPr="00A20341">
        <w:t xml:space="preserve"> </w:t>
      </w:r>
      <w:r w:rsidR="00135D95">
        <w:t>n</w:t>
      </w:r>
      <w:r w:rsidRPr="00A20341">
        <w:t>a busca de respostas para a atividade em questão</w:t>
      </w:r>
      <w:r w:rsidR="00135D95">
        <w:t>.</w:t>
      </w:r>
      <w:r w:rsidRPr="00A20341">
        <w:t xml:space="preserve"> </w:t>
      </w:r>
      <w:r w:rsidR="00135D95">
        <w:t>C</w:t>
      </w:r>
      <w:r w:rsidR="0000546A">
        <w:t>abe</w:t>
      </w:r>
      <w:r w:rsidR="00135D95">
        <w:t xml:space="preserve">, </w:t>
      </w:r>
      <w:r w:rsidR="00097C3F">
        <w:t xml:space="preserve">porém, </w:t>
      </w:r>
      <w:r w:rsidR="00097C3F" w:rsidRPr="00A20341">
        <w:t>ao</w:t>
      </w:r>
      <w:r w:rsidRPr="00A20341">
        <w:t xml:space="preserve"> </w:t>
      </w:r>
      <w:r w:rsidRPr="005D07FC">
        <w:t>professor</w:t>
      </w:r>
      <w:r w:rsidRPr="00A20341">
        <w:t xml:space="preserve"> orientar os alunos</w:t>
      </w:r>
      <w:r w:rsidR="00135D95">
        <w:t>,</w:t>
      </w:r>
      <w:r w:rsidRPr="00A20341">
        <w:t xml:space="preserve"> fornecendo recursos para a pesquisa, podendo englobar diferentes fontes de pesquisa, como livros e </w:t>
      </w:r>
      <w:r w:rsidRPr="000439B7">
        <w:t>páginas da</w:t>
      </w:r>
      <w:r w:rsidRPr="00A20341">
        <w:t xml:space="preserve"> internet.</w:t>
      </w:r>
    </w:p>
    <w:p w:rsidR="00352A87" w:rsidRPr="000759E9" w:rsidRDefault="00135D95" w:rsidP="00352A87">
      <w:pPr>
        <w:pStyle w:val="Textodecomentrio"/>
        <w:spacing w:after="0" w:line="360" w:lineRule="auto"/>
        <w:rPr>
          <w:color w:val="000000" w:themeColor="text1"/>
          <w:sz w:val="24"/>
        </w:rPr>
      </w:pPr>
      <w:r>
        <w:rPr>
          <w:color w:val="000000" w:themeColor="text1"/>
          <w:sz w:val="24"/>
        </w:rPr>
        <w:t>No</w:t>
      </w:r>
      <w:r w:rsidR="00352A87" w:rsidRPr="000759E9">
        <w:rPr>
          <w:color w:val="000000" w:themeColor="text1"/>
          <w:sz w:val="24"/>
        </w:rPr>
        <w:t xml:space="preserve">s encontros do </w:t>
      </w:r>
      <w:r w:rsidR="00352A87" w:rsidRPr="000759E9">
        <w:rPr>
          <w:b/>
          <w:color w:val="000000" w:themeColor="text1"/>
          <w:sz w:val="24"/>
        </w:rPr>
        <w:t>Compartilhamento de Informações</w:t>
      </w:r>
      <w:r>
        <w:rPr>
          <w:b/>
          <w:color w:val="000000" w:themeColor="text1"/>
          <w:sz w:val="24"/>
        </w:rPr>
        <w:t>,</w:t>
      </w:r>
      <w:r w:rsidR="009B6EFC">
        <w:rPr>
          <w:color w:val="000000" w:themeColor="text1"/>
          <w:sz w:val="24"/>
        </w:rPr>
        <w:t xml:space="preserve"> </w:t>
      </w:r>
      <w:r w:rsidR="00352A87" w:rsidRPr="000759E9">
        <w:rPr>
          <w:color w:val="000000" w:themeColor="text1"/>
          <w:sz w:val="24"/>
        </w:rPr>
        <w:t>realizados após a pesquisa dos alunos e no compartilhamento das informações com os colegas</w:t>
      </w:r>
      <w:r>
        <w:rPr>
          <w:color w:val="000000" w:themeColor="text1"/>
          <w:sz w:val="24"/>
        </w:rPr>
        <w:t>,</w:t>
      </w:r>
      <w:r w:rsidR="00352A87" w:rsidRPr="000759E9">
        <w:rPr>
          <w:color w:val="000000" w:themeColor="text1"/>
          <w:sz w:val="24"/>
        </w:rPr>
        <w:t xml:space="preserve"> o </w:t>
      </w:r>
      <w:r w:rsidR="00352A87" w:rsidRPr="005D07FC">
        <w:rPr>
          <w:color w:val="000000" w:themeColor="text1"/>
          <w:sz w:val="24"/>
        </w:rPr>
        <w:t>professor</w:t>
      </w:r>
      <w:r w:rsidR="009B6EFC">
        <w:rPr>
          <w:color w:val="000000" w:themeColor="text1"/>
          <w:sz w:val="24"/>
        </w:rPr>
        <w:t xml:space="preserve"> deve ser</w:t>
      </w:r>
      <w:r w:rsidR="00352A87" w:rsidRPr="000759E9">
        <w:rPr>
          <w:color w:val="000000" w:themeColor="text1"/>
          <w:sz w:val="24"/>
        </w:rPr>
        <w:t xml:space="preserve"> o mediador</w:t>
      </w:r>
      <w:r>
        <w:rPr>
          <w:color w:val="000000" w:themeColor="text1"/>
          <w:sz w:val="24"/>
        </w:rPr>
        <w:t>,</w:t>
      </w:r>
      <w:r w:rsidR="00352A87" w:rsidRPr="000759E9">
        <w:rPr>
          <w:color w:val="000000" w:themeColor="text1"/>
          <w:sz w:val="24"/>
        </w:rPr>
        <w:t xml:space="preserve"> auxiliando os alunos para a aprendizagem acerca do conceito em questão.</w:t>
      </w:r>
    </w:p>
    <w:p w:rsidR="00352A87" w:rsidRPr="000759E9" w:rsidRDefault="00352A87" w:rsidP="00352A87">
      <w:pPr>
        <w:pStyle w:val="Textodecomentrio"/>
        <w:spacing w:after="0" w:line="360" w:lineRule="auto"/>
        <w:rPr>
          <w:color w:val="000000" w:themeColor="text1"/>
        </w:rPr>
      </w:pPr>
      <w:r w:rsidRPr="00AC4410">
        <w:rPr>
          <w:color w:val="000000" w:themeColor="text1"/>
          <w:sz w:val="24"/>
        </w:rPr>
        <w:t xml:space="preserve">O encontro </w:t>
      </w:r>
      <w:r w:rsidRPr="00AC4410">
        <w:rPr>
          <w:b/>
          <w:color w:val="000000" w:themeColor="text1"/>
          <w:sz w:val="24"/>
        </w:rPr>
        <w:t>Avaliação</w:t>
      </w:r>
      <w:r w:rsidRPr="00AC4410">
        <w:rPr>
          <w:color w:val="000000" w:themeColor="text1"/>
          <w:sz w:val="24"/>
        </w:rPr>
        <w:t xml:space="preserve"> </w:t>
      </w:r>
      <w:r w:rsidR="00135D95">
        <w:rPr>
          <w:color w:val="000000" w:themeColor="text1"/>
          <w:sz w:val="24"/>
        </w:rPr>
        <w:t>é</w:t>
      </w:r>
      <w:r w:rsidR="00135D95" w:rsidRPr="00AC4410">
        <w:rPr>
          <w:color w:val="000000" w:themeColor="text1"/>
          <w:sz w:val="24"/>
        </w:rPr>
        <w:t xml:space="preserve"> </w:t>
      </w:r>
      <w:r w:rsidRPr="00AC4410">
        <w:rPr>
          <w:color w:val="000000" w:themeColor="text1"/>
          <w:sz w:val="24"/>
        </w:rPr>
        <w:t xml:space="preserve">para o professor ter o </w:t>
      </w:r>
      <w:r w:rsidRPr="00AC4410">
        <w:rPr>
          <w:i/>
          <w:color w:val="000000" w:themeColor="text1"/>
          <w:sz w:val="24"/>
        </w:rPr>
        <w:t>feedback</w:t>
      </w:r>
      <w:r w:rsidRPr="00AC4410">
        <w:rPr>
          <w:color w:val="000000" w:themeColor="text1"/>
          <w:sz w:val="24"/>
        </w:rPr>
        <w:t>, para que o</w:t>
      </w:r>
      <w:r w:rsidRPr="000759E9">
        <w:rPr>
          <w:color w:val="000000" w:themeColor="text1"/>
          <w:sz w:val="24"/>
        </w:rPr>
        <w:t xml:space="preserve"> processo </w:t>
      </w:r>
      <w:r w:rsidR="00135D95">
        <w:rPr>
          <w:color w:val="000000" w:themeColor="text1"/>
          <w:sz w:val="24"/>
        </w:rPr>
        <w:t>seja</w:t>
      </w:r>
      <w:r w:rsidR="00135D95" w:rsidRPr="000759E9">
        <w:rPr>
          <w:color w:val="000000" w:themeColor="text1"/>
          <w:sz w:val="24"/>
        </w:rPr>
        <w:t xml:space="preserve"> </w:t>
      </w:r>
      <w:r w:rsidRPr="000759E9">
        <w:rPr>
          <w:color w:val="000000" w:themeColor="text1"/>
          <w:sz w:val="24"/>
        </w:rPr>
        <w:t xml:space="preserve">finalizado com </w:t>
      </w:r>
      <w:r w:rsidR="006933DC" w:rsidRPr="000759E9">
        <w:rPr>
          <w:color w:val="000000" w:themeColor="text1"/>
          <w:sz w:val="24"/>
        </w:rPr>
        <w:t>sucesso</w:t>
      </w:r>
      <w:r w:rsidR="006933DC" w:rsidRPr="000759E9">
        <w:rPr>
          <w:i/>
          <w:color w:val="000000" w:themeColor="text1"/>
          <w:sz w:val="24"/>
        </w:rPr>
        <w:t>.</w:t>
      </w:r>
      <w:r w:rsidRPr="000759E9">
        <w:rPr>
          <w:color w:val="000000" w:themeColor="text1"/>
          <w:sz w:val="24"/>
        </w:rPr>
        <w:t xml:space="preserve"> O professor avali</w:t>
      </w:r>
      <w:r w:rsidR="00135D95">
        <w:rPr>
          <w:color w:val="000000" w:themeColor="text1"/>
          <w:sz w:val="24"/>
        </w:rPr>
        <w:t>a</w:t>
      </w:r>
      <w:r w:rsidRPr="000759E9">
        <w:rPr>
          <w:color w:val="000000" w:themeColor="text1"/>
          <w:sz w:val="24"/>
        </w:rPr>
        <w:t xml:space="preserve"> o aluno para identificar indícios de aprendizagem significativa. </w:t>
      </w:r>
      <w:r w:rsidRPr="00A20341">
        <w:rPr>
          <w:color w:val="000000" w:themeColor="text1"/>
          <w:sz w:val="24"/>
        </w:rPr>
        <w:t xml:space="preserve">Neste </w:t>
      </w:r>
      <w:r w:rsidR="00A25228" w:rsidRPr="00A20341">
        <w:rPr>
          <w:color w:val="000000" w:themeColor="text1"/>
          <w:sz w:val="24"/>
        </w:rPr>
        <w:t>encontro</w:t>
      </w:r>
      <w:r w:rsidR="00A25228">
        <w:rPr>
          <w:color w:val="000000" w:themeColor="text1"/>
          <w:sz w:val="24"/>
        </w:rPr>
        <w:t>,</w:t>
      </w:r>
      <w:r w:rsidR="00A25228" w:rsidRPr="00A20341">
        <w:rPr>
          <w:color w:val="000000" w:themeColor="text1"/>
          <w:sz w:val="24"/>
        </w:rPr>
        <w:t xml:space="preserve"> </w:t>
      </w:r>
      <w:r w:rsidR="00A25228" w:rsidRPr="00671D0D">
        <w:rPr>
          <w:color w:val="000000" w:themeColor="text1"/>
          <w:sz w:val="24"/>
        </w:rPr>
        <w:t>propõe</w:t>
      </w:r>
      <w:r w:rsidR="00135D95">
        <w:rPr>
          <w:color w:val="000000" w:themeColor="text1"/>
          <w:sz w:val="24"/>
        </w:rPr>
        <w:t>-se</w:t>
      </w:r>
      <w:r w:rsidRPr="00671D0D">
        <w:rPr>
          <w:color w:val="000000" w:themeColor="text1"/>
          <w:sz w:val="24"/>
        </w:rPr>
        <w:t xml:space="preserve"> a</w:t>
      </w:r>
      <w:r w:rsidRPr="000759E9">
        <w:rPr>
          <w:color w:val="000000" w:themeColor="text1"/>
          <w:sz w:val="24"/>
        </w:rPr>
        <w:t xml:space="preserve"> </w:t>
      </w:r>
      <w:r w:rsidRPr="00AC4410">
        <w:rPr>
          <w:color w:val="000000" w:themeColor="text1"/>
          <w:sz w:val="24"/>
        </w:rPr>
        <w:t>construção de um segundo mapa conceitual</w:t>
      </w:r>
      <w:r w:rsidR="00135D95">
        <w:rPr>
          <w:color w:val="000000" w:themeColor="text1"/>
          <w:sz w:val="24"/>
        </w:rPr>
        <w:t>,</w:t>
      </w:r>
      <w:r w:rsidRPr="00AC4410">
        <w:rPr>
          <w:color w:val="000000" w:themeColor="text1"/>
          <w:sz w:val="24"/>
        </w:rPr>
        <w:t xml:space="preserve"> como instrumento avaliativo e de coleta de</w:t>
      </w:r>
      <w:r w:rsidRPr="000759E9">
        <w:rPr>
          <w:color w:val="000000" w:themeColor="text1"/>
          <w:sz w:val="24"/>
        </w:rPr>
        <w:t xml:space="preserve"> dados</w:t>
      </w:r>
      <w:r w:rsidRPr="000759E9">
        <w:rPr>
          <w:color w:val="000000" w:themeColor="text1"/>
        </w:rPr>
        <w:t>.</w:t>
      </w:r>
    </w:p>
    <w:p w:rsidR="00352A87" w:rsidRPr="00515D70" w:rsidRDefault="00352A87" w:rsidP="00352A87">
      <w:r w:rsidRPr="00515D70">
        <w:t>No encontro</w:t>
      </w:r>
      <w:r w:rsidRPr="00515D70">
        <w:rPr>
          <w:b/>
        </w:rPr>
        <w:t xml:space="preserve"> </w:t>
      </w:r>
      <w:r>
        <w:rPr>
          <w:b/>
        </w:rPr>
        <w:t>Finalização,</w:t>
      </w:r>
      <w:r w:rsidRPr="00515D70">
        <w:t xml:space="preserve"> professor e alunos conclu</w:t>
      </w:r>
      <w:r w:rsidR="00135D95">
        <w:t>em</w:t>
      </w:r>
      <w:r w:rsidRPr="00515D70">
        <w:t xml:space="preserve"> o assunto destacando os pontos positi</w:t>
      </w:r>
      <w:r>
        <w:t>vos e negativos da atividade, e</w:t>
      </w:r>
      <w:r w:rsidRPr="00515D70">
        <w:t xml:space="preserve"> dúvidas a respeito do conteúdo trabalhado.</w:t>
      </w:r>
    </w:p>
    <w:p w:rsidR="00352A87" w:rsidRDefault="009B6EFC" w:rsidP="002911D0">
      <w:pPr>
        <w:spacing w:after="0"/>
      </w:pPr>
      <w:r>
        <w:t xml:space="preserve">A seguir será </w:t>
      </w:r>
      <w:r w:rsidR="00885D4C">
        <w:t xml:space="preserve">apresentada, </w:t>
      </w:r>
      <w:r w:rsidR="006933DC">
        <w:t>uma sugestão</w:t>
      </w:r>
      <w:r w:rsidR="00885D4C">
        <w:t xml:space="preserve"> </w:t>
      </w:r>
      <w:r>
        <w:t xml:space="preserve">de como trabalhar tal </w:t>
      </w:r>
      <w:r w:rsidR="00135D95">
        <w:t>s</w:t>
      </w:r>
      <w:r>
        <w:t>equ</w:t>
      </w:r>
      <w:r w:rsidR="00135D95">
        <w:t>ê</w:t>
      </w:r>
      <w:r>
        <w:t xml:space="preserve">ncia </w:t>
      </w:r>
      <w:r w:rsidR="00135D95">
        <w:t xml:space="preserve">didática </w:t>
      </w:r>
      <w:r>
        <w:t>em sala de Aula</w:t>
      </w:r>
      <w:r w:rsidR="00135D95">
        <w:t>.</w:t>
      </w:r>
      <w:r>
        <w:t xml:space="preserve"> </w:t>
      </w:r>
      <w:r w:rsidR="00135D95">
        <w:t>V</w:t>
      </w:r>
      <w:r>
        <w:t xml:space="preserve">ale ressaltar </w:t>
      </w:r>
      <w:r w:rsidR="002911D0">
        <w:t xml:space="preserve">que </w:t>
      </w:r>
      <w:r w:rsidR="006933DC">
        <w:t xml:space="preserve">tais procedimentos </w:t>
      </w:r>
      <w:r w:rsidR="00135D95">
        <w:t>são</w:t>
      </w:r>
      <w:r w:rsidR="002911D0">
        <w:t xml:space="preserve"> apenas uma sugestão, podendo ser adaptado de acordo c</w:t>
      </w:r>
      <w:r w:rsidR="00885D4C">
        <w:t>om as necessidades do professor.</w:t>
      </w:r>
      <w:r w:rsidR="003B1FBC">
        <w:t xml:space="preserve"> Antes</w:t>
      </w:r>
      <w:r w:rsidR="00135D95">
        <w:t>,</w:t>
      </w:r>
      <w:r w:rsidR="003B1FBC">
        <w:t xml:space="preserve"> vale lembrar que os alunos já trabalhavam com Mapas Conceituais. </w:t>
      </w:r>
    </w:p>
    <w:p w:rsidR="00D6208D" w:rsidRDefault="00D6208D">
      <w:pPr>
        <w:spacing w:line="276" w:lineRule="auto"/>
        <w:ind w:firstLine="0"/>
        <w:jc w:val="left"/>
      </w:pPr>
      <w:r>
        <w:br w:type="page"/>
      </w:r>
    </w:p>
    <w:p w:rsidR="00885D4C" w:rsidRDefault="00885D4C" w:rsidP="006933DC">
      <w:pPr>
        <w:spacing w:after="0"/>
        <w:ind w:firstLine="0"/>
        <w:rPr>
          <w:b/>
        </w:rPr>
      </w:pPr>
      <w:r w:rsidRPr="00885D4C">
        <w:rPr>
          <w:b/>
        </w:rPr>
        <w:lastRenderedPageBreak/>
        <w:t xml:space="preserve">ENCONTRO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4C5C5C" w:rsidRPr="004A0FFC" w:rsidTr="003B1FBC">
        <w:tc>
          <w:tcPr>
            <w:tcW w:w="8720" w:type="dxa"/>
            <w:tcBorders>
              <w:bottom w:val="nil"/>
            </w:tcBorders>
            <w:shd w:val="clear" w:color="auto" w:fill="CCCCCC"/>
            <w:vAlign w:val="center"/>
          </w:tcPr>
          <w:p w:rsidR="004C5C5C" w:rsidRPr="003B1FBC" w:rsidRDefault="00BE7FD2" w:rsidP="00EE1EEE">
            <w:pPr>
              <w:rPr>
                <w:b/>
              </w:rPr>
            </w:pPr>
            <w:r w:rsidRPr="003B1FBC">
              <w:rPr>
                <w:b/>
              </w:rPr>
              <w:t>1</w:t>
            </w:r>
            <w:r w:rsidR="004C5C5C" w:rsidRPr="003B1FBC">
              <w:rPr>
                <w:b/>
              </w:rPr>
              <w:t xml:space="preserve"> </w:t>
            </w:r>
            <w:r w:rsidR="003B1FBC" w:rsidRPr="003B1FBC">
              <w:rPr>
                <w:b/>
              </w:rPr>
              <w:t>Objetivo</w:t>
            </w:r>
          </w:p>
        </w:tc>
      </w:tr>
      <w:tr w:rsidR="004C5C5C" w:rsidRPr="004A0FFC" w:rsidTr="003B1FBC">
        <w:tc>
          <w:tcPr>
            <w:tcW w:w="8720" w:type="dxa"/>
            <w:tcBorders>
              <w:top w:val="nil"/>
              <w:bottom w:val="single" w:sz="4" w:space="0" w:color="auto"/>
            </w:tcBorders>
            <w:shd w:val="clear" w:color="auto" w:fill="auto"/>
          </w:tcPr>
          <w:p w:rsidR="004C5C5C" w:rsidRPr="003B1FBC" w:rsidRDefault="00BE7FD2" w:rsidP="00EE1EEE">
            <w:pPr>
              <w:numPr>
                <w:ilvl w:val="0"/>
                <w:numId w:val="8"/>
              </w:numPr>
              <w:shd w:val="clear" w:color="auto" w:fill="FFFFFF"/>
              <w:spacing w:after="0" w:line="240" w:lineRule="auto"/>
            </w:pPr>
            <w:r w:rsidRPr="003B1FBC">
              <w:t>Levantar os conhecimentos prévios dos alunos</w:t>
            </w:r>
            <w:r w:rsidR="00135D95">
              <w:t>,</w:t>
            </w:r>
            <w:r w:rsidRPr="003B1FBC">
              <w:t xml:space="preserve"> utilizando a construção de um Mapa Conceitual, para </w:t>
            </w:r>
            <w:r w:rsidRPr="00671D0D">
              <w:t>que seja</w:t>
            </w:r>
            <w:r w:rsidR="00671D0D" w:rsidRPr="00671D0D">
              <w:t>m</w:t>
            </w:r>
            <w:r w:rsidRPr="00671D0D">
              <w:t xml:space="preserve"> </w:t>
            </w:r>
            <w:r w:rsidR="006933DC" w:rsidRPr="00671D0D">
              <w:t>fornecido</w:t>
            </w:r>
            <w:r w:rsidR="00671D0D" w:rsidRPr="00671D0D">
              <w:t>s</w:t>
            </w:r>
            <w:r w:rsidR="00671D0D">
              <w:t xml:space="preserve"> </w:t>
            </w:r>
            <w:r w:rsidRPr="003B1FBC">
              <w:t>organizadores prévios se necessário, em caso de indícios de concepções alternativas.</w:t>
            </w:r>
          </w:p>
          <w:p w:rsidR="00BE7FD2" w:rsidRPr="003B1FBC" w:rsidRDefault="00BE7FD2" w:rsidP="00BE7FD2">
            <w:pPr>
              <w:shd w:val="clear" w:color="auto" w:fill="FFFFFF"/>
              <w:spacing w:after="0" w:line="240" w:lineRule="auto"/>
              <w:ind w:left="720" w:firstLine="0"/>
            </w:pPr>
          </w:p>
          <w:p w:rsidR="004C5C5C" w:rsidRPr="003B1FBC" w:rsidRDefault="004C5C5C" w:rsidP="00BE7FD2">
            <w:pPr>
              <w:shd w:val="clear" w:color="auto" w:fill="FFFFFF"/>
              <w:spacing w:after="0" w:line="240" w:lineRule="auto"/>
            </w:pPr>
          </w:p>
        </w:tc>
      </w:tr>
      <w:tr w:rsidR="004C5C5C" w:rsidRPr="004A0FFC" w:rsidTr="003B1FBC">
        <w:tc>
          <w:tcPr>
            <w:tcW w:w="8720" w:type="dxa"/>
            <w:tcBorders>
              <w:bottom w:val="single" w:sz="4" w:space="0" w:color="auto"/>
            </w:tcBorders>
            <w:shd w:val="clear" w:color="auto" w:fill="CCCCCC"/>
            <w:vAlign w:val="center"/>
          </w:tcPr>
          <w:p w:rsidR="004C5C5C" w:rsidRPr="003B1FBC" w:rsidRDefault="003B1FBC" w:rsidP="00EE1EEE">
            <w:pPr>
              <w:rPr>
                <w:b/>
              </w:rPr>
            </w:pPr>
            <w:r w:rsidRPr="003B1FBC">
              <w:rPr>
                <w:b/>
              </w:rPr>
              <w:t>2</w:t>
            </w:r>
            <w:r w:rsidR="004C5C5C" w:rsidRPr="003B1FBC">
              <w:rPr>
                <w:b/>
              </w:rPr>
              <w:t xml:space="preserve"> Estratégias de Ensino/Desenvolvimento da aula</w:t>
            </w:r>
          </w:p>
        </w:tc>
      </w:tr>
      <w:tr w:rsidR="004C5C5C" w:rsidRPr="004A0FFC" w:rsidTr="003B1FBC">
        <w:tc>
          <w:tcPr>
            <w:tcW w:w="8720" w:type="dxa"/>
            <w:tcBorders>
              <w:top w:val="single" w:sz="4" w:space="0" w:color="auto"/>
            </w:tcBorders>
            <w:shd w:val="clear" w:color="auto" w:fill="auto"/>
          </w:tcPr>
          <w:p w:rsidR="004C5C5C" w:rsidRPr="003B1FBC" w:rsidRDefault="00BE7FD2"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3B1FBC">
              <w:rPr>
                <w:rFonts w:ascii="Times New Roman" w:hAnsi="Times New Roman" w:cs="Times New Roman"/>
              </w:rPr>
              <w:t xml:space="preserve">No </w:t>
            </w:r>
            <w:r w:rsidR="00EB4710" w:rsidRPr="003B1FBC">
              <w:rPr>
                <w:rFonts w:ascii="Times New Roman" w:hAnsi="Times New Roman" w:cs="Times New Roman"/>
              </w:rPr>
              <w:t>início</w:t>
            </w:r>
            <w:r w:rsidRPr="003B1FBC">
              <w:rPr>
                <w:rFonts w:ascii="Times New Roman" w:hAnsi="Times New Roman" w:cs="Times New Roman"/>
              </w:rPr>
              <w:t xml:space="preserve"> da aula</w:t>
            </w:r>
            <w:r w:rsidR="00135D95">
              <w:rPr>
                <w:rFonts w:ascii="Times New Roman" w:hAnsi="Times New Roman" w:cs="Times New Roman"/>
              </w:rPr>
              <w:t>,</w:t>
            </w:r>
            <w:r w:rsidRPr="003B1FBC">
              <w:rPr>
                <w:rFonts w:ascii="Times New Roman" w:hAnsi="Times New Roman" w:cs="Times New Roman"/>
              </w:rPr>
              <w:t xml:space="preserve"> o professor pode apresentar o que será trabalhado nas próximas aulas e já dividir os grupos para a atividade de elaboração das Cartas.</w:t>
            </w:r>
          </w:p>
          <w:p w:rsidR="00BE7FD2" w:rsidRPr="003B1FBC" w:rsidRDefault="00BE7FD2"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3B1FBC">
              <w:rPr>
                <w:rFonts w:ascii="Times New Roman" w:hAnsi="Times New Roman" w:cs="Times New Roman"/>
              </w:rPr>
              <w:t>Fornecer aos alunos uma folha sulfite, e solicitar que construam um mapa conceitual referente ao conceito átomo, o que eles consideram com</w:t>
            </w:r>
            <w:r w:rsidR="00135D95">
              <w:rPr>
                <w:rFonts w:ascii="Times New Roman" w:hAnsi="Times New Roman" w:cs="Times New Roman"/>
              </w:rPr>
              <w:t>o</w:t>
            </w:r>
            <w:r w:rsidRPr="003B1FBC">
              <w:rPr>
                <w:rFonts w:ascii="Times New Roman" w:hAnsi="Times New Roman" w:cs="Times New Roman"/>
              </w:rPr>
              <w:t xml:space="preserve"> átomo. (</w:t>
            </w:r>
            <w:r w:rsidR="00EB4710" w:rsidRPr="003B1FBC">
              <w:rPr>
                <w:rFonts w:ascii="Times New Roman" w:hAnsi="Times New Roman" w:cs="Times New Roman"/>
              </w:rPr>
              <w:t>Neste</w:t>
            </w:r>
            <w:r w:rsidRPr="003B1FBC">
              <w:rPr>
                <w:rFonts w:ascii="Times New Roman" w:hAnsi="Times New Roman" w:cs="Times New Roman"/>
              </w:rPr>
              <w:t xml:space="preserve"> momento o professor também pode solicitar a realização de um desenho que represente o conceito átomo dos alunos).</w:t>
            </w:r>
          </w:p>
          <w:p w:rsidR="00BE7FD2" w:rsidRPr="003B1FBC" w:rsidRDefault="00BE7FD2"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3B1FBC">
              <w:rPr>
                <w:rFonts w:ascii="Times New Roman" w:hAnsi="Times New Roman" w:cs="Times New Roman"/>
              </w:rPr>
              <w:t>Depois da construção do Mapa conceitual</w:t>
            </w:r>
            <w:r w:rsidR="00135D95">
              <w:rPr>
                <w:rFonts w:ascii="Times New Roman" w:hAnsi="Times New Roman" w:cs="Times New Roman"/>
              </w:rPr>
              <w:t>,</w:t>
            </w:r>
            <w:r w:rsidRPr="003B1FBC">
              <w:rPr>
                <w:rFonts w:ascii="Times New Roman" w:hAnsi="Times New Roman" w:cs="Times New Roman"/>
              </w:rPr>
              <w:t xml:space="preserve"> o professor pode recolher a atividade, e fazer uma </w:t>
            </w:r>
            <w:r w:rsidR="00135D95">
              <w:rPr>
                <w:rFonts w:ascii="Times New Roman" w:hAnsi="Times New Roman" w:cs="Times New Roman"/>
              </w:rPr>
              <w:t>b</w:t>
            </w:r>
            <w:r w:rsidR="00135D95" w:rsidRPr="003B1FBC">
              <w:rPr>
                <w:rFonts w:ascii="Times New Roman" w:hAnsi="Times New Roman" w:cs="Times New Roman"/>
              </w:rPr>
              <w:t>rev</w:t>
            </w:r>
            <w:r w:rsidR="00135D95">
              <w:rPr>
                <w:rFonts w:ascii="Times New Roman" w:hAnsi="Times New Roman" w:cs="Times New Roman"/>
              </w:rPr>
              <w:t>e</w:t>
            </w:r>
            <w:r w:rsidR="00135D95" w:rsidRPr="003B1FBC">
              <w:rPr>
                <w:rFonts w:ascii="Times New Roman" w:hAnsi="Times New Roman" w:cs="Times New Roman"/>
              </w:rPr>
              <w:t xml:space="preserve"> </w:t>
            </w:r>
            <w:r w:rsidRPr="003B1FBC">
              <w:rPr>
                <w:rFonts w:ascii="Times New Roman" w:hAnsi="Times New Roman" w:cs="Times New Roman"/>
              </w:rPr>
              <w:t>apresentação do conteúdo que será apresentado no próximo encontro</w:t>
            </w:r>
            <w:r w:rsidR="00135D95">
              <w:rPr>
                <w:rFonts w:ascii="Times New Roman" w:hAnsi="Times New Roman" w:cs="Times New Roman"/>
              </w:rPr>
              <w:t>,</w:t>
            </w:r>
            <w:r w:rsidRPr="003B1FBC">
              <w:rPr>
                <w:rFonts w:ascii="Times New Roman" w:hAnsi="Times New Roman" w:cs="Times New Roman"/>
              </w:rPr>
              <w:t xml:space="preserve"> como maneira de aguçar a curiosidade dos alunos.</w:t>
            </w:r>
          </w:p>
          <w:p w:rsidR="003B1FBC" w:rsidRPr="003B1FBC" w:rsidRDefault="003B1FBC"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p>
        </w:tc>
      </w:tr>
      <w:tr w:rsidR="004C5C5C" w:rsidRPr="004A0FFC" w:rsidTr="003B1FBC">
        <w:tc>
          <w:tcPr>
            <w:tcW w:w="8720" w:type="dxa"/>
            <w:tcBorders>
              <w:bottom w:val="nil"/>
            </w:tcBorders>
            <w:shd w:val="clear" w:color="auto" w:fill="CCCCCC"/>
            <w:vAlign w:val="center"/>
          </w:tcPr>
          <w:p w:rsidR="004C5C5C" w:rsidRPr="003B1FBC" w:rsidRDefault="006933DC" w:rsidP="00EE1EEE">
            <w:pPr>
              <w:rPr>
                <w:b/>
              </w:rPr>
            </w:pPr>
            <w:r w:rsidRPr="003B1FBC">
              <w:rPr>
                <w:b/>
              </w:rPr>
              <w:t>3 Atividade</w:t>
            </w:r>
          </w:p>
        </w:tc>
      </w:tr>
      <w:tr w:rsidR="004C5C5C" w:rsidRPr="004A0FFC" w:rsidTr="003B1FBC">
        <w:tc>
          <w:tcPr>
            <w:tcW w:w="8720" w:type="dxa"/>
            <w:tcBorders>
              <w:top w:val="nil"/>
            </w:tcBorders>
            <w:shd w:val="clear" w:color="auto" w:fill="auto"/>
          </w:tcPr>
          <w:p w:rsidR="004C5C5C" w:rsidRPr="003B1FBC" w:rsidRDefault="00BE7FD2" w:rsidP="00BE7FD2">
            <w:pPr>
              <w:spacing w:after="0"/>
              <w:ind w:left="284" w:firstLine="0"/>
            </w:pPr>
            <w:r w:rsidRPr="003B1FBC">
              <w:t>Construção de um Mapa conceitual referente ao conceito Átomo</w:t>
            </w:r>
          </w:p>
          <w:p w:rsidR="00BE7FD2" w:rsidRPr="003B1FBC" w:rsidRDefault="00BE7FD2" w:rsidP="00BE7FD2">
            <w:pPr>
              <w:spacing w:after="0"/>
              <w:ind w:left="284" w:firstLine="0"/>
            </w:pPr>
            <w:r w:rsidRPr="003B1FBC">
              <w:t xml:space="preserve">Elaboração de um desenho </w:t>
            </w:r>
            <w:r w:rsidRPr="003B1FBC">
              <w:rPr>
                <w:rStyle w:val="Refdenotaderodap"/>
              </w:rPr>
              <w:footnoteReference w:id="1"/>
            </w:r>
            <w:r w:rsidRPr="003B1FBC">
              <w:t>com a Representação do Átomo</w:t>
            </w:r>
          </w:p>
        </w:tc>
      </w:tr>
    </w:tbl>
    <w:p w:rsidR="004C5C5C" w:rsidRPr="004A0FFC" w:rsidRDefault="004C5C5C" w:rsidP="004C5C5C">
      <w:pPr>
        <w:rPr>
          <w:rFonts w:ascii="Arial" w:hAnsi="Arial" w:cs="Arial"/>
          <w:b/>
        </w:rPr>
      </w:pPr>
    </w:p>
    <w:p w:rsidR="00885D4C" w:rsidRPr="00885D4C" w:rsidRDefault="00885D4C" w:rsidP="002911D0">
      <w:pPr>
        <w:spacing w:after="0"/>
        <w:rPr>
          <w:b/>
        </w:rPr>
      </w:pPr>
    </w:p>
    <w:p w:rsidR="000E3265" w:rsidRDefault="000E3265" w:rsidP="00885D4C">
      <w:pPr>
        <w:spacing w:after="0"/>
        <w:ind w:firstLine="0"/>
        <w:rPr>
          <w:b/>
        </w:rPr>
      </w:pPr>
    </w:p>
    <w:p w:rsidR="002911D0" w:rsidRDefault="00885D4C" w:rsidP="00885D4C">
      <w:pPr>
        <w:spacing w:after="0"/>
        <w:ind w:firstLine="0"/>
        <w:rPr>
          <w:b/>
        </w:rPr>
      </w:pPr>
      <w:r>
        <w:rPr>
          <w:b/>
        </w:rPr>
        <w:t>ENCONTRO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885D4C" w:rsidRPr="006933DC" w:rsidTr="006933DC">
        <w:tc>
          <w:tcPr>
            <w:tcW w:w="8720" w:type="dxa"/>
            <w:tcBorders>
              <w:bottom w:val="nil"/>
            </w:tcBorders>
            <w:shd w:val="clear" w:color="auto" w:fill="CCCCCC"/>
            <w:vAlign w:val="center"/>
          </w:tcPr>
          <w:p w:rsidR="00885D4C" w:rsidRPr="006933DC" w:rsidRDefault="006933DC" w:rsidP="00EE1EEE">
            <w:pPr>
              <w:rPr>
                <w:b/>
              </w:rPr>
            </w:pPr>
            <w:r w:rsidRPr="006933DC">
              <w:rPr>
                <w:b/>
              </w:rPr>
              <w:t>1</w:t>
            </w:r>
            <w:r w:rsidR="00885D4C" w:rsidRPr="006933DC">
              <w:rPr>
                <w:b/>
              </w:rPr>
              <w:t xml:space="preserve"> Objetivos</w:t>
            </w:r>
          </w:p>
        </w:tc>
      </w:tr>
      <w:tr w:rsidR="00885D4C" w:rsidRPr="006933DC" w:rsidTr="006933DC">
        <w:tc>
          <w:tcPr>
            <w:tcW w:w="8720" w:type="dxa"/>
            <w:tcBorders>
              <w:top w:val="nil"/>
              <w:bottom w:val="single" w:sz="4" w:space="0" w:color="auto"/>
            </w:tcBorders>
            <w:shd w:val="clear" w:color="auto" w:fill="auto"/>
          </w:tcPr>
          <w:p w:rsidR="00885D4C" w:rsidRPr="004D4722" w:rsidRDefault="00885D4C" w:rsidP="00A25228">
            <w:pPr>
              <w:numPr>
                <w:ilvl w:val="0"/>
                <w:numId w:val="8"/>
              </w:numPr>
              <w:shd w:val="clear" w:color="auto" w:fill="FFFFFF"/>
              <w:spacing w:after="0" w:line="240" w:lineRule="auto"/>
              <w:ind w:firstLine="0"/>
            </w:pPr>
            <w:r w:rsidRPr="004D4722">
              <w:t>Apresentar as primeiras propostas para a constituição da matéria (escola Naturalista e Atomística), que surgiram na Grécia Antiga, de modo que os alunos sejam capazes de entender como surgiram</w:t>
            </w:r>
            <w:r w:rsidR="00135D95">
              <w:t>.</w:t>
            </w:r>
          </w:p>
          <w:p w:rsidR="00885D4C" w:rsidRPr="004D4722" w:rsidRDefault="00885D4C" w:rsidP="00885D4C">
            <w:pPr>
              <w:numPr>
                <w:ilvl w:val="0"/>
                <w:numId w:val="8"/>
              </w:numPr>
              <w:shd w:val="clear" w:color="auto" w:fill="FFFFFF"/>
              <w:spacing w:after="0" w:line="240" w:lineRule="auto"/>
            </w:pPr>
            <w:r w:rsidRPr="004D4722">
              <w:t xml:space="preserve">Explicar as principais características das propostas das </w:t>
            </w:r>
            <w:r w:rsidR="00BB45F4" w:rsidRPr="004D4722">
              <w:t>duas escolas, relatar</w:t>
            </w:r>
            <w:r w:rsidRPr="004D4722">
              <w:t xml:space="preserve"> os confrontos entre as duas, para que os alunos sejam capazes de diferenciar as principais características de uma proposta para a outra.</w:t>
            </w:r>
          </w:p>
          <w:p w:rsidR="006933DC" w:rsidRPr="004D4722" w:rsidRDefault="006933DC" w:rsidP="006933DC">
            <w:pPr>
              <w:shd w:val="clear" w:color="auto" w:fill="FFFFFF"/>
              <w:spacing w:after="0" w:line="240" w:lineRule="auto"/>
              <w:ind w:firstLine="0"/>
            </w:pPr>
          </w:p>
        </w:tc>
      </w:tr>
      <w:tr w:rsidR="00885D4C" w:rsidRPr="006933DC" w:rsidTr="006933DC">
        <w:tc>
          <w:tcPr>
            <w:tcW w:w="8720" w:type="dxa"/>
            <w:tcBorders>
              <w:bottom w:val="single" w:sz="4" w:space="0" w:color="auto"/>
            </w:tcBorders>
            <w:shd w:val="clear" w:color="auto" w:fill="CCCCCC"/>
            <w:vAlign w:val="center"/>
          </w:tcPr>
          <w:p w:rsidR="00885D4C" w:rsidRPr="004D4722" w:rsidRDefault="006933DC" w:rsidP="00EE1EEE">
            <w:pPr>
              <w:rPr>
                <w:b/>
              </w:rPr>
            </w:pPr>
            <w:r w:rsidRPr="004D4722">
              <w:rPr>
                <w:b/>
              </w:rPr>
              <w:lastRenderedPageBreak/>
              <w:t xml:space="preserve">2 </w:t>
            </w:r>
            <w:r w:rsidR="00885D4C" w:rsidRPr="004D4722">
              <w:rPr>
                <w:b/>
              </w:rPr>
              <w:t>Estratégias de Ensino/Desenvolvimento da aula</w:t>
            </w:r>
          </w:p>
        </w:tc>
      </w:tr>
      <w:tr w:rsidR="00885D4C" w:rsidRPr="006933DC" w:rsidTr="006933DC">
        <w:tc>
          <w:tcPr>
            <w:tcW w:w="8720" w:type="dxa"/>
            <w:tcBorders>
              <w:top w:val="single" w:sz="4" w:space="0" w:color="auto"/>
            </w:tcBorders>
            <w:shd w:val="clear" w:color="auto" w:fill="auto"/>
          </w:tcPr>
          <w:p w:rsidR="00885D4C" w:rsidRPr="004D4722" w:rsidRDefault="00885D4C"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4D4722">
              <w:rPr>
                <w:rFonts w:ascii="Times New Roman" w:hAnsi="Times New Roman" w:cs="Times New Roman"/>
              </w:rPr>
              <w:t xml:space="preserve">Ao iniciar a aula o docente questionará os discentes com as seguintes perguntas: “Vocês já pararam para pensar do que é constituído tudo que nos rodeia? O celular? O quadro </w:t>
            </w:r>
            <w:r w:rsidR="00D008AA" w:rsidRPr="004D4722">
              <w:rPr>
                <w:rFonts w:ascii="Times New Roman" w:hAnsi="Times New Roman" w:cs="Times New Roman"/>
              </w:rPr>
              <w:t>branco</w:t>
            </w:r>
            <w:r w:rsidR="00D008AA" w:rsidRPr="002E3CF3">
              <w:rPr>
                <w:rFonts w:ascii="Times New Roman" w:hAnsi="Times New Roman" w:cs="Times New Roman"/>
              </w:rPr>
              <w:t>?</w:t>
            </w:r>
            <w:r w:rsidRPr="002E3CF3">
              <w:rPr>
                <w:rFonts w:ascii="Times New Roman" w:hAnsi="Times New Roman" w:cs="Times New Roman"/>
              </w:rPr>
              <w:t>.</w:t>
            </w:r>
            <w:r w:rsidR="002E3CF3">
              <w:rPr>
                <w:rFonts w:ascii="Times New Roman" w:hAnsi="Times New Roman" w:cs="Times New Roman"/>
              </w:rPr>
              <w:t>”</w:t>
            </w:r>
          </w:p>
          <w:p w:rsidR="00885D4C" w:rsidRPr="004D4722" w:rsidRDefault="00885D4C"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4D4722">
              <w:rPr>
                <w:rFonts w:ascii="Times New Roman" w:hAnsi="Times New Roman" w:cs="Times New Roman"/>
              </w:rPr>
              <w:t xml:space="preserve">Em seguida os alunos </w:t>
            </w:r>
            <w:r w:rsidR="006933DC" w:rsidRPr="004D4722">
              <w:rPr>
                <w:rFonts w:ascii="Times New Roman" w:hAnsi="Times New Roman" w:cs="Times New Roman"/>
              </w:rPr>
              <w:t>deverão refletir</w:t>
            </w:r>
            <w:r w:rsidR="00B419DC" w:rsidRPr="004D4722">
              <w:rPr>
                <w:rFonts w:ascii="Times New Roman" w:hAnsi="Times New Roman" w:cs="Times New Roman"/>
              </w:rPr>
              <w:t xml:space="preserve"> a respeito </w:t>
            </w:r>
            <w:r w:rsidR="00B419DC" w:rsidRPr="00671D0D">
              <w:rPr>
                <w:rFonts w:ascii="Times New Roman" w:hAnsi="Times New Roman" w:cs="Times New Roman"/>
              </w:rPr>
              <w:t>do tema</w:t>
            </w:r>
            <w:r w:rsidR="004D4722" w:rsidRPr="00671D0D">
              <w:rPr>
                <w:rFonts w:ascii="Times New Roman" w:hAnsi="Times New Roman" w:cs="Times New Roman"/>
              </w:rPr>
              <w:t xml:space="preserve"> e o</w:t>
            </w:r>
            <w:r w:rsidR="004D4722" w:rsidRPr="004D4722">
              <w:rPr>
                <w:rFonts w:ascii="Times New Roman" w:hAnsi="Times New Roman" w:cs="Times New Roman"/>
              </w:rPr>
              <w:t xml:space="preserve"> professor</w:t>
            </w:r>
            <w:r w:rsidR="00EE1EEE" w:rsidRPr="004D4722">
              <w:rPr>
                <w:rFonts w:ascii="Times New Roman" w:hAnsi="Times New Roman" w:cs="Times New Roman"/>
              </w:rPr>
              <w:t xml:space="preserve"> poderá</w:t>
            </w:r>
            <w:r w:rsidRPr="004D4722">
              <w:rPr>
                <w:rFonts w:ascii="Times New Roman" w:hAnsi="Times New Roman" w:cs="Times New Roman"/>
              </w:rPr>
              <w:t xml:space="preserve"> mediar algumas ideias que possam surgir durante a aula, </w:t>
            </w:r>
            <w:r w:rsidR="00EE1EEE" w:rsidRPr="004D4722">
              <w:rPr>
                <w:rFonts w:ascii="Times New Roman" w:hAnsi="Times New Roman" w:cs="Times New Roman"/>
              </w:rPr>
              <w:t xml:space="preserve">instigando </w:t>
            </w:r>
            <w:r w:rsidRPr="004D4722">
              <w:rPr>
                <w:rFonts w:ascii="Times New Roman" w:hAnsi="Times New Roman" w:cs="Times New Roman"/>
              </w:rPr>
              <w:t xml:space="preserve">os alunos </w:t>
            </w:r>
            <w:r w:rsidR="004D4722" w:rsidRPr="004D4722">
              <w:rPr>
                <w:rFonts w:ascii="Times New Roman" w:hAnsi="Times New Roman" w:cs="Times New Roman"/>
              </w:rPr>
              <w:t>à</w:t>
            </w:r>
            <w:r w:rsidRPr="004D4722">
              <w:rPr>
                <w:rFonts w:ascii="Times New Roman" w:hAnsi="Times New Roman" w:cs="Times New Roman"/>
              </w:rPr>
              <w:t xml:space="preserve"> </w:t>
            </w:r>
            <w:r w:rsidR="00EE1EEE" w:rsidRPr="004D4722">
              <w:rPr>
                <w:rFonts w:ascii="Times New Roman" w:hAnsi="Times New Roman" w:cs="Times New Roman"/>
              </w:rPr>
              <w:t xml:space="preserve">uma </w:t>
            </w:r>
            <w:r w:rsidRPr="004D4722">
              <w:rPr>
                <w:rFonts w:ascii="Times New Roman" w:hAnsi="Times New Roman" w:cs="Times New Roman"/>
              </w:rPr>
              <w:t>resposta, relativamente coerente</w:t>
            </w:r>
            <w:r w:rsidR="00EE1EEE" w:rsidRPr="004D4722">
              <w:rPr>
                <w:rFonts w:ascii="Times New Roman" w:hAnsi="Times New Roman" w:cs="Times New Roman"/>
              </w:rPr>
              <w:t>.</w:t>
            </w:r>
          </w:p>
          <w:p w:rsidR="00885D4C" w:rsidRPr="004D4722" w:rsidRDefault="00885D4C"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4D4722">
              <w:rPr>
                <w:rFonts w:ascii="Times New Roman" w:hAnsi="Times New Roman" w:cs="Times New Roman"/>
              </w:rPr>
              <w:t xml:space="preserve">O professor informará ao aluno que na Grécia antiga existiram duas principais escolas que tentaram responder a mesma </w:t>
            </w:r>
            <w:r w:rsidR="00EE1EEE" w:rsidRPr="004D4722">
              <w:rPr>
                <w:rFonts w:ascii="Times New Roman" w:hAnsi="Times New Roman" w:cs="Times New Roman"/>
              </w:rPr>
              <w:t>pergunta. Posteriormente</w:t>
            </w:r>
            <w:r w:rsidR="008E320B">
              <w:rPr>
                <w:rFonts w:ascii="Times New Roman" w:hAnsi="Times New Roman" w:cs="Times New Roman"/>
              </w:rPr>
              <w:t>,</w:t>
            </w:r>
            <w:r w:rsidR="00EE1EEE" w:rsidRPr="004D4722">
              <w:rPr>
                <w:rFonts w:ascii="Times New Roman" w:hAnsi="Times New Roman" w:cs="Times New Roman"/>
              </w:rPr>
              <w:t xml:space="preserve"> essas escolas ficaram conhecidas como naturalistas e atomistas.</w:t>
            </w:r>
            <w:r w:rsidRPr="004D4722">
              <w:rPr>
                <w:rFonts w:ascii="Times New Roman" w:hAnsi="Times New Roman" w:cs="Times New Roman"/>
              </w:rPr>
              <w:t xml:space="preserve"> </w:t>
            </w:r>
          </w:p>
          <w:p w:rsidR="00885D4C" w:rsidRPr="004D4722" w:rsidRDefault="00EE1EEE"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4D4722">
              <w:rPr>
                <w:rFonts w:ascii="Times New Roman" w:hAnsi="Times New Roman" w:cs="Times New Roman"/>
              </w:rPr>
              <w:t xml:space="preserve">A aula </w:t>
            </w:r>
            <w:r w:rsidR="008E320B">
              <w:rPr>
                <w:rFonts w:ascii="Times New Roman" w:hAnsi="Times New Roman" w:cs="Times New Roman"/>
              </w:rPr>
              <w:t>será</w:t>
            </w:r>
            <w:r w:rsidR="008E320B" w:rsidRPr="004D4722">
              <w:rPr>
                <w:rFonts w:ascii="Times New Roman" w:hAnsi="Times New Roman" w:cs="Times New Roman"/>
              </w:rPr>
              <w:t xml:space="preserve"> </w:t>
            </w:r>
            <w:r w:rsidRPr="004D4722">
              <w:rPr>
                <w:rFonts w:ascii="Times New Roman" w:hAnsi="Times New Roman" w:cs="Times New Roman"/>
              </w:rPr>
              <w:t>iniciada pela escola naturalista</w:t>
            </w:r>
            <w:r w:rsidR="004D4722" w:rsidRPr="004D4722">
              <w:rPr>
                <w:rFonts w:ascii="Times New Roman" w:hAnsi="Times New Roman" w:cs="Times New Roman"/>
              </w:rPr>
              <w:t>, n</w:t>
            </w:r>
            <w:r w:rsidR="00885D4C" w:rsidRPr="004D4722">
              <w:rPr>
                <w:rFonts w:ascii="Times New Roman" w:hAnsi="Times New Roman" w:cs="Times New Roman"/>
              </w:rPr>
              <w:t xml:space="preserve">o decorrer da aula o professor deverá escrever no quadro as palavras novas e explicar seus significados, principalmente as palavras-chave, como: átomo, matéria, Leucipo, Demócrito, Tales, Heráclito, Aristóteles, entre outras que o professor considerar necessário. </w:t>
            </w:r>
          </w:p>
          <w:p w:rsidR="00885D4C" w:rsidRPr="004D4722" w:rsidRDefault="00885D4C"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4D4722">
              <w:rPr>
                <w:rFonts w:ascii="Times New Roman" w:hAnsi="Times New Roman" w:cs="Times New Roman"/>
              </w:rPr>
              <w:t>Ao fim da aula</w:t>
            </w:r>
            <w:r w:rsidR="008E320B">
              <w:rPr>
                <w:rFonts w:ascii="Times New Roman" w:hAnsi="Times New Roman" w:cs="Times New Roman"/>
              </w:rPr>
              <w:t>,</w:t>
            </w:r>
            <w:r w:rsidRPr="004D4722">
              <w:rPr>
                <w:rFonts w:ascii="Times New Roman" w:hAnsi="Times New Roman" w:cs="Times New Roman"/>
              </w:rPr>
              <w:t xml:space="preserve"> o professor aplicará uma atividade </w:t>
            </w:r>
            <w:r w:rsidR="00EE1EEE" w:rsidRPr="004D4722">
              <w:rPr>
                <w:rFonts w:ascii="Times New Roman" w:hAnsi="Times New Roman" w:cs="Times New Roman"/>
              </w:rPr>
              <w:t>em que</w:t>
            </w:r>
            <w:r w:rsidRPr="004D4722">
              <w:rPr>
                <w:rFonts w:ascii="Times New Roman" w:hAnsi="Times New Roman" w:cs="Times New Roman"/>
              </w:rPr>
              <w:t xml:space="preserve"> os alunos deverão preencher as lacunas com as respostas corretas </w:t>
            </w:r>
            <w:r w:rsidR="00D008AA" w:rsidRPr="004D4722">
              <w:rPr>
                <w:rFonts w:ascii="Times New Roman" w:hAnsi="Times New Roman" w:cs="Times New Roman"/>
              </w:rPr>
              <w:t>a</w:t>
            </w:r>
            <w:r w:rsidRPr="004D4722">
              <w:rPr>
                <w:rFonts w:ascii="Times New Roman" w:hAnsi="Times New Roman" w:cs="Times New Roman"/>
              </w:rPr>
              <w:t xml:space="preserve"> respeito das características princip</w:t>
            </w:r>
            <w:r w:rsidR="004D4722" w:rsidRPr="004D4722">
              <w:rPr>
                <w:rFonts w:ascii="Times New Roman" w:hAnsi="Times New Roman" w:cs="Times New Roman"/>
              </w:rPr>
              <w:t xml:space="preserve">ais de cada linha de pensamento </w:t>
            </w:r>
            <w:r w:rsidR="00EE1EEE" w:rsidRPr="004D4722">
              <w:rPr>
                <w:rFonts w:ascii="Times New Roman" w:hAnsi="Times New Roman" w:cs="Times New Roman"/>
              </w:rPr>
              <w:t>Filosófico.</w:t>
            </w:r>
          </w:p>
          <w:p w:rsidR="00885D4C" w:rsidRPr="004D4722" w:rsidRDefault="00885D4C"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4D4722">
              <w:rPr>
                <w:rFonts w:ascii="Times New Roman" w:hAnsi="Times New Roman" w:cs="Times New Roman"/>
              </w:rPr>
              <w:t xml:space="preserve"> </w:t>
            </w:r>
          </w:p>
        </w:tc>
      </w:tr>
      <w:tr w:rsidR="00885D4C" w:rsidRPr="004A0FFC" w:rsidTr="006933DC">
        <w:tc>
          <w:tcPr>
            <w:tcW w:w="8720" w:type="dxa"/>
            <w:tcBorders>
              <w:bottom w:val="nil"/>
            </w:tcBorders>
            <w:shd w:val="clear" w:color="auto" w:fill="CCCCCC"/>
            <w:vAlign w:val="center"/>
          </w:tcPr>
          <w:p w:rsidR="00885D4C" w:rsidRPr="006933DC" w:rsidRDefault="006933DC" w:rsidP="006933DC">
            <w:pPr>
              <w:rPr>
                <w:b/>
              </w:rPr>
            </w:pPr>
            <w:r w:rsidRPr="006933DC">
              <w:rPr>
                <w:b/>
              </w:rPr>
              <w:t xml:space="preserve">3 </w:t>
            </w:r>
            <w:r w:rsidR="00885D4C" w:rsidRPr="006933DC">
              <w:rPr>
                <w:b/>
              </w:rPr>
              <w:t>Atividade</w:t>
            </w:r>
            <w:r w:rsidRPr="006933DC">
              <w:rPr>
                <w:b/>
              </w:rPr>
              <w:t xml:space="preserve"> </w:t>
            </w:r>
          </w:p>
        </w:tc>
      </w:tr>
      <w:tr w:rsidR="00885D4C" w:rsidRPr="004A0FFC" w:rsidTr="006933DC">
        <w:tc>
          <w:tcPr>
            <w:tcW w:w="8720" w:type="dxa"/>
            <w:tcBorders>
              <w:top w:val="nil"/>
            </w:tcBorders>
            <w:shd w:val="clear" w:color="auto" w:fill="auto"/>
          </w:tcPr>
          <w:p w:rsidR="00885D4C" w:rsidRPr="006933DC" w:rsidRDefault="00885D4C" w:rsidP="006933DC">
            <w:pPr>
              <w:spacing w:after="0"/>
              <w:ind w:left="284" w:firstLine="0"/>
            </w:pPr>
            <w:r w:rsidRPr="006933DC">
              <w:t xml:space="preserve">Instrumento avaliativo: Quadro comparativo entre as duas </w:t>
            </w:r>
            <w:r w:rsidRPr="004D4722">
              <w:t>e</w:t>
            </w:r>
            <w:r w:rsidR="006933DC" w:rsidRPr="004D4722">
              <w:t>scolas</w:t>
            </w:r>
            <w:r w:rsidR="007D4BA6" w:rsidRPr="004D4722">
              <w:t>:</w:t>
            </w:r>
            <w:r w:rsidR="006933DC">
              <w:t xml:space="preserve"> naturalistas e atomistas.</w:t>
            </w:r>
          </w:p>
        </w:tc>
      </w:tr>
    </w:tbl>
    <w:p w:rsidR="006933DC" w:rsidRDefault="006933DC" w:rsidP="00885D4C">
      <w:pPr>
        <w:rPr>
          <w:rFonts w:ascii="Arial" w:hAnsi="Arial" w:cs="Arial"/>
          <w:b/>
        </w:rPr>
      </w:pPr>
    </w:p>
    <w:p w:rsidR="006933DC" w:rsidRDefault="006933DC">
      <w:pPr>
        <w:spacing w:line="276" w:lineRule="auto"/>
        <w:ind w:firstLine="0"/>
        <w:jc w:val="left"/>
        <w:rPr>
          <w:rFonts w:ascii="Arial" w:hAnsi="Arial" w:cs="Arial"/>
          <w:b/>
        </w:rPr>
      </w:pPr>
      <w:r>
        <w:rPr>
          <w:rFonts w:ascii="Arial" w:hAnsi="Arial" w:cs="Arial"/>
          <w:b/>
        </w:rPr>
        <w:br w:type="page"/>
      </w:r>
    </w:p>
    <w:p w:rsidR="00885D4C" w:rsidRPr="006933DC" w:rsidRDefault="006933DC" w:rsidP="006933DC">
      <w:pPr>
        <w:ind w:firstLine="0"/>
        <w:rPr>
          <w:b/>
        </w:rPr>
      </w:pPr>
      <w:r w:rsidRPr="006933DC">
        <w:rPr>
          <w:b/>
        </w:rPr>
        <w:lastRenderedPageBreak/>
        <w:t>ENCONTRO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6933DC" w:rsidRPr="004A0FFC" w:rsidTr="006933DC">
        <w:tc>
          <w:tcPr>
            <w:tcW w:w="8720" w:type="dxa"/>
            <w:tcBorders>
              <w:bottom w:val="nil"/>
            </w:tcBorders>
            <w:shd w:val="clear" w:color="auto" w:fill="CCCCCC"/>
            <w:vAlign w:val="center"/>
          </w:tcPr>
          <w:p w:rsidR="006933DC" w:rsidRPr="005C07A7" w:rsidRDefault="006933DC" w:rsidP="006933DC">
            <w:pPr>
              <w:ind w:firstLine="567"/>
            </w:pPr>
            <w:r w:rsidRPr="005C07A7">
              <w:t>1 Objetivos</w:t>
            </w:r>
          </w:p>
        </w:tc>
      </w:tr>
      <w:tr w:rsidR="006933DC" w:rsidRPr="00060074" w:rsidTr="006933DC">
        <w:tc>
          <w:tcPr>
            <w:tcW w:w="8720" w:type="dxa"/>
            <w:tcBorders>
              <w:top w:val="nil"/>
              <w:bottom w:val="single" w:sz="4" w:space="0" w:color="auto"/>
            </w:tcBorders>
            <w:shd w:val="clear" w:color="auto" w:fill="auto"/>
          </w:tcPr>
          <w:p w:rsidR="006933DC" w:rsidRPr="005C07A7" w:rsidRDefault="006933DC" w:rsidP="006933DC">
            <w:pPr>
              <w:numPr>
                <w:ilvl w:val="0"/>
                <w:numId w:val="8"/>
              </w:numPr>
              <w:shd w:val="clear" w:color="auto" w:fill="FFFFFF"/>
              <w:spacing w:after="0" w:line="240" w:lineRule="auto"/>
            </w:pPr>
            <w:r w:rsidRPr="005C07A7">
              <w:t>Retomar o conteúdo da aula ant</w:t>
            </w:r>
            <w:r w:rsidR="005C07A7" w:rsidRPr="005C07A7">
              <w:t xml:space="preserve">erior, para que o aluno recorde </w:t>
            </w:r>
            <w:r w:rsidR="007D4BA6" w:rsidRPr="005C07A7">
              <w:t xml:space="preserve">o </w:t>
            </w:r>
            <w:r w:rsidRPr="005C07A7">
              <w:t>necessário</w:t>
            </w:r>
            <w:r w:rsidR="007D4BA6" w:rsidRPr="005C07A7">
              <w:t>,</w:t>
            </w:r>
            <w:r w:rsidRPr="005C07A7">
              <w:t xml:space="preserve"> principalmente relacionado ao conceito da palavra </w:t>
            </w:r>
            <w:r w:rsidR="007D4BA6" w:rsidRPr="005C07A7">
              <w:t>Átomo.</w:t>
            </w:r>
          </w:p>
          <w:p w:rsidR="00D85B14" w:rsidRPr="005C07A7" w:rsidRDefault="00D85B14" w:rsidP="00D85B14">
            <w:pPr>
              <w:shd w:val="clear" w:color="auto" w:fill="FFFFFF"/>
              <w:spacing w:after="0" w:line="240" w:lineRule="auto"/>
              <w:ind w:left="720" w:firstLine="0"/>
            </w:pPr>
          </w:p>
          <w:p w:rsidR="006933DC" w:rsidRPr="005C07A7" w:rsidRDefault="006933DC" w:rsidP="006933DC">
            <w:pPr>
              <w:numPr>
                <w:ilvl w:val="0"/>
                <w:numId w:val="8"/>
              </w:numPr>
              <w:shd w:val="clear" w:color="auto" w:fill="FFFFFF"/>
              <w:spacing w:after="0" w:line="240" w:lineRule="auto"/>
            </w:pPr>
            <w:r w:rsidRPr="005C07A7">
              <w:t>Explicar a Lei de Lavoisier (</w:t>
            </w:r>
            <w:r w:rsidRPr="005C07A7">
              <w:rPr>
                <w:bCs/>
                <w:shd w:val="clear" w:color="auto" w:fill="FFFFFF"/>
              </w:rPr>
              <w:t>Lei</w:t>
            </w:r>
            <w:r w:rsidRPr="005C07A7">
              <w:rPr>
                <w:shd w:val="clear" w:color="auto" w:fill="FFFFFF"/>
              </w:rPr>
              <w:t xml:space="preserve"> da Conservação das Massas)</w:t>
            </w:r>
            <w:r w:rsidRPr="005C07A7">
              <w:t xml:space="preserve"> e a Lei de Proust</w:t>
            </w:r>
            <w:r w:rsidRPr="005C07A7">
              <w:rPr>
                <w:shd w:val="clear" w:color="auto" w:fill="FFFFFF"/>
              </w:rPr>
              <w:t xml:space="preserve"> (Lei das Proporções Constantes ou Definidas</w:t>
            </w:r>
            <w:r w:rsidRPr="005C07A7">
              <w:t>), para que o aluno entenda que a teoria de Dalton não foi concebida do nada, sem ajuda de outros cientistas.</w:t>
            </w:r>
          </w:p>
          <w:p w:rsidR="00D85B14" w:rsidRPr="005C07A7" w:rsidRDefault="00D85B14" w:rsidP="00D85B14">
            <w:pPr>
              <w:shd w:val="clear" w:color="auto" w:fill="FFFFFF"/>
              <w:spacing w:after="0" w:line="240" w:lineRule="auto"/>
              <w:ind w:left="720" w:firstLine="0"/>
            </w:pPr>
          </w:p>
          <w:p w:rsidR="00D85B14" w:rsidRPr="005C07A7" w:rsidRDefault="006933DC" w:rsidP="005C07A7">
            <w:pPr>
              <w:numPr>
                <w:ilvl w:val="0"/>
                <w:numId w:val="8"/>
              </w:numPr>
              <w:shd w:val="clear" w:color="auto" w:fill="FFFFFF"/>
              <w:spacing w:after="0" w:line="240" w:lineRule="auto"/>
            </w:pPr>
            <w:r w:rsidRPr="005C07A7">
              <w:t xml:space="preserve"> Solicitar aos alunos uma </w:t>
            </w:r>
            <w:r w:rsidR="005C07A7" w:rsidRPr="005C07A7">
              <w:t>pesquisa a</w:t>
            </w:r>
            <w:r w:rsidR="007D4BA6" w:rsidRPr="005C07A7">
              <w:t xml:space="preserve"> respeito dos </w:t>
            </w:r>
            <w:r w:rsidRPr="005C07A7">
              <w:t xml:space="preserve">quatros principais teóricos (Dalton, Thomson, Rutherford e Bohr) que propuseram as teorias mais influentes para a composição da matéria, para </w:t>
            </w:r>
            <w:r w:rsidR="00D85B14" w:rsidRPr="005C07A7">
              <w:t xml:space="preserve">que o aluno entenda </w:t>
            </w:r>
            <w:r w:rsidR="007D4BA6" w:rsidRPr="005C07A7">
              <w:t>o desenvolvimento histórico do Átomo.</w:t>
            </w:r>
          </w:p>
          <w:p w:rsidR="005C07A7" w:rsidRPr="005C07A7" w:rsidRDefault="005C07A7" w:rsidP="005C07A7">
            <w:pPr>
              <w:shd w:val="clear" w:color="auto" w:fill="FFFFFF"/>
              <w:spacing w:after="0" w:line="240" w:lineRule="auto"/>
              <w:ind w:left="720" w:firstLine="0"/>
            </w:pPr>
          </w:p>
        </w:tc>
      </w:tr>
      <w:tr w:rsidR="00D85B14" w:rsidRPr="004A0FFC" w:rsidTr="00D85B14">
        <w:tc>
          <w:tcPr>
            <w:tcW w:w="8720" w:type="dxa"/>
            <w:tcBorders>
              <w:bottom w:val="single" w:sz="4" w:space="0" w:color="auto"/>
            </w:tcBorders>
            <w:shd w:val="clear" w:color="auto" w:fill="CCCCCC"/>
            <w:vAlign w:val="center"/>
          </w:tcPr>
          <w:p w:rsidR="00D85B14" w:rsidRPr="00D85B14" w:rsidRDefault="00EB4710" w:rsidP="00D85B14">
            <w:pPr>
              <w:spacing w:after="0"/>
              <w:rPr>
                <w:b/>
              </w:rPr>
            </w:pPr>
            <w:r>
              <w:rPr>
                <w:b/>
              </w:rPr>
              <w:t>2</w:t>
            </w:r>
            <w:r w:rsidR="00D85B14" w:rsidRPr="00D85B14">
              <w:rPr>
                <w:b/>
              </w:rPr>
              <w:t xml:space="preserve"> Estratégias de Ensino/Desenvolvimento da aula</w:t>
            </w:r>
          </w:p>
        </w:tc>
      </w:tr>
      <w:tr w:rsidR="00D85B14" w:rsidRPr="00E40532" w:rsidTr="00D85B14">
        <w:trPr>
          <w:trHeight w:val="274"/>
        </w:trPr>
        <w:tc>
          <w:tcPr>
            <w:tcW w:w="8720" w:type="dxa"/>
            <w:tcBorders>
              <w:top w:val="single" w:sz="4" w:space="0" w:color="auto"/>
            </w:tcBorders>
            <w:shd w:val="clear" w:color="auto" w:fill="auto"/>
          </w:tcPr>
          <w:p w:rsidR="00D85B14" w:rsidRPr="005C07A7" w:rsidRDefault="00D85B14" w:rsidP="00D85B14">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5C07A7">
              <w:rPr>
                <w:rFonts w:ascii="Times New Roman" w:hAnsi="Times New Roman" w:cs="Times New Roman"/>
              </w:rPr>
              <w:t xml:space="preserve">Ao iniciar a aula o </w:t>
            </w:r>
            <w:r w:rsidR="005C07A7" w:rsidRPr="005C07A7">
              <w:rPr>
                <w:rFonts w:ascii="Times New Roman" w:hAnsi="Times New Roman" w:cs="Times New Roman"/>
              </w:rPr>
              <w:t>professor</w:t>
            </w:r>
            <w:r w:rsidRPr="005C07A7">
              <w:rPr>
                <w:rFonts w:ascii="Times New Roman" w:hAnsi="Times New Roman" w:cs="Times New Roman"/>
              </w:rPr>
              <w:t xml:space="preserve"> deverá </w:t>
            </w:r>
            <w:r w:rsidRPr="002E3CF3">
              <w:rPr>
                <w:rFonts w:ascii="Times New Roman" w:hAnsi="Times New Roman" w:cs="Times New Roman"/>
              </w:rPr>
              <w:t>retomar</w:t>
            </w:r>
            <w:r w:rsidRPr="005C07A7">
              <w:rPr>
                <w:rFonts w:ascii="Times New Roman" w:hAnsi="Times New Roman" w:cs="Times New Roman"/>
              </w:rPr>
              <w:t xml:space="preserve"> o conteúdo da aula anterior, de maneira clara e objetiva, relatar que a teoria dos atomistas foi negada pela Igreja</w:t>
            </w:r>
            <w:r w:rsidR="008E320B">
              <w:rPr>
                <w:rFonts w:ascii="Times New Roman" w:hAnsi="Times New Roman" w:cs="Times New Roman"/>
              </w:rPr>
              <w:t>,</w:t>
            </w:r>
            <w:r w:rsidRPr="005C07A7">
              <w:rPr>
                <w:rFonts w:ascii="Times New Roman" w:hAnsi="Times New Roman" w:cs="Times New Roman"/>
              </w:rPr>
              <w:t xml:space="preserve"> durante a idade Média</w:t>
            </w:r>
            <w:r w:rsidR="008E320B">
              <w:rPr>
                <w:rFonts w:ascii="Times New Roman" w:hAnsi="Times New Roman" w:cs="Times New Roman"/>
              </w:rPr>
              <w:t>,</w:t>
            </w:r>
            <w:r w:rsidRPr="005C07A7">
              <w:rPr>
                <w:rFonts w:ascii="Times New Roman" w:hAnsi="Times New Roman" w:cs="Times New Roman"/>
              </w:rPr>
              <w:t xml:space="preserve"> aceitando a teoria dos naturalistas, </w:t>
            </w:r>
            <w:r w:rsidR="008E320B">
              <w:rPr>
                <w:rFonts w:ascii="Times New Roman" w:hAnsi="Times New Roman" w:cs="Times New Roman"/>
              </w:rPr>
              <w:t xml:space="preserve">e </w:t>
            </w:r>
            <w:r w:rsidRPr="005C07A7">
              <w:rPr>
                <w:rFonts w:ascii="Times New Roman" w:hAnsi="Times New Roman" w:cs="Times New Roman"/>
              </w:rPr>
              <w:t>somente no Renascimento a teoria atômica</w:t>
            </w:r>
            <w:r w:rsidR="008E320B">
              <w:rPr>
                <w:rFonts w:ascii="Times New Roman" w:hAnsi="Times New Roman" w:cs="Times New Roman"/>
              </w:rPr>
              <w:t xml:space="preserve"> </w:t>
            </w:r>
            <w:r w:rsidRPr="005C07A7">
              <w:rPr>
                <w:rFonts w:ascii="Times New Roman" w:hAnsi="Times New Roman" w:cs="Times New Roman"/>
              </w:rPr>
              <w:t>volta a ter força.</w:t>
            </w:r>
          </w:p>
          <w:p w:rsidR="00D85B14" w:rsidRPr="005C07A7" w:rsidRDefault="007D4BA6" w:rsidP="00D85B14">
            <w:pPr>
              <w:pStyle w:val="NormalWeb"/>
              <w:shd w:val="clear" w:color="auto" w:fill="FFFFFF"/>
              <w:spacing w:before="0" w:beforeAutospacing="0" w:after="0" w:afterAutospacing="0" w:line="360" w:lineRule="auto"/>
              <w:ind w:firstLine="851"/>
              <w:jc w:val="both"/>
              <w:rPr>
                <w:rFonts w:ascii="Times New Roman" w:hAnsi="Times New Roman" w:cs="Times New Roman"/>
                <w:shd w:val="clear" w:color="auto" w:fill="FFFFFF"/>
              </w:rPr>
            </w:pPr>
            <w:r w:rsidRPr="005C07A7">
              <w:rPr>
                <w:rFonts w:ascii="Times New Roman" w:hAnsi="Times New Roman" w:cs="Times New Roman"/>
              </w:rPr>
              <w:t>Em seguida o professor</w:t>
            </w:r>
            <w:r w:rsidR="00D85B14" w:rsidRPr="005C07A7">
              <w:rPr>
                <w:rFonts w:ascii="Times New Roman" w:hAnsi="Times New Roman" w:cs="Times New Roman"/>
              </w:rPr>
              <w:t xml:space="preserve"> </w:t>
            </w:r>
            <w:r w:rsidRPr="005C07A7">
              <w:rPr>
                <w:rFonts w:ascii="Times New Roman" w:hAnsi="Times New Roman" w:cs="Times New Roman"/>
              </w:rPr>
              <w:t xml:space="preserve">apresenta a </w:t>
            </w:r>
            <w:r w:rsidR="00D85B14" w:rsidRPr="005C07A7">
              <w:rPr>
                <w:rFonts w:ascii="Times New Roman" w:hAnsi="Times New Roman" w:cs="Times New Roman"/>
                <w:b/>
              </w:rPr>
              <w:t>Lei de Lavoisier</w:t>
            </w:r>
            <w:r w:rsidR="00D85B14" w:rsidRPr="005C07A7">
              <w:rPr>
                <w:rFonts w:ascii="Times New Roman" w:hAnsi="Times New Roman" w:cs="Times New Roman"/>
              </w:rPr>
              <w:t>, fazendo relações com reações e a conservação da massa</w:t>
            </w:r>
            <w:r w:rsidR="005C07A7" w:rsidRPr="005C07A7">
              <w:rPr>
                <w:rFonts w:ascii="Times New Roman" w:hAnsi="Times New Roman" w:cs="Times New Roman"/>
              </w:rPr>
              <w:t xml:space="preserve"> com </w:t>
            </w:r>
            <w:r w:rsidR="00D85B14" w:rsidRPr="005C07A7">
              <w:rPr>
                <w:rFonts w:ascii="Times New Roman" w:hAnsi="Times New Roman" w:cs="Times New Roman"/>
              </w:rPr>
              <w:t xml:space="preserve">ênfase na famosa frase </w:t>
            </w:r>
            <w:r w:rsidR="00D85B14" w:rsidRPr="005C07A7">
              <w:rPr>
                <w:rFonts w:ascii="Times New Roman" w:hAnsi="Times New Roman" w:cs="Times New Roman"/>
                <w:b/>
                <w:shd w:val="clear" w:color="auto" w:fill="FFFFFF"/>
              </w:rPr>
              <w:t>“Na natureza nada se cria, nada se perde, tudo se transforma”</w:t>
            </w:r>
            <w:r w:rsidR="00D85B14" w:rsidRPr="005C07A7">
              <w:rPr>
                <w:rFonts w:ascii="Times New Roman" w:hAnsi="Times New Roman" w:cs="Times New Roman"/>
                <w:shd w:val="clear" w:color="auto" w:fill="FFFFFF"/>
              </w:rPr>
              <w:t>, demostrando a conservação da massa, nas reações químicas.</w:t>
            </w:r>
          </w:p>
          <w:p w:rsidR="00D85B14" w:rsidRPr="005C07A7" w:rsidRDefault="00D85B14" w:rsidP="00D85B14">
            <w:pPr>
              <w:pStyle w:val="NormalWeb"/>
              <w:shd w:val="clear" w:color="auto" w:fill="FFFFFF"/>
              <w:spacing w:before="0" w:beforeAutospacing="0" w:after="0" w:afterAutospacing="0" w:line="360" w:lineRule="auto"/>
              <w:ind w:firstLine="851"/>
              <w:jc w:val="both"/>
              <w:rPr>
                <w:rFonts w:ascii="Times New Roman" w:hAnsi="Times New Roman" w:cs="Times New Roman"/>
                <w:shd w:val="clear" w:color="auto" w:fill="FFFFFF"/>
              </w:rPr>
            </w:pPr>
            <w:r w:rsidRPr="005C07A7">
              <w:rPr>
                <w:rFonts w:ascii="Times New Roman" w:hAnsi="Times New Roman" w:cs="Times New Roman"/>
                <w:shd w:val="clear" w:color="auto" w:fill="FFFFFF"/>
              </w:rPr>
              <w:t>Logo após</w:t>
            </w:r>
            <w:r w:rsidR="007D4BA6" w:rsidRPr="005C07A7">
              <w:rPr>
                <w:rFonts w:ascii="Times New Roman" w:hAnsi="Times New Roman" w:cs="Times New Roman"/>
                <w:shd w:val="clear" w:color="auto" w:fill="FFFFFF"/>
              </w:rPr>
              <w:t>,</w:t>
            </w:r>
            <w:r w:rsidRPr="005C07A7">
              <w:rPr>
                <w:rFonts w:ascii="Times New Roman" w:hAnsi="Times New Roman" w:cs="Times New Roman"/>
                <w:shd w:val="clear" w:color="auto" w:fill="FFFFFF"/>
              </w:rPr>
              <w:t xml:space="preserve"> o professor pode explicar </w:t>
            </w:r>
            <w:r w:rsidR="007D4BA6" w:rsidRPr="005C07A7">
              <w:rPr>
                <w:rFonts w:ascii="Times New Roman" w:hAnsi="Times New Roman" w:cs="Times New Roman"/>
                <w:shd w:val="clear" w:color="auto" w:fill="FFFFFF"/>
              </w:rPr>
              <w:t xml:space="preserve">a respeito da </w:t>
            </w:r>
            <w:r w:rsidRPr="005C07A7">
              <w:rPr>
                <w:rFonts w:ascii="Times New Roman" w:hAnsi="Times New Roman" w:cs="Times New Roman"/>
                <w:shd w:val="clear" w:color="auto" w:fill="FFFFFF"/>
              </w:rPr>
              <w:t xml:space="preserve">Lei de </w:t>
            </w:r>
            <w:r w:rsidR="00EB4710" w:rsidRPr="005C07A7">
              <w:rPr>
                <w:rFonts w:ascii="Times New Roman" w:hAnsi="Times New Roman" w:cs="Times New Roman"/>
                <w:shd w:val="clear" w:color="auto" w:fill="FFFFFF"/>
              </w:rPr>
              <w:t>Proust que</w:t>
            </w:r>
            <w:r w:rsidRPr="005C07A7">
              <w:rPr>
                <w:rFonts w:ascii="Times New Roman" w:hAnsi="Times New Roman" w:cs="Times New Roman"/>
                <w:shd w:val="clear" w:color="auto" w:fill="FFFFFF"/>
              </w:rPr>
              <w:t xml:space="preserve"> basicamente se simplifica em uma única frase “</w:t>
            </w:r>
            <w:r w:rsidR="00D008AA" w:rsidRPr="005C07A7">
              <w:rPr>
                <w:rFonts w:ascii="Times New Roman" w:hAnsi="Times New Roman" w:cs="Times New Roman"/>
                <w:shd w:val="clear" w:color="auto" w:fill="FFFFFF"/>
              </w:rPr>
              <w:t xml:space="preserve">Uma determinada substância pura </w:t>
            </w:r>
            <w:r w:rsidRPr="005C07A7">
              <w:rPr>
                <w:rFonts w:ascii="Times New Roman" w:hAnsi="Times New Roman" w:cs="Times New Roman"/>
                <w:shd w:val="clear" w:color="auto" w:fill="FFFFFF"/>
              </w:rPr>
              <w:t xml:space="preserve">contêm sempre os mesmos elementos combinados na mesma proporção em massa, independente </w:t>
            </w:r>
            <w:r w:rsidRPr="006F26F6">
              <w:rPr>
                <w:rFonts w:ascii="Times New Roman" w:hAnsi="Times New Roman" w:cs="Times New Roman"/>
                <w:shd w:val="clear" w:color="auto" w:fill="FFFFFF"/>
              </w:rPr>
              <w:t xml:space="preserve">da sua </w:t>
            </w:r>
            <w:r w:rsidR="006F26F6" w:rsidRPr="006F26F6">
              <w:rPr>
                <w:rFonts w:ascii="Times New Roman" w:hAnsi="Times New Roman" w:cs="Times New Roman"/>
                <w:shd w:val="clear" w:color="auto" w:fill="FFFFFF"/>
              </w:rPr>
              <w:t>origem</w:t>
            </w:r>
            <w:r w:rsidR="00EB4710" w:rsidRPr="006F26F6">
              <w:rPr>
                <w:rFonts w:ascii="Times New Roman" w:hAnsi="Times New Roman" w:cs="Times New Roman"/>
                <w:shd w:val="clear" w:color="auto" w:fill="FFFFFF"/>
              </w:rPr>
              <w:t>”</w:t>
            </w:r>
            <w:r w:rsidR="006F26F6" w:rsidRPr="006F26F6">
              <w:rPr>
                <w:rFonts w:ascii="Times New Roman" w:hAnsi="Times New Roman" w:cs="Times New Roman"/>
                <w:shd w:val="clear" w:color="auto" w:fill="FFFFFF"/>
              </w:rPr>
              <w:t>.</w:t>
            </w:r>
          </w:p>
          <w:p w:rsidR="008E320B" w:rsidRDefault="00D85B14" w:rsidP="008E320B">
            <w:pPr>
              <w:shd w:val="clear" w:color="auto" w:fill="FFFFFF"/>
              <w:spacing w:after="0"/>
            </w:pPr>
            <w:r w:rsidRPr="005C07A7">
              <w:t>Destacar que</w:t>
            </w:r>
            <w:r w:rsidR="008E320B">
              <w:t>,</w:t>
            </w:r>
            <w:r w:rsidRPr="005C07A7">
              <w:t xml:space="preserve"> para cada reação química, a massa do produto é igual à soma da massa dos reagentes, o que vai ao encontro com </w:t>
            </w:r>
            <w:r w:rsidRPr="005C07A7">
              <w:rPr>
                <w:b/>
                <w:bCs/>
              </w:rPr>
              <w:t>Lei de Lavoisier.</w:t>
            </w:r>
            <w:r w:rsidRPr="005C07A7">
              <w:t xml:space="preserve">  E as massas dos reagentes e dos produtos que participam de uma reação podem ser diferentes, mas as relações entre elas são sempre constantes, </w:t>
            </w:r>
            <w:r w:rsidRPr="005C07A7">
              <w:rPr>
                <w:b/>
              </w:rPr>
              <w:t>Lei de Proust.</w:t>
            </w:r>
            <w:r w:rsidR="008E320B">
              <w:t xml:space="preserve"> </w:t>
            </w:r>
            <w:r w:rsidRPr="005C07A7">
              <w:t>Essas leis e teorias foram utilizadas como fundamento</w:t>
            </w:r>
            <w:r w:rsidR="007D4BA6" w:rsidRPr="005C07A7">
              <w:t xml:space="preserve"> </w:t>
            </w:r>
            <w:r w:rsidRPr="005C07A7">
              <w:t xml:space="preserve">para a teoria atômica de Dalton. </w:t>
            </w:r>
          </w:p>
          <w:p w:rsidR="00D85B14" w:rsidRPr="00D85B14" w:rsidRDefault="00D85B14" w:rsidP="000519AF">
            <w:pPr>
              <w:shd w:val="clear" w:color="auto" w:fill="FFFFFF"/>
              <w:spacing w:after="0"/>
              <w:rPr>
                <w:color w:val="222222"/>
              </w:rPr>
            </w:pPr>
            <w:r w:rsidRPr="005C07A7">
              <w:t>O professor</w:t>
            </w:r>
            <w:r w:rsidR="008E320B">
              <w:t>,</w:t>
            </w:r>
            <w:r w:rsidRPr="005C07A7">
              <w:t xml:space="preserve"> </w:t>
            </w:r>
            <w:r w:rsidR="008E320B">
              <w:t>então,</w:t>
            </w:r>
            <w:r w:rsidRPr="005C07A7">
              <w:t xml:space="preserve"> falará </w:t>
            </w:r>
            <w:r w:rsidR="007D4BA6" w:rsidRPr="005C07A7">
              <w:t>do</w:t>
            </w:r>
            <w:r w:rsidRPr="005C07A7">
              <w:t xml:space="preserve"> trabalho que será realizado nas próximas aulas. </w:t>
            </w:r>
            <w:r w:rsidR="005C07A7" w:rsidRPr="005C07A7">
              <w:t xml:space="preserve">A sala será dividida </w:t>
            </w:r>
            <w:r w:rsidRPr="005C07A7">
              <w:t>em quatro grupos, cada grupo referente a um dos teóricos atômicos (Dalton, Thomson, Rutherford e Bohr)</w:t>
            </w:r>
            <w:r w:rsidR="008E320B">
              <w:t>.</w:t>
            </w:r>
            <w:r w:rsidRPr="005C07A7">
              <w:t xml:space="preserve"> </w:t>
            </w:r>
            <w:r w:rsidR="008E320B">
              <w:t>O</w:t>
            </w:r>
            <w:r w:rsidRPr="005C07A7">
              <w:t xml:space="preserve"> professor poderá pedir uma pesquisa prévia, para cada grupo referente ao seu cientista, como base para a próxima aula.</w:t>
            </w:r>
          </w:p>
        </w:tc>
      </w:tr>
    </w:tbl>
    <w:p w:rsidR="006933DC" w:rsidRDefault="006933DC" w:rsidP="00885D4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D85B14" w:rsidRPr="004A0FFC" w:rsidTr="00EE1EEE">
        <w:tc>
          <w:tcPr>
            <w:tcW w:w="9494" w:type="dxa"/>
            <w:tcBorders>
              <w:bottom w:val="nil"/>
            </w:tcBorders>
            <w:shd w:val="clear" w:color="auto" w:fill="CCCCCC"/>
            <w:vAlign w:val="center"/>
          </w:tcPr>
          <w:p w:rsidR="00D85B14" w:rsidRPr="00D85B14" w:rsidRDefault="00D85B14" w:rsidP="00EE1EEE">
            <w:pPr>
              <w:rPr>
                <w:b/>
              </w:rPr>
            </w:pPr>
            <w:r w:rsidRPr="00D85B14">
              <w:rPr>
                <w:b/>
              </w:rPr>
              <w:t>3 Atividades</w:t>
            </w:r>
          </w:p>
        </w:tc>
      </w:tr>
      <w:tr w:rsidR="00D85B14" w:rsidRPr="00462717" w:rsidTr="00EE1EEE">
        <w:tc>
          <w:tcPr>
            <w:tcW w:w="9494" w:type="dxa"/>
            <w:tcBorders>
              <w:top w:val="nil"/>
            </w:tcBorders>
            <w:shd w:val="clear" w:color="auto" w:fill="auto"/>
          </w:tcPr>
          <w:p w:rsidR="00D85B14" w:rsidRPr="00462717" w:rsidRDefault="00D85B14" w:rsidP="00D85B14">
            <w:pPr>
              <w:numPr>
                <w:ilvl w:val="0"/>
                <w:numId w:val="11"/>
              </w:numPr>
              <w:spacing w:after="0"/>
              <w:ind w:left="284" w:firstLine="0"/>
            </w:pPr>
            <w:r w:rsidRPr="00462717">
              <w:t>Modalidade avaliativa: Avaliação formativa</w:t>
            </w:r>
          </w:p>
          <w:p w:rsidR="00D85B14" w:rsidRPr="00462717" w:rsidRDefault="00D85B14" w:rsidP="00D85B14">
            <w:pPr>
              <w:numPr>
                <w:ilvl w:val="0"/>
                <w:numId w:val="11"/>
              </w:numPr>
              <w:spacing w:after="0"/>
              <w:ind w:left="284" w:firstLine="0"/>
            </w:pPr>
            <w:r w:rsidRPr="00462717">
              <w:t xml:space="preserve">Instrumento avaliativo: Pesquisa em grupo referente </w:t>
            </w:r>
            <w:r w:rsidRPr="006F26F6">
              <w:t xml:space="preserve">aos cientistas </w:t>
            </w:r>
            <w:r w:rsidR="006F26F6" w:rsidRPr="006F26F6">
              <w:t xml:space="preserve">relativos </w:t>
            </w:r>
            <w:r w:rsidR="008E320B">
              <w:t>à</w:t>
            </w:r>
            <w:r w:rsidR="006F26F6" w:rsidRPr="006F26F6">
              <w:t>s teorias atômica</w:t>
            </w:r>
            <w:r w:rsidRPr="006F26F6">
              <w:t>s.</w:t>
            </w:r>
            <w:r w:rsidRPr="00462717">
              <w:t xml:space="preserve"> </w:t>
            </w:r>
          </w:p>
        </w:tc>
      </w:tr>
    </w:tbl>
    <w:p w:rsidR="00D85B14" w:rsidRPr="00462717" w:rsidRDefault="00D85B14" w:rsidP="00885D4C">
      <w:pPr>
        <w:rPr>
          <w:b/>
        </w:rPr>
      </w:pPr>
    </w:p>
    <w:p w:rsidR="007860BB" w:rsidRPr="00462717" w:rsidRDefault="007860BB" w:rsidP="00D6208D">
      <w:pPr>
        <w:spacing w:after="0"/>
        <w:ind w:firstLine="0"/>
        <w:rPr>
          <w:b/>
        </w:rPr>
      </w:pPr>
      <w:r w:rsidRPr="00462717">
        <w:rPr>
          <w:b/>
        </w:rPr>
        <w:t>ENCONTRO 4</w:t>
      </w:r>
      <w:r w:rsidR="009C790F">
        <w:rPr>
          <w:b/>
        </w:rPr>
        <w:t xml:space="preserve"> </w:t>
      </w:r>
      <w:r w:rsidR="00D6208D">
        <w:rPr>
          <w:b/>
        </w:rPr>
        <w:t>&amp;</w:t>
      </w:r>
      <w:r w:rsidR="009C790F">
        <w:rPr>
          <w:b/>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4"/>
      </w:tblGrid>
      <w:tr w:rsidR="00262ABE" w:rsidRPr="00462717" w:rsidTr="00D6208D">
        <w:tc>
          <w:tcPr>
            <w:tcW w:w="8494" w:type="dxa"/>
            <w:tcBorders>
              <w:bottom w:val="nil"/>
            </w:tcBorders>
            <w:shd w:val="clear" w:color="auto" w:fill="CCCCCC"/>
            <w:vAlign w:val="center"/>
          </w:tcPr>
          <w:p w:rsidR="00262ABE" w:rsidRPr="00462717" w:rsidRDefault="00262ABE" w:rsidP="00262ABE">
            <w:pPr>
              <w:spacing w:after="0"/>
              <w:ind w:left="567" w:firstLine="0"/>
              <w:jc w:val="left"/>
              <w:rPr>
                <w:b/>
              </w:rPr>
            </w:pPr>
            <w:r w:rsidRPr="00462717">
              <w:rPr>
                <w:b/>
              </w:rPr>
              <w:t>1 Objetivos</w:t>
            </w:r>
          </w:p>
        </w:tc>
      </w:tr>
      <w:tr w:rsidR="00262ABE" w:rsidRPr="00462717" w:rsidTr="00D6208D">
        <w:tc>
          <w:tcPr>
            <w:tcW w:w="8494" w:type="dxa"/>
            <w:tcBorders>
              <w:top w:val="nil"/>
              <w:bottom w:val="single" w:sz="4" w:space="0" w:color="auto"/>
            </w:tcBorders>
            <w:shd w:val="clear" w:color="auto" w:fill="auto"/>
          </w:tcPr>
          <w:p w:rsidR="00262ABE" w:rsidRPr="00462717" w:rsidRDefault="00262ABE" w:rsidP="00262ABE">
            <w:pPr>
              <w:numPr>
                <w:ilvl w:val="0"/>
                <w:numId w:val="8"/>
              </w:numPr>
              <w:shd w:val="clear" w:color="auto" w:fill="FFFFFF"/>
              <w:spacing w:after="0" w:line="240" w:lineRule="auto"/>
            </w:pPr>
            <w:r w:rsidRPr="00462717">
              <w:t>Auxiliar os alunos na escrita das Cartas, solicitad</w:t>
            </w:r>
            <w:r w:rsidR="008E320B">
              <w:t>a</w:t>
            </w:r>
            <w:r w:rsidRPr="00462717">
              <w:t>s na aula anterior</w:t>
            </w:r>
            <w:r w:rsidR="008E320B">
              <w:t>,</w:t>
            </w:r>
            <w:r w:rsidRPr="00462717">
              <w:t xml:space="preserve"> para que o aluno </w:t>
            </w:r>
            <w:r w:rsidRPr="006F26F6">
              <w:t>entenda qua</w:t>
            </w:r>
            <w:r w:rsidR="006F26F6" w:rsidRPr="006F26F6">
              <w:t>is</w:t>
            </w:r>
            <w:r w:rsidRPr="006F26F6">
              <w:t xml:space="preserve"> os</w:t>
            </w:r>
            <w:r w:rsidRPr="00462717">
              <w:t xml:space="preserve"> objetivos da escrita da carta e a importância da pesquisa.</w:t>
            </w:r>
          </w:p>
          <w:p w:rsidR="00262ABE" w:rsidRPr="00462717" w:rsidRDefault="00262ABE" w:rsidP="00262ABE">
            <w:pPr>
              <w:shd w:val="clear" w:color="auto" w:fill="FFFFFF"/>
              <w:spacing w:after="0"/>
              <w:ind w:left="720"/>
            </w:pPr>
          </w:p>
          <w:p w:rsidR="00262ABE" w:rsidRPr="00462717" w:rsidRDefault="00262ABE" w:rsidP="00262ABE">
            <w:pPr>
              <w:numPr>
                <w:ilvl w:val="0"/>
                <w:numId w:val="8"/>
              </w:numPr>
              <w:shd w:val="clear" w:color="auto" w:fill="FFFFFF"/>
              <w:spacing w:after="0" w:line="240" w:lineRule="auto"/>
            </w:pPr>
            <w:r w:rsidRPr="00462717">
              <w:t>Fornecer materiais escritos, impresso ou em sites, para que os alunos sejam capazes de redigir ou escrever as cartas de maneira correta e sucinta a história de cada cientista que propôs as principais teorias atômicas, curiosidades da época em que a proposta foi realizada e acontecimentos, e a diferença de uma teoria para a outra.</w:t>
            </w:r>
          </w:p>
        </w:tc>
      </w:tr>
    </w:tbl>
    <w:p w:rsidR="00262ABE" w:rsidRPr="00462717" w:rsidRDefault="00262ABE" w:rsidP="00885D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262ABE" w:rsidRPr="00462717" w:rsidTr="00462717">
        <w:tc>
          <w:tcPr>
            <w:tcW w:w="8720" w:type="dxa"/>
            <w:tcBorders>
              <w:bottom w:val="single" w:sz="4" w:space="0" w:color="auto"/>
            </w:tcBorders>
            <w:shd w:val="clear" w:color="auto" w:fill="CCCCCC"/>
            <w:vAlign w:val="center"/>
          </w:tcPr>
          <w:p w:rsidR="00262ABE" w:rsidRPr="00462717" w:rsidRDefault="00EB4710" w:rsidP="00EE1EEE">
            <w:pPr>
              <w:rPr>
                <w:b/>
              </w:rPr>
            </w:pPr>
            <w:r>
              <w:rPr>
                <w:b/>
              </w:rPr>
              <w:t xml:space="preserve">2 </w:t>
            </w:r>
            <w:r w:rsidR="00262ABE" w:rsidRPr="00462717">
              <w:rPr>
                <w:b/>
              </w:rPr>
              <w:t>Estratégias de Ensino/Desenvolvimento da aula</w:t>
            </w:r>
          </w:p>
        </w:tc>
      </w:tr>
      <w:tr w:rsidR="00262ABE" w:rsidRPr="00462717" w:rsidTr="000E3265">
        <w:trPr>
          <w:trHeight w:val="1275"/>
        </w:trPr>
        <w:tc>
          <w:tcPr>
            <w:tcW w:w="8720" w:type="dxa"/>
            <w:tcBorders>
              <w:top w:val="single" w:sz="4" w:space="0" w:color="auto"/>
            </w:tcBorders>
            <w:shd w:val="clear" w:color="auto" w:fill="auto"/>
          </w:tcPr>
          <w:p w:rsidR="00262ABE" w:rsidRPr="005C07A7" w:rsidRDefault="00262ABE" w:rsidP="00EE1EE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5C07A7">
              <w:rPr>
                <w:rFonts w:ascii="Times New Roman" w:hAnsi="Times New Roman" w:cs="Times New Roman"/>
              </w:rPr>
              <w:t xml:space="preserve">Este é o </w:t>
            </w:r>
            <w:r w:rsidR="005C07A7" w:rsidRPr="005C07A7">
              <w:rPr>
                <w:rFonts w:ascii="Times New Roman" w:hAnsi="Times New Roman" w:cs="Times New Roman"/>
              </w:rPr>
              <w:t>momento do</w:t>
            </w:r>
            <w:r w:rsidR="002B2DF1" w:rsidRPr="005C07A7">
              <w:rPr>
                <w:rFonts w:ascii="Times New Roman" w:hAnsi="Times New Roman" w:cs="Times New Roman"/>
              </w:rPr>
              <w:t xml:space="preserve"> </w:t>
            </w:r>
            <w:r w:rsidRPr="005C07A7">
              <w:rPr>
                <w:rFonts w:ascii="Times New Roman" w:hAnsi="Times New Roman" w:cs="Times New Roman"/>
              </w:rPr>
              <w:t xml:space="preserve">aluno </w:t>
            </w:r>
            <w:r w:rsidR="00EB4710" w:rsidRPr="005C07A7">
              <w:rPr>
                <w:rFonts w:ascii="Times New Roman" w:hAnsi="Times New Roman" w:cs="Times New Roman"/>
              </w:rPr>
              <w:t>construir seu conhecimento</w:t>
            </w:r>
            <w:r w:rsidRPr="005C07A7">
              <w:rPr>
                <w:rFonts w:ascii="Times New Roman" w:hAnsi="Times New Roman" w:cs="Times New Roman"/>
              </w:rPr>
              <w:t xml:space="preserve">, </w:t>
            </w:r>
            <w:r w:rsidR="002B2DF1" w:rsidRPr="005C07A7">
              <w:rPr>
                <w:rFonts w:ascii="Times New Roman" w:hAnsi="Times New Roman" w:cs="Times New Roman"/>
              </w:rPr>
              <w:t xml:space="preserve">é </w:t>
            </w:r>
            <w:r w:rsidRPr="005C07A7">
              <w:rPr>
                <w:rFonts w:ascii="Times New Roman" w:hAnsi="Times New Roman" w:cs="Times New Roman"/>
              </w:rPr>
              <w:t>uma das principais fases para o desenvolvimento da autonomia do aluno, o professor deve ser o mediador</w:t>
            </w:r>
            <w:r w:rsidR="002B2DF1" w:rsidRPr="005C07A7">
              <w:rPr>
                <w:rFonts w:ascii="Times New Roman" w:hAnsi="Times New Roman" w:cs="Times New Roman"/>
              </w:rPr>
              <w:t>,</w:t>
            </w:r>
            <w:r w:rsidRPr="005C07A7">
              <w:rPr>
                <w:rFonts w:ascii="Times New Roman" w:hAnsi="Times New Roman" w:cs="Times New Roman"/>
              </w:rPr>
              <w:t xml:space="preserve"> orientado os alunos </w:t>
            </w:r>
            <w:r w:rsidR="002B2DF1" w:rsidRPr="005C07A7">
              <w:rPr>
                <w:rFonts w:ascii="Times New Roman" w:hAnsi="Times New Roman" w:cs="Times New Roman"/>
              </w:rPr>
              <w:t xml:space="preserve">para seguir o melhor </w:t>
            </w:r>
            <w:r w:rsidR="002B2DF1" w:rsidRPr="002E3CF3">
              <w:rPr>
                <w:rFonts w:ascii="Times New Roman" w:hAnsi="Times New Roman" w:cs="Times New Roman"/>
              </w:rPr>
              <w:t>caminho</w:t>
            </w:r>
            <w:r w:rsidR="005C07A7" w:rsidRPr="002E3CF3">
              <w:rPr>
                <w:rFonts w:ascii="Times New Roman" w:hAnsi="Times New Roman" w:cs="Times New Roman"/>
              </w:rPr>
              <w:t xml:space="preserve"> </w:t>
            </w:r>
            <w:r w:rsidR="002B2DF1" w:rsidRPr="002E3CF3">
              <w:rPr>
                <w:rFonts w:ascii="Times New Roman" w:hAnsi="Times New Roman" w:cs="Times New Roman"/>
              </w:rPr>
              <w:t>p</w:t>
            </w:r>
            <w:r w:rsidRPr="002E3CF3">
              <w:rPr>
                <w:rFonts w:ascii="Times New Roman" w:hAnsi="Times New Roman" w:cs="Times New Roman"/>
              </w:rPr>
              <w:t>ara</w:t>
            </w:r>
            <w:r w:rsidRPr="005C07A7">
              <w:rPr>
                <w:rFonts w:ascii="Times New Roman" w:hAnsi="Times New Roman" w:cs="Times New Roman"/>
              </w:rPr>
              <w:t xml:space="preserve"> que se cumpra o objetivo dessa aula. </w:t>
            </w:r>
          </w:p>
          <w:p w:rsidR="00262ABE" w:rsidRPr="005C07A7" w:rsidRDefault="00262ABE" w:rsidP="00262ABE">
            <w:pPr>
              <w:pStyle w:val="NormalWeb"/>
              <w:shd w:val="clear" w:color="auto" w:fill="FFFFFF"/>
              <w:spacing w:before="0" w:beforeAutospacing="0" w:after="0" w:afterAutospacing="0" w:line="360" w:lineRule="auto"/>
              <w:ind w:firstLine="851"/>
              <w:jc w:val="both"/>
              <w:rPr>
                <w:rFonts w:ascii="Times New Roman" w:hAnsi="Times New Roman" w:cs="Times New Roman"/>
              </w:rPr>
            </w:pPr>
            <w:r w:rsidRPr="005C07A7">
              <w:rPr>
                <w:rFonts w:ascii="Times New Roman" w:hAnsi="Times New Roman" w:cs="Times New Roman"/>
              </w:rPr>
              <w:t>Ao iniciar a aula</w:t>
            </w:r>
            <w:r w:rsidR="008E320B">
              <w:rPr>
                <w:rFonts w:ascii="Times New Roman" w:hAnsi="Times New Roman" w:cs="Times New Roman"/>
              </w:rPr>
              <w:t>,</w:t>
            </w:r>
            <w:r w:rsidRPr="005C07A7">
              <w:rPr>
                <w:rFonts w:ascii="Times New Roman" w:hAnsi="Times New Roman" w:cs="Times New Roman"/>
              </w:rPr>
              <w:t xml:space="preserve"> o </w:t>
            </w:r>
            <w:r w:rsidR="002B2DF1" w:rsidRPr="005C07A7">
              <w:rPr>
                <w:rFonts w:ascii="Times New Roman" w:hAnsi="Times New Roman" w:cs="Times New Roman"/>
              </w:rPr>
              <w:t>professor</w:t>
            </w:r>
            <w:r w:rsidR="005C07A7" w:rsidRPr="005C07A7">
              <w:rPr>
                <w:rFonts w:ascii="Times New Roman" w:hAnsi="Times New Roman" w:cs="Times New Roman"/>
              </w:rPr>
              <w:t xml:space="preserve"> </w:t>
            </w:r>
            <w:r w:rsidR="005C07A7" w:rsidRPr="00A25228">
              <w:rPr>
                <w:rFonts w:ascii="Times New Roman" w:hAnsi="Times New Roman" w:cs="Times New Roman"/>
              </w:rPr>
              <w:t>o</w:t>
            </w:r>
            <w:r w:rsidRPr="005C07A7">
              <w:rPr>
                <w:rFonts w:ascii="Times New Roman" w:hAnsi="Times New Roman" w:cs="Times New Roman"/>
              </w:rPr>
              <w:t xml:space="preserve">rientará os </w:t>
            </w:r>
            <w:r w:rsidR="005C07A7" w:rsidRPr="005C07A7">
              <w:rPr>
                <w:rFonts w:ascii="Times New Roman" w:hAnsi="Times New Roman" w:cs="Times New Roman"/>
              </w:rPr>
              <w:t>alunos</w:t>
            </w:r>
            <w:r w:rsidRPr="005C07A7">
              <w:rPr>
                <w:rFonts w:ascii="Times New Roman" w:hAnsi="Times New Roman" w:cs="Times New Roman"/>
              </w:rPr>
              <w:t xml:space="preserve">, no que </w:t>
            </w:r>
            <w:r w:rsidR="002B2DF1" w:rsidRPr="005C07A7">
              <w:rPr>
                <w:rFonts w:ascii="Times New Roman" w:hAnsi="Times New Roman" w:cs="Times New Roman"/>
              </w:rPr>
              <w:t xml:space="preserve">deve </w:t>
            </w:r>
            <w:r w:rsidRPr="005C07A7">
              <w:rPr>
                <w:rFonts w:ascii="Times New Roman" w:hAnsi="Times New Roman" w:cs="Times New Roman"/>
              </w:rPr>
              <w:t xml:space="preserve">conter uma carta, como data, remetente, destinatário, entre outros conceitos que caracterizam essa forma de </w:t>
            </w:r>
            <w:r w:rsidR="002B2DF1" w:rsidRPr="005C07A7">
              <w:rPr>
                <w:rFonts w:ascii="Times New Roman" w:hAnsi="Times New Roman" w:cs="Times New Roman"/>
              </w:rPr>
              <w:t>escrita.</w:t>
            </w:r>
            <w:r w:rsidRPr="005C07A7">
              <w:rPr>
                <w:rFonts w:ascii="Times New Roman" w:hAnsi="Times New Roman" w:cs="Times New Roman"/>
              </w:rPr>
              <w:t xml:space="preserve"> </w:t>
            </w:r>
            <w:r w:rsidR="005C07A7" w:rsidRPr="005C07A7">
              <w:rPr>
                <w:rFonts w:ascii="Times New Roman" w:hAnsi="Times New Roman" w:cs="Times New Roman"/>
              </w:rPr>
              <w:t xml:space="preserve">O </w:t>
            </w:r>
            <w:r w:rsidRPr="005C07A7">
              <w:rPr>
                <w:rFonts w:ascii="Times New Roman" w:hAnsi="Times New Roman" w:cs="Times New Roman"/>
              </w:rPr>
              <w:t>professor guiará os alunos, em busca das respostas das questões presentes na atividade (A</w:t>
            </w:r>
            <w:r w:rsidR="00A25228">
              <w:rPr>
                <w:rFonts w:ascii="Times New Roman" w:hAnsi="Times New Roman" w:cs="Times New Roman"/>
              </w:rPr>
              <w:t>PENDICE B</w:t>
            </w:r>
            <w:r w:rsidRPr="005C07A7">
              <w:rPr>
                <w:rFonts w:ascii="Times New Roman" w:hAnsi="Times New Roman" w:cs="Times New Roman"/>
              </w:rPr>
              <w:t xml:space="preserve">). Cada grupo pesquisará a época correspondente ao seu cientista já </w:t>
            </w:r>
            <w:r w:rsidR="002B2DF1" w:rsidRPr="005C07A7">
              <w:rPr>
                <w:rFonts w:ascii="Times New Roman" w:hAnsi="Times New Roman" w:cs="Times New Roman"/>
              </w:rPr>
              <w:t>definido</w:t>
            </w:r>
            <w:r w:rsidR="005C07A7" w:rsidRPr="005C07A7">
              <w:rPr>
                <w:rFonts w:ascii="Times New Roman" w:hAnsi="Times New Roman" w:cs="Times New Roman"/>
              </w:rPr>
              <w:t xml:space="preserve"> </w:t>
            </w:r>
            <w:r w:rsidRPr="005C07A7">
              <w:rPr>
                <w:rFonts w:ascii="Times New Roman" w:hAnsi="Times New Roman" w:cs="Times New Roman"/>
              </w:rPr>
              <w:t xml:space="preserve">na </w:t>
            </w:r>
            <w:r w:rsidRPr="006F26F6">
              <w:rPr>
                <w:rFonts w:ascii="Times New Roman" w:hAnsi="Times New Roman" w:cs="Times New Roman"/>
              </w:rPr>
              <w:t>aula anterior</w:t>
            </w:r>
            <w:r w:rsidR="006F26F6" w:rsidRPr="006F26F6">
              <w:rPr>
                <w:rFonts w:ascii="Times New Roman" w:hAnsi="Times New Roman" w:cs="Times New Roman"/>
              </w:rPr>
              <w:t>.</w:t>
            </w:r>
          </w:p>
          <w:p w:rsidR="00262ABE" w:rsidRPr="005C07A7" w:rsidRDefault="00262ABE" w:rsidP="005C07A7">
            <w:pPr>
              <w:shd w:val="clear" w:color="auto" w:fill="FFFFFF"/>
              <w:spacing w:after="0"/>
            </w:pPr>
            <w:r w:rsidRPr="005C07A7">
              <w:t>Em seguida</w:t>
            </w:r>
            <w:r w:rsidR="008E320B">
              <w:t>,</w:t>
            </w:r>
            <w:r w:rsidRPr="005C07A7">
              <w:t xml:space="preserve"> os alunos deverão realizar a pesquisa solicitada, e iniciar a escrita das cartas</w:t>
            </w:r>
            <w:r w:rsidR="002B2DF1" w:rsidRPr="005C07A7">
              <w:t xml:space="preserve">. Neste </w:t>
            </w:r>
            <w:r w:rsidRPr="005C07A7">
              <w:t>momento</w:t>
            </w:r>
            <w:r w:rsidR="008E320B">
              <w:t>,</w:t>
            </w:r>
            <w:r w:rsidRPr="005C07A7">
              <w:t xml:space="preserve"> o professor trabalhará como mediador, auxiliando os alunos na busca das </w:t>
            </w:r>
            <w:r w:rsidR="002B2DF1" w:rsidRPr="005C07A7">
              <w:t>informações, deixando</w:t>
            </w:r>
            <w:r w:rsidR="005C07A7" w:rsidRPr="005C07A7">
              <w:t xml:space="preserve"> </w:t>
            </w:r>
            <w:r w:rsidRPr="005C07A7">
              <w:t>os alunos investigarem o máximo possível por conta própria, construindo</w:t>
            </w:r>
            <w:r w:rsidR="008E320B">
              <w:t>,</w:t>
            </w:r>
            <w:r w:rsidRPr="005C07A7">
              <w:t xml:space="preserve"> assim</w:t>
            </w:r>
            <w:r w:rsidR="008E320B">
              <w:t>,</w:t>
            </w:r>
            <w:r w:rsidRPr="005C07A7">
              <w:t xml:space="preserve"> seu próprio conhecimento.</w:t>
            </w:r>
          </w:p>
        </w:tc>
      </w:tr>
      <w:tr w:rsidR="00462717" w:rsidRPr="004A0FFC" w:rsidTr="00462717">
        <w:tc>
          <w:tcPr>
            <w:tcW w:w="8720" w:type="dxa"/>
            <w:tcBorders>
              <w:bottom w:val="nil"/>
            </w:tcBorders>
            <w:shd w:val="clear" w:color="auto" w:fill="CCCCCC"/>
            <w:vAlign w:val="center"/>
          </w:tcPr>
          <w:p w:rsidR="00462717" w:rsidRPr="00462717" w:rsidRDefault="00462717" w:rsidP="00EE1EEE">
            <w:pPr>
              <w:rPr>
                <w:b/>
              </w:rPr>
            </w:pPr>
            <w:r>
              <w:rPr>
                <w:b/>
              </w:rPr>
              <w:t xml:space="preserve">3 </w:t>
            </w:r>
            <w:r w:rsidR="00065334">
              <w:rPr>
                <w:b/>
              </w:rPr>
              <w:t>–</w:t>
            </w:r>
            <w:r>
              <w:rPr>
                <w:b/>
              </w:rPr>
              <w:t xml:space="preserve"> Atividade</w:t>
            </w:r>
          </w:p>
        </w:tc>
      </w:tr>
      <w:tr w:rsidR="00462717" w:rsidRPr="004A0FFC" w:rsidTr="00462717">
        <w:tc>
          <w:tcPr>
            <w:tcW w:w="8720" w:type="dxa"/>
            <w:tcBorders>
              <w:top w:val="nil"/>
            </w:tcBorders>
            <w:shd w:val="clear" w:color="auto" w:fill="auto"/>
          </w:tcPr>
          <w:p w:rsidR="00462717" w:rsidRPr="00462717" w:rsidRDefault="00462717" w:rsidP="00462717">
            <w:pPr>
              <w:numPr>
                <w:ilvl w:val="0"/>
                <w:numId w:val="11"/>
              </w:numPr>
              <w:spacing w:after="0"/>
              <w:ind w:left="284" w:firstLine="0"/>
            </w:pPr>
            <w:r w:rsidRPr="00462717">
              <w:lastRenderedPageBreak/>
              <w:t>Modalidade avaliativa: Avaliação formativa</w:t>
            </w:r>
          </w:p>
          <w:p w:rsidR="00462717" w:rsidRPr="00462717" w:rsidRDefault="00462717" w:rsidP="00462717">
            <w:pPr>
              <w:numPr>
                <w:ilvl w:val="0"/>
                <w:numId w:val="11"/>
              </w:numPr>
              <w:spacing w:after="0"/>
              <w:ind w:left="284" w:firstLine="0"/>
            </w:pPr>
            <w:r w:rsidRPr="00462717">
              <w:t xml:space="preserve">Instrumento avaliativo: Pesquisa em grupo referente aos cientistas atômicos. </w:t>
            </w:r>
          </w:p>
        </w:tc>
      </w:tr>
    </w:tbl>
    <w:p w:rsidR="00462717" w:rsidRDefault="00462717" w:rsidP="00885D4C">
      <w:pPr>
        <w:rPr>
          <w:rFonts w:ascii="Arial" w:hAnsi="Arial" w:cs="Arial"/>
          <w:b/>
        </w:rPr>
      </w:pPr>
    </w:p>
    <w:p w:rsidR="00462717" w:rsidRDefault="00C0007F" w:rsidP="00D6208D">
      <w:pPr>
        <w:spacing w:after="0"/>
        <w:ind w:firstLine="0"/>
        <w:rPr>
          <w:rFonts w:ascii="Arial" w:hAnsi="Arial" w:cs="Arial"/>
          <w:b/>
        </w:rPr>
      </w:pPr>
      <w:r>
        <w:rPr>
          <w:rFonts w:ascii="Arial" w:hAnsi="Arial" w:cs="Arial"/>
          <w:b/>
        </w:rPr>
        <w:t>ENCONTROS 6; 7 &amp;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4"/>
      </w:tblGrid>
      <w:tr w:rsidR="0000312C" w:rsidRPr="004A0FFC" w:rsidTr="00D6208D">
        <w:tc>
          <w:tcPr>
            <w:tcW w:w="8494" w:type="dxa"/>
            <w:tcBorders>
              <w:bottom w:val="nil"/>
            </w:tcBorders>
            <w:shd w:val="clear" w:color="auto" w:fill="CCCCCC"/>
            <w:vAlign w:val="center"/>
          </w:tcPr>
          <w:p w:rsidR="0000312C" w:rsidRPr="0000312C" w:rsidRDefault="00EB4710" w:rsidP="00EB4710">
            <w:pPr>
              <w:spacing w:after="0"/>
              <w:ind w:left="360" w:firstLine="0"/>
              <w:jc w:val="left"/>
              <w:rPr>
                <w:b/>
              </w:rPr>
            </w:pPr>
            <w:r>
              <w:rPr>
                <w:b/>
              </w:rPr>
              <w:t xml:space="preserve">1 </w:t>
            </w:r>
            <w:r w:rsidR="0000312C" w:rsidRPr="0000312C">
              <w:rPr>
                <w:b/>
              </w:rPr>
              <w:t>Objetivos</w:t>
            </w:r>
          </w:p>
        </w:tc>
      </w:tr>
      <w:tr w:rsidR="0000312C" w:rsidRPr="004A0FFC" w:rsidTr="00D6208D">
        <w:tc>
          <w:tcPr>
            <w:tcW w:w="8494" w:type="dxa"/>
            <w:tcBorders>
              <w:top w:val="nil"/>
              <w:bottom w:val="single" w:sz="4" w:space="0" w:color="auto"/>
            </w:tcBorders>
            <w:shd w:val="clear" w:color="auto" w:fill="auto"/>
          </w:tcPr>
          <w:p w:rsidR="0000312C" w:rsidRPr="005C07A7" w:rsidRDefault="0000312C" w:rsidP="0000312C">
            <w:pPr>
              <w:numPr>
                <w:ilvl w:val="0"/>
                <w:numId w:val="9"/>
              </w:numPr>
              <w:spacing w:after="0"/>
            </w:pPr>
            <w:r w:rsidRPr="005C07A7">
              <w:t xml:space="preserve">Realizar a leitura das Cartas, fazer a relação de </w:t>
            </w:r>
            <w:r w:rsidRPr="006F26F6">
              <w:t xml:space="preserve">uma teoria </w:t>
            </w:r>
            <w:r w:rsidR="008E320B">
              <w:t xml:space="preserve">com </w:t>
            </w:r>
            <w:r w:rsidR="006F26F6" w:rsidRPr="006F26F6">
              <w:t>a</w:t>
            </w:r>
            <w:r w:rsidRPr="006F26F6">
              <w:t xml:space="preserve"> outra, para que o aluno compreenda </w:t>
            </w:r>
            <w:r w:rsidR="008E320B">
              <w:t>por</w:t>
            </w:r>
            <w:r w:rsidRPr="006F26F6">
              <w:t>que</w:t>
            </w:r>
            <w:r w:rsidR="005C07A7" w:rsidRPr="00A25228">
              <w:t xml:space="preserve"> </w:t>
            </w:r>
            <w:r w:rsidR="002B2DF1" w:rsidRPr="006F26F6">
              <w:t xml:space="preserve">o desenvolvimento </w:t>
            </w:r>
            <w:r w:rsidRPr="006F26F6">
              <w:t>do</w:t>
            </w:r>
            <w:r w:rsidR="005C07A7" w:rsidRPr="006F26F6">
              <w:t xml:space="preserve"> conceito Átomo</w:t>
            </w:r>
            <w:r w:rsidRPr="006F26F6">
              <w:t xml:space="preserve"> foi um fato construído por vários cientistas nã</w:t>
            </w:r>
            <w:r w:rsidR="005C07A7" w:rsidRPr="006F26F6">
              <w:t>o somente pelos que dão nome as teorias</w:t>
            </w:r>
            <w:r w:rsidR="006F26F6">
              <w:t>.</w:t>
            </w:r>
          </w:p>
          <w:p w:rsidR="0000312C" w:rsidRPr="005C07A7" w:rsidRDefault="0000312C" w:rsidP="0000312C">
            <w:pPr>
              <w:numPr>
                <w:ilvl w:val="0"/>
                <w:numId w:val="9"/>
              </w:numPr>
              <w:spacing w:after="0"/>
            </w:pPr>
            <w:r w:rsidRPr="005C07A7">
              <w:t xml:space="preserve">Destacar as principais características de cada teoria, para que o aluno entenda e consiga </w:t>
            </w:r>
            <w:r w:rsidR="002B2DF1" w:rsidRPr="005C07A7">
              <w:t>diferenciá-las.</w:t>
            </w:r>
          </w:p>
          <w:p w:rsidR="0000312C" w:rsidRPr="0000312C" w:rsidRDefault="0000312C" w:rsidP="0000312C">
            <w:pPr>
              <w:numPr>
                <w:ilvl w:val="0"/>
                <w:numId w:val="9"/>
              </w:numPr>
              <w:spacing w:after="0"/>
            </w:pPr>
            <w:r w:rsidRPr="005C07A7">
              <w:t>Discutir a situação histórica da sociedade, em tal momento que a teoria foi citada para que o aluno consiga visualizar a teoria com o olhar daquela</w:t>
            </w:r>
            <w:r w:rsidRPr="005C07A7">
              <w:rPr>
                <w:strike/>
              </w:rPr>
              <w:t xml:space="preserve"> </w:t>
            </w:r>
            <w:r w:rsidR="004C591C" w:rsidRPr="005C07A7">
              <w:t>época,</w:t>
            </w:r>
            <w:r w:rsidRPr="005C07A7">
              <w:t xml:space="preserve"> não com o olhar moderno.</w:t>
            </w:r>
          </w:p>
        </w:tc>
      </w:tr>
    </w:tbl>
    <w:p w:rsidR="00C0007F" w:rsidRDefault="00C0007F" w:rsidP="00885D4C">
      <w:pPr>
        <w:rPr>
          <w:rFonts w:ascii="Arial" w:hAnsi="Arial" w:cs="Arial"/>
          <w:b/>
        </w:rPr>
      </w:pPr>
    </w:p>
    <w:p w:rsidR="000E3265" w:rsidRDefault="000E3265" w:rsidP="00885D4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00312C" w:rsidRPr="004A0FFC" w:rsidTr="00EE1EEE">
        <w:tc>
          <w:tcPr>
            <w:tcW w:w="9494" w:type="dxa"/>
            <w:tcBorders>
              <w:bottom w:val="single" w:sz="4" w:space="0" w:color="auto"/>
            </w:tcBorders>
            <w:shd w:val="clear" w:color="auto" w:fill="CCCCCC"/>
            <w:vAlign w:val="center"/>
          </w:tcPr>
          <w:p w:rsidR="0000312C" w:rsidRPr="004A0FFC" w:rsidRDefault="00EB4710" w:rsidP="00EE1EEE">
            <w:pPr>
              <w:rPr>
                <w:rFonts w:ascii="Arial" w:hAnsi="Arial" w:cs="Arial"/>
                <w:b/>
              </w:rPr>
            </w:pPr>
            <w:r>
              <w:rPr>
                <w:rFonts w:ascii="Arial" w:hAnsi="Arial" w:cs="Arial"/>
                <w:b/>
              </w:rPr>
              <w:t>2</w:t>
            </w:r>
            <w:r w:rsidR="0000312C" w:rsidRPr="004A0FFC">
              <w:rPr>
                <w:rFonts w:ascii="Arial" w:hAnsi="Arial" w:cs="Arial"/>
                <w:b/>
              </w:rPr>
              <w:t xml:space="preserve"> Estratégias de Ensino/Desenvolvimento da aula</w:t>
            </w:r>
          </w:p>
        </w:tc>
      </w:tr>
      <w:tr w:rsidR="0000312C" w:rsidRPr="00E40532" w:rsidTr="00C1213B">
        <w:trPr>
          <w:trHeight w:val="2400"/>
        </w:trPr>
        <w:tc>
          <w:tcPr>
            <w:tcW w:w="9494" w:type="dxa"/>
            <w:tcBorders>
              <w:top w:val="single" w:sz="4" w:space="0" w:color="auto"/>
            </w:tcBorders>
            <w:shd w:val="clear" w:color="auto" w:fill="auto"/>
          </w:tcPr>
          <w:p w:rsidR="0000312C" w:rsidRPr="006F26F6" w:rsidRDefault="0000312C" w:rsidP="007551A1">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Pr>
                <w:rFonts w:ascii="Times New Roman" w:eastAsia="Times New Roman" w:hAnsi="Times New Roman" w:cs="Times New Roman"/>
              </w:rPr>
              <w:t>Neste momento</w:t>
            </w:r>
            <w:r w:rsidR="00856C4F">
              <w:rPr>
                <w:rFonts w:ascii="Times New Roman" w:eastAsia="Times New Roman" w:hAnsi="Times New Roman" w:cs="Times New Roman"/>
              </w:rPr>
              <w:t>,</w:t>
            </w:r>
            <w:r>
              <w:rPr>
                <w:rFonts w:ascii="Times New Roman" w:eastAsia="Times New Roman" w:hAnsi="Times New Roman" w:cs="Times New Roman"/>
              </w:rPr>
              <w:t xml:space="preserve"> a lei</w:t>
            </w:r>
            <w:r w:rsidRPr="002C137E">
              <w:rPr>
                <w:rFonts w:ascii="Times New Roman" w:eastAsia="Times New Roman" w:hAnsi="Times New Roman" w:cs="Times New Roman"/>
              </w:rPr>
              <w:t xml:space="preserve">tura das </w:t>
            </w:r>
            <w:r w:rsidRPr="005C07A7">
              <w:rPr>
                <w:rFonts w:ascii="Times New Roman" w:eastAsia="Times New Roman" w:hAnsi="Times New Roman" w:cs="Times New Roman"/>
              </w:rPr>
              <w:t>cartas</w:t>
            </w:r>
            <w:r w:rsidR="00856C4F">
              <w:rPr>
                <w:rFonts w:ascii="Times New Roman" w:eastAsia="Times New Roman" w:hAnsi="Times New Roman" w:cs="Times New Roman"/>
              </w:rPr>
              <w:t xml:space="preserve"> começará</w:t>
            </w:r>
            <w:r w:rsidRPr="005C07A7">
              <w:rPr>
                <w:rFonts w:ascii="Times New Roman" w:eastAsia="Times New Roman" w:hAnsi="Times New Roman" w:cs="Times New Roman"/>
              </w:rPr>
              <w:t xml:space="preserve">, </w:t>
            </w:r>
            <w:r w:rsidR="005C07A7" w:rsidRPr="005C07A7">
              <w:rPr>
                <w:rFonts w:ascii="Times New Roman" w:eastAsia="Times New Roman" w:hAnsi="Times New Roman" w:cs="Times New Roman"/>
              </w:rPr>
              <w:t>segui</w:t>
            </w:r>
            <w:r w:rsidR="00856C4F">
              <w:rPr>
                <w:rFonts w:ascii="Times New Roman" w:eastAsia="Times New Roman" w:hAnsi="Times New Roman" w:cs="Times New Roman"/>
              </w:rPr>
              <w:t>ndo</w:t>
            </w:r>
            <w:r w:rsidR="005C07A7">
              <w:rPr>
                <w:rFonts w:ascii="Times New Roman" w:eastAsia="Times New Roman" w:hAnsi="Times New Roman" w:cs="Times New Roman"/>
                <w:color w:val="00B050"/>
              </w:rPr>
              <w:t xml:space="preserve"> </w:t>
            </w:r>
            <w:r w:rsidR="005C07A7" w:rsidRPr="002C137E">
              <w:rPr>
                <w:rFonts w:ascii="Times New Roman" w:eastAsia="Times New Roman" w:hAnsi="Times New Roman" w:cs="Times New Roman"/>
              </w:rPr>
              <w:t>uma</w:t>
            </w:r>
            <w:r w:rsidRPr="002C137E">
              <w:rPr>
                <w:rFonts w:ascii="Times New Roman" w:eastAsia="Times New Roman" w:hAnsi="Times New Roman" w:cs="Times New Roman"/>
              </w:rPr>
              <w:t xml:space="preserve"> or</w:t>
            </w:r>
            <w:r>
              <w:rPr>
                <w:rFonts w:ascii="Times New Roman" w:eastAsia="Times New Roman" w:hAnsi="Times New Roman" w:cs="Times New Roman"/>
              </w:rPr>
              <w:t>dem cronológica</w:t>
            </w:r>
            <w:r w:rsidR="00856C4F">
              <w:rPr>
                <w:rFonts w:ascii="Times New Roman" w:eastAsia="Times New Roman" w:hAnsi="Times New Roman" w:cs="Times New Roman"/>
              </w:rPr>
              <w:t xml:space="preserve">, ou seja, </w:t>
            </w:r>
            <w:r>
              <w:rPr>
                <w:rFonts w:ascii="Times New Roman" w:eastAsia="Times New Roman" w:hAnsi="Times New Roman" w:cs="Times New Roman"/>
              </w:rPr>
              <w:t xml:space="preserve"> </w:t>
            </w:r>
            <w:r w:rsidRPr="002C137E">
              <w:rPr>
                <w:rFonts w:ascii="Times New Roman" w:eastAsia="Times New Roman" w:hAnsi="Times New Roman" w:cs="Times New Roman"/>
              </w:rPr>
              <w:t>carta</w:t>
            </w:r>
            <w:r>
              <w:rPr>
                <w:rFonts w:ascii="Times New Roman" w:eastAsia="Times New Roman" w:hAnsi="Times New Roman" w:cs="Times New Roman"/>
              </w:rPr>
              <w:t xml:space="preserve"> do</w:t>
            </w:r>
            <w:r w:rsidRPr="002C137E">
              <w:rPr>
                <w:rFonts w:ascii="Times New Roman" w:eastAsia="Times New Roman" w:hAnsi="Times New Roman" w:cs="Times New Roman"/>
              </w:rPr>
              <w:t xml:space="preserve"> grupo responsável pela teoria de Dalton, destacando as principais características da Teoria e a relação existente entre as Leis </w:t>
            </w:r>
            <w:r w:rsidRPr="006F26F6">
              <w:rPr>
                <w:rFonts w:ascii="Times New Roman" w:eastAsia="Times New Roman" w:hAnsi="Times New Roman" w:cs="Times New Roman"/>
              </w:rPr>
              <w:t>de conservação da massa de Lavoisier e da Lei de Proust (</w:t>
            </w:r>
            <w:r w:rsidR="00856C4F">
              <w:rPr>
                <w:rFonts w:ascii="Times New Roman" w:eastAsia="Times New Roman" w:hAnsi="Times New Roman" w:cs="Times New Roman"/>
              </w:rPr>
              <w:t>r</w:t>
            </w:r>
            <w:r w:rsidRPr="006F26F6">
              <w:rPr>
                <w:rFonts w:ascii="Times New Roman" w:eastAsia="Times New Roman" w:hAnsi="Times New Roman" w:cs="Times New Roman"/>
              </w:rPr>
              <w:t>elembrad</w:t>
            </w:r>
            <w:r w:rsidR="00856C4F">
              <w:rPr>
                <w:rFonts w:ascii="Times New Roman" w:eastAsia="Times New Roman" w:hAnsi="Times New Roman" w:cs="Times New Roman"/>
              </w:rPr>
              <w:t>as</w:t>
            </w:r>
            <w:r w:rsidRPr="006F26F6">
              <w:rPr>
                <w:rFonts w:ascii="Times New Roman" w:eastAsia="Times New Roman" w:hAnsi="Times New Roman" w:cs="Times New Roman"/>
              </w:rPr>
              <w:t xml:space="preserve"> em aulas </w:t>
            </w:r>
            <w:r w:rsidR="004C591C" w:rsidRPr="006F26F6">
              <w:rPr>
                <w:rFonts w:ascii="Times New Roman" w:eastAsia="Times New Roman" w:hAnsi="Times New Roman" w:cs="Times New Roman"/>
              </w:rPr>
              <w:t>a</w:t>
            </w:r>
            <w:r w:rsidR="00EB4710" w:rsidRPr="006F26F6">
              <w:rPr>
                <w:rFonts w:ascii="Times New Roman" w:eastAsia="Times New Roman" w:hAnsi="Times New Roman" w:cs="Times New Roman"/>
              </w:rPr>
              <w:t>nteriores).</w:t>
            </w:r>
            <w:r w:rsidRPr="006F26F6">
              <w:rPr>
                <w:rFonts w:ascii="Times New Roman" w:eastAsia="Times New Roman" w:hAnsi="Times New Roman" w:cs="Times New Roman"/>
              </w:rPr>
              <w:t xml:space="preserve"> </w:t>
            </w:r>
          </w:p>
          <w:p w:rsidR="0000312C" w:rsidRPr="006F26F6" w:rsidRDefault="0000312C" w:rsidP="007551A1">
            <w:pPr>
              <w:shd w:val="clear" w:color="auto" w:fill="FFFFFF"/>
              <w:spacing w:after="0"/>
            </w:pPr>
            <w:r w:rsidRPr="006F26F6">
              <w:t xml:space="preserve">Vale lembrar que o professor não precisa citar as características como estão apresentados neste PE, e sim </w:t>
            </w:r>
            <w:r w:rsidR="004C591C" w:rsidRPr="006F26F6">
              <w:t>ficar atento às cartas que os alunos escreveram</w:t>
            </w:r>
            <w:r w:rsidR="007551A1" w:rsidRPr="006F26F6">
              <w:t>, para valorizar o trabalho que o aluno realizou, prestigiando a autonomia e a construção do conhecimento realizado pelo aluno, motivando</w:t>
            </w:r>
            <w:r w:rsidR="00856C4F">
              <w:t xml:space="preserve">, assim, </w:t>
            </w:r>
            <w:r w:rsidR="007551A1" w:rsidRPr="006F26F6">
              <w:t>o aluno.</w:t>
            </w:r>
          </w:p>
          <w:p w:rsidR="0000312C" w:rsidRPr="002C137E" w:rsidRDefault="0000312C" w:rsidP="00EE1EEE">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sidRPr="002C137E">
              <w:rPr>
                <w:rFonts w:ascii="Times New Roman" w:eastAsia="Times New Roman" w:hAnsi="Times New Roman" w:cs="Times New Roman"/>
              </w:rPr>
              <w:t xml:space="preserve">O professor deve </w:t>
            </w:r>
            <w:r>
              <w:rPr>
                <w:rFonts w:ascii="Times New Roman" w:eastAsia="Times New Roman" w:hAnsi="Times New Roman" w:cs="Times New Roman"/>
              </w:rPr>
              <w:t>realizar</w:t>
            </w:r>
            <w:r w:rsidRPr="002C137E">
              <w:rPr>
                <w:rFonts w:ascii="Times New Roman" w:eastAsia="Times New Roman" w:hAnsi="Times New Roman" w:cs="Times New Roman"/>
              </w:rPr>
              <w:t xml:space="preserve"> a leitura com cuidado e atenção, explicando cada postulado (</w:t>
            </w:r>
            <w:r w:rsidR="00856C4F" w:rsidRPr="002C137E">
              <w:rPr>
                <w:rFonts w:ascii="Times New Roman" w:eastAsia="Times New Roman" w:hAnsi="Times New Roman" w:cs="Times New Roman"/>
              </w:rPr>
              <w:t>pode</w:t>
            </w:r>
            <w:r w:rsidR="00856C4F">
              <w:rPr>
                <w:rFonts w:ascii="Times New Roman" w:eastAsia="Times New Roman" w:hAnsi="Times New Roman" w:cs="Times New Roman"/>
              </w:rPr>
              <w:t>rá</w:t>
            </w:r>
            <w:r w:rsidR="00856C4F" w:rsidRPr="002C137E">
              <w:rPr>
                <w:rFonts w:ascii="Times New Roman" w:eastAsia="Times New Roman" w:hAnsi="Times New Roman" w:cs="Times New Roman"/>
              </w:rPr>
              <w:t xml:space="preserve"> </w:t>
            </w:r>
            <w:r w:rsidRPr="002C137E">
              <w:rPr>
                <w:rFonts w:ascii="Times New Roman" w:eastAsia="Times New Roman" w:hAnsi="Times New Roman" w:cs="Times New Roman"/>
              </w:rPr>
              <w:t>utilizar o quadro para destacar os pri</w:t>
            </w:r>
            <w:r>
              <w:rPr>
                <w:rFonts w:ascii="Times New Roman" w:eastAsia="Times New Roman" w:hAnsi="Times New Roman" w:cs="Times New Roman"/>
              </w:rPr>
              <w:t>ncipais conceitos)</w:t>
            </w:r>
            <w:r w:rsidRPr="002C137E">
              <w:rPr>
                <w:rFonts w:ascii="Times New Roman" w:eastAsia="Times New Roman" w:hAnsi="Times New Roman" w:cs="Times New Roman"/>
              </w:rPr>
              <w:t xml:space="preserve">, não se esquecendo de dar oportunidade para que os alunos participem com argumentações e </w:t>
            </w:r>
            <w:r w:rsidR="004C591C" w:rsidRPr="00EA3422">
              <w:rPr>
                <w:rFonts w:ascii="Times New Roman" w:eastAsia="Times New Roman" w:hAnsi="Times New Roman" w:cs="Times New Roman"/>
              </w:rPr>
              <w:t>dúvidas.</w:t>
            </w:r>
          </w:p>
          <w:p w:rsidR="0000312C" w:rsidRPr="002C137E" w:rsidRDefault="00EB4710" w:rsidP="00EE1EEE">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sidRPr="00EA3422">
              <w:rPr>
                <w:rFonts w:ascii="Times New Roman" w:eastAsia="Times New Roman" w:hAnsi="Times New Roman" w:cs="Times New Roman"/>
              </w:rPr>
              <w:t>Destacando</w:t>
            </w:r>
            <w:r w:rsidR="0000312C" w:rsidRPr="00EA3422">
              <w:rPr>
                <w:rFonts w:ascii="Times New Roman" w:eastAsia="Times New Roman" w:hAnsi="Times New Roman" w:cs="Times New Roman"/>
              </w:rPr>
              <w:t xml:space="preserve"> as principais características do átomo de Dalton, o professor deve chamar a atenção que posteriormente</w:t>
            </w:r>
            <w:r w:rsidR="004C591C" w:rsidRPr="00EA3422">
              <w:rPr>
                <w:rFonts w:ascii="Times New Roman" w:eastAsia="Times New Roman" w:hAnsi="Times New Roman" w:cs="Times New Roman"/>
              </w:rPr>
              <w:t>,</w:t>
            </w:r>
            <w:r w:rsidR="0000312C" w:rsidRPr="00EA3422">
              <w:rPr>
                <w:rFonts w:ascii="Times New Roman" w:eastAsia="Times New Roman" w:hAnsi="Times New Roman" w:cs="Times New Roman"/>
              </w:rPr>
              <w:t xml:space="preserve"> a teórica atômica de Dalton ficou conhecida </w:t>
            </w:r>
            <w:r w:rsidR="0000312C" w:rsidRPr="00EA3422">
              <w:rPr>
                <w:rFonts w:ascii="Times New Roman" w:eastAsia="Times New Roman" w:hAnsi="Times New Roman" w:cs="Times New Roman"/>
              </w:rPr>
              <w:lastRenderedPageBreak/>
              <w:t>como modelo Bola de Bilhar (se pos</w:t>
            </w:r>
            <w:r w:rsidR="00645D82" w:rsidRPr="00EA3422">
              <w:rPr>
                <w:rFonts w:ascii="Times New Roman" w:eastAsia="Times New Roman" w:hAnsi="Times New Roman" w:cs="Times New Roman"/>
              </w:rPr>
              <w:t>sível levar uma bola de bilhar ou de</w:t>
            </w:r>
            <w:r w:rsidR="0000312C" w:rsidRPr="00EA3422">
              <w:rPr>
                <w:rFonts w:ascii="Times New Roman" w:eastAsia="Times New Roman" w:hAnsi="Times New Roman" w:cs="Times New Roman"/>
              </w:rPr>
              <w:t xml:space="preserve"> gude e comparar</w:t>
            </w:r>
            <w:r w:rsidR="00645D82" w:rsidRPr="00EA3422">
              <w:rPr>
                <w:rFonts w:ascii="Times New Roman" w:eastAsia="Times New Roman" w:hAnsi="Times New Roman" w:cs="Times New Roman"/>
              </w:rPr>
              <w:t xml:space="preserve"> com os postulados já citados).</w:t>
            </w:r>
          </w:p>
          <w:p w:rsidR="0000312C" w:rsidRPr="00EA3422" w:rsidRDefault="00DA1616" w:rsidP="00EE1EEE">
            <w:pPr>
              <w:pStyle w:val="textbox"/>
              <w:shd w:val="clear" w:color="auto" w:fill="FFFFFF"/>
              <w:spacing w:before="0" w:beforeAutospacing="0" w:after="0" w:afterAutospacing="0" w:line="360" w:lineRule="auto"/>
              <w:ind w:firstLine="851"/>
              <w:jc w:val="both"/>
            </w:pPr>
            <w:r w:rsidRPr="00EA3422">
              <w:t xml:space="preserve">Logo após, o professor </w:t>
            </w:r>
            <w:r w:rsidR="0000312C" w:rsidRPr="00EA3422">
              <w:t>realizar</w:t>
            </w:r>
            <w:r w:rsidRPr="00EA3422">
              <w:t>á</w:t>
            </w:r>
            <w:r w:rsidR="0000312C" w:rsidRPr="00EA3422">
              <w:t xml:space="preserve"> a mediação da teoria de Dalton para teoria de J.</w:t>
            </w:r>
            <w:r w:rsidR="00856C4F">
              <w:t xml:space="preserve"> </w:t>
            </w:r>
            <w:r w:rsidR="0000312C" w:rsidRPr="00EA3422">
              <w:t>J. Thomson</w:t>
            </w:r>
            <w:r w:rsidR="004C591C" w:rsidRPr="00EA3422">
              <w:t xml:space="preserve">. </w:t>
            </w:r>
            <w:r w:rsidR="00856C4F">
              <w:t>Aqui</w:t>
            </w:r>
            <w:r w:rsidR="0000312C" w:rsidRPr="00EA3422">
              <w:t>, o professor pode realizar um experimento simples com um balão ou uma caneta e um pedaço de papel, atrit</w:t>
            </w:r>
            <w:r w:rsidR="00856C4F">
              <w:t>á</w:t>
            </w:r>
            <w:r w:rsidR="0000312C" w:rsidRPr="00EA3422">
              <w:t xml:space="preserve">-los no cabelo, </w:t>
            </w:r>
            <w:r w:rsidRPr="00EA3422">
              <w:t>por exemplo</w:t>
            </w:r>
            <w:r w:rsidR="0000312C" w:rsidRPr="00EA3422">
              <w:t xml:space="preserve">, e aproximá-lo do papel picado e </w:t>
            </w:r>
            <w:r w:rsidR="00EA3422" w:rsidRPr="00EA3422">
              <w:t>ver o</w:t>
            </w:r>
            <w:r w:rsidR="004C591C" w:rsidRPr="00EA3422">
              <w:t xml:space="preserve"> </w:t>
            </w:r>
            <w:r w:rsidR="0000312C" w:rsidRPr="00EA3422">
              <w:t xml:space="preserve">efeito da eletricidade </w:t>
            </w:r>
            <w:r w:rsidRPr="00EA3422">
              <w:t>estática</w:t>
            </w:r>
            <w:r w:rsidR="004C591C" w:rsidRPr="00EA3422">
              <w:t>.</w:t>
            </w:r>
          </w:p>
          <w:p w:rsidR="0000312C" w:rsidRDefault="00856C4F" w:rsidP="00EE1EEE">
            <w:pPr>
              <w:shd w:val="clear" w:color="auto" w:fill="FFFFFF"/>
              <w:spacing w:before="120" w:after="120"/>
            </w:pPr>
            <w:r>
              <w:t xml:space="preserve">Em </w:t>
            </w:r>
            <w:r w:rsidR="00A25228">
              <w:t>seguida, a</w:t>
            </w:r>
            <w:r w:rsidR="0000312C">
              <w:t xml:space="preserve"> leitura da carta do grupo correspondente </w:t>
            </w:r>
            <w:r w:rsidR="006F26F6">
              <w:t xml:space="preserve">à </w:t>
            </w:r>
            <w:r w:rsidR="0000312C">
              <w:t>teoria atômica de J.J. Thomson</w:t>
            </w:r>
            <w:r>
              <w:t xml:space="preserve"> passará a ser lida</w:t>
            </w:r>
            <w:r w:rsidR="0000312C">
              <w:t xml:space="preserve">, destacando as principais características, e a relação desta teoria com o experimento com o tubo de Crookes e os raios Catódicos, </w:t>
            </w:r>
            <w:r w:rsidR="0000312C" w:rsidRPr="006F26F6">
              <w:t>che</w:t>
            </w:r>
            <w:r w:rsidR="006F26F6" w:rsidRPr="006F26F6">
              <w:t>gando à</w:t>
            </w:r>
            <w:r w:rsidR="00DA1616" w:rsidRPr="006F26F6">
              <w:t xml:space="preserve"> definição</w:t>
            </w:r>
            <w:r w:rsidR="00DA1616">
              <w:t xml:space="preserve"> de seu modelo.</w:t>
            </w:r>
          </w:p>
          <w:p w:rsidR="0000312C" w:rsidRPr="00EA3422" w:rsidRDefault="0000312C" w:rsidP="00EE1EEE">
            <w:pPr>
              <w:shd w:val="clear" w:color="auto" w:fill="FFFFFF"/>
              <w:spacing w:before="120" w:after="120"/>
            </w:pPr>
            <w:r w:rsidRPr="00EA3422">
              <w:t xml:space="preserve">O interessante seria o professor associar este </w:t>
            </w:r>
            <w:r w:rsidRPr="006F26F6">
              <w:t xml:space="preserve">modelo a uma panetone, </w:t>
            </w:r>
            <w:r w:rsidR="00856C4F">
              <w:t>pois</w:t>
            </w:r>
            <w:r w:rsidR="00EA3422" w:rsidRPr="00EA3422">
              <w:t xml:space="preserve"> o</w:t>
            </w:r>
            <w:r w:rsidRPr="00EA3422">
              <w:t xml:space="preserve"> pudim de passas</w:t>
            </w:r>
            <w:r w:rsidR="00856C4F">
              <w:t>,</w:t>
            </w:r>
            <w:r w:rsidRPr="00EA3422">
              <w:t xml:space="preserve"> uma sobremesa típica inglesa, não </w:t>
            </w:r>
            <w:r w:rsidR="00DA1616" w:rsidRPr="00EA3422">
              <w:t>é</w:t>
            </w:r>
            <w:r w:rsidRPr="00EA3422">
              <w:t xml:space="preserve"> um modelo que os alunos conheçam, já o panetone </w:t>
            </w:r>
            <w:r w:rsidR="00856C4F">
              <w:t>é</w:t>
            </w:r>
            <w:r w:rsidRPr="00EA3422">
              <w:t xml:space="preserve"> </w:t>
            </w:r>
            <w:r w:rsidR="00A25228" w:rsidRPr="00EA3422">
              <w:t>uma comida típica</w:t>
            </w:r>
            <w:r w:rsidRPr="00EA3422">
              <w:t xml:space="preserve"> nas festividades natalinas no Brasil</w:t>
            </w:r>
            <w:r w:rsidR="00856C4F">
              <w:t>,</w:t>
            </w:r>
            <w:r w:rsidRPr="00EA3422">
              <w:t xml:space="preserve"> o que seria mais significativo aos alunos. </w:t>
            </w:r>
            <w:r w:rsidR="00856C4F">
              <w:t>Nessa perspectiva,</w:t>
            </w:r>
            <w:r w:rsidRPr="00EA3422">
              <w:t xml:space="preserve"> a massa do panetone </w:t>
            </w:r>
            <w:r w:rsidR="004C591C" w:rsidRPr="00EA3422">
              <w:t xml:space="preserve">seria </w:t>
            </w:r>
            <w:r w:rsidRPr="00EA3422">
              <w:t xml:space="preserve">a parte do átomo carregada positivamente e as frutas os elétrons </w:t>
            </w:r>
            <w:r w:rsidR="00DA1616" w:rsidRPr="00EA3422">
              <w:t>(</w:t>
            </w:r>
            <w:r w:rsidRPr="00EA3422">
              <w:t>relembrando que todos os elétrons para Thomson são exatamente iguais).</w:t>
            </w:r>
          </w:p>
          <w:p w:rsidR="007551A1" w:rsidRPr="006F26F6" w:rsidRDefault="007551A1" w:rsidP="00EE1EEE">
            <w:pPr>
              <w:shd w:val="clear" w:color="auto" w:fill="FFFFFF"/>
              <w:spacing w:before="120" w:after="120"/>
            </w:pPr>
            <w:r w:rsidRPr="006F26F6">
              <w:t>Tais concepções são analogias para facilitar o entendimento das teorias propostas pelos cientistas, dessa forma, todas as analogias devem ser explicadas, com objetivo de levar o aluno a entender um conceito abstrato.</w:t>
            </w:r>
          </w:p>
          <w:p w:rsidR="0000312C" w:rsidRPr="00EA3422" w:rsidRDefault="0000312C" w:rsidP="00DA1616">
            <w:pPr>
              <w:shd w:val="clear" w:color="auto" w:fill="FFFFFF"/>
              <w:spacing w:before="120" w:after="120"/>
            </w:pPr>
            <w:r w:rsidRPr="006F26F6">
              <w:t xml:space="preserve">O professor </w:t>
            </w:r>
            <w:r w:rsidR="00DA1616" w:rsidRPr="006F26F6">
              <w:t>continuará</w:t>
            </w:r>
            <w:r w:rsidRPr="006F26F6">
              <w:t xml:space="preserve"> as leituras das cartas, </w:t>
            </w:r>
            <w:r w:rsidR="00856C4F">
              <w:t>com a carta</w:t>
            </w:r>
            <w:r w:rsidRPr="00EA3422">
              <w:t xml:space="preserve"> correspondente ao grupo do Ruthe</w:t>
            </w:r>
            <w:r w:rsidR="00DA1616" w:rsidRPr="00EA3422">
              <w:t>rford</w:t>
            </w:r>
            <w:r w:rsidR="00856C4F">
              <w:t>.</w:t>
            </w:r>
            <w:r w:rsidR="00DA1616" w:rsidRPr="00EA3422">
              <w:t xml:space="preserve"> </w:t>
            </w:r>
            <w:r w:rsidR="00856C4F">
              <w:t>O</w:t>
            </w:r>
            <w:r w:rsidR="00EA3422" w:rsidRPr="00EA3422">
              <w:t xml:space="preserve"> modelo</w:t>
            </w:r>
            <w:r w:rsidR="00DA1616" w:rsidRPr="00EA3422">
              <w:t xml:space="preserve"> de Rutherford</w:t>
            </w:r>
            <w:r w:rsidRPr="00EA3422">
              <w:t xml:space="preserve"> ficou conhecido como o modelo planetário,</w:t>
            </w:r>
            <w:r w:rsidR="00EA3422" w:rsidRPr="00EA3422">
              <w:t xml:space="preserve"> apresentando o</w:t>
            </w:r>
            <w:r w:rsidRPr="00EA3422">
              <w:t xml:space="preserve"> núcleo carregado positivamente, com partículas denominadas prótons, representado pelo sol, e a eletrosfera contendo os elétrons, representa</w:t>
            </w:r>
            <w:r w:rsidR="00EA3422" w:rsidRPr="00EA3422">
              <w:t>n</w:t>
            </w:r>
            <w:r w:rsidRPr="00EA3422">
              <w:t>do os planetas que orbitam o núcleo.</w:t>
            </w:r>
          </w:p>
          <w:p w:rsidR="0000312C" w:rsidRPr="00E40532" w:rsidRDefault="0000312C" w:rsidP="00EB4710">
            <w:pPr>
              <w:shd w:val="clear" w:color="auto" w:fill="FFFFFF"/>
            </w:pPr>
            <w:r w:rsidRPr="00EA3422">
              <w:t xml:space="preserve">Embora </w:t>
            </w:r>
            <w:r w:rsidR="00EB4710" w:rsidRPr="00EA3422">
              <w:t>bem-sucedido</w:t>
            </w:r>
            <w:r w:rsidRPr="00EA3422">
              <w:t xml:space="preserve"> em explicar os dados de espalhamento de partículas alfa, o Modelo Nuclear de Rutherford ainda não conseguia explicar a estabilidade de um sistema deste tipo, uma vez que se sabe que</w:t>
            </w:r>
            <w:r w:rsidR="00EA3422" w:rsidRPr="00EA3422">
              <w:t xml:space="preserve"> as partículas</w:t>
            </w:r>
            <w:r w:rsidRPr="00EA3422">
              <w:t xml:space="preserve"> de cargas opostas se atraem, o que levaria inevitavelmente ao colapso do átomo. Para explicar a estabilidade</w:t>
            </w:r>
            <w:r w:rsidRPr="00217D2C">
              <w:t xml:space="preserve"> do átomo divisível, foi necessário extrapolar os limites dos princípios da Física Clássica, tão bem sucedida na explicação de movimentos de planetas, trajetórias de projéteis, o eletromagnetismo e os princípios da Termodinâmica, envolvendo uma ruptura de seus paradigmas, e a adoção dos princípios da Física Quântica</w:t>
            </w:r>
            <w:r w:rsidR="00856C4F">
              <w:t>.</w:t>
            </w:r>
            <w:r w:rsidRPr="00217D2C">
              <w:t xml:space="preserve"> </w:t>
            </w:r>
            <w:r w:rsidR="00856C4F">
              <w:t>U</w:t>
            </w:r>
            <w:r w:rsidRPr="00217D2C">
              <w:t xml:space="preserve">ma revolução científica que </w:t>
            </w:r>
            <w:r w:rsidRPr="00217D2C">
              <w:lastRenderedPageBreak/>
              <w:t xml:space="preserve">foi </w:t>
            </w:r>
            <w:r w:rsidR="00856C4F">
              <w:rPr>
                <w:color w:val="000000"/>
              </w:rPr>
              <w:t>a</w:t>
            </w:r>
            <w:r w:rsidRPr="008E7708">
              <w:rPr>
                <w:color w:val="000000"/>
              </w:rPr>
              <w:t xml:space="preserve"> proposição de Bohr</w:t>
            </w:r>
            <w:r w:rsidR="00856C4F">
              <w:rPr>
                <w:color w:val="000000"/>
              </w:rPr>
              <w:t>,</w:t>
            </w:r>
            <w:r w:rsidRPr="008E7708">
              <w:rPr>
                <w:color w:val="000000"/>
              </w:rPr>
              <w:t xml:space="preserve"> consegui</w:t>
            </w:r>
            <w:r w:rsidR="00856C4F">
              <w:rPr>
                <w:color w:val="000000"/>
              </w:rPr>
              <w:t>ndo</w:t>
            </w:r>
            <w:r w:rsidRPr="008E7708">
              <w:rPr>
                <w:color w:val="000000"/>
              </w:rPr>
              <w:t xml:space="preserve"> explicar o fenômeno dos espectros e respond</w:t>
            </w:r>
            <w:r w:rsidR="00856C4F">
              <w:rPr>
                <w:color w:val="000000"/>
              </w:rPr>
              <w:t>endo</w:t>
            </w:r>
            <w:r w:rsidRPr="008E7708">
              <w:rPr>
                <w:color w:val="000000"/>
              </w:rPr>
              <w:t xml:space="preserve"> </w:t>
            </w:r>
            <w:r w:rsidR="00856C4F">
              <w:rPr>
                <w:color w:val="000000"/>
              </w:rPr>
              <w:t>a</w:t>
            </w:r>
            <w:r w:rsidRPr="008E7708">
              <w:rPr>
                <w:color w:val="000000"/>
              </w:rPr>
              <w:t xml:space="preserve"> questão do </w:t>
            </w:r>
            <w:r w:rsidR="00856C4F" w:rsidRPr="008E7708">
              <w:rPr>
                <w:color w:val="000000"/>
              </w:rPr>
              <w:t>porquê</w:t>
            </w:r>
            <w:r w:rsidRPr="008E7708">
              <w:rPr>
                <w:color w:val="000000"/>
              </w:rPr>
              <w:t xml:space="preserve"> o átomo se mantém estável</w:t>
            </w:r>
            <w:r w:rsidR="00C1213B">
              <w:rPr>
                <w:color w:val="000000"/>
              </w:rPr>
              <w:t>.</w:t>
            </w:r>
            <w:r w:rsidR="00EB4710">
              <w:rPr>
                <w:color w:val="000000"/>
              </w:rPr>
              <w:t xml:space="preserve"> </w:t>
            </w:r>
            <w:r w:rsidR="00C1213B">
              <w:rPr>
                <w:color w:val="000000"/>
              </w:rPr>
              <w:t>Neste momento</w:t>
            </w:r>
            <w:r w:rsidR="00856C4F">
              <w:rPr>
                <w:color w:val="000000"/>
              </w:rPr>
              <w:t>,</w:t>
            </w:r>
            <w:r w:rsidR="00C1213B">
              <w:rPr>
                <w:color w:val="000000"/>
              </w:rPr>
              <w:t xml:space="preserve"> o professor pode apresentar os conceitos de camadas do modelo de Bo</w:t>
            </w:r>
            <w:r w:rsidR="00856C4F">
              <w:rPr>
                <w:color w:val="000000"/>
              </w:rPr>
              <w:t>h</w:t>
            </w:r>
            <w:r w:rsidR="00C1213B">
              <w:rPr>
                <w:color w:val="000000"/>
              </w:rPr>
              <w:t xml:space="preserve">r, e </w:t>
            </w:r>
            <w:r w:rsidR="00856C4F">
              <w:rPr>
                <w:color w:val="000000"/>
              </w:rPr>
              <w:t>destacar</w:t>
            </w:r>
            <w:r w:rsidR="00EB4710">
              <w:rPr>
                <w:color w:val="000000"/>
              </w:rPr>
              <w:t xml:space="preserve"> </w:t>
            </w:r>
            <w:r w:rsidR="00C1213B">
              <w:rPr>
                <w:color w:val="000000"/>
              </w:rPr>
              <w:t>os saltos quânticos dos elétrons excitados.</w:t>
            </w:r>
          </w:p>
        </w:tc>
      </w:tr>
    </w:tbl>
    <w:p w:rsidR="000E3265" w:rsidRDefault="000E3265" w:rsidP="00C1213B">
      <w:pPr>
        <w:rPr>
          <w:rFonts w:ascii="Arial" w:hAnsi="Arial" w:cs="Arial"/>
          <w:b/>
        </w:rPr>
      </w:pPr>
    </w:p>
    <w:p w:rsidR="000E3265" w:rsidRDefault="000E3265">
      <w:pPr>
        <w:spacing w:line="276" w:lineRule="auto"/>
        <w:ind w:firstLine="0"/>
        <w:jc w:val="left"/>
        <w:rPr>
          <w:rFonts w:ascii="Arial" w:hAnsi="Arial" w:cs="Arial"/>
          <w:b/>
        </w:rPr>
      </w:pPr>
      <w:r>
        <w:rPr>
          <w:rFonts w:ascii="Arial" w:hAnsi="Arial" w:cs="Arial"/>
          <w:b/>
        </w:rPr>
        <w:br w:type="page"/>
      </w:r>
    </w:p>
    <w:p w:rsidR="00C1213B" w:rsidRDefault="00C1213B" w:rsidP="00D6208D">
      <w:pPr>
        <w:spacing w:after="0"/>
        <w:ind w:firstLine="0"/>
        <w:rPr>
          <w:rFonts w:ascii="Arial" w:hAnsi="Arial" w:cs="Arial"/>
          <w:b/>
        </w:rPr>
      </w:pPr>
      <w:r>
        <w:rPr>
          <w:rFonts w:ascii="Arial" w:hAnsi="Arial" w:cs="Arial"/>
          <w:b/>
        </w:rPr>
        <w:lastRenderedPageBreak/>
        <w:t>ENCONTRO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4"/>
      </w:tblGrid>
      <w:tr w:rsidR="00C1213B" w:rsidRPr="004A0FFC" w:rsidTr="00D6208D">
        <w:tc>
          <w:tcPr>
            <w:tcW w:w="8494" w:type="dxa"/>
            <w:tcBorders>
              <w:bottom w:val="nil"/>
            </w:tcBorders>
            <w:shd w:val="clear" w:color="auto" w:fill="CCCCCC"/>
            <w:vAlign w:val="center"/>
          </w:tcPr>
          <w:p w:rsidR="00077051" w:rsidRPr="00077051" w:rsidRDefault="00C1213B" w:rsidP="00077051">
            <w:pPr>
              <w:pStyle w:val="PargrafodaLista"/>
              <w:numPr>
                <w:ilvl w:val="0"/>
                <w:numId w:val="14"/>
              </w:numPr>
              <w:spacing w:after="0"/>
              <w:jc w:val="left"/>
              <w:rPr>
                <w:b/>
              </w:rPr>
            </w:pPr>
            <w:r w:rsidRPr="00077051">
              <w:rPr>
                <w:b/>
              </w:rPr>
              <w:t>Objetivos</w:t>
            </w:r>
          </w:p>
        </w:tc>
      </w:tr>
      <w:tr w:rsidR="00C1213B" w:rsidRPr="004A0FFC" w:rsidTr="00D6208D">
        <w:tc>
          <w:tcPr>
            <w:tcW w:w="8494" w:type="dxa"/>
            <w:tcBorders>
              <w:top w:val="nil"/>
              <w:bottom w:val="single" w:sz="4" w:space="0" w:color="auto"/>
            </w:tcBorders>
            <w:shd w:val="clear" w:color="auto" w:fill="auto"/>
          </w:tcPr>
          <w:p w:rsidR="00C1213B" w:rsidRDefault="00C1213B" w:rsidP="00EA3422">
            <w:pPr>
              <w:numPr>
                <w:ilvl w:val="0"/>
                <w:numId w:val="9"/>
              </w:numPr>
              <w:spacing w:after="0"/>
            </w:pPr>
            <w:r w:rsidRPr="00EA3422">
              <w:t>Avaliar o aluno, utilizando a construção de um mapa conceitual</w:t>
            </w:r>
            <w:r w:rsidR="00EA3422">
              <w:t xml:space="preserve"> a respeito do desenvolvimento</w:t>
            </w:r>
            <w:r w:rsidRPr="00EA3422">
              <w:t xml:space="preserve"> </w:t>
            </w:r>
            <w:r w:rsidR="00EA3422" w:rsidRPr="00EA3422">
              <w:t>do conceito Átomo</w:t>
            </w:r>
            <w:r w:rsidRPr="00EA3422">
              <w:t>, para que o aluno se auto avalie.</w:t>
            </w:r>
          </w:p>
          <w:p w:rsidR="00EA3422" w:rsidRPr="00EA3422" w:rsidRDefault="00EA3422" w:rsidP="00EA3422">
            <w:pPr>
              <w:spacing w:after="0"/>
              <w:ind w:left="720" w:firstLine="0"/>
            </w:pPr>
          </w:p>
        </w:tc>
      </w:tr>
      <w:tr w:rsidR="00C1213B" w:rsidRPr="004A0FFC" w:rsidTr="00D6208D">
        <w:tc>
          <w:tcPr>
            <w:tcW w:w="8494" w:type="dxa"/>
            <w:tcBorders>
              <w:bottom w:val="single" w:sz="4" w:space="0" w:color="auto"/>
            </w:tcBorders>
            <w:shd w:val="clear" w:color="auto" w:fill="CCCCCC"/>
            <w:vAlign w:val="center"/>
          </w:tcPr>
          <w:p w:rsidR="00C1213B" w:rsidRPr="00077051" w:rsidRDefault="00EB4710" w:rsidP="00EE1EEE">
            <w:pPr>
              <w:rPr>
                <w:b/>
              </w:rPr>
            </w:pPr>
            <w:r>
              <w:rPr>
                <w:b/>
              </w:rPr>
              <w:t>2</w:t>
            </w:r>
            <w:r w:rsidR="00C1213B" w:rsidRPr="00077051">
              <w:rPr>
                <w:b/>
              </w:rPr>
              <w:t xml:space="preserve"> Estratégias de Ensino/Desenvolvimento da aula</w:t>
            </w:r>
          </w:p>
        </w:tc>
      </w:tr>
      <w:tr w:rsidR="00C1213B" w:rsidRPr="004A0FFC" w:rsidTr="00D6208D">
        <w:trPr>
          <w:trHeight w:val="4529"/>
        </w:trPr>
        <w:tc>
          <w:tcPr>
            <w:tcW w:w="8494" w:type="dxa"/>
            <w:tcBorders>
              <w:top w:val="single" w:sz="4" w:space="0" w:color="auto"/>
            </w:tcBorders>
            <w:shd w:val="clear" w:color="auto" w:fill="auto"/>
          </w:tcPr>
          <w:p w:rsidR="00C1213B" w:rsidRPr="00EA3422" w:rsidRDefault="00C1213B" w:rsidP="00EE1EEE">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sidRPr="00EA3422">
              <w:rPr>
                <w:rFonts w:ascii="Times New Roman" w:eastAsia="Times New Roman" w:hAnsi="Times New Roman" w:cs="Times New Roman"/>
              </w:rPr>
              <w:t>Nesta aula</w:t>
            </w:r>
            <w:r w:rsidR="00856C4F">
              <w:rPr>
                <w:rFonts w:ascii="Times New Roman" w:eastAsia="Times New Roman" w:hAnsi="Times New Roman" w:cs="Times New Roman"/>
              </w:rPr>
              <w:t>,</w:t>
            </w:r>
            <w:r w:rsidRPr="00EA3422">
              <w:rPr>
                <w:rFonts w:ascii="Times New Roman" w:eastAsia="Times New Roman" w:hAnsi="Times New Roman" w:cs="Times New Roman"/>
              </w:rPr>
              <w:t xml:space="preserve"> o professor auxiliará o aluno na construção do mapa conceitual </w:t>
            </w:r>
            <w:r w:rsidR="00EA3422" w:rsidRPr="00EA3422">
              <w:rPr>
                <w:rFonts w:ascii="Times New Roman" w:eastAsia="Times New Roman" w:hAnsi="Times New Roman" w:cs="Times New Roman"/>
              </w:rPr>
              <w:t>a</w:t>
            </w:r>
            <w:r w:rsidR="001B57B5" w:rsidRPr="00EA3422">
              <w:rPr>
                <w:rFonts w:ascii="Times New Roman" w:eastAsia="Times New Roman" w:hAnsi="Times New Roman" w:cs="Times New Roman"/>
              </w:rPr>
              <w:t xml:space="preserve"> respeito do </w:t>
            </w:r>
            <w:r w:rsidRPr="00EA3422">
              <w:rPr>
                <w:rFonts w:ascii="Times New Roman" w:eastAsia="Times New Roman" w:hAnsi="Times New Roman" w:cs="Times New Roman"/>
              </w:rPr>
              <w:t>conteúdo aprendido nos últimos encontros, fornecendo aos alunos folha sulfite e post it (podendo ser de cores e formas variadas para dar mais opções aos alunos), na construção do mapa.</w:t>
            </w:r>
          </w:p>
          <w:p w:rsidR="00C1213B" w:rsidRPr="00EA3422" w:rsidRDefault="00C1213B" w:rsidP="00EE1EEE">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sidRPr="00EA3422">
              <w:rPr>
                <w:rFonts w:ascii="Times New Roman" w:eastAsia="Times New Roman" w:hAnsi="Times New Roman" w:cs="Times New Roman"/>
              </w:rPr>
              <w:t>O professor pode observa, se o aluno está fazendo realmente um mapa conceitual</w:t>
            </w:r>
            <w:r w:rsidR="00856C4F">
              <w:rPr>
                <w:rFonts w:ascii="Times New Roman" w:eastAsia="Times New Roman" w:hAnsi="Times New Roman" w:cs="Times New Roman"/>
              </w:rPr>
              <w:t>.</w:t>
            </w:r>
            <w:r w:rsidRPr="00EA3422">
              <w:rPr>
                <w:rFonts w:ascii="Times New Roman" w:eastAsia="Times New Roman" w:hAnsi="Times New Roman" w:cs="Times New Roman"/>
              </w:rPr>
              <w:t xml:space="preserve"> </w:t>
            </w:r>
            <w:r w:rsidR="00856C4F">
              <w:rPr>
                <w:rFonts w:ascii="Times New Roman" w:eastAsia="Times New Roman" w:hAnsi="Times New Roman" w:cs="Times New Roman"/>
              </w:rPr>
              <w:t>Caso precise,</w:t>
            </w:r>
            <w:r w:rsidRPr="00EA3422">
              <w:rPr>
                <w:rFonts w:ascii="Times New Roman" w:eastAsia="Times New Roman" w:hAnsi="Times New Roman" w:cs="Times New Roman"/>
              </w:rPr>
              <w:t xml:space="preserve"> pode</w:t>
            </w:r>
            <w:r w:rsidR="00856C4F">
              <w:rPr>
                <w:rFonts w:ascii="Times New Roman" w:eastAsia="Times New Roman" w:hAnsi="Times New Roman" w:cs="Times New Roman"/>
              </w:rPr>
              <w:t>rá</w:t>
            </w:r>
            <w:r w:rsidRPr="00EA3422">
              <w:rPr>
                <w:rFonts w:ascii="Times New Roman" w:eastAsia="Times New Roman" w:hAnsi="Times New Roman" w:cs="Times New Roman"/>
              </w:rPr>
              <w:t xml:space="preserve"> </w:t>
            </w:r>
            <w:r w:rsidR="00856C4F">
              <w:rPr>
                <w:rFonts w:ascii="Times New Roman" w:eastAsia="Times New Roman" w:hAnsi="Times New Roman" w:cs="Times New Roman"/>
              </w:rPr>
              <w:t>re</w:t>
            </w:r>
            <w:r w:rsidRPr="00EA3422">
              <w:rPr>
                <w:rFonts w:ascii="Times New Roman" w:eastAsia="Times New Roman" w:hAnsi="Times New Roman" w:cs="Times New Roman"/>
              </w:rPr>
              <w:t>lembrar o que é um mapa conceitual e como ele é elaborado</w:t>
            </w:r>
            <w:r w:rsidR="00856C4F">
              <w:rPr>
                <w:rFonts w:ascii="Times New Roman" w:eastAsia="Times New Roman" w:hAnsi="Times New Roman" w:cs="Times New Roman"/>
              </w:rPr>
              <w:t>.</w:t>
            </w:r>
            <w:r w:rsidRPr="00EA3422">
              <w:rPr>
                <w:rFonts w:ascii="Times New Roman" w:eastAsia="Times New Roman" w:hAnsi="Times New Roman" w:cs="Times New Roman"/>
              </w:rPr>
              <w:t xml:space="preserve"> </w:t>
            </w:r>
            <w:r w:rsidR="00856C4F">
              <w:rPr>
                <w:rFonts w:ascii="Times New Roman" w:eastAsia="Times New Roman" w:hAnsi="Times New Roman" w:cs="Times New Roman"/>
              </w:rPr>
              <w:t>A</w:t>
            </w:r>
            <w:r w:rsidRPr="00EA3422">
              <w:rPr>
                <w:rFonts w:ascii="Times New Roman" w:eastAsia="Times New Roman" w:hAnsi="Times New Roman" w:cs="Times New Roman"/>
              </w:rPr>
              <w:t>o fim da aula</w:t>
            </w:r>
            <w:r w:rsidR="00856C4F">
              <w:rPr>
                <w:rFonts w:ascii="Times New Roman" w:eastAsia="Times New Roman" w:hAnsi="Times New Roman" w:cs="Times New Roman"/>
              </w:rPr>
              <w:t xml:space="preserve">, os </w:t>
            </w:r>
            <w:r w:rsidRPr="00EA3422">
              <w:rPr>
                <w:rFonts w:ascii="Times New Roman" w:eastAsia="Times New Roman" w:hAnsi="Times New Roman" w:cs="Times New Roman"/>
              </w:rPr>
              <w:t xml:space="preserve">mapas </w:t>
            </w:r>
            <w:r w:rsidR="00856C4F">
              <w:rPr>
                <w:rFonts w:ascii="Times New Roman" w:eastAsia="Times New Roman" w:hAnsi="Times New Roman" w:cs="Times New Roman"/>
              </w:rPr>
              <w:t>devem ser recolhidos</w:t>
            </w:r>
            <w:r w:rsidR="006804B1">
              <w:rPr>
                <w:rFonts w:ascii="Times New Roman" w:eastAsia="Times New Roman" w:hAnsi="Times New Roman" w:cs="Times New Roman"/>
              </w:rPr>
              <w:t>, para posterior análise</w:t>
            </w:r>
            <w:r w:rsidRPr="00EA3422">
              <w:rPr>
                <w:rFonts w:ascii="Times New Roman" w:eastAsia="Times New Roman" w:hAnsi="Times New Roman" w:cs="Times New Roman"/>
              </w:rPr>
              <w:t xml:space="preserve">. </w:t>
            </w:r>
          </w:p>
          <w:p w:rsidR="00C1213B" w:rsidRPr="001B57B5" w:rsidRDefault="00C1213B" w:rsidP="00EA3422">
            <w:pPr>
              <w:pStyle w:val="NormalWeb"/>
              <w:shd w:val="clear" w:color="auto" w:fill="FFFFFF"/>
              <w:spacing w:before="0" w:beforeAutospacing="0" w:after="0" w:afterAutospacing="0" w:line="360" w:lineRule="auto"/>
              <w:ind w:firstLine="851"/>
              <w:jc w:val="both"/>
              <w:rPr>
                <w:rFonts w:ascii="Times New Roman" w:hAnsi="Times New Roman" w:cs="Times New Roman"/>
                <w:color w:val="00B050"/>
              </w:rPr>
            </w:pPr>
            <w:r w:rsidRPr="00EA3422">
              <w:rPr>
                <w:rFonts w:ascii="Times New Roman" w:eastAsia="Times New Roman" w:hAnsi="Times New Roman" w:cs="Times New Roman"/>
              </w:rPr>
              <w:t>Esta aula pode ser considerada a avaliação final, para levantar o que o aluno aprendeu durante as aulas anteriores, buscando identificar se houve indícios da apr</w:t>
            </w:r>
            <w:r w:rsidR="00EA3422" w:rsidRPr="00EA3422">
              <w:rPr>
                <w:rFonts w:ascii="Times New Roman" w:eastAsia="Times New Roman" w:hAnsi="Times New Roman" w:cs="Times New Roman"/>
              </w:rPr>
              <w:t xml:space="preserve">endizagem significativa, e qual a </w:t>
            </w:r>
            <w:r w:rsidR="001B57B5" w:rsidRPr="00EA3422">
              <w:rPr>
                <w:rFonts w:ascii="Times New Roman" w:eastAsia="Times New Roman" w:hAnsi="Times New Roman" w:cs="Times New Roman"/>
              </w:rPr>
              <w:t>relevância</w:t>
            </w:r>
            <w:r w:rsidRPr="00EA3422">
              <w:rPr>
                <w:rFonts w:ascii="Times New Roman" w:eastAsia="Times New Roman" w:hAnsi="Times New Roman" w:cs="Times New Roman"/>
              </w:rPr>
              <w:t xml:space="preserve"> desta </w:t>
            </w:r>
            <w:r w:rsidR="00EA3422" w:rsidRPr="00EA3422">
              <w:rPr>
                <w:rFonts w:ascii="Times New Roman" w:eastAsia="Times New Roman" w:hAnsi="Times New Roman" w:cs="Times New Roman"/>
              </w:rPr>
              <w:t>metodologia para</w:t>
            </w:r>
            <w:r w:rsidR="001B57B5" w:rsidRPr="00EA3422">
              <w:rPr>
                <w:rFonts w:ascii="Times New Roman" w:eastAsia="Times New Roman" w:hAnsi="Times New Roman" w:cs="Times New Roman"/>
              </w:rPr>
              <w:t xml:space="preserve"> a aprendizagem do desenvolvimento histórico do conceito </w:t>
            </w:r>
            <w:r w:rsidR="00EA3422" w:rsidRPr="00EA3422">
              <w:rPr>
                <w:rFonts w:ascii="Times New Roman" w:eastAsia="Times New Roman" w:hAnsi="Times New Roman" w:cs="Times New Roman"/>
              </w:rPr>
              <w:t>Átomo</w:t>
            </w:r>
            <w:r w:rsidR="001B57B5" w:rsidRPr="00EA3422">
              <w:rPr>
                <w:rFonts w:ascii="Times New Roman" w:eastAsia="Times New Roman" w:hAnsi="Times New Roman" w:cs="Times New Roman"/>
              </w:rPr>
              <w:t>.</w:t>
            </w:r>
          </w:p>
        </w:tc>
      </w:tr>
      <w:tr w:rsidR="00C1213B" w:rsidRPr="004A0FFC" w:rsidTr="00D6208D">
        <w:tc>
          <w:tcPr>
            <w:tcW w:w="8494" w:type="dxa"/>
            <w:tcBorders>
              <w:bottom w:val="nil"/>
            </w:tcBorders>
            <w:shd w:val="clear" w:color="auto" w:fill="CCCCCC"/>
            <w:vAlign w:val="center"/>
          </w:tcPr>
          <w:p w:rsidR="00C1213B" w:rsidRPr="00077051" w:rsidRDefault="00EB4710" w:rsidP="00EE1EEE">
            <w:pPr>
              <w:rPr>
                <w:b/>
              </w:rPr>
            </w:pPr>
            <w:r>
              <w:rPr>
                <w:b/>
              </w:rPr>
              <w:t>3</w:t>
            </w:r>
            <w:r w:rsidR="00C1213B" w:rsidRPr="00077051">
              <w:rPr>
                <w:b/>
              </w:rPr>
              <w:t xml:space="preserve"> </w:t>
            </w:r>
            <w:r w:rsidR="00065334">
              <w:rPr>
                <w:b/>
              </w:rPr>
              <w:t>–</w:t>
            </w:r>
            <w:r w:rsidR="00C1213B" w:rsidRPr="00077051">
              <w:rPr>
                <w:b/>
              </w:rPr>
              <w:t xml:space="preserve"> Atividades</w:t>
            </w:r>
          </w:p>
        </w:tc>
      </w:tr>
      <w:tr w:rsidR="00C1213B" w:rsidRPr="004A0FFC" w:rsidTr="00D6208D">
        <w:trPr>
          <w:trHeight w:val="66"/>
        </w:trPr>
        <w:tc>
          <w:tcPr>
            <w:tcW w:w="8494" w:type="dxa"/>
            <w:tcBorders>
              <w:top w:val="nil"/>
            </w:tcBorders>
            <w:shd w:val="clear" w:color="auto" w:fill="auto"/>
          </w:tcPr>
          <w:p w:rsidR="00C1213B" w:rsidRPr="00077051" w:rsidRDefault="00C1213B" w:rsidP="00C1213B">
            <w:pPr>
              <w:numPr>
                <w:ilvl w:val="0"/>
                <w:numId w:val="15"/>
              </w:numPr>
              <w:tabs>
                <w:tab w:val="num" w:pos="720"/>
              </w:tabs>
              <w:spacing w:after="0"/>
            </w:pPr>
            <w:r w:rsidRPr="00077051">
              <w:t xml:space="preserve">Construção do Mapa conceitual </w:t>
            </w:r>
          </w:p>
        </w:tc>
      </w:tr>
    </w:tbl>
    <w:p w:rsidR="00077051" w:rsidRDefault="00077051" w:rsidP="00C1213B">
      <w:pPr>
        <w:rPr>
          <w:rFonts w:ascii="Arial" w:hAnsi="Arial" w:cs="Arial"/>
          <w:b/>
        </w:rPr>
      </w:pPr>
    </w:p>
    <w:p w:rsidR="000E3265" w:rsidRDefault="000E3265">
      <w:pPr>
        <w:spacing w:line="276" w:lineRule="auto"/>
        <w:ind w:firstLine="0"/>
        <w:jc w:val="left"/>
        <w:rPr>
          <w:rFonts w:ascii="Arial" w:hAnsi="Arial" w:cs="Arial"/>
          <w:b/>
        </w:rPr>
      </w:pPr>
    </w:p>
    <w:p w:rsidR="000E3265" w:rsidRDefault="000E3265">
      <w:pPr>
        <w:spacing w:line="276" w:lineRule="auto"/>
        <w:ind w:firstLine="0"/>
        <w:jc w:val="left"/>
        <w:rPr>
          <w:rFonts w:ascii="Arial" w:hAnsi="Arial" w:cs="Arial"/>
          <w:b/>
        </w:rPr>
      </w:pPr>
      <w:r>
        <w:rPr>
          <w:rFonts w:ascii="Arial" w:hAnsi="Arial" w:cs="Arial"/>
          <w:b/>
        </w:rPr>
        <w:br w:type="page"/>
      </w:r>
    </w:p>
    <w:p w:rsidR="00077051" w:rsidRDefault="00077051" w:rsidP="00D6208D">
      <w:pPr>
        <w:spacing w:after="0"/>
        <w:ind w:firstLine="0"/>
        <w:rPr>
          <w:rFonts w:ascii="Arial" w:hAnsi="Arial" w:cs="Arial"/>
          <w:b/>
        </w:rPr>
      </w:pPr>
      <w:r>
        <w:rPr>
          <w:rFonts w:ascii="Arial" w:hAnsi="Arial" w:cs="Arial"/>
          <w:b/>
        </w:rPr>
        <w:lastRenderedPageBreak/>
        <w:t>ENCONTRO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4"/>
      </w:tblGrid>
      <w:tr w:rsidR="00077051" w:rsidRPr="004A0FFC" w:rsidTr="000E3265">
        <w:tc>
          <w:tcPr>
            <w:tcW w:w="8494" w:type="dxa"/>
            <w:tcBorders>
              <w:bottom w:val="nil"/>
            </w:tcBorders>
            <w:shd w:val="clear" w:color="auto" w:fill="CCCCCC"/>
            <w:vAlign w:val="center"/>
          </w:tcPr>
          <w:p w:rsidR="00077051" w:rsidRPr="00EB4710" w:rsidRDefault="00077051" w:rsidP="00EB4710">
            <w:pPr>
              <w:pStyle w:val="PargrafodaLista"/>
              <w:numPr>
                <w:ilvl w:val="0"/>
                <w:numId w:val="16"/>
              </w:numPr>
              <w:spacing w:after="0"/>
              <w:jc w:val="left"/>
              <w:rPr>
                <w:rFonts w:ascii="Arial" w:hAnsi="Arial" w:cs="Arial"/>
                <w:b/>
              </w:rPr>
            </w:pPr>
            <w:r w:rsidRPr="00EB4710">
              <w:rPr>
                <w:rFonts w:ascii="Arial" w:hAnsi="Arial" w:cs="Arial"/>
                <w:b/>
              </w:rPr>
              <w:t>Objetivos</w:t>
            </w:r>
          </w:p>
        </w:tc>
      </w:tr>
      <w:tr w:rsidR="00077051" w:rsidRPr="004A0FFC" w:rsidTr="000E3265">
        <w:tc>
          <w:tcPr>
            <w:tcW w:w="8494" w:type="dxa"/>
            <w:tcBorders>
              <w:top w:val="nil"/>
              <w:bottom w:val="single" w:sz="4" w:space="0" w:color="auto"/>
            </w:tcBorders>
            <w:shd w:val="clear" w:color="auto" w:fill="auto"/>
          </w:tcPr>
          <w:p w:rsidR="00077051" w:rsidRPr="002373D6" w:rsidRDefault="00077051" w:rsidP="00077051">
            <w:pPr>
              <w:numPr>
                <w:ilvl w:val="0"/>
                <w:numId w:val="9"/>
              </w:numPr>
              <w:spacing w:after="0"/>
              <w:rPr>
                <w:rFonts w:ascii="Arial" w:hAnsi="Arial" w:cs="Arial"/>
              </w:rPr>
            </w:pPr>
            <w:r>
              <w:t>Incentivar os alunos a explicarem o mapa de forma escrita ou oral, para que o professor consiga a identificar indícios de aprendizagem significativa, como parte da avalição dos mapas conceituais.</w:t>
            </w:r>
          </w:p>
        </w:tc>
      </w:tr>
      <w:tr w:rsidR="00077051" w:rsidRPr="004A0FFC" w:rsidTr="000E3265">
        <w:tc>
          <w:tcPr>
            <w:tcW w:w="8494" w:type="dxa"/>
            <w:tcBorders>
              <w:bottom w:val="single" w:sz="4" w:space="0" w:color="auto"/>
            </w:tcBorders>
            <w:shd w:val="clear" w:color="auto" w:fill="CCCCCC"/>
            <w:vAlign w:val="center"/>
          </w:tcPr>
          <w:p w:rsidR="00077051" w:rsidRPr="004A0FFC" w:rsidRDefault="00EB4710" w:rsidP="000E3265">
            <w:pPr>
              <w:ind w:firstLine="0"/>
              <w:rPr>
                <w:rFonts w:ascii="Arial" w:hAnsi="Arial" w:cs="Arial"/>
                <w:b/>
              </w:rPr>
            </w:pPr>
            <w:r>
              <w:rPr>
                <w:rFonts w:ascii="Arial" w:hAnsi="Arial" w:cs="Arial"/>
                <w:b/>
              </w:rPr>
              <w:t xml:space="preserve">2 </w:t>
            </w:r>
            <w:r w:rsidR="00077051" w:rsidRPr="004A0FFC">
              <w:rPr>
                <w:rFonts w:ascii="Arial" w:hAnsi="Arial" w:cs="Arial"/>
                <w:b/>
              </w:rPr>
              <w:t>Estratégias de Ensino/Desenvolvimento da aula</w:t>
            </w:r>
          </w:p>
        </w:tc>
      </w:tr>
      <w:tr w:rsidR="00077051" w:rsidRPr="004A0FFC" w:rsidTr="000E3265">
        <w:trPr>
          <w:trHeight w:val="3968"/>
        </w:trPr>
        <w:tc>
          <w:tcPr>
            <w:tcW w:w="8494" w:type="dxa"/>
            <w:tcBorders>
              <w:top w:val="single" w:sz="4" w:space="0" w:color="auto"/>
            </w:tcBorders>
            <w:shd w:val="clear" w:color="auto" w:fill="auto"/>
          </w:tcPr>
          <w:p w:rsidR="00077051" w:rsidRPr="00EA3422" w:rsidRDefault="00077051" w:rsidP="00EE1EEE">
            <w:pPr>
              <w:pStyle w:val="NormalWeb"/>
              <w:shd w:val="clear" w:color="auto" w:fill="FFFFFF"/>
              <w:spacing w:before="0" w:beforeAutospacing="0" w:after="0" w:afterAutospacing="0" w:line="360" w:lineRule="auto"/>
              <w:ind w:firstLine="851"/>
              <w:jc w:val="both"/>
              <w:rPr>
                <w:rFonts w:ascii="Times New Roman" w:eastAsia="Times New Roman" w:hAnsi="Times New Roman" w:cs="Times New Roman"/>
              </w:rPr>
            </w:pPr>
            <w:r w:rsidRPr="00066C53">
              <w:rPr>
                <w:rFonts w:ascii="Times New Roman" w:eastAsia="Times New Roman" w:hAnsi="Times New Roman" w:cs="Times New Roman"/>
              </w:rPr>
              <w:t>Nest</w:t>
            </w:r>
            <w:r w:rsidR="006804B1">
              <w:rPr>
                <w:rFonts w:ascii="Times New Roman" w:eastAsia="Times New Roman" w:hAnsi="Times New Roman" w:cs="Times New Roman"/>
              </w:rPr>
              <w:t>e último encontro,</w:t>
            </w:r>
            <w:r w:rsidRPr="00066C53">
              <w:rPr>
                <w:rFonts w:ascii="Times New Roman" w:eastAsia="Times New Roman" w:hAnsi="Times New Roman" w:cs="Times New Roman"/>
              </w:rPr>
              <w:t xml:space="preserve"> o professor pedirá para que cada aluno explique seu mapa, </w:t>
            </w:r>
            <w:r w:rsidR="006804B1">
              <w:rPr>
                <w:rFonts w:ascii="Times New Roman" w:eastAsia="Times New Roman" w:hAnsi="Times New Roman" w:cs="Times New Roman"/>
              </w:rPr>
              <w:t xml:space="preserve">questionando-os: </w:t>
            </w:r>
            <w:r w:rsidRPr="00066C53">
              <w:rPr>
                <w:rFonts w:ascii="Times New Roman" w:eastAsia="Times New Roman" w:hAnsi="Times New Roman" w:cs="Times New Roman"/>
              </w:rPr>
              <w:t xml:space="preserve">o </w:t>
            </w:r>
            <w:r w:rsidR="00066C53" w:rsidRPr="00066C53">
              <w:rPr>
                <w:rFonts w:ascii="Times New Roman" w:eastAsia="Times New Roman" w:hAnsi="Times New Roman" w:cs="Times New Roman"/>
              </w:rPr>
              <w:t>porquê de</w:t>
            </w:r>
            <w:r w:rsidRPr="00066C53">
              <w:rPr>
                <w:rFonts w:ascii="Times New Roman" w:eastAsia="Times New Roman" w:hAnsi="Times New Roman" w:cs="Times New Roman"/>
              </w:rPr>
              <w:t xml:space="preserve"> fazer as conexões de um conceito a outro? </w:t>
            </w:r>
            <w:r w:rsidR="006804B1">
              <w:rPr>
                <w:rFonts w:ascii="Times New Roman" w:eastAsia="Times New Roman" w:hAnsi="Times New Roman" w:cs="Times New Roman"/>
              </w:rPr>
              <w:t xml:space="preserve">Qual a razão de </w:t>
            </w:r>
            <w:r w:rsidR="00066C53" w:rsidRPr="00066C53">
              <w:rPr>
                <w:rFonts w:ascii="Times New Roman" w:eastAsia="Times New Roman" w:hAnsi="Times New Roman" w:cs="Times New Roman"/>
              </w:rPr>
              <w:t>c</w:t>
            </w:r>
            <w:r w:rsidRPr="00066C53">
              <w:rPr>
                <w:rFonts w:ascii="Times New Roman" w:eastAsia="Times New Roman" w:hAnsi="Times New Roman" w:cs="Times New Roman"/>
              </w:rPr>
              <w:t xml:space="preserve">olocar </w:t>
            </w:r>
            <w:r w:rsidR="006804B1">
              <w:rPr>
                <w:rFonts w:ascii="Times New Roman" w:eastAsia="Times New Roman" w:hAnsi="Times New Roman" w:cs="Times New Roman"/>
              </w:rPr>
              <w:t>determinado</w:t>
            </w:r>
            <w:r w:rsidR="006804B1" w:rsidRPr="00066C53">
              <w:rPr>
                <w:rFonts w:ascii="Times New Roman" w:eastAsia="Times New Roman" w:hAnsi="Times New Roman" w:cs="Times New Roman"/>
              </w:rPr>
              <w:t xml:space="preserve"> </w:t>
            </w:r>
            <w:r w:rsidRPr="00066C53">
              <w:rPr>
                <w:rFonts w:ascii="Times New Roman" w:eastAsia="Times New Roman" w:hAnsi="Times New Roman" w:cs="Times New Roman"/>
              </w:rPr>
              <w:t xml:space="preserve">conceito superior a </w:t>
            </w:r>
            <w:r w:rsidR="00C17A3A" w:rsidRPr="00066C53">
              <w:rPr>
                <w:rFonts w:ascii="Times New Roman" w:eastAsia="Times New Roman" w:hAnsi="Times New Roman" w:cs="Times New Roman"/>
              </w:rPr>
              <w:t>outro?</w:t>
            </w:r>
            <w:r w:rsidRPr="00066C53">
              <w:rPr>
                <w:rFonts w:ascii="Times New Roman" w:eastAsia="Times New Roman" w:hAnsi="Times New Roman" w:cs="Times New Roman"/>
              </w:rPr>
              <w:t xml:space="preserve"> </w:t>
            </w:r>
            <w:r w:rsidR="00C17A3A" w:rsidRPr="00066C53">
              <w:rPr>
                <w:rFonts w:ascii="Times New Roman" w:eastAsia="Times New Roman" w:hAnsi="Times New Roman" w:cs="Times New Roman"/>
              </w:rPr>
              <w:t>Entre</w:t>
            </w:r>
            <w:r w:rsidRPr="00066C53">
              <w:rPr>
                <w:rFonts w:ascii="Times New Roman" w:eastAsia="Times New Roman" w:hAnsi="Times New Roman" w:cs="Times New Roman"/>
              </w:rPr>
              <w:t xml:space="preserve"> outras </w:t>
            </w:r>
            <w:r w:rsidR="00EA3422" w:rsidRPr="00066C53">
              <w:rPr>
                <w:rFonts w:ascii="Times New Roman" w:eastAsia="Times New Roman" w:hAnsi="Times New Roman" w:cs="Times New Roman"/>
              </w:rPr>
              <w:t>perguntas</w:t>
            </w:r>
            <w:r w:rsidRPr="00066C53">
              <w:rPr>
                <w:rFonts w:ascii="Times New Roman" w:eastAsia="Times New Roman" w:hAnsi="Times New Roman" w:cs="Times New Roman"/>
              </w:rPr>
              <w:t xml:space="preserve"> que possam</w:t>
            </w:r>
            <w:r w:rsidRPr="00EA3422">
              <w:rPr>
                <w:rFonts w:ascii="Times New Roman" w:eastAsia="Times New Roman" w:hAnsi="Times New Roman" w:cs="Times New Roman"/>
              </w:rPr>
              <w:t xml:space="preserve"> ocorrer em caso de uma entrevista oral. </w:t>
            </w:r>
            <w:r w:rsidR="00C17A3A" w:rsidRPr="00EA3422">
              <w:rPr>
                <w:rFonts w:ascii="Times New Roman" w:eastAsia="Times New Roman" w:hAnsi="Times New Roman" w:cs="Times New Roman"/>
              </w:rPr>
              <w:t xml:space="preserve"> </w:t>
            </w:r>
            <w:r w:rsidRPr="00EA3422">
              <w:rPr>
                <w:rFonts w:ascii="Times New Roman" w:eastAsia="Times New Roman" w:hAnsi="Times New Roman" w:cs="Times New Roman"/>
              </w:rPr>
              <w:t>Se o aluno explicar o mapa de forma escrita, ele vai escrever de forma discursiva o que ele colocou em seu mapa conceitual.</w:t>
            </w:r>
          </w:p>
          <w:p w:rsidR="00077051" w:rsidRPr="00E40532" w:rsidRDefault="00077051" w:rsidP="00EA3422">
            <w:pPr>
              <w:pStyle w:val="NormalWeb"/>
              <w:shd w:val="clear" w:color="auto" w:fill="FFFFFF"/>
              <w:spacing w:before="0" w:beforeAutospacing="0" w:after="0" w:afterAutospacing="0" w:line="360" w:lineRule="auto"/>
              <w:ind w:firstLine="851"/>
              <w:jc w:val="both"/>
            </w:pPr>
            <w:r w:rsidRPr="00EA3422">
              <w:rPr>
                <w:rFonts w:ascii="Times New Roman" w:eastAsia="Times New Roman" w:hAnsi="Times New Roman" w:cs="Times New Roman"/>
              </w:rPr>
              <w:t xml:space="preserve">Com os dados coletados, o professor poderá finalizar os encontros agradecendo a participação de todos, e fazendo de maneira sucinta um resumo de todo conteúdo de modelos </w:t>
            </w:r>
            <w:r w:rsidR="00B33D59" w:rsidRPr="00EA3422">
              <w:rPr>
                <w:rFonts w:ascii="Times New Roman" w:eastAsia="Times New Roman" w:hAnsi="Times New Roman" w:cs="Times New Roman"/>
              </w:rPr>
              <w:t xml:space="preserve">atômicos. Deve-se destacar a relevância do desenvolvimento tecnológico, científico e social para a ampliação do conceito Átomo, </w:t>
            </w:r>
            <w:r w:rsidRPr="00EA3422">
              <w:rPr>
                <w:rFonts w:ascii="Times New Roman" w:eastAsia="Times New Roman" w:hAnsi="Times New Roman" w:cs="Times New Roman"/>
              </w:rPr>
              <w:t xml:space="preserve">que até os dias de </w:t>
            </w:r>
            <w:r w:rsidR="00EA3422" w:rsidRPr="00EA3422">
              <w:rPr>
                <w:rFonts w:ascii="Times New Roman" w:eastAsia="Times New Roman" w:hAnsi="Times New Roman" w:cs="Times New Roman"/>
              </w:rPr>
              <w:t>hoje há uma</w:t>
            </w:r>
            <w:r w:rsidRPr="00EA3422">
              <w:rPr>
                <w:rFonts w:ascii="Times New Roman" w:eastAsia="Times New Roman" w:hAnsi="Times New Roman" w:cs="Times New Roman"/>
              </w:rPr>
              <w:t xml:space="preserve"> busca incessante para tal definição.</w:t>
            </w:r>
          </w:p>
        </w:tc>
      </w:tr>
      <w:tr w:rsidR="00C17A3A" w:rsidRPr="004A0FFC" w:rsidTr="000E3265">
        <w:tc>
          <w:tcPr>
            <w:tcW w:w="8494" w:type="dxa"/>
            <w:tcBorders>
              <w:bottom w:val="nil"/>
            </w:tcBorders>
            <w:shd w:val="clear" w:color="auto" w:fill="CCCCCC"/>
            <w:vAlign w:val="center"/>
          </w:tcPr>
          <w:p w:rsidR="00C17A3A" w:rsidRPr="004A0FFC" w:rsidRDefault="00C17A3A" w:rsidP="00EE1EEE">
            <w:pPr>
              <w:rPr>
                <w:rFonts w:ascii="Arial" w:hAnsi="Arial" w:cs="Arial"/>
                <w:b/>
              </w:rPr>
            </w:pPr>
            <w:r>
              <w:rPr>
                <w:rFonts w:ascii="Arial" w:hAnsi="Arial" w:cs="Arial"/>
                <w:b/>
              </w:rPr>
              <w:t>3 Atividades</w:t>
            </w:r>
          </w:p>
        </w:tc>
      </w:tr>
      <w:tr w:rsidR="00C17A3A" w:rsidRPr="004A0FFC" w:rsidTr="000E3265">
        <w:tc>
          <w:tcPr>
            <w:tcW w:w="8494" w:type="dxa"/>
            <w:tcBorders>
              <w:top w:val="nil"/>
            </w:tcBorders>
            <w:shd w:val="clear" w:color="auto" w:fill="auto"/>
          </w:tcPr>
          <w:p w:rsidR="00C17A3A" w:rsidRPr="004A0FFC" w:rsidRDefault="00C17A3A" w:rsidP="00C17A3A">
            <w:pPr>
              <w:numPr>
                <w:ilvl w:val="0"/>
                <w:numId w:val="15"/>
              </w:numPr>
              <w:tabs>
                <w:tab w:val="num" w:pos="720"/>
              </w:tabs>
              <w:spacing w:after="0"/>
              <w:rPr>
                <w:rFonts w:ascii="Arial" w:hAnsi="Arial" w:cs="Arial"/>
              </w:rPr>
            </w:pPr>
            <w:r>
              <w:rPr>
                <w:rFonts w:ascii="Arial" w:hAnsi="Arial" w:cs="Arial"/>
              </w:rPr>
              <w:t xml:space="preserve"> </w:t>
            </w:r>
            <w:r>
              <w:t xml:space="preserve">Explicação do Mapa conceitual </w:t>
            </w:r>
          </w:p>
        </w:tc>
      </w:tr>
    </w:tbl>
    <w:p w:rsidR="00077051" w:rsidRPr="00EA3422" w:rsidRDefault="00077051" w:rsidP="00C1213B">
      <w:pPr>
        <w:rPr>
          <w:rFonts w:ascii="Arial" w:hAnsi="Arial" w:cs="Arial"/>
          <w:b/>
        </w:rPr>
      </w:pPr>
    </w:p>
    <w:p w:rsidR="00D6208D" w:rsidRDefault="00065334" w:rsidP="00C1213B">
      <w:r w:rsidRPr="00EA3422">
        <w:t xml:space="preserve">Lembrando </w:t>
      </w:r>
      <w:r w:rsidR="006804B1">
        <w:t xml:space="preserve">que </w:t>
      </w:r>
      <w:r w:rsidRPr="00EA3422">
        <w:t xml:space="preserve">o que foi apresentado </w:t>
      </w:r>
      <w:r w:rsidR="00EB4710" w:rsidRPr="00EA3422">
        <w:t xml:space="preserve">neste </w:t>
      </w:r>
      <w:r w:rsidR="00EA3422" w:rsidRPr="00EA3422">
        <w:t xml:space="preserve">produto são </w:t>
      </w:r>
      <w:r w:rsidRPr="00EA3422">
        <w:t>sugestões</w:t>
      </w:r>
      <w:r w:rsidR="006804B1">
        <w:t>,</w:t>
      </w:r>
      <w:r w:rsidRPr="00EA3422">
        <w:t xml:space="preserve"> é o professor pode</w:t>
      </w:r>
      <w:r w:rsidR="00B33D59" w:rsidRPr="00EA3422">
        <w:t>rá</w:t>
      </w:r>
      <w:r w:rsidRPr="00EA3422">
        <w:t xml:space="preserve"> adaptar a aplicação do produto de acordo com sua realidade e necessidade, podendo incluir e retirar os procedimentos aqui citados.</w:t>
      </w:r>
      <w:r w:rsidR="00EB4710" w:rsidRPr="00EA3422">
        <w:t xml:space="preserve"> </w:t>
      </w:r>
      <w:r w:rsidR="006804B1">
        <w:t>P</w:t>
      </w:r>
      <w:r w:rsidR="00EB4710" w:rsidRPr="00EA3422">
        <w:t xml:space="preserve">ara </w:t>
      </w:r>
      <w:r w:rsidR="00E9058E" w:rsidRPr="00EA3422">
        <w:t>complementar e ter percepção de possíveis resultados</w:t>
      </w:r>
      <w:r w:rsidR="006804B1">
        <w:t>,</w:t>
      </w:r>
      <w:r w:rsidR="00E9058E" w:rsidRPr="00EA3422">
        <w:t xml:space="preserve"> orienta-se a leitura da dissertação.</w:t>
      </w:r>
      <w:r w:rsidR="00EB4710" w:rsidRPr="00EA3422">
        <w:t xml:space="preserve"> </w:t>
      </w:r>
    </w:p>
    <w:p w:rsidR="00D6208D" w:rsidRDefault="00D6208D">
      <w:pPr>
        <w:spacing w:line="276" w:lineRule="auto"/>
        <w:ind w:firstLine="0"/>
        <w:jc w:val="left"/>
      </w:pPr>
      <w:r>
        <w:br w:type="page"/>
      </w:r>
    </w:p>
    <w:p w:rsidR="00065334" w:rsidRDefault="00D6208D" w:rsidP="00D6208D">
      <w:pPr>
        <w:ind w:firstLine="0"/>
        <w:rPr>
          <w:b/>
        </w:rPr>
      </w:pPr>
      <w:r w:rsidRPr="00D6208D">
        <w:rPr>
          <w:b/>
        </w:rPr>
        <w:lastRenderedPageBreak/>
        <w:t>CONSIDERAÇÕES FINAIS</w:t>
      </w:r>
    </w:p>
    <w:p w:rsidR="00D6208D" w:rsidRDefault="00D6208D" w:rsidP="00D6208D">
      <w:pPr>
        <w:rPr>
          <w:b/>
        </w:rPr>
      </w:pPr>
    </w:p>
    <w:p w:rsidR="00D6208D" w:rsidRPr="002133C1" w:rsidRDefault="002133C1" w:rsidP="00D6208D">
      <w:r w:rsidRPr="002133C1">
        <w:t>A aplicação de tal produto em sala de aula foi de grande valor, demostrando que uma mudança de metodologia, ou seja, fugindo de uma metodologia de ensino tradicional, com atividades motivadoras, possibilita que os alunos possam ser sujeitos de sua aprendizagem.</w:t>
      </w:r>
    </w:p>
    <w:p w:rsidR="002133C1" w:rsidRPr="002133C1" w:rsidRDefault="002133C1" w:rsidP="00D6208D">
      <w:r w:rsidRPr="002133C1">
        <w:t>Lembrando que os alunos, são criativos e interessados, mas para isso o professor necessita lançar mão de atividades que promova tais reações nos alunos</w:t>
      </w:r>
      <w:r>
        <w:t>, sendo que este produto educacional, pode ser mais um meio em busca de uma aprendizagem significativa.</w:t>
      </w:r>
    </w:p>
    <w:p w:rsidR="002133C1" w:rsidRPr="00D6208D" w:rsidRDefault="002133C1" w:rsidP="00D6208D">
      <w:pPr>
        <w:rPr>
          <w:b/>
        </w:rPr>
      </w:pPr>
    </w:p>
    <w:p w:rsidR="00EB4710" w:rsidRDefault="00EB4710">
      <w:pPr>
        <w:spacing w:line="276" w:lineRule="auto"/>
        <w:ind w:firstLine="0"/>
        <w:jc w:val="left"/>
      </w:pPr>
      <w:r>
        <w:rPr>
          <w:b/>
        </w:rPr>
        <w:br w:type="page"/>
      </w:r>
    </w:p>
    <w:p w:rsidR="00BB45F4" w:rsidRDefault="00EB4710" w:rsidP="00EB4710">
      <w:pPr>
        <w:pStyle w:val="Ttulo1"/>
        <w:numPr>
          <w:ilvl w:val="0"/>
          <w:numId w:val="0"/>
        </w:numPr>
      </w:pPr>
      <w:bookmarkStart w:id="13" w:name="_Toc7694342"/>
      <w:r w:rsidRPr="00EB4710">
        <w:lastRenderedPageBreak/>
        <w:t>REFERÊNCIAS</w:t>
      </w:r>
      <w:bookmarkEnd w:id="13"/>
      <w:r w:rsidR="00BB45F4" w:rsidRPr="00EB4710">
        <w:t xml:space="preserve"> </w:t>
      </w:r>
    </w:p>
    <w:p w:rsidR="007551A1" w:rsidRDefault="007551A1" w:rsidP="007551A1"/>
    <w:p w:rsidR="00097C3F" w:rsidRPr="002D4303" w:rsidRDefault="00097C3F" w:rsidP="002D4303">
      <w:pPr>
        <w:spacing w:line="240" w:lineRule="auto"/>
        <w:ind w:firstLine="0"/>
        <w:jc w:val="left"/>
        <w:rPr>
          <w:rStyle w:val="RefernciaSutil"/>
        </w:rPr>
      </w:pPr>
      <w:r w:rsidRPr="002D4303">
        <w:rPr>
          <w:rStyle w:val="RefernciaSutil"/>
        </w:rPr>
        <w:t xml:space="preserve">ASSIS, A. K. T. </w:t>
      </w:r>
      <w:r w:rsidRPr="002D4303">
        <w:rPr>
          <w:rStyle w:val="RefernciaSutil"/>
          <w:i/>
        </w:rPr>
        <w:t>Os fundamentos experimentais e históricos da eletricidade</w:t>
      </w:r>
      <w:r w:rsidRPr="002D4303">
        <w:rPr>
          <w:rStyle w:val="RefernciaSutil"/>
        </w:rPr>
        <w:t xml:space="preserve">. Montreal: C. Roy Keys Inc. 2010. </w:t>
      </w:r>
    </w:p>
    <w:p w:rsidR="00097C3F" w:rsidRDefault="00097C3F" w:rsidP="002D4303">
      <w:pPr>
        <w:pStyle w:val="Pr-formataoHTML"/>
        <w:spacing w:after="200"/>
        <w:ind w:firstLine="0"/>
        <w:jc w:val="left"/>
        <w:rPr>
          <w:rFonts w:ascii="Times New Roman" w:hAnsi="Times New Roman" w:cs="Times New Roman"/>
          <w:bCs/>
          <w:sz w:val="24"/>
          <w:szCs w:val="24"/>
          <w:lang w:val="en-US"/>
        </w:rPr>
      </w:pPr>
      <w:r w:rsidRPr="002D4303">
        <w:rPr>
          <w:rFonts w:ascii="Times New Roman" w:hAnsi="Times New Roman" w:cs="Times New Roman"/>
          <w:sz w:val="24"/>
          <w:szCs w:val="24"/>
        </w:rPr>
        <w:t xml:space="preserve">AUSUBEL, D. P. </w:t>
      </w:r>
      <w:r w:rsidRPr="002D4303">
        <w:rPr>
          <w:rFonts w:ascii="Times New Roman" w:hAnsi="Times New Roman" w:cs="Times New Roman"/>
          <w:bCs/>
          <w:i/>
          <w:sz w:val="24"/>
          <w:szCs w:val="24"/>
        </w:rPr>
        <w:t>Aquisição e Retenção de Conhecimentos</w:t>
      </w:r>
      <w:r w:rsidRPr="002D4303">
        <w:rPr>
          <w:rFonts w:ascii="Times New Roman" w:hAnsi="Times New Roman" w:cs="Times New Roman"/>
          <w:bCs/>
          <w:sz w:val="24"/>
          <w:szCs w:val="24"/>
        </w:rPr>
        <w:t xml:space="preserve">: Uma Perspectiva Cognitiva. </w:t>
      </w:r>
      <w:r w:rsidRPr="002D4303">
        <w:rPr>
          <w:rFonts w:ascii="Times New Roman" w:hAnsi="Times New Roman" w:cs="Times New Roman"/>
          <w:bCs/>
          <w:sz w:val="24"/>
          <w:szCs w:val="24"/>
          <w:lang w:val="en-US"/>
        </w:rPr>
        <w:t>1 ed. Paralelo editora, 2003</w:t>
      </w:r>
      <w:r w:rsidR="002D4303">
        <w:rPr>
          <w:rFonts w:ascii="Times New Roman" w:hAnsi="Times New Roman" w:cs="Times New Roman"/>
          <w:bCs/>
          <w:sz w:val="24"/>
          <w:szCs w:val="24"/>
          <w:lang w:val="en-US"/>
        </w:rPr>
        <w:t>.</w:t>
      </w:r>
    </w:p>
    <w:p w:rsidR="002D4303" w:rsidRDefault="002D4303" w:rsidP="002D4303">
      <w:pPr>
        <w:spacing w:line="240" w:lineRule="auto"/>
        <w:ind w:firstLine="0"/>
        <w:jc w:val="left"/>
        <w:rPr>
          <w:shd w:val="clear" w:color="auto" w:fill="FFFFFF"/>
          <w:lang w:val="en-US"/>
        </w:rPr>
      </w:pPr>
      <w:r w:rsidRPr="00097C3F">
        <w:rPr>
          <w:shd w:val="clear" w:color="auto" w:fill="FFFFFF"/>
          <w:lang w:val="en-US"/>
        </w:rPr>
        <w:t xml:space="preserve">______. </w:t>
      </w:r>
      <w:r w:rsidRPr="00097C3F">
        <w:rPr>
          <w:i/>
          <w:shd w:val="clear" w:color="auto" w:fill="FFFFFF"/>
          <w:lang w:val="en-US"/>
        </w:rPr>
        <w:t>The psychology of meaningful verbal learning</w:t>
      </w:r>
      <w:r w:rsidRPr="00097C3F">
        <w:rPr>
          <w:shd w:val="clear" w:color="auto" w:fill="FFFFFF"/>
          <w:lang w:val="en-US"/>
        </w:rPr>
        <w:t>. Oxford, England: Grune &amp; Stratton, 1963.</w:t>
      </w:r>
    </w:p>
    <w:p w:rsidR="00FF0E7C" w:rsidRPr="00097C3F" w:rsidRDefault="00FF0E7C" w:rsidP="002D4303">
      <w:pPr>
        <w:spacing w:line="240" w:lineRule="auto"/>
        <w:ind w:firstLine="0"/>
        <w:jc w:val="left"/>
        <w:rPr>
          <w:shd w:val="clear" w:color="auto" w:fill="FFFFFF"/>
          <w:lang w:val="en-US"/>
        </w:rPr>
      </w:pPr>
      <w:r>
        <w:t>BRAATHEN, P. C. Química geral. ed.3. Minas Gerais: UFV, 2011.</w:t>
      </w:r>
    </w:p>
    <w:p w:rsidR="00097C3F" w:rsidRPr="002D4303" w:rsidRDefault="00097C3F" w:rsidP="002D4303">
      <w:pPr>
        <w:spacing w:line="240" w:lineRule="auto"/>
        <w:ind w:firstLine="0"/>
        <w:jc w:val="left"/>
      </w:pPr>
      <w:r w:rsidRPr="00097C3F">
        <w:rPr>
          <w:rStyle w:val="RefernciaSutil"/>
        </w:rPr>
        <w:t xml:space="preserve">CORDEIRO, M. D.; PEDUZZI, L. O. Q. </w:t>
      </w:r>
      <w:r w:rsidRPr="00097C3F">
        <w:t>Consequências das descontextualizações em um l</w:t>
      </w:r>
      <w:r w:rsidRPr="002D4303">
        <w:t>ivro didático: uma análise do tema radioatividade</w:t>
      </w:r>
      <w:r w:rsidRPr="002D4303">
        <w:rPr>
          <w:i/>
        </w:rPr>
        <w:t>.  Revista Brasileira de Ensino de Física</w:t>
      </w:r>
      <w:r w:rsidRPr="002D4303">
        <w:t>, v. 35, n. 3. 2013.</w:t>
      </w:r>
    </w:p>
    <w:p w:rsidR="00097C3F" w:rsidRPr="002D4303" w:rsidRDefault="00097C3F" w:rsidP="002D4303">
      <w:pPr>
        <w:spacing w:line="240" w:lineRule="auto"/>
        <w:ind w:firstLine="0"/>
        <w:jc w:val="left"/>
      </w:pPr>
      <w:r w:rsidRPr="002D4303">
        <w:t xml:space="preserve">GALIAZZI, M. C et.al. Perfis conceituais sobre o átomo. </w:t>
      </w:r>
      <w:r w:rsidRPr="002D4303">
        <w:rPr>
          <w:i/>
        </w:rPr>
        <w:t>Atas do Encontro Nacional de Pesquisa em Ensino de Ciências</w:t>
      </w:r>
      <w:r w:rsidRPr="002D4303">
        <w:t>, 1997.</w:t>
      </w:r>
    </w:p>
    <w:p w:rsidR="00097C3F" w:rsidRPr="00097C3F" w:rsidRDefault="00097C3F" w:rsidP="002D4303">
      <w:pPr>
        <w:spacing w:line="240" w:lineRule="auto"/>
        <w:ind w:firstLine="0"/>
        <w:jc w:val="left"/>
        <w:rPr>
          <w:rStyle w:val="RefernciaSutil"/>
        </w:rPr>
      </w:pPr>
      <w:r w:rsidRPr="005411C1">
        <w:rPr>
          <w:rStyle w:val="RefernciaSutil"/>
        </w:rPr>
        <w:t xml:space="preserve">GIL-PÉREZ, D.; et al. Para uma imagem não deformada no ensino de ciências. </w:t>
      </w:r>
      <w:r w:rsidRPr="005411C1">
        <w:rPr>
          <w:rStyle w:val="RefernciaSutil"/>
          <w:i/>
        </w:rPr>
        <w:t xml:space="preserve">Ciência </w:t>
      </w:r>
      <w:r w:rsidRPr="00097C3F">
        <w:rPr>
          <w:rStyle w:val="RefernciaSutil"/>
          <w:i/>
        </w:rPr>
        <w:t>&amp; Educação</w:t>
      </w:r>
      <w:r w:rsidRPr="00097C3F">
        <w:rPr>
          <w:rStyle w:val="RefernciaSutil"/>
        </w:rPr>
        <w:t>, Bauru, v. 7, n. 2, p. 125-153, 2001.</w:t>
      </w:r>
    </w:p>
    <w:p w:rsidR="00097C3F" w:rsidRPr="00097C3F" w:rsidRDefault="00097C3F" w:rsidP="002D4303">
      <w:pPr>
        <w:pStyle w:val="Pr-formataoHTML"/>
        <w:spacing w:after="200"/>
        <w:ind w:firstLine="0"/>
        <w:jc w:val="left"/>
        <w:rPr>
          <w:rFonts w:ascii="Times New Roman" w:hAnsi="Times New Roman" w:cs="Times New Roman"/>
          <w:color w:val="000000"/>
          <w:sz w:val="24"/>
          <w:szCs w:val="24"/>
        </w:rPr>
      </w:pPr>
      <w:r w:rsidRPr="002D4303">
        <w:rPr>
          <w:rStyle w:val="RefernciaSutil"/>
          <w:rFonts w:ascii="Times New Roman" w:hAnsi="Times New Roman" w:cs="Times New Roman"/>
          <w:sz w:val="24"/>
          <w:szCs w:val="24"/>
        </w:rPr>
        <w:t>LUCCAS, S; LUCAS, L. B. A</w:t>
      </w:r>
      <w:r w:rsidRPr="00097C3F">
        <w:rPr>
          <w:rFonts w:ascii="Times New Roman" w:hAnsi="Times New Roman" w:cs="Times New Roman"/>
          <w:color w:val="000000"/>
          <w:sz w:val="24"/>
          <w:szCs w:val="24"/>
        </w:rPr>
        <w:t xml:space="preserve">bordagem histórico-epistemológica como aporte metodológico para o ensino do conhecimento científico e matemático. In: </w:t>
      </w:r>
      <w:r w:rsidRPr="00097C3F">
        <w:rPr>
          <w:rFonts w:ascii="Times New Roman" w:hAnsi="Times New Roman" w:cs="Times New Roman"/>
          <w:i/>
          <w:color w:val="000000"/>
          <w:sz w:val="24"/>
          <w:szCs w:val="24"/>
        </w:rPr>
        <w:t>Perspectivas da educação matemática</w:t>
      </w:r>
      <w:r w:rsidRPr="00097C3F">
        <w:rPr>
          <w:rFonts w:ascii="Times New Roman" w:hAnsi="Times New Roman" w:cs="Times New Roman"/>
          <w:color w:val="000000"/>
          <w:sz w:val="24"/>
          <w:szCs w:val="24"/>
        </w:rPr>
        <w:t>, Campo Grande, v. 5, n.10, p. 107 – 122, 2012.</w:t>
      </w:r>
    </w:p>
    <w:p w:rsidR="00097C3F" w:rsidRPr="002D4303" w:rsidRDefault="00097C3F" w:rsidP="002D4303">
      <w:pPr>
        <w:spacing w:line="240" w:lineRule="auto"/>
        <w:ind w:firstLine="0"/>
        <w:jc w:val="left"/>
      </w:pPr>
      <w:r w:rsidRPr="00097C3F">
        <w:t xml:space="preserve">MARTINS, J. B. </w:t>
      </w:r>
      <w:r w:rsidRPr="00097C3F">
        <w:rPr>
          <w:i/>
        </w:rPr>
        <w:t>A história do átomo</w:t>
      </w:r>
      <w:r w:rsidRPr="00097C3F">
        <w:t>: de Demócrito aos quarks. Rio de Janeiro: Ciência Moderna, 2001.</w:t>
      </w:r>
    </w:p>
    <w:p w:rsidR="00097C3F" w:rsidRPr="002D4303" w:rsidRDefault="00097C3F" w:rsidP="002D4303">
      <w:pPr>
        <w:spacing w:line="240" w:lineRule="auto"/>
        <w:ind w:firstLine="0"/>
        <w:jc w:val="left"/>
        <w:rPr>
          <w:rStyle w:val="RefernciaSutil"/>
        </w:rPr>
      </w:pPr>
      <w:r w:rsidRPr="00097C3F">
        <w:rPr>
          <w:rStyle w:val="RefernciaSutil"/>
        </w:rPr>
        <w:t xml:space="preserve">MATTHEWS, M. R. História, Filosofia E Ensino De Ciências: A Tendência Atual De Reaproximação. </w:t>
      </w:r>
      <w:r w:rsidRPr="002D4303">
        <w:rPr>
          <w:rStyle w:val="RefernciaSutil"/>
          <w:i/>
        </w:rPr>
        <w:t>Caderno Catarinense de Ensino de Física</w:t>
      </w:r>
      <w:r w:rsidRPr="002D4303">
        <w:rPr>
          <w:rStyle w:val="RefernciaSutil"/>
        </w:rPr>
        <w:t>. Florianópolis, v. 12, n. 3, p.164-214, dez. 1995.</w:t>
      </w:r>
    </w:p>
    <w:p w:rsidR="00097C3F" w:rsidRPr="00097C3F" w:rsidRDefault="00097C3F" w:rsidP="002D4303">
      <w:pPr>
        <w:spacing w:line="240" w:lineRule="auto"/>
        <w:ind w:firstLine="0"/>
        <w:jc w:val="left"/>
        <w:rPr>
          <w:rStyle w:val="RefernciaSutil"/>
        </w:rPr>
      </w:pPr>
      <w:r w:rsidRPr="00097C3F">
        <w:rPr>
          <w:rStyle w:val="RefernciaSutil"/>
        </w:rPr>
        <w:t xml:space="preserve">MELO, A. C. S.; PEDUZZI, L. O. Q. Contribuições da epistemologia Bachelardiana no estudo da história da óptica. </w:t>
      </w:r>
      <w:r w:rsidRPr="00097C3F">
        <w:rPr>
          <w:rStyle w:val="RefernciaSutil"/>
          <w:i/>
        </w:rPr>
        <w:t>Ciência &amp; Educação</w:t>
      </w:r>
      <w:r w:rsidRPr="00097C3F">
        <w:rPr>
          <w:rStyle w:val="RefernciaSutil"/>
        </w:rPr>
        <w:t>, v. 13, n. 1, p. 99-126, 2007.</w:t>
      </w:r>
    </w:p>
    <w:p w:rsidR="00097C3F" w:rsidRPr="002D4303" w:rsidRDefault="00097C3F" w:rsidP="002D4303">
      <w:pPr>
        <w:spacing w:line="240" w:lineRule="auto"/>
        <w:ind w:firstLine="0"/>
        <w:jc w:val="left"/>
        <w:rPr>
          <w:rStyle w:val="RefernciaSutil"/>
        </w:rPr>
      </w:pPr>
      <w:r w:rsidRPr="00097C3F">
        <w:rPr>
          <w:rStyle w:val="RefernciaSutil"/>
        </w:rPr>
        <w:t xml:space="preserve">NIELS, H. V. H. The early meaning of electricity: Some Pseudodoxia Epidemica-I. </w:t>
      </w:r>
      <w:r w:rsidRPr="002D4303">
        <w:rPr>
          <w:rStyle w:val="RefernciaSutil"/>
          <w:i/>
        </w:rPr>
        <w:t>Annals Of Science</w:t>
      </w:r>
      <w:r w:rsidRPr="002D4303">
        <w:rPr>
          <w:rStyle w:val="RefernciaSutil"/>
        </w:rPr>
        <w:t>, v. 23, n. 4, 1967.</w:t>
      </w:r>
    </w:p>
    <w:p w:rsidR="00097C3F" w:rsidRDefault="00097C3F" w:rsidP="002D4303">
      <w:pPr>
        <w:spacing w:line="240" w:lineRule="auto"/>
        <w:ind w:firstLine="0"/>
        <w:jc w:val="left"/>
      </w:pPr>
      <w:r w:rsidRPr="002D4303">
        <w:rPr>
          <w:rStyle w:val="RefernciaSutil"/>
        </w:rPr>
        <w:t xml:space="preserve">NOVAK, J. D; CAÑAS, A. J. A teoria subjacente aos mapas conceituais e como elaborá-los e usá-los. </w:t>
      </w:r>
      <w:r w:rsidRPr="002D4303">
        <w:t>Práxis Educativa, Ponta Grossa, v.5, n.1, p. 9-29, 2010.</w:t>
      </w:r>
    </w:p>
    <w:p w:rsidR="002D4303" w:rsidRPr="00097C3F" w:rsidRDefault="002D4303" w:rsidP="002D4303">
      <w:pPr>
        <w:spacing w:line="240" w:lineRule="auto"/>
        <w:ind w:firstLine="0"/>
        <w:jc w:val="left"/>
        <w:rPr>
          <w:rStyle w:val="RefernciaSutil"/>
        </w:rPr>
      </w:pPr>
      <w:r w:rsidRPr="00097C3F">
        <w:rPr>
          <w:rStyle w:val="RefernciaSutil"/>
          <w:lang w:val="en-US"/>
        </w:rPr>
        <w:t xml:space="preserve">______.; GOWIN, D.B. </w:t>
      </w:r>
      <w:r w:rsidRPr="00097C3F">
        <w:rPr>
          <w:rStyle w:val="RefernciaSutil"/>
          <w:i/>
        </w:rPr>
        <w:t>Aprender a Aprender</w:t>
      </w:r>
      <w:r w:rsidRPr="00097C3F">
        <w:rPr>
          <w:rStyle w:val="RefernciaSutil"/>
        </w:rPr>
        <w:t>. Portugal: Plátano, 1996.</w:t>
      </w:r>
    </w:p>
    <w:p w:rsidR="00097C3F" w:rsidRPr="002D4303" w:rsidRDefault="00097C3F" w:rsidP="002D4303">
      <w:pPr>
        <w:spacing w:line="240" w:lineRule="auto"/>
        <w:ind w:firstLine="0"/>
        <w:jc w:val="left"/>
      </w:pPr>
      <w:r w:rsidRPr="002D4303">
        <w:t xml:space="preserve">OLIVEIRA, L. A. A.; SILVA, C. S.; OLIVEIRAS, O. M. M. F. Evolução histórica da química: Aspectos gerais e o conhecimento químico na era pré-científica. In: OLIVEIRA, O.M.M.F.; SCHLÜNZEN JÚNIOR, K.; SCHLÜNZEN, E.T.M. (Org.). </w:t>
      </w:r>
      <w:r w:rsidRPr="002D4303">
        <w:rPr>
          <w:i/>
        </w:rPr>
        <w:t>Coleção Temas de Formação:</w:t>
      </w:r>
      <w:r w:rsidRPr="002D4303">
        <w:t xml:space="preserve"> Química (Tomo I). 1.ed. São Paulo: Cultura Acadêmica, Editora Unesp, v. 3, p.10–33, 2013.</w:t>
      </w:r>
    </w:p>
    <w:p w:rsidR="00097C3F" w:rsidRPr="002D4303" w:rsidRDefault="00097C3F" w:rsidP="002D4303">
      <w:pPr>
        <w:spacing w:line="240" w:lineRule="auto"/>
        <w:ind w:firstLine="0"/>
        <w:jc w:val="left"/>
      </w:pPr>
      <w:r w:rsidRPr="002D4303">
        <w:t xml:space="preserve">ZABALA, A. </w:t>
      </w:r>
      <w:r w:rsidRPr="002D4303">
        <w:rPr>
          <w:i/>
        </w:rPr>
        <w:t>A prática educativa</w:t>
      </w:r>
      <w:r w:rsidRPr="002D4303">
        <w:t>: como ensinar. Porto Alegre: Artmed, 1998.</w:t>
      </w:r>
    </w:p>
    <w:p w:rsidR="007551A1" w:rsidRPr="002D4303" w:rsidRDefault="007551A1" w:rsidP="002D4303">
      <w:pPr>
        <w:spacing w:after="0" w:line="240" w:lineRule="auto"/>
        <w:ind w:firstLine="0"/>
        <w:jc w:val="left"/>
      </w:pPr>
    </w:p>
    <w:p w:rsidR="005D23D6" w:rsidRPr="00C26770" w:rsidRDefault="005D23D6" w:rsidP="005D23D6">
      <w:pPr>
        <w:spacing w:line="480" w:lineRule="auto"/>
        <w:jc w:val="center"/>
        <w:outlineLvl w:val="0"/>
        <w:rPr>
          <w:b/>
        </w:rPr>
      </w:pPr>
      <w:bookmarkStart w:id="14" w:name="_Toc7694343"/>
      <w:bookmarkStart w:id="15" w:name="_Toc2695118"/>
      <w:r w:rsidRPr="00C26770">
        <w:rPr>
          <w:b/>
        </w:rPr>
        <w:t>AP</w:t>
      </w:r>
      <w:r w:rsidR="006804B1" w:rsidRPr="00C26770">
        <w:rPr>
          <w:b/>
        </w:rPr>
        <w:t>Ê</w:t>
      </w:r>
      <w:r w:rsidRPr="00C26770">
        <w:rPr>
          <w:b/>
        </w:rPr>
        <w:t xml:space="preserve">NDICE </w:t>
      </w:r>
      <w:r w:rsidR="00A25228" w:rsidRPr="00C26770">
        <w:rPr>
          <w:b/>
        </w:rPr>
        <w:t>A</w:t>
      </w:r>
      <w:bookmarkEnd w:id="14"/>
    </w:p>
    <w:p w:rsidR="005D23D6" w:rsidRPr="005D23D6" w:rsidRDefault="005D23D6" w:rsidP="005D23D6">
      <w:pPr>
        <w:jc w:val="center"/>
        <w:rPr>
          <w:b/>
        </w:rPr>
      </w:pPr>
      <w:r w:rsidRPr="005D23D6">
        <w:rPr>
          <w:b/>
        </w:rPr>
        <w:t>ATIVIDADE I</w:t>
      </w:r>
    </w:p>
    <w:p w:rsidR="005D23D6" w:rsidRPr="005956FE" w:rsidRDefault="005D23D6" w:rsidP="005D23D6">
      <w:pPr>
        <w:spacing w:line="480" w:lineRule="auto"/>
        <w:jc w:val="left"/>
        <w:rPr>
          <w:rFonts w:ascii="Arial" w:hAnsi="Arial" w:cs="Arial"/>
        </w:rPr>
      </w:pPr>
      <w:r w:rsidRPr="005956FE">
        <w:rPr>
          <w:rFonts w:ascii="Arial" w:hAnsi="Arial" w:cs="Arial"/>
          <w:b/>
        </w:rPr>
        <w:t>Aluno (a):</w:t>
      </w:r>
      <w:r w:rsidRPr="005956FE">
        <w:rPr>
          <w:rFonts w:ascii="Arial" w:hAnsi="Arial" w:cs="Arial"/>
        </w:rPr>
        <w:t xml:space="preserve"> _________</w:t>
      </w:r>
      <w:r>
        <w:rPr>
          <w:rFonts w:ascii="Arial" w:hAnsi="Arial" w:cs="Arial"/>
        </w:rPr>
        <w:t>_________________________</w:t>
      </w:r>
      <w:r w:rsidRPr="005956FE">
        <w:rPr>
          <w:rFonts w:ascii="Arial" w:hAnsi="Arial" w:cs="Arial"/>
          <w:b/>
        </w:rPr>
        <w:t>Data</w:t>
      </w:r>
      <w:r w:rsidRPr="005956FE">
        <w:rPr>
          <w:rFonts w:ascii="Arial" w:hAnsi="Arial" w:cs="Arial"/>
        </w:rPr>
        <w:t>: _________</w:t>
      </w:r>
    </w:p>
    <w:p w:rsidR="005D23D6" w:rsidRPr="005956FE" w:rsidRDefault="005D23D6" w:rsidP="005D23D6">
      <w:pPr>
        <w:spacing w:line="480" w:lineRule="auto"/>
        <w:rPr>
          <w:rFonts w:ascii="Arial" w:hAnsi="Arial" w:cs="Arial"/>
        </w:rPr>
      </w:pPr>
      <w:r w:rsidRPr="005956FE">
        <w:rPr>
          <w:rFonts w:ascii="Arial" w:hAnsi="Arial" w:cs="Arial"/>
          <w:b/>
        </w:rPr>
        <w:t>Disciplina:</w:t>
      </w:r>
      <w:r w:rsidRPr="005956FE">
        <w:rPr>
          <w:rFonts w:ascii="Arial" w:hAnsi="Arial" w:cs="Arial"/>
        </w:rPr>
        <w:t xml:space="preserve"> </w:t>
      </w:r>
      <w:r>
        <w:rPr>
          <w:rFonts w:ascii="Arial" w:hAnsi="Arial" w:cs="Arial"/>
        </w:rPr>
        <w:t>Química</w:t>
      </w:r>
      <w:r w:rsidRPr="005956FE">
        <w:rPr>
          <w:rFonts w:ascii="Arial" w:hAnsi="Arial" w:cs="Arial"/>
        </w:rPr>
        <w:t xml:space="preserve">                 </w:t>
      </w:r>
      <w:r w:rsidRPr="005956FE">
        <w:rPr>
          <w:rFonts w:ascii="Arial" w:hAnsi="Arial" w:cs="Arial"/>
          <w:b/>
        </w:rPr>
        <w:t>Série:</w:t>
      </w:r>
      <w:r w:rsidRPr="005956FE">
        <w:rPr>
          <w:rFonts w:ascii="Arial" w:hAnsi="Arial" w:cs="Arial"/>
        </w:rPr>
        <w:t xml:space="preserve"> </w:t>
      </w:r>
      <w:r>
        <w:rPr>
          <w:rFonts w:ascii="Arial" w:hAnsi="Arial" w:cs="Arial"/>
        </w:rPr>
        <w:t>___________</w:t>
      </w:r>
    </w:p>
    <w:p w:rsidR="005D23D6" w:rsidRPr="005956FE" w:rsidRDefault="005D23D6" w:rsidP="005D23D6">
      <w:pPr>
        <w:spacing w:line="480" w:lineRule="auto"/>
        <w:rPr>
          <w:rFonts w:ascii="Arial" w:hAnsi="Arial" w:cs="Arial"/>
        </w:rPr>
      </w:pPr>
    </w:p>
    <w:p w:rsidR="005D23D6" w:rsidRPr="00D36A63" w:rsidRDefault="005D23D6" w:rsidP="005D23D6">
      <w:pPr>
        <w:pStyle w:val="PargrafodaLista"/>
        <w:numPr>
          <w:ilvl w:val="0"/>
          <w:numId w:val="19"/>
        </w:numPr>
        <w:tabs>
          <w:tab w:val="left" w:pos="0"/>
        </w:tabs>
        <w:spacing w:after="0"/>
        <w:ind w:left="0" w:firstLine="0"/>
        <w:rPr>
          <w:rFonts w:cs="Arial"/>
        </w:rPr>
      </w:pPr>
      <w:r>
        <w:rPr>
          <w:rFonts w:cs="Arial"/>
          <w:b/>
        </w:rPr>
        <w:t xml:space="preserve">Preencha o quadro a seguir destacando as diferenças e </w:t>
      </w:r>
      <w:r w:rsidR="00066C53">
        <w:rPr>
          <w:rFonts w:cs="Arial"/>
          <w:b/>
        </w:rPr>
        <w:t xml:space="preserve">semelhanças </w:t>
      </w:r>
      <w:r>
        <w:rPr>
          <w:rFonts w:cs="Arial"/>
          <w:b/>
        </w:rPr>
        <w:t xml:space="preserve">características entre as escolas filosóficas da Grécia da Antiga, em relação </w:t>
      </w:r>
      <w:r w:rsidR="00066C53">
        <w:rPr>
          <w:rFonts w:cs="Arial"/>
          <w:b/>
        </w:rPr>
        <w:t xml:space="preserve">à </w:t>
      </w:r>
      <w:r>
        <w:rPr>
          <w:rFonts w:cs="Arial"/>
          <w:b/>
        </w:rPr>
        <w:t>constituição da matéria.</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4"/>
        <w:gridCol w:w="3998"/>
      </w:tblGrid>
      <w:tr w:rsidR="005D23D6" w:rsidRPr="00946C9F" w:rsidTr="00A40471">
        <w:tc>
          <w:tcPr>
            <w:tcW w:w="4686" w:type="dxa"/>
            <w:shd w:val="clear" w:color="auto" w:fill="auto"/>
          </w:tcPr>
          <w:p w:rsidR="005D23D6" w:rsidRPr="00946C9F" w:rsidRDefault="005D23D6" w:rsidP="00A40471">
            <w:pPr>
              <w:pStyle w:val="PargrafodaLista"/>
              <w:tabs>
                <w:tab w:val="left" w:pos="0"/>
              </w:tabs>
              <w:spacing w:line="480" w:lineRule="auto"/>
              <w:ind w:left="0"/>
              <w:jc w:val="center"/>
              <w:rPr>
                <w:rFonts w:cs="Arial"/>
                <w:b/>
              </w:rPr>
            </w:pPr>
            <w:r w:rsidRPr="00946C9F">
              <w:rPr>
                <w:rFonts w:cs="Arial"/>
                <w:b/>
              </w:rPr>
              <w:t>NATURALISTA</w:t>
            </w:r>
            <w:r w:rsidR="00066C53">
              <w:rPr>
                <w:rFonts w:cs="Arial"/>
                <w:b/>
              </w:rPr>
              <w:t>S</w:t>
            </w:r>
          </w:p>
        </w:tc>
        <w:tc>
          <w:tcPr>
            <w:tcW w:w="4273" w:type="dxa"/>
            <w:shd w:val="clear" w:color="auto" w:fill="auto"/>
          </w:tcPr>
          <w:p w:rsidR="005D23D6" w:rsidRPr="00946C9F" w:rsidRDefault="005D23D6" w:rsidP="00A40471">
            <w:pPr>
              <w:pStyle w:val="PargrafodaLista"/>
              <w:tabs>
                <w:tab w:val="left" w:pos="0"/>
              </w:tabs>
              <w:spacing w:line="480" w:lineRule="auto"/>
              <w:ind w:left="0"/>
              <w:jc w:val="center"/>
              <w:rPr>
                <w:rFonts w:cs="Arial"/>
                <w:b/>
              </w:rPr>
            </w:pPr>
            <w:r w:rsidRPr="00946C9F">
              <w:rPr>
                <w:rFonts w:cs="Arial"/>
                <w:b/>
              </w:rPr>
              <w:t>ATOMISTAS</w:t>
            </w:r>
          </w:p>
        </w:tc>
      </w:tr>
      <w:tr w:rsidR="005D23D6" w:rsidRPr="00946C9F" w:rsidTr="00A40471">
        <w:trPr>
          <w:trHeight w:val="6823"/>
        </w:trPr>
        <w:tc>
          <w:tcPr>
            <w:tcW w:w="4686" w:type="dxa"/>
            <w:shd w:val="clear" w:color="auto" w:fill="auto"/>
          </w:tcPr>
          <w:p w:rsidR="005D23D6" w:rsidRPr="00946C9F" w:rsidRDefault="005D23D6" w:rsidP="00A40471">
            <w:pPr>
              <w:pStyle w:val="PargrafodaLista"/>
              <w:tabs>
                <w:tab w:val="left" w:pos="0"/>
              </w:tabs>
              <w:spacing w:line="480" w:lineRule="auto"/>
              <w:ind w:left="0"/>
              <w:rPr>
                <w:rFonts w:cs="Arial"/>
              </w:rPr>
            </w:pPr>
          </w:p>
        </w:tc>
        <w:tc>
          <w:tcPr>
            <w:tcW w:w="4273" w:type="dxa"/>
            <w:shd w:val="clear" w:color="auto" w:fill="auto"/>
          </w:tcPr>
          <w:p w:rsidR="005D23D6" w:rsidRPr="00946C9F" w:rsidRDefault="005D23D6" w:rsidP="00A40471">
            <w:pPr>
              <w:pStyle w:val="PargrafodaLista"/>
              <w:tabs>
                <w:tab w:val="left" w:pos="0"/>
              </w:tabs>
              <w:spacing w:line="480" w:lineRule="auto"/>
              <w:ind w:left="0"/>
              <w:rPr>
                <w:rFonts w:cs="Arial"/>
              </w:rPr>
            </w:pPr>
          </w:p>
        </w:tc>
      </w:tr>
    </w:tbl>
    <w:p w:rsidR="005D23D6" w:rsidRDefault="005D23D6">
      <w:pPr>
        <w:spacing w:line="276" w:lineRule="auto"/>
        <w:ind w:firstLine="0"/>
        <w:jc w:val="left"/>
        <w:rPr>
          <w:b/>
        </w:rPr>
      </w:pPr>
      <w:r>
        <w:br w:type="page"/>
      </w:r>
    </w:p>
    <w:bookmarkEnd w:id="15"/>
    <w:p w:rsidR="00341A45" w:rsidRPr="00341A45" w:rsidRDefault="00341A45" w:rsidP="00341A45">
      <w:pPr>
        <w:spacing w:line="276" w:lineRule="auto"/>
        <w:ind w:firstLine="0"/>
        <w:jc w:val="left"/>
      </w:pPr>
    </w:p>
    <w:p w:rsidR="00341A45" w:rsidRPr="00341A45" w:rsidRDefault="00341A45" w:rsidP="00341A45">
      <w:pPr>
        <w:spacing w:after="0"/>
        <w:ind w:firstLine="0"/>
        <w:jc w:val="center"/>
        <w:outlineLvl w:val="0"/>
        <w:rPr>
          <w:b/>
        </w:rPr>
      </w:pPr>
      <w:bookmarkStart w:id="16" w:name="_Toc7694344"/>
      <w:r w:rsidRPr="00341A45">
        <w:rPr>
          <w:b/>
        </w:rPr>
        <w:t>AP</w:t>
      </w:r>
      <w:r w:rsidR="006804B1">
        <w:rPr>
          <w:b/>
        </w:rPr>
        <w:t>Ê</w:t>
      </w:r>
      <w:r w:rsidRPr="00341A45">
        <w:rPr>
          <w:b/>
        </w:rPr>
        <w:t xml:space="preserve">NDICE </w:t>
      </w:r>
      <w:r w:rsidR="00A25228">
        <w:rPr>
          <w:b/>
        </w:rPr>
        <w:t>B</w:t>
      </w:r>
      <w:bookmarkEnd w:id="16"/>
    </w:p>
    <w:p w:rsidR="00341A45" w:rsidRPr="00341A45" w:rsidRDefault="00341A45" w:rsidP="00341A45">
      <w:pPr>
        <w:spacing w:after="0"/>
        <w:jc w:val="center"/>
        <w:rPr>
          <w:b/>
          <w:sz w:val="28"/>
          <w:szCs w:val="32"/>
          <w:bdr w:val="none" w:sz="0" w:space="0" w:color="auto" w:frame="1"/>
        </w:rPr>
      </w:pPr>
    </w:p>
    <w:p w:rsidR="00341A45" w:rsidRPr="00341A45" w:rsidRDefault="00341A45" w:rsidP="00341A45">
      <w:pPr>
        <w:spacing w:after="0"/>
        <w:jc w:val="center"/>
        <w:rPr>
          <w:b/>
          <w:sz w:val="28"/>
          <w:szCs w:val="32"/>
          <w:bdr w:val="none" w:sz="0" w:space="0" w:color="auto" w:frame="1"/>
        </w:rPr>
      </w:pPr>
      <w:r w:rsidRPr="00341A45">
        <w:rPr>
          <w:b/>
          <w:sz w:val="28"/>
          <w:szCs w:val="32"/>
          <w:bdr w:val="none" w:sz="0" w:space="0" w:color="auto" w:frame="1"/>
        </w:rPr>
        <w:t>ATIVIDADE CARTA</w:t>
      </w:r>
    </w:p>
    <w:p w:rsidR="00341A45" w:rsidRPr="00341A45" w:rsidRDefault="00341A45" w:rsidP="00341A45">
      <w:pPr>
        <w:spacing w:after="0"/>
        <w:jc w:val="center"/>
        <w:rPr>
          <w:b/>
          <w:bCs/>
          <w:sz w:val="32"/>
          <w:szCs w:val="32"/>
          <w:bdr w:val="none" w:sz="0" w:space="0" w:color="auto" w:frame="1"/>
        </w:rPr>
      </w:pPr>
      <w:r w:rsidRPr="00341A45">
        <w:rPr>
          <w:sz w:val="32"/>
          <w:szCs w:val="32"/>
          <w:bdr w:val="none" w:sz="0" w:space="0" w:color="auto" w:frame="1"/>
        </w:rPr>
        <w:t>Modelos Atômicos - QUÍMICA</w:t>
      </w:r>
    </w:p>
    <w:p w:rsidR="00341A45" w:rsidRPr="00341A45" w:rsidRDefault="00341A45" w:rsidP="00341A45">
      <w:pPr>
        <w:spacing w:after="0"/>
      </w:pPr>
    </w:p>
    <w:p w:rsidR="00341A45" w:rsidRPr="00341A45" w:rsidRDefault="00341A45" w:rsidP="00341A45">
      <w:pPr>
        <w:spacing w:after="0"/>
        <w:jc w:val="center"/>
        <w:rPr>
          <w:b/>
          <w:bCs/>
          <w:bdr w:val="none" w:sz="0" w:space="0" w:color="auto" w:frame="1"/>
        </w:rPr>
      </w:pPr>
      <w:r w:rsidRPr="00341A45">
        <w:rPr>
          <w:b/>
          <w:bdr w:val="none" w:sz="0" w:space="0" w:color="auto" w:frame="1"/>
        </w:rPr>
        <w:t>VAMOS TRABALHAR EM GRUPO</w:t>
      </w:r>
    </w:p>
    <w:p w:rsidR="00341A45" w:rsidRPr="00341A45" w:rsidRDefault="00341A45" w:rsidP="00341A45">
      <w:pPr>
        <w:spacing w:after="0"/>
      </w:pPr>
    </w:p>
    <w:p w:rsidR="00341A45" w:rsidRPr="00341A45" w:rsidRDefault="00341A45" w:rsidP="00341A45">
      <w:pPr>
        <w:spacing w:after="0"/>
      </w:pPr>
      <w:r w:rsidRPr="00341A45">
        <w:rPr>
          <w:bdr w:val="none" w:sz="0" w:space="0" w:color="auto" w:frame="1"/>
        </w:rPr>
        <w:t>Vamos viajar no</w:t>
      </w:r>
      <w:r w:rsidR="00C64D4E">
        <w:rPr>
          <w:bdr w:val="none" w:sz="0" w:space="0" w:color="auto" w:frame="1"/>
        </w:rPr>
        <w:t xml:space="preserve"> tempo agora, mas não sozinhos, </w:t>
      </w:r>
      <w:r w:rsidRPr="00341A45">
        <w:rPr>
          <w:bdr w:val="none" w:sz="0" w:space="0" w:color="auto" w:frame="1"/>
        </w:rPr>
        <w:t xml:space="preserve">com seus amigos de classe, para isso vamos dividir a sala em </w:t>
      </w:r>
      <w:r w:rsidR="00C64D4E">
        <w:rPr>
          <w:bdr w:val="none" w:sz="0" w:space="0" w:color="auto" w:frame="1"/>
        </w:rPr>
        <w:t>quatro</w:t>
      </w:r>
      <w:r w:rsidRPr="00341A45">
        <w:rPr>
          <w:bdr w:val="none" w:sz="0" w:space="0" w:color="auto" w:frame="1"/>
        </w:rPr>
        <w:t xml:space="preserve"> grupos </w:t>
      </w:r>
    </w:p>
    <w:p w:rsidR="00341A45" w:rsidRPr="00341A45" w:rsidRDefault="00341A45" w:rsidP="00341A45">
      <w:pPr>
        <w:spacing w:after="0"/>
        <w:rPr>
          <w:rFonts w:eastAsia="Times New Roman"/>
          <w:lang w:eastAsia="pt-BR"/>
        </w:rPr>
      </w:pPr>
      <w:r w:rsidRPr="00341A45">
        <w:rPr>
          <w:rFonts w:eastAsia="Times New Roman"/>
          <w:bdr w:val="none" w:sz="0" w:space="0" w:color="auto" w:frame="1"/>
          <w:lang w:eastAsia="pt-BR"/>
        </w:rPr>
        <w:t>Com a ajuda de um computador, livros, revistas, etc.</w:t>
      </w:r>
      <w:r w:rsidR="006804B1">
        <w:rPr>
          <w:rFonts w:eastAsia="Times New Roman"/>
          <w:bdr w:val="none" w:sz="0" w:space="0" w:color="auto" w:frame="1"/>
          <w:lang w:eastAsia="pt-BR"/>
        </w:rPr>
        <w:t>, c</w:t>
      </w:r>
      <w:r w:rsidRPr="00341A45">
        <w:rPr>
          <w:rFonts w:eastAsia="Times New Roman"/>
          <w:bdr w:val="none" w:sz="0" w:space="0" w:color="auto" w:frame="1"/>
          <w:lang w:eastAsia="pt-BR"/>
        </w:rPr>
        <w:t>ada grupo vai viajar para épocas diferentes, para descobrir qual era a definição do Átomo em cada época. Então</w:t>
      </w:r>
      <w:r w:rsidR="006804B1">
        <w:rPr>
          <w:rFonts w:eastAsia="Times New Roman"/>
          <w:bdr w:val="none" w:sz="0" w:space="0" w:color="auto" w:frame="1"/>
          <w:lang w:eastAsia="pt-BR"/>
        </w:rPr>
        <w:t>,</w:t>
      </w:r>
      <w:r w:rsidRPr="00341A45">
        <w:rPr>
          <w:rFonts w:eastAsia="Times New Roman"/>
          <w:bdr w:val="none" w:sz="0" w:space="0" w:color="auto" w:frame="1"/>
          <w:lang w:eastAsia="pt-BR"/>
        </w:rPr>
        <w:t xml:space="preserve"> acomode</w:t>
      </w:r>
      <w:r w:rsidR="006804B1">
        <w:rPr>
          <w:rFonts w:eastAsia="Times New Roman"/>
          <w:bdr w:val="none" w:sz="0" w:space="0" w:color="auto" w:frame="1"/>
          <w:lang w:eastAsia="pt-BR"/>
        </w:rPr>
        <w:t xml:space="preserve">-se </w:t>
      </w:r>
      <w:r w:rsidRPr="00341A45">
        <w:rPr>
          <w:rFonts w:eastAsia="Times New Roman"/>
          <w:bdr w:val="none" w:sz="0" w:space="0" w:color="auto" w:frame="1"/>
          <w:lang w:eastAsia="pt-BR"/>
        </w:rPr>
        <w:t xml:space="preserve"> e vamos descobrir para onde cada um vai:</w:t>
      </w:r>
    </w:p>
    <w:p w:rsidR="00341A45" w:rsidRPr="00341A45" w:rsidRDefault="00341A45" w:rsidP="00341A45">
      <w:pPr>
        <w:spacing w:after="0"/>
        <w:rPr>
          <w:rFonts w:eastAsia="Times New Roman"/>
          <w:lang w:eastAsia="pt-BR"/>
        </w:rPr>
      </w:pPr>
      <w:r w:rsidRPr="00341A45">
        <w:rPr>
          <w:rFonts w:eastAsia="Times New Roman"/>
          <w:bdr w:val="none" w:sz="0" w:space="0" w:color="auto" w:frame="1"/>
          <w:lang w:eastAsia="pt-BR"/>
        </w:rPr>
        <w:t>GRUPO I: Este grupo vai viajar para o ano de 1815 (DALTON)</w:t>
      </w:r>
    </w:p>
    <w:p w:rsidR="00341A45" w:rsidRPr="00341A45" w:rsidRDefault="00341A45" w:rsidP="00341A45">
      <w:pPr>
        <w:spacing w:after="0"/>
        <w:rPr>
          <w:rFonts w:eastAsia="Times New Roman"/>
          <w:lang w:eastAsia="pt-BR"/>
        </w:rPr>
      </w:pPr>
      <w:r w:rsidRPr="00341A45">
        <w:rPr>
          <w:rFonts w:eastAsia="Times New Roman"/>
          <w:bdr w:val="none" w:sz="0" w:space="0" w:color="auto" w:frame="1"/>
          <w:lang w:eastAsia="pt-BR"/>
        </w:rPr>
        <w:t>GRUPO II: Este Grupo vai viajar para o ano de 1900 (THOMSON)</w:t>
      </w:r>
    </w:p>
    <w:p w:rsidR="00341A45" w:rsidRPr="00341A45" w:rsidRDefault="00341A45" w:rsidP="00341A45">
      <w:pPr>
        <w:spacing w:after="0"/>
        <w:rPr>
          <w:rFonts w:eastAsia="Times New Roman"/>
          <w:lang w:eastAsia="pt-BR"/>
        </w:rPr>
      </w:pPr>
      <w:r w:rsidRPr="00341A45">
        <w:rPr>
          <w:rFonts w:eastAsia="Times New Roman"/>
          <w:bdr w:val="none" w:sz="0" w:space="0" w:color="auto" w:frame="1"/>
          <w:lang w:eastAsia="pt-BR"/>
        </w:rPr>
        <w:t>GRUPO III: Este Grupo vai viajar para o ano de 1911 (RUTHERFORD)</w:t>
      </w:r>
    </w:p>
    <w:p w:rsidR="00341A45" w:rsidRPr="00341A45" w:rsidRDefault="00341A45" w:rsidP="00341A45">
      <w:pPr>
        <w:spacing w:after="0"/>
        <w:rPr>
          <w:rFonts w:eastAsia="Times New Roman"/>
          <w:lang w:eastAsia="pt-BR"/>
        </w:rPr>
      </w:pPr>
      <w:r w:rsidRPr="00341A45">
        <w:rPr>
          <w:rFonts w:eastAsia="Times New Roman"/>
          <w:bdr w:val="none" w:sz="0" w:space="0" w:color="auto" w:frame="1"/>
          <w:lang w:eastAsia="pt-BR"/>
        </w:rPr>
        <w:t>GRUPO IV: Este Grupo vai viajar para o ano de 1914 (BOHR)</w:t>
      </w:r>
    </w:p>
    <w:p w:rsidR="00341A45" w:rsidRPr="00341A45" w:rsidRDefault="00341A45" w:rsidP="00341A45">
      <w:pPr>
        <w:spacing w:after="0"/>
        <w:rPr>
          <w:rFonts w:eastAsia="Times New Roman"/>
          <w:lang w:eastAsia="pt-BR"/>
        </w:rPr>
      </w:pPr>
      <w:r w:rsidRPr="00341A45">
        <w:rPr>
          <w:rFonts w:eastAsia="Times New Roman"/>
          <w:lang w:eastAsia="pt-BR"/>
        </w:rPr>
        <w:t>OBS</w:t>
      </w:r>
      <w:r w:rsidRPr="00341A45">
        <w:rPr>
          <w:rFonts w:eastAsia="Times New Roman"/>
          <w:bdr w:val="none" w:sz="0" w:space="0" w:color="auto" w:frame="1"/>
          <w:lang w:eastAsia="pt-BR"/>
        </w:rPr>
        <w:t>:</w:t>
      </w:r>
    </w:p>
    <w:p w:rsidR="00341A45" w:rsidRPr="00341A45" w:rsidRDefault="00341A45" w:rsidP="00341A45">
      <w:pPr>
        <w:spacing w:after="0"/>
        <w:rPr>
          <w:rFonts w:eastAsia="Times New Roman"/>
          <w:kern w:val="36"/>
          <w:bdr w:val="none" w:sz="0" w:space="0" w:color="auto" w:frame="1"/>
          <w:lang w:eastAsia="pt-BR"/>
        </w:rPr>
      </w:pPr>
    </w:p>
    <w:p w:rsidR="00341A45" w:rsidRPr="00341A45" w:rsidRDefault="00341A45" w:rsidP="00341A45">
      <w:pPr>
        <w:spacing w:after="0"/>
      </w:pPr>
      <w:r w:rsidRPr="00341A45">
        <w:rPr>
          <w:rFonts w:eastAsia="Times New Roman"/>
          <w:kern w:val="36"/>
          <w:bdr w:val="none" w:sz="0" w:space="0" w:color="auto" w:frame="1"/>
          <w:lang w:eastAsia="pt-BR"/>
        </w:rPr>
        <w:t xml:space="preserve">Depois </w:t>
      </w:r>
      <w:r w:rsidR="006804B1">
        <w:rPr>
          <w:rFonts w:eastAsia="Times New Roman"/>
          <w:kern w:val="36"/>
          <w:bdr w:val="none" w:sz="0" w:space="0" w:color="auto" w:frame="1"/>
          <w:lang w:eastAsia="pt-BR"/>
        </w:rPr>
        <w:t>de</w:t>
      </w:r>
      <w:r w:rsidRPr="00341A45">
        <w:rPr>
          <w:rFonts w:eastAsia="Times New Roman"/>
          <w:kern w:val="36"/>
          <w:bdr w:val="none" w:sz="0" w:space="0" w:color="auto" w:frame="1"/>
          <w:lang w:eastAsia="pt-BR"/>
        </w:rPr>
        <w:t xml:space="preserve"> realizada a viagem</w:t>
      </w:r>
      <w:r w:rsidR="006804B1">
        <w:rPr>
          <w:rFonts w:eastAsia="Times New Roman"/>
          <w:kern w:val="36"/>
          <w:bdr w:val="none" w:sz="0" w:space="0" w:color="auto" w:frame="1"/>
          <w:lang w:eastAsia="pt-BR"/>
        </w:rPr>
        <w:t>,</w:t>
      </w:r>
      <w:r w:rsidRPr="00341A45">
        <w:rPr>
          <w:rFonts w:eastAsia="Times New Roman"/>
          <w:kern w:val="36"/>
          <w:bdr w:val="none" w:sz="0" w:space="0" w:color="auto" w:frame="1"/>
          <w:lang w:eastAsia="pt-BR"/>
        </w:rPr>
        <w:t xml:space="preserve"> por meio de uma carta</w:t>
      </w:r>
      <w:r w:rsidR="006804B1">
        <w:rPr>
          <w:rFonts w:eastAsia="Times New Roman"/>
          <w:kern w:val="36"/>
          <w:bdr w:val="none" w:sz="0" w:space="0" w:color="auto" w:frame="1"/>
          <w:lang w:eastAsia="pt-BR"/>
        </w:rPr>
        <w:t>,</w:t>
      </w:r>
      <w:r w:rsidRPr="00341A45">
        <w:rPr>
          <w:rFonts w:eastAsia="Times New Roman"/>
          <w:kern w:val="36"/>
          <w:bdr w:val="none" w:sz="0" w:space="0" w:color="auto" w:frame="1"/>
          <w:lang w:eastAsia="pt-BR"/>
        </w:rPr>
        <w:t xml:space="preserve"> conte-nos como foi:</w:t>
      </w:r>
    </w:p>
    <w:p w:rsidR="00341A45" w:rsidRPr="00341A45" w:rsidRDefault="00341A45" w:rsidP="00341A45">
      <w:pPr>
        <w:spacing w:after="0"/>
        <w:rPr>
          <w:rFonts w:eastAsia="Times New Roman"/>
          <w:kern w:val="36"/>
          <w:bdr w:val="none" w:sz="0" w:space="0" w:color="auto" w:frame="1"/>
          <w:lang w:eastAsia="pt-BR"/>
        </w:rPr>
      </w:pPr>
      <w:r w:rsidRPr="00341A45">
        <w:rPr>
          <w:rFonts w:eastAsia="Times New Roman"/>
          <w:kern w:val="36"/>
          <w:bdr w:val="none" w:sz="0" w:space="0" w:color="auto" w:frame="1"/>
          <w:lang w:eastAsia="pt-BR"/>
        </w:rPr>
        <w:t>1. Para que país você viajou;</w:t>
      </w:r>
    </w:p>
    <w:p w:rsidR="00341A45" w:rsidRPr="00341A45" w:rsidRDefault="00341A45" w:rsidP="00341A45">
      <w:pPr>
        <w:spacing w:after="0"/>
        <w:rPr>
          <w:rFonts w:eastAsia="Times New Roman"/>
          <w:kern w:val="36"/>
          <w:bdr w:val="none" w:sz="0" w:space="0" w:color="auto" w:frame="1"/>
          <w:lang w:eastAsia="pt-BR"/>
        </w:rPr>
      </w:pPr>
      <w:r w:rsidRPr="00341A45">
        <w:rPr>
          <w:rFonts w:eastAsia="Times New Roman"/>
          <w:kern w:val="36"/>
          <w:bdr w:val="none" w:sz="0" w:space="0" w:color="auto" w:frame="1"/>
          <w:lang w:eastAsia="pt-BR"/>
        </w:rPr>
        <w:t>2. Com qual cientista você conversou;</w:t>
      </w:r>
    </w:p>
    <w:p w:rsidR="00341A45" w:rsidRPr="00341A45" w:rsidRDefault="00341A45" w:rsidP="00341A45">
      <w:pPr>
        <w:spacing w:after="0"/>
        <w:rPr>
          <w:rFonts w:eastAsia="Times New Roman"/>
          <w:kern w:val="36"/>
          <w:bdr w:val="none" w:sz="0" w:space="0" w:color="auto" w:frame="1"/>
          <w:lang w:eastAsia="pt-BR"/>
        </w:rPr>
      </w:pPr>
      <w:r w:rsidRPr="00341A45">
        <w:rPr>
          <w:rFonts w:eastAsia="Times New Roman"/>
          <w:kern w:val="36"/>
          <w:bdr w:val="none" w:sz="0" w:space="0" w:color="auto" w:frame="1"/>
          <w:lang w:eastAsia="pt-BR"/>
        </w:rPr>
        <w:t>3. Qual a definição deste cientista para o Átomo;</w:t>
      </w:r>
    </w:p>
    <w:p w:rsidR="00341A45" w:rsidRPr="00341A45" w:rsidRDefault="00341A45" w:rsidP="00341A45">
      <w:pPr>
        <w:spacing w:after="0"/>
        <w:rPr>
          <w:rFonts w:eastAsia="Times New Roman"/>
          <w:kern w:val="36"/>
          <w:bdr w:val="none" w:sz="0" w:space="0" w:color="auto" w:frame="1"/>
          <w:lang w:eastAsia="pt-BR"/>
        </w:rPr>
      </w:pPr>
      <w:r w:rsidRPr="00341A45">
        <w:rPr>
          <w:rFonts w:eastAsia="Times New Roman"/>
          <w:kern w:val="36"/>
          <w:bdr w:val="none" w:sz="0" w:space="0" w:color="auto" w:frame="1"/>
          <w:lang w:eastAsia="pt-BR"/>
        </w:rPr>
        <w:t>4. O que diferencia o modelo dele do aceito anteriormente a ele (</w:t>
      </w:r>
      <w:r w:rsidR="006804B1">
        <w:rPr>
          <w:rFonts w:eastAsia="Times New Roman"/>
          <w:kern w:val="36"/>
          <w:bdr w:val="none" w:sz="0" w:space="0" w:color="auto" w:frame="1"/>
          <w:lang w:eastAsia="pt-BR"/>
        </w:rPr>
        <w:t>n</w:t>
      </w:r>
      <w:r w:rsidRPr="00341A45">
        <w:rPr>
          <w:rFonts w:eastAsia="Times New Roman"/>
          <w:kern w:val="36"/>
          <w:bdr w:val="none" w:sz="0" w:space="0" w:color="auto" w:frame="1"/>
          <w:lang w:eastAsia="pt-BR"/>
        </w:rPr>
        <w:t>o caso de quem vai viajar depois de 1900).</w:t>
      </w:r>
    </w:p>
    <w:p w:rsidR="00341A45" w:rsidRPr="00341A45" w:rsidRDefault="00C64D4E" w:rsidP="00341A45">
      <w:pPr>
        <w:spacing w:after="0"/>
        <w:rPr>
          <w:rFonts w:eastAsia="Times New Roman"/>
          <w:kern w:val="36"/>
          <w:bdr w:val="none" w:sz="0" w:space="0" w:color="auto" w:frame="1"/>
          <w:lang w:eastAsia="pt-BR"/>
        </w:rPr>
      </w:pPr>
      <w:r>
        <w:rPr>
          <w:rFonts w:eastAsia="Times New Roman"/>
          <w:kern w:val="36"/>
          <w:bdr w:val="none" w:sz="0" w:space="0" w:color="auto" w:frame="1"/>
          <w:lang w:eastAsia="pt-BR"/>
        </w:rPr>
        <w:t>5. Como as pessoas s</w:t>
      </w:r>
      <w:r w:rsidR="00341A45" w:rsidRPr="00341A45">
        <w:rPr>
          <w:rFonts w:eastAsia="Times New Roman"/>
          <w:kern w:val="36"/>
          <w:bdr w:val="none" w:sz="0" w:space="0" w:color="auto" w:frame="1"/>
          <w:lang w:eastAsia="pt-BR"/>
        </w:rPr>
        <w:t>e vestiam (</w:t>
      </w:r>
      <w:r w:rsidR="00341A45" w:rsidRPr="00C64D4E">
        <w:rPr>
          <w:rFonts w:eastAsia="Times New Roman"/>
          <w:kern w:val="36"/>
          <w:bdr w:val="none" w:sz="0" w:space="0" w:color="auto" w:frame="1"/>
          <w:lang w:eastAsia="pt-BR"/>
        </w:rPr>
        <w:t>pode</w:t>
      </w:r>
      <w:r w:rsidRPr="00C64D4E">
        <w:rPr>
          <w:rFonts w:eastAsia="Times New Roman"/>
          <w:kern w:val="36"/>
          <w:bdr w:val="none" w:sz="0" w:space="0" w:color="auto" w:frame="1"/>
          <w:lang w:eastAsia="pt-BR"/>
        </w:rPr>
        <w:t>m</w:t>
      </w:r>
      <w:r w:rsidR="00341A45" w:rsidRPr="00341A45">
        <w:rPr>
          <w:rFonts w:eastAsia="Times New Roman"/>
          <w:kern w:val="36"/>
          <w:bdr w:val="none" w:sz="0" w:space="0" w:color="auto" w:frame="1"/>
          <w:lang w:eastAsia="pt-BR"/>
        </w:rPr>
        <w:t xml:space="preserve"> utilizar imagens), o que estava acontecendo no mundo naquela época.</w:t>
      </w:r>
    </w:p>
    <w:p w:rsidR="00341A45" w:rsidRPr="00341A45" w:rsidRDefault="00341A45" w:rsidP="00341A45">
      <w:pPr>
        <w:spacing w:after="0"/>
        <w:rPr>
          <w:rFonts w:eastAsia="Times New Roman"/>
          <w:kern w:val="36"/>
          <w:bdr w:val="none" w:sz="0" w:space="0" w:color="auto" w:frame="1"/>
          <w:lang w:eastAsia="pt-BR"/>
        </w:rPr>
      </w:pPr>
      <w:r w:rsidRPr="00341A45">
        <w:rPr>
          <w:rFonts w:eastAsia="Times New Roman"/>
          <w:kern w:val="36"/>
          <w:bdr w:val="none" w:sz="0" w:space="0" w:color="auto" w:frame="1"/>
          <w:lang w:eastAsia="pt-BR"/>
        </w:rPr>
        <w:t xml:space="preserve"> 6. Quais outros fatores que os viajantes consideravam relevantes.</w:t>
      </w:r>
    </w:p>
    <w:p w:rsidR="00341A45" w:rsidRPr="00341A45" w:rsidRDefault="00341A45" w:rsidP="00341A45">
      <w:pPr>
        <w:spacing w:after="0"/>
        <w:rPr>
          <w:rFonts w:eastAsia="Times New Roman"/>
          <w:kern w:val="36"/>
          <w:bdr w:val="none" w:sz="0" w:space="0" w:color="auto" w:frame="1"/>
          <w:lang w:eastAsia="pt-BR"/>
        </w:rPr>
      </w:pPr>
    </w:p>
    <w:p w:rsidR="00341A45" w:rsidRPr="00341A45" w:rsidRDefault="00341A45" w:rsidP="00341A45">
      <w:pPr>
        <w:spacing w:after="0"/>
        <w:rPr>
          <w:rFonts w:eastAsia="Times New Roman"/>
          <w:kern w:val="36"/>
          <w:bdr w:val="none" w:sz="0" w:space="0" w:color="auto" w:frame="1"/>
          <w:lang w:eastAsia="pt-BR"/>
        </w:rPr>
      </w:pPr>
      <w:r w:rsidRPr="00341A45">
        <w:rPr>
          <w:rFonts w:eastAsia="Times New Roman"/>
          <w:kern w:val="36"/>
          <w:bdr w:val="none" w:sz="0" w:space="0" w:color="auto" w:frame="1"/>
          <w:lang w:eastAsia="pt-BR"/>
        </w:rPr>
        <w:t>Como escrever uma carta:</w:t>
      </w:r>
    </w:p>
    <w:p w:rsidR="00341A45" w:rsidRPr="00341A45" w:rsidRDefault="00341A45" w:rsidP="00341A45">
      <w:pPr>
        <w:spacing w:after="0"/>
        <w:rPr>
          <w:rFonts w:eastAsia="Times New Roman"/>
          <w:kern w:val="36"/>
          <w:bdr w:val="none" w:sz="0" w:space="0" w:color="auto" w:frame="1"/>
          <w:lang w:eastAsia="pt-BR"/>
        </w:rPr>
      </w:pPr>
      <w:r w:rsidRPr="00341A45">
        <w:rPr>
          <w:rFonts w:eastAsia="Times New Roman"/>
          <w:kern w:val="36"/>
          <w:bdr w:val="none" w:sz="0" w:space="0" w:color="auto" w:frame="1"/>
          <w:lang w:eastAsia="pt-BR"/>
        </w:rPr>
        <w:t>Acesse os Links Abaixo e veja como escrever uma carta.</w:t>
      </w:r>
    </w:p>
    <w:p w:rsidR="00341A45" w:rsidRPr="00341A45" w:rsidRDefault="00341A45" w:rsidP="00341A45">
      <w:pPr>
        <w:spacing w:after="0"/>
        <w:rPr>
          <w:u w:val="single"/>
        </w:rPr>
      </w:pPr>
      <w:r w:rsidRPr="00341A45">
        <w:rPr>
          <w:b/>
        </w:rPr>
        <w:t>h</w:t>
      </w:r>
      <w:r w:rsidRPr="00341A45">
        <w:t>ttps://pt.wikihow.com/Escrever-uma</w:t>
      </w:r>
      <w:r w:rsidRPr="00341A45">
        <w:rPr>
          <w:b/>
        </w:rPr>
        <w:t>-Carta</w:t>
      </w:r>
    </w:p>
    <w:p w:rsidR="007551A1" w:rsidRPr="007551A1" w:rsidRDefault="00341A45" w:rsidP="00341A45">
      <w:pPr>
        <w:spacing w:after="0"/>
      </w:pPr>
      <w:r w:rsidRPr="00341A45">
        <w:rPr>
          <w:rFonts w:eastAsia="Times New Roman"/>
          <w:kern w:val="36"/>
          <w:lang w:eastAsia="pt-BR"/>
        </w:rPr>
        <w:t>https://pt.wikihow.com/Escrever-uma-Carta-Formal</w:t>
      </w:r>
    </w:p>
    <w:sectPr w:rsidR="007551A1" w:rsidRPr="007551A1" w:rsidSect="00EF3208">
      <w:headerReference w:type="default" r:id="rId15"/>
      <w:pgSz w:w="11906" w:h="16838"/>
      <w:pgMar w:top="1417" w:right="1701" w:bottom="1417" w:left="1701" w:header="708" w:footer="708" w:gutter="0"/>
      <w:pgNumType w:start="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CD2267" w16cid:durableId="2030B723"/>
  <w16cid:commentId w16cid:paraId="56373424" w16cid:durableId="2030B26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779" w:rsidRDefault="00255779" w:rsidP="00176726">
      <w:pPr>
        <w:spacing w:after="0" w:line="240" w:lineRule="auto"/>
      </w:pPr>
      <w:r>
        <w:separator/>
      </w:r>
    </w:p>
  </w:endnote>
  <w:endnote w:type="continuationSeparator" w:id="0">
    <w:p w:rsidR="00255779" w:rsidRDefault="00255779" w:rsidP="0017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Penguin">
    <w:altName w:val="Calibri"/>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779" w:rsidRDefault="00255779" w:rsidP="00176726">
      <w:pPr>
        <w:spacing w:after="0" w:line="240" w:lineRule="auto"/>
      </w:pPr>
      <w:r>
        <w:separator/>
      </w:r>
    </w:p>
  </w:footnote>
  <w:footnote w:type="continuationSeparator" w:id="0">
    <w:p w:rsidR="00255779" w:rsidRDefault="00255779" w:rsidP="00176726">
      <w:pPr>
        <w:spacing w:after="0" w:line="240" w:lineRule="auto"/>
      </w:pPr>
      <w:r>
        <w:continuationSeparator/>
      </w:r>
    </w:p>
  </w:footnote>
  <w:footnote w:id="1">
    <w:p w:rsidR="002E3CF3" w:rsidRDefault="002E3CF3">
      <w:pPr>
        <w:pStyle w:val="Textodenotaderodap"/>
      </w:pPr>
      <w:r>
        <w:rPr>
          <w:rStyle w:val="Refdenotaderodap"/>
        </w:rPr>
        <w:footnoteRef/>
      </w:r>
      <w:r>
        <w:t xml:space="preserve">  Atividade proposta como sugestão, durante a aplicação do Produto Educacional, para mais informações consulte a Dissertação, no link</w:t>
      </w:r>
      <w:r w:rsidR="00D6208D" w:rsidRPr="00D6208D">
        <w:t xml:space="preserve">: </w:t>
      </w:r>
      <w:hyperlink r:id="rId1" w:history="1">
        <w:r w:rsidR="00D6208D" w:rsidRPr="00D6208D">
          <w:rPr>
            <w:rStyle w:val="Hyperlink"/>
          </w:rPr>
          <w:t>https://uenp.edu.br/index.php/mestrado-ensino</w:t>
        </w:r>
      </w:hyperlink>
      <w:r w:rsidR="00D6208D" w:rsidRPr="00D6208D">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8D" w:rsidRDefault="00381C1E">
    <w:pPr>
      <w:framePr w:wrap="around" w:vAnchor="text" w:hAnchor="margin" w:xAlign="right" w:y="1"/>
    </w:pPr>
    <w:r>
      <w:fldChar w:fldCharType="begin"/>
    </w:r>
    <w:r w:rsidR="00D6208D">
      <w:instrText xml:space="preserve">PAGE  </w:instrText>
    </w:r>
    <w:r>
      <w:fldChar w:fldCharType="end"/>
    </w:r>
  </w:p>
  <w:p w:rsidR="00D6208D" w:rsidRDefault="00D6208D">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08D" w:rsidRDefault="00D6208D">
    <w:pP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807220"/>
      <w:docPartObj>
        <w:docPartGallery w:val="Page Numbers (Top of Page)"/>
        <w:docPartUnique/>
      </w:docPartObj>
    </w:sdtPr>
    <w:sdtContent>
      <w:p w:rsidR="00EF3208" w:rsidRDefault="00381C1E">
        <w:pPr>
          <w:pStyle w:val="Cabealho"/>
          <w:jc w:val="right"/>
        </w:pPr>
        <w:r>
          <w:fldChar w:fldCharType="begin"/>
        </w:r>
        <w:r w:rsidR="00EF3208">
          <w:instrText>PAGE   \* MERGEFORMAT</w:instrText>
        </w:r>
        <w:r>
          <w:fldChar w:fldCharType="separate"/>
        </w:r>
        <w:r w:rsidR="00EB0893">
          <w:rPr>
            <w:noProof/>
          </w:rPr>
          <w:t>29</w:t>
        </w:r>
        <w:r>
          <w:fldChar w:fldCharType="end"/>
        </w:r>
      </w:p>
    </w:sdtContent>
  </w:sdt>
  <w:p w:rsidR="00EF3208" w:rsidRPr="00EF3208" w:rsidRDefault="00EF3208" w:rsidP="00EF32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36FC"/>
    <w:multiLevelType w:val="hybridMultilevel"/>
    <w:tmpl w:val="0770CB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E82618"/>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A0273BB"/>
    <w:multiLevelType w:val="hybridMultilevel"/>
    <w:tmpl w:val="93BCFFCA"/>
    <w:lvl w:ilvl="0" w:tplc="8A5C960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9D719D"/>
    <w:multiLevelType w:val="hybridMultilevel"/>
    <w:tmpl w:val="3B0216F6"/>
    <w:lvl w:ilvl="0" w:tplc="9EEC6F02">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B03250"/>
    <w:multiLevelType w:val="hybridMultilevel"/>
    <w:tmpl w:val="716CD2CE"/>
    <w:lvl w:ilvl="0" w:tplc="8F4863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3329C3"/>
    <w:multiLevelType w:val="hybridMultilevel"/>
    <w:tmpl w:val="BB4AA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E582111"/>
    <w:multiLevelType w:val="hybridMultilevel"/>
    <w:tmpl w:val="886AB8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13A3A08"/>
    <w:multiLevelType w:val="hybridMultilevel"/>
    <w:tmpl w:val="2974985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42F57ADF"/>
    <w:multiLevelType w:val="hybridMultilevel"/>
    <w:tmpl w:val="31784A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8A8274D"/>
    <w:multiLevelType w:val="multilevel"/>
    <w:tmpl w:val="33CECE0A"/>
    <w:lvl w:ilvl="0">
      <w:start w:val="1"/>
      <w:numFmt w:val="decimal"/>
      <w:pStyle w:val="Ttulo1"/>
      <w:lvlText w:val="%1."/>
      <w:lvlJc w:val="left"/>
      <w:pPr>
        <w:ind w:left="720" w:hanging="360"/>
      </w:pPr>
    </w:lvl>
    <w:lvl w:ilvl="1">
      <w:start w:val="1"/>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BA1327E"/>
    <w:multiLevelType w:val="multilevel"/>
    <w:tmpl w:val="B2A61304"/>
    <w:lvl w:ilvl="0">
      <w:start w:val="1"/>
      <w:numFmt w:val="lowerRoman"/>
      <w:lvlText w:val="(%1)"/>
      <w:lvlJc w:val="left"/>
      <w:pPr>
        <w:ind w:left="2847" w:hanging="720"/>
      </w:pPr>
      <w:rPr>
        <w:sz w:val="20"/>
      </w:rPr>
    </w:lvl>
    <w:lvl w:ilvl="1">
      <w:start w:val="1"/>
      <w:numFmt w:val="lowerLetter"/>
      <w:lvlText w:val="%2."/>
      <w:lvlJc w:val="left"/>
      <w:pPr>
        <w:ind w:left="3567" w:hanging="360"/>
      </w:pPr>
    </w:lvl>
    <w:lvl w:ilvl="2">
      <w:start w:val="1"/>
      <w:numFmt w:val="lowerRoman"/>
      <w:lvlText w:val="%3."/>
      <w:lvlJc w:val="right"/>
      <w:pPr>
        <w:ind w:left="4287" w:hanging="180"/>
      </w:pPr>
    </w:lvl>
    <w:lvl w:ilvl="3">
      <w:start w:val="1"/>
      <w:numFmt w:val="decimal"/>
      <w:lvlText w:val="%4."/>
      <w:lvlJc w:val="left"/>
      <w:pPr>
        <w:ind w:left="5007" w:hanging="360"/>
      </w:pPr>
    </w:lvl>
    <w:lvl w:ilvl="4">
      <w:start w:val="1"/>
      <w:numFmt w:val="lowerLetter"/>
      <w:lvlText w:val="%5."/>
      <w:lvlJc w:val="left"/>
      <w:pPr>
        <w:ind w:left="5727" w:hanging="360"/>
      </w:pPr>
    </w:lvl>
    <w:lvl w:ilvl="5">
      <w:start w:val="1"/>
      <w:numFmt w:val="lowerRoman"/>
      <w:lvlText w:val="%6."/>
      <w:lvlJc w:val="right"/>
      <w:pPr>
        <w:ind w:left="6447" w:hanging="180"/>
      </w:pPr>
    </w:lvl>
    <w:lvl w:ilvl="6">
      <w:start w:val="1"/>
      <w:numFmt w:val="decimal"/>
      <w:lvlText w:val="%7."/>
      <w:lvlJc w:val="left"/>
      <w:pPr>
        <w:ind w:left="7167" w:hanging="360"/>
      </w:pPr>
    </w:lvl>
    <w:lvl w:ilvl="7">
      <w:start w:val="1"/>
      <w:numFmt w:val="lowerLetter"/>
      <w:lvlText w:val="%8."/>
      <w:lvlJc w:val="left"/>
      <w:pPr>
        <w:ind w:left="7887" w:hanging="360"/>
      </w:pPr>
    </w:lvl>
    <w:lvl w:ilvl="8">
      <w:start w:val="1"/>
      <w:numFmt w:val="lowerRoman"/>
      <w:lvlText w:val="%9."/>
      <w:lvlJc w:val="right"/>
      <w:pPr>
        <w:ind w:left="8607" w:hanging="180"/>
      </w:pPr>
    </w:lvl>
  </w:abstractNum>
  <w:abstractNum w:abstractNumId="11">
    <w:nsid w:val="4F540DC2"/>
    <w:multiLevelType w:val="hybridMultilevel"/>
    <w:tmpl w:val="8D78DEEA"/>
    <w:lvl w:ilvl="0" w:tplc="04160001">
      <w:start w:val="1"/>
      <w:numFmt w:val="bullet"/>
      <w:lvlText w:val=""/>
      <w:lvlJc w:val="left"/>
      <w:pPr>
        <w:ind w:left="643" w:hanging="360"/>
      </w:pPr>
      <w:rPr>
        <w:rFonts w:ascii="Symbol" w:hAnsi="Symbol" w:hint="default"/>
      </w:rPr>
    </w:lvl>
    <w:lvl w:ilvl="1" w:tplc="04160003" w:tentative="1">
      <w:start w:val="1"/>
      <w:numFmt w:val="bullet"/>
      <w:lvlText w:val="o"/>
      <w:lvlJc w:val="left"/>
      <w:pPr>
        <w:ind w:left="1363" w:hanging="360"/>
      </w:pPr>
      <w:rPr>
        <w:rFonts w:ascii="Courier New" w:hAnsi="Courier New" w:cs="Courier New" w:hint="default"/>
      </w:rPr>
    </w:lvl>
    <w:lvl w:ilvl="2" w:tplc="04160005" w:tentative="1">
      <w:start w:val="1"/>
      <w:numFmt w:val="bullet"/>
      <w:lvlText w:val=""/>
      <w:lvlJc w:val="left"/>
      <w:pPr>
        <w:ind w:left="2083" w:hanging="360"/>
      </w:pPr>
      <w:rPr>
        <w:rFonts w:ascii="Wingdings" w:hAnsi="Wingdings" w:hint="default"/>
      </w:rPr>
    </w:lvl>
    <w:lvl w:ilvl="3" w:tplc="04160001" w:tentative="1">
      <w:start w:val="1"/>
      <w:numFmt w:val="bullet"/>
      <w:lvlText w:val=""/>
      <w:lvlJc w:val="left"/>
      <w:pPr>
        <w:ind w:left="2803" w:hanging="360"/>
      </w:pPr>
      <w:rPr>
        <w:rFonts w:ascii="Symbol" w:hAnsi="Symbol" w:hint="default"/>
      </w:rPr>
    </w:lvl>
    <w:lvl w:ilvl="4" w:tplc="04160003" w:tentative="1">
      <w:start w:val="1"/>
      <w:numFmt w:val="bullet"/>
      <w:lvlText w:val="o"/>
      <w:lvlJc w:val="left"/>
      <w:pPr>
        <w:ind w:left="3523" w:hanging="360"/>
      </w:pPr>
      <w:rPr>
        <w:rFonts w:ascii="Courier New" w:hAnsi="Courier New" w:cs="Courier New" w:hint="default"/>
      </w:rPr>
    </w:lvl>
    <w:lvl w:ilvl="5" w:tplc="04160005" w:tentative="1">
      <w:start w:val="1"/>
      <w:numFmt w:val="bullet"/>
      <w:lvlText w:val=""/>
      <w:lvlJc w:val="left"/>
      <w:pPr>
        <w:ind w:left="4243" w:hanging="360"/>
      </w:pPr>
      <w:rPr>
        <w:rFonts w:ascii="Wingdings" w:hAnsi="Wingdings" w:hint="default"/>
      </w:rPr>
    </w:lvl>
    <w:lvl w:ilvl="6" w:tplc="04160001" w:tentative="1">
      <w:start w:val="1"/>
      <w:numFmt w:val="bullet"/>
      <w:lvlText w:val=""/>
      <w:lvlJc w:val="left"/>
      <w:pPr>
        <w:ind w:left="4963" w:hanging="360"/>
      </w:pPr>
      <w:rPr>
        <w:rFonts w:ascii="Symbol" w:hAnsi="Symbol" w:hint="default"/>
      </w:rPr>
    </w:lvl>
    <w:lvl w:ilvl="7" w:tplc="04160003" w:tentative="1">
      <w:start w:val="1"/>
      <w:numFmt w:val="bullet"/>
      <w:lvlText w:val="o"/>
      <w:lvlJc w:val="left"/>
      <w:pPr>
        <w:ind w:left="5683" w:hanging="360"/>
      </w:pPr>
      <w:rPr>
        <w:rFonts w:ascii="Courier New" w:hAnsi="Courier New" w:cs="Courier New" w:hint="default"/>
      </w:rPr>
    </w:lvl>
    <w:lvl w:ilvl="8" w:tplc="04160005" w:tentative="1">
      <w:start w:val="1"/>
      <w:numFmt w:val="bullet"/>
      <w:lvlText w:val=""/>
      <w:lvlJc w:val="left"/>
      <w:pPr>
        <w:ind w:left="6403" w:hanging="360"/>
      </w:pPr>
      <w:rPr>
        <w:rFonts w:ascii="Wingdings" w:hAnsi="Wingdings" w:hint="default"/>
      </w:rPr>
    </w:lvl>
  </w:abstractNum>
  <w:abstractNum w:abstractNumId="12">
    <w:nsid w:val="50FA4B52"/>
    <w:multiLevelType w:val="hybridMultilevel"/>
    <w:tmpl w:val="802445DC"/>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3">
    <w:nsid w:val="526945F4"/>
    <w:multiLevelType w:val="hybridMultilevel"/>
    <w:tmpl w:val="9E0CAF9C"/>
    <w:lvl w:ilvl="0" w:tplc="5D4A6EE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5CC703D2"/>
    <w:multiLevelType w:val="hybridMultilevel"/>
    <w:tmpl w:val="D6B2EBE6"/>
    <w:lvl w:ilvl="0" w:tplc="3B6AC6C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2884CFF"/>
    <w:multiLevelType w:val="multilevel"/>
    <w:tmpl w:val="528411C8"/>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o"/>
      <w:lvlJc w:val="left"/>
      <w:pPr>
        <w:tabs>
          <w:tab w:val="num" w:pos="5050"/>
        </w:tabs>
        <w:ind w:left="5050" w:hanging="360"/>
      </w:pPr>
      <w:rPr>
        <w:rFonts w:ascii="Courier New" w:hAnsi="Courier New" w:hint="default"/>
        <w:sz w:val="20"/>
      </w:rPr>
    </w:lvl>
    <w:lvl w:ilvl="2" w:tentative="1">
      <w:start w:val="1"/>
      <w:numFmt w:val="bullet"/>
      <w:lvlText w:val=""/>
      <w:lvlJc w:val="left"/>
      <w:pPr>
        <w:tabs>
          <w:tab w:val="num" w:pos="5770"/>
        </w:tabs>
        <w:ind w:left="5770" w:hanging="360"/>
      </w:pPr>
      <w:rPr>
        <w:rFonts w:ascii="Wingdings" w:hAnsi="Wingdings" w:hint="default"/>
        <w:sz w:val="20"/>
      </w:rPr>
    </w:lvl>
    <w:lvl w:ilvl="3" w:tentative="1">
      <w:start w:val="1"/>
      <w:numFmt w:val="bullet"/>
      <w:lvlText w:val=""/>
      <w:lvlJc w:val="left"/>
      <w:pPr>
        <w:tabs>
          <w:tab w:val="num" w:pos="6490"/>
        </w:tabs>
        <w:ind w:left="6490" w:hanging="360"/>
      </w:pPr>
      <w:rPr>
        <w:rFonts w:ascii="Wingdings" w:hAnsi="Wingdings" w:hint="default"/>
        <w:sz w:val="20"/>
      </w:rPr>
    </w:lvl>
    <w:lvl w:ilvl="4" w:tentative="1">
      <w:start w:val="1"/>
      <w:numFmt w:val="bullet"/>
      <w:lvlText w:val=""/>
      <w:lvlJc w:val="left"/>
      <w:pPr>
        <w:tabs>
          <w:tab w:val="num" w:pos="7210"/>
        </w:tabs>
        <w:ind w:left="7210" w:hanging="360"/>
      </w:pPr>
      <w:rPr>
        <w:rFonts w:ascii="Wingdings" w:hAnsi="Wingdings" w:hint="default"/>
        <w:sz w:val="20"/>
      </w:rPr>
    </w:lvl>
    <w:lvl w:ilvl="5" w:tentative="1">
      <w:start w:val="1"/>
      <w:numFmt w:val="bullet"/>
      <w:lvlText w:val=""/>
      <w:lvlJc w:val="left"/>
      <w:pPr>
        <w:tabs>
          <w:tab w:val="num" w:pos="7930"/>
        </w:tabs>
        <w:ind w:left="7930" w:hanging="360"/>
      </w:pPr>
      <w:rPr>
        <w:rFonts w:ascii="Wingdings" w:hAnsi="Wingdings" w:hint="default"/>
        <w:sz w:val="20"/>
      </w:rPr>
    </w:lvl>
    <w:lvl w:ilvl="6" w:tentative="1">
      <w:start w:val="1"/>
      <w:numFmt w:val="bullet"/>
      <w:lvlText w:val=""/>
      <w:lvlJc w:val="left"/>
      <w:pPr>
        <w:tabs>
          <w:tab w:val="num" w:pos="8650"/>
        </w:tabs>
        <w:ind w:left="8650" w:hanging="360"/>
      </w:pPr>
      <w:rPr>
        <w:rFonts w:ascii="Wingdings" w:hAnsi="Wingdings" w:hint="default"/>
        <w:sz w:val="20"/>
      </w:rPr>
    </w:lvl>
    <w:lvl w:ilvl="7" w:tentative="1">
      <w:start w:val="1"/>
      <w:numFmt w:val="bullet"/>
      <w:lvlText w:val=""/>
      <w:lvlJc w:val="left"/>
      <w:pPr>
        <w:tabs>
          <w:tab w:val="num" w:pos="9370"/>
        </w:tabs>
        <w:ind w:left="9370" w:hanging="360"/>
      </w:pPr>
      <w:rPr>
        <w:rFonts w:ascii="Wingdings" w:hAnsi="Wingdings" w:hint="default"/>
        <w:sz w:val="20"/>
      </w:rPr>
    </w:lvl>
    <w:lvl w:ilvl="8" w:tentative="1">
      <w:start w:val="1"/>
      <w:numFmt w:val="bullet"/>
      <w:lvlText w:val=""/>
      <w:lvlJc w:val="left"/>
      <w:pPr>
        <w:tabs>
          <w:tab w:val="num" w:pos="10090"/>
        </w:tabs>
        <w:ind w:left="10090" w:hanging="360"/>
      </w:pPr>
      <w:rPr>
        <w:rFonts w:ascii="Wingdings" w:hAnsi="Wingdings" w:hint="default"/>
        <w:sz w:val="20"/>
      </w:rPr>
    </w:lvl>
  </w:abstractNum>
  <w:abstractNum w:abstractNumId="16">
    <w:nsid w:val="697F70BA"/>
    <w:multiLevelType w:val="hybridMultilevel"/>
    <w:tmpl w:val="491898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C2E6B47"/>
    <w:multiLevelType w:val="hybridMultilevel"/>
    <w:tmpl w:val="7B38AC0E"/>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num w:numId="1">
    <w:abstractNumId w:val="9"/>
  </w:num>
  <w:num w:numId="2">
    <w:abstractNumId w:val="15"/>
  </w:num>
  <w:num w:numId="3">
    <w:abstractNumId w:val="1"/>
  </w:num>
  <w:num w:numId="4">
    <w:abstractNumId w:val="0"/>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16"/>
  </w:num>
  <w:num w:numId="10">
    <w:abstractNumId w:val="8"/>
  </w:num>
  <w:num w:numId="11">
    <w:abstractNumId w:val="12"/>
  </w:num>
  <w:num w:numId="12">
    <w:abstractNumId w:val="2"/>
  </w:num>
  <w:num w:numId="13">
    <w:abstractNumId w:val="7"/>
  </w:num>
  <w:num w:numId="14">
    <w:abstractNumId w:val="13"/>
  </w:num>
  <w:num w:numId="15">
    <w:abstractNumId w:val="6"/>
  </w:num>
  <w:num w:numId="16">
    <w:abstractNumId w:val="4"/>
  </w:num>
  <w:num w:numId="17">
    <w:abstractNumId w:val="11"/>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92760"/>
    <w:rsid w:val="00000373"/>
    <w:rsid w:val="0000312C"/>
    <w:rsid w:val="0000546A"/>
    <w:rsid w:val="00007603"/>
    <w:rsid w:val="00025C6D"/>
    <w:rsid w:val="00025F6A"/>
    <w:rsid w:val="000519AF"/>
    <w:rsid w:val="000609F3"/>
    <w:rsid w:val="00065334"/>
    <w:rsid w:val="00065E77"/>
    <w:rsid w:val="00066C53"/>
    <w:rsid w:val="00077051"/>
    <w:rsid w:val="0008639D"/>
    <w:rsid w:val="00086D11"/>
    <w:rsid w:val="00097C3F"/>
    <w:rsid w:val="000D3263"/>
    <w:rsid w:val="000E3265"/>
    <w:rsid w:val="000F5ABF"/>
    <w:rsid w:val="00126CC9"/>
    <w:rsid w:val="00133404"/>
    <w:rsid w:val="00135D95"/>
    <w:rsid w:val="001372C2"/>
    <w:rsid w:val="001434F5"/>
    <w:rsid w:val="001457EE"/>
    <w:rsid w:val="00176726"/>
    <w:rsid w:val="00192386"/>
    <w:rsid w:val="001A7232"/>
    <w:rsid w:val="001B57B5"/>
    <w:rsid w:val="001E6D8C"/>
    <w:rsid w:val="002100AA"/>
    <w:rsid w:val="002133C1"/>
    <w:rsid w:val="002146EE"/>
    <w:rsid w:val="00223B90"/>
    <w:rsid w:val="00255779"/>
    <w:rsid w:val="00262ABE"/>
    <w:rsid w:val="00276302"/>
    <w:rsid w:val="002911D0"/>
    <w:rsid w:val="0029505E"/>
    <w:rsid w:val="002B2DF1"/>
    <w:rsid w:val="002C7C38"/>
    <w:rsid w:val="002D4303"/>
    <w:rsid w:val="002E3CF3"/>
    <w:rsid w:val="002F6C3D"/>
    <w:rsid w:val="00300050"/>
    <w:rsid w:val="00311328"/>
    <w:rsid w:val="00341A45"/>
    <w:rsid w:val="00350A79"/>
    <w:rsid w:val="00352A87"/>
    <w:rsid w:val="0036210F"/>
    <w:rsid w:val="00365066"/>
    <w:rsid w:val="00381C1E"/>
    <w:rsid w:val="00381F49"/>
    <w:rsid w:val="003B1FBC"/>
    <w:rsid w:val="003B2214"/>
    <w:rsid w:val="003B2816"/>
    <w:rsid w:val="003D6590"/>
    <w:rsid w:val="00405F90"/>
    <w:rsid w:val="004175B6"/>
    <w:rsid w:val="00430FB4"/>
    <w:rsid w:val="004619B9"/>
    <w:rsid w:val="00462717"/>
    <w:rsid w:val="00492760"/>
    <w:rsid w:val="004A374C"/>
    <w:rsid w:val="004B7F3D"/>
    <w:rsid w:val="004C4890"/>
    <w:rsid w:val="004C591C"/>
    <w:rsid w:val="004C5C5C"/>
    <w:rsid w:val="004D0E01"/>
    <w:rsid w:val="004D4722"/>
    <w:rsid w:val="004D7C04"/>
    <w:rsid w:val="004E014F"/>
    <w:rsid w:val="004E4F38"/>
    <w:rsid w:val="004F0649"/>
    <w:rsid w:val="00506DFD"/>
    <w:rsid w:val="00517D33"/>
    <w:rsid w:val="00530DA0"/>
    <w:rsid w:val="00531328"/>
    <w:rsid w:val="005577E5"/>
    <w:rsid w:val="005A5DFB"/>
    <w:rsid w:val="005C07A7"/>
    <w:rsid w:val="005D23D6"/>
    <w:rsid w:val="00601571"/>
    <w:rsid w:val="006170A5"/>
    <w:rsid w:val="00635009"/>
    <w:rsid w:val="00635497"/>
    <w:rsid w:val="0064581C"/>
    <w:rsid w:val="00645D82"/>
    <w:rsid w:val="00652989"/>
    <w:rsid w:val="00671D0D"/>
    <w:rsid w:val="006804B1"/>
    <w:rsid w:val="006933DC"/>
    <w:rsid w:val="00694FBF"/>
    <w:rsid w:val="006C273F"/>
    <w:rsid w:val="006D15DC"/>
    <w:rsid w:val="006F26F6"/>
    <w:rsid w:val="0071773A"/>
    <w:rsid w:val="007349B1"/>
    <w:rsid w:val="00754686"/>
    <w:rsid w:val="007551A1"/>
    <w:rsid w:val="007672B2"/>
    <w:rsid w:val="00771892"/>
    <w:rsid w:val="007860BB"/>
    <w:rsid w:val="007A1341"/>
    <w:rsid w:val="007A2434"/>
    <w:rsid w:val="007C1464"/>
    <w:rsid w:val="007D4BA6"/>
    <w:rsid w:val="007E621C"/>
    <w:rsid w:val="00804AF2"/>
    <w:rsid w:val="00815DBF"/>
    <w:rsid w:val="0083289F"/>
    <w:rsid w:val="00856C4F"/>
    <w:rsid w:val="00862EAC"/>
    <w:rsid w:val="00885D4C"/>
    <w:rsid w:val="00887374"/>
    <w:rsid w:val="008D72B4"/>
    <w:rsid w:val="008E320B"/>
    <w:rsid w:val="00913923"/>
    <w:rsid w:val="00917BE8"/>
    <w:rsid w:val="00945F9C"/>
    <w:rsid w:val="00962483"/>
    <w:rsid w:val="009654FA"/>
    <w:rsid w:val="009966CA"/>
    <w:rsid w:val="009B6EFC"/>
    <w:rsid w:val="009C790F"/>
    <w:rsid w:val="009E2F07"/>
    <w:rsid w:val="009F5488"/>
    <w:rsid w:val="00A04CB2"/>
    <w:rsid w:val="00A14B6B"/>
    <w:rsid w:val="00A2450E"/>
    <w:rsid w:val="00A25228"/>
    <w:rsid w:val="00A343A9"/>
    <w:rsid w:val="00A40471"/>
    <w:rsid w:val="00A731A0"/>
    <w:rsid w:val="00A73A79"/>
    <w:rsid w:val="00A74FC7"/>
    <w:rsid w:val="00A768DE"/>
    <w:rsid w:val="00A85E91"/>
    <w:rsid w:val="00AD02A6"/>
    <w:rsid w:val="00AD2B95"/>
    <w:rsid w:val="00AE5A30"/>
    <w:rsid w:val="00B00D14"/>
    <w:rsid w:val="00B33D59"/>
    <w:rsid w:val="00B41107"/>
    <w:rsid w:val="00B419DC"/>
    <w:rsid w:val="00B73BC6"/>
    <w:rsid w:val="00B75CED"/>
    <w:rsid w:val="00B81E82"/>
    <w:rsid w:val="00BB45F4"/>
    <w:rsid w:val="00BE7FD2"/>
    <w:rsid w:val="00BF6B8E"/>
    <w:rsid w:val="00C0007F"/>
    <w:rsid w:val="00C1213B"/>
    <w:rsid w:val="00C16A4F"/>
    <w:rsid w:val="00C17A3A"/>
    <w:rsid w:val="00C26770"/>
    <w:rsid w:val="00C64D4E"/>
    <w:rsid w:val="00C657BD"/>
    <w:rsid w:val="00C753C0"/>
    <w:rsid w:val="00D008AA"/>
    <w:rsid w:val="00D14CEF"/>
    <w:rsid w:val="00D6208D"/>
    <w:rsid w:val="00D65BA1"/>
    <w:rsid w:val="00D65F62"/>
    <w:rsid w:val="00D826D6"/>
    <w:rsid w:val="00D82D56"/>
    <w:rsid w:val="00D85B14"/>
    <w:rsid w:val="00DA1616"/>
    <w:rsid w:val="00DA6CD6"/>
    <w:rsid w:val="00DC1753"/>
    <w:rsid w:val="00DC2B62"/>
    <w:rsid w:val="00DC6521"/>
    <w:rsid w:val="00DD3D08"/>
    <w:rsid w:val="00E30C10"/>
    <w:rsid w:val="00E45E5E"/>
    <w:rsid w:val="00E46484"/>
    <w:rsid w:val="00E47F3C"/>
    <w:rsid w:val="00E62E5C"/>
    <w:rsid w:val="00E9058E"/>
    <w:rsid w:val="00EA3422"/>
    <w:rsid w:val="00EB0893"/>
    <w:rsid w:val="00EB4710"/>
    <w:rsid w:val="00EB7B63"/>
    <w:rsid w:val="00EE1EEE"/>
    <w:rsid w:val="00EE402C"/>
    <w:rsid w:val="00EF3208"/>
    <w:rsid w:val="00F13E6C"/>
    <w:rsid w:val="00F16693"/>
    <w:rsid w:val="00F41150"/>
    <w:rsid w:val="00F521D7"/>
    <w:rsid w:val="00F66BAE"/>
    <w:rsid w:val="00FA086F"/>
    <w:rsid w:val="00FC2B69"/>
    <w:rsid w:val="00FF0E7C"/>
    <w:rsid w:val="00FF61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60"/>
    <w:pPr>
      <w:spacing w:line="360" w:lineRule="auto"/>
      <w:ind w:firstLine="851"/>
      <w:jc w:val="both"/>
    </w:pPr>
    <w:rPr>
      <w:rFonts w:ascii="Times New Roman" w:hAnsi="Times New Roman" w:cs="Times New Roman"/>
      <w:sz w:val="24"/>
      <w:szCs w:val="24"/>
    </w:rPr>
  </w:style>
  <w:style w:type="paragraph" w:styleId="Ttulo1">
    <w:name w:val="heading 1"/>
    <w:basedOn w:val="PargrafodaLista"/>
    <w:next w:val="Normal"/>
    <w:link w:val="Ttulo1Char"/>
    <w:uiPriority w:val="9"/>
    <w:qFormat/>
    <w:rsid w:val="00771892"/>
    <w:pPr>
      <w:numPr>
        <w:numId w:val="1"/>
      </w:numPr>
      <w:outlineLvl w:val="0"/>
    </w:pPr>
    <w:rPr>
      <w:b/>
    </w:rPr>
  </w:style>
  <w:style w:type="paragraph" w:styleId="Ttulo2">
    <w:name w:val="heading 2"/>
    <w:basedOn w:val="PargrafodaLista"/>
    <w:next w:val="Normal"/>
    <w:link w:val="Ttulo2Char"/>
    <w:uiPriority w:val="9"/>
    <w:unhideWhenUsed/>
    <w:qFormat/>
    <w:rsid w:val="00771892"/>
    <w:pPr>
      <w:numPr>
        <w:ilvl w:val="1"/>
        <w:numId w:val="1"/>
      </w:numPr>
      <w:spacing w:after="0"/>
      <w:ind w:left="0" w:firstLine="0"/>
      <w:outlineLvl w:val="1"/>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B75CED"/>
    <w:rPr>
      <w:sz w:val="16"/>
      <w:szCs w:val="16"/>
    </w:rPr>
  </w:style>
  <w:style w:type="paragraph" w:styleId="Textodecomentrio">
    <w:name w:val="annotation text"/>
    <w:basedOn w:val="Normal"/>
    <w:link w:val="TextodecomentrioChar"/>
    <w:uiPriority w:val="99"/>
    <w:unhideWhenUsed/>
    <w:qFormat/>
    <w:rsid w:val="00B75CED"/>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B75CED"/>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B75CED"/>
    <w:rPr>
      <w:b/>
      <w:bCs/>
    </w:rPr>
  </w:style>
  <w:style w:type="character" w:customStyle="1" w:styleId="AssuntodocomentrioChar">
    <w:name w:val="Assunto do comentário Char"/>
    <w:basedOn w:val="TextodecomentrioChar"/>
    <w:link w:val="Assuntodocomentrio"/>
    <w:uiPriority w:val="99"/>
    <w:semiHidden/>
    <w:rsid w:val="00B75CED"/>
    <w:rPr>
      <w:rFonts w:ascii="Times New Roman" w:hAnsi="Times New Roman" w:cs="Times New Roman"/>
      <w:b/>
      <w:bCs/>
      <w:sz w:val="20"/>
      <w:szCs w:val="20"/>
    </w:rPr>
  </w:style>
  <w:style w:type="paragraph" w:styleId="Textodebalo">
    <w:name w:val="Balloon Text"/>
    <w:basedOn w:val="Normal"/>
    <w:link w:val="TextodebaloChar"/>
    <w:uiPriority w:val="99"/>
    <w:semiHidden/>
    <w:unhideWhenUsed/>
    <w:rsid w:val="00B75C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75CED"/>
    <w:rPr>
      <w:rFonts w:ascii="Tahoma" w:hAnsi="Tahoma" w:cs="Tahoma"/>
      <w:sz w:val="16"/>
      <w:szCs w:val="16"/>
    </w:rPr>
  </w:style>
  <w:style w:type="paragraph" w:styleId="Cabealho">
    <w:name w:val="header"/>
    <w:basedOn w:val="Normal"/>
    <w:link w:val="CabealhoChar"/>
    <w:uiPriority w:val="99"/>
    <w:unhideWhenUsed/>
    <w:rsid w:val="001767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6726"/>
    <w:rPr>
      <w:rFonts w:ascii="Times New Roman" w:hAnsi="Times New Roman" w:cs="Times New Roman"/>
      <w:sz w:val="24"/>
      <w:szCs w:val="24"/>
    </w:rPr>
  </w:style>
  <w:style w:type="paragraph" w:styleId="Rodap">
    <w:name w:val="footer"/>
    <w:basedOn w:val="Normal"/>
    <w:link w:val="RodapChar"/>
    <w:uiPriority w:val="99"/>
    <w:unhideWhenUsed/>
    <w:rsid w:val="00176726"/>
    <w:pPr>
      <w:tabs>
        <w:tab w:val="center" w:pos="4252"/>
        <w:tab w:val="right" w:pos="8504"/>
      </w:tabs>
      <w:spacing w:after="0" w:line="240" w:lineRule="auto"/>
    </w:pPr>
  </w:style>
  <w:style w:type="character" w:customStyle="1" w:styleId="RodapChar">
    <w:name w:val="Rodapé Char"/>
    <w:basedOn w:val="Fontepargpadro"/>
    <w:link w:val="Rodap"/>
    <w:uiPriority w:val="99"/>
    <w:rsid w:val="00176726"/>
    <w:rPr>
      <w:rFonts w:ascii="Times New Roman" w:hAnsi="Times New Roman" w:cs="Times New Roman"/>
      <w:sz w:val="24"/>
      <w:szCs w:val="24"/>
    </w:rPr>
  </w:style>
  <w:style w:type="character" w:customStyle="1" w:styleId="Ttulo1Char">
    <w:name w:val="Título 1 Char"/>
    <w:basedOn w:val="Fontepargpadro"/>
    <w:link w:val="Ttulo1"/>
    <w:uiPriority w:val="9"/>
    <w:rsid w:val="00771892"/>
    <w:rPr>
      <w:rFonts w:ascii="Times New Roman" w:hAnsi="Times New Roman" w:cs="Times New Roman"/>
      <w:b/>
      <w:sz w:val="24"/>
      <w:szCs w:val="24"/>
    </w:rPr>
  </w:style>
  <w:style w:type="paragraph" w:styleId="NormalWeb">
    <w:name w:val="Normal (Web)"/>
    <w:basedOn w:val="Normal"/>
    <w:uiPriority w:val="99"/>
    <w:rsid w:val="00771892"/>
    <w:pPr>
      <w:spacing w:before="100" w:beforeAutospacing="1" w:after="100" w:afterAutospacing="1" w:line="240" w:lineRule="auto"/>
      <w:ind w:firstLine="0"/>
      <w:jc w:val="left"/>
    </w:pPr>
    <w:rPr>
      <w:rFonts w:ascii="Arial Unicode MS" w:eastAsia="Arial Unicode MS" w:hAnsi="Arial Unicode MS" w:cs="Arial Unicode MS"/>
      <w:lang w:eastAsia="pt-BR"/>
    </w:rPr>
  </w:style>
  <w:style w:type="paragraph" w:styleId="PargrafodaLista">
    <w:name w:val="List Paragraph"/>
    <w:basedOn w:val="Normal"/>
    <w:uiPriority w:val="34"/>
    <w:qFormat/>
    <w:rsid w:val="00771892"/>
    <w:pPr>
      <w:ind w:left="720"/>
      <w:contextualSpacing/>
    </w:pPr>
  </w:style>
  <w:style w:type="character" w:customStyle="1" w:styleId="Ttulo2Char">
    <w:name w:val="Título 2 Char"/>
    <w:basedOn w:val="Fontepargpadro"/>
    <w:link w:val="Ttulo2"/>
    <w:uiPriority w:val="9"/>
    <w:rsid w:val="00771892"/>
    <w:rPr>
      <w:rFonts w:ascii="Times New Roman" w:hAnsi="Times New Roman" w:cs="Times New Roman"/>
      <w:sz w:val="24"/>
      <w:szCs w:val="24"/>
    </w:rPr>
  </w:style>
  <w:style w:type="character" w:styleId="Hyperlink">
    <w:name w:val="Hyperlink"/>
    <w:uiPriority w:val="99"/>
    <w:unhideWhenUsed/>
    <w:rsid w:val="00007603"/>
    <w:rPr>
      <w:color w:val="0000FF"/>
      <w:u w:val="single"/>
    </w:rPr>
  </w:style>
  <w:style w:type="character" w:styleId="Forte">
    <w:name w:val="Strong"/>
    <w:uiPriority w:val="22"/>
    <w:qFormat/>
    <w:rsid w:val="00007603"/>
    <w:rPr>
      <w:b/>
      <w:bCs/>
    </w:rPr>
  </w:style>
  <w:style w:type="paragraph" w:customStyle="1" w:styleId="textbox">
    <w:name w:val="textbox"/>
    <w:basedOn w:val="Normal"/>
    <w:rsid w:val="00007603"/>
    <w:pPr>
      <w:spacing w:before="100" w:beforeAutospacing="1" w:after="100" w:afterAutospacing="1" w:line="240" w:lineRule="auto"/>
      <w:ind w:firstLine="0"/>
      <w:jc w:val="left"/>
    </w:pPr>
    <w:rPr>
      <w:rFonts w:eastAsia="Times New Roman"/>
      <w:lang w:eastAsia="pt-BR"/>
    </w:rPr>
  </w:style>
  <w:style w:type="paragraph" w:styleId="Legenda">
    <w:name w:val="caption"/>
    <w:basedOn w:val="Normal"/>
    <w:next w:val="Normal"/>
    <w:uiPriority w:val="35"/>
    <w:unhideWhenUsed/>
    <w:qFormat/>
    <w:rsid w:val="00A343A9"/>
    <w:pPr>
      <w:spacing w:line="240" w:lineRule="auto"/>
    </w:pPr>
    <w:rPr>
      <w:b/>
      <w:bCs/>
      <w:color w:val="4F81BD" w:themeColor="accent1"/>
      <w:sz w:val="18"/>
      <w:szCs w:val="18"/>
    </w:rPr>
  </w:style>
  <w:style w:type="character" w:styleId="RefernciaSutil">
    <w:name w:val="Subtle Reference"/>
    <w:basedOn w:val="Fontepargpadro"/>
    <w:uiPriority w:val="31"/>
    <w:qFormat/>
    <w:rsid w:val="00D82D56"/>
  </w:style>
  <w:style w:type="paragraph" w:customStyle="1" w:styleId="Corpodetexto21">
    <w:name w:val="Corpo de texto 21"/>
    <w:basedOn w:val="Normal"/>
    <w:rsid w:val="00885D4C"/>
    <w:pPr>
      <w:spacing w:after="0"/>
      <w:ind w:firstLine="0"/>
    </w:pPr>
    <w:rPr>
      <w:rFonts w:ascii="Bookman Old Style" w:eastAsia="Times New Roman" w:hAnsi="Bookman Old Style"/>
      <w:szCs w:val="20"/>
      <w:lang w:eastAsia="pt-BR"/>
    </w:rPr>
  </w:style>
  <w:style w:type="paragraph" w:styleId="Textodenotaderodap">
    <w:name w:val="footnote text"/>
    <w:basedOn w:val="Normal"/>
    <w:link w:val="TextodenotaderodapChar"/>
    <w:uiPriority w:val="99"/>
    <w:semiHidden/>
    <w:unhideWhenUsed/>
    <w:rsid w:val="00BE7F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7FD2"/>
    <w:rPr>
      <w:rFonts w:ascii="Times New Roman" w:hAnsi="Times New Roman" w:cs="Times New Roman"/>
      <w:sz w:val="20"/>
      <w:szCs w:val="20"/>
    </w:rPr>
  </w:style>
  <w:style w:type="character" w:styleId="Refdenotaderodap">
    <w:name w:val="footnote reference"/>
    <w:basedOn w:val="Fontepargpadro"/>
    <w:uiPriority w:val="99"/>
    <w:semiHidden/>
    <w:unhideWhenUsed/>
    <w:rsid w:val="00BE7FD2"/>
    <w:rPr>
      <w:vertAlign w:val="superscript"/>
    </w:rPr>
  </w:style>
  <w:style w:type="character" w:customStyle="1" w:styleId="color11">
    <w:name w:val="color_11"/>
    <w:rsid w:val="00262ABE"/>
  </w:style>
  <w:style w:type="paragraph" w:styleId="Citao">
    <w:name w:val="Quote"/>
    <w:basedOn w:val="Subttulo"/>
    <w:next w:val="Normal"/>
    <w:link w:val="CitaoChar"/>
    <w:uiPriority w:val="29"/>
    <w:qFormat/>
    <w:rsid w:val="00A85E91"/>
    <w:pPr>
      <w:numPr>
        <w:ilvl w:val="0"/>
      </w:numPr>
      <w:spacing w:after="240" w:line="240" w:lineRule="auto"/>
      <w:ind w:left="2268" w:firstLine="851"/>
    </w:pPr>
    <w:rPr>
      <w:rFonts w:ascii="Times New Roman" w:eastAsiaTheme="minorHAnsi" w:hAnsi="Times New Roman" w:cs="Times New Roman"/>
      <w:color w:val="auto"/>
      <w:spacing w:val="0"/>
      <w:sz w:val="20"/>
      <w:szCs w:val="24"/>
    </w:rPr>
  </w:style>
  <w:style w:type="character" w:customStyle="1" w:styleId="CitaoChar">
    <w:name w:val="Citação Char"/>
    <w:basedOn w:val="Fontepargpadro"/>
    <w:link w:val="Citao"/>
    <w:uiPriority w:val="29"/>
    <w:qFormat/>
    <w:rsid w:val="00A85E91"/>
    <w:rPr>
      <w:rFonts w:ascii="Times New Roman" w:hAnsi="Times New Roman" w:cs="Times New Roman"/>
      <w:sz w:val="20"/>
      <w:szCs w:val="24"/>
    </w:rPr>
  </w:style>
  <w:style w:type="paragraph" w:styleId="Subttulo">
    <w:name w:val="Subtitle"/>
    <w:basedOn w:val="Normal"/>
    <w:next w:val="Normal"/>
    <w:link w:val="SubttuloChar"/>
    <w:uiPriority w:val="11"/>
    <w:qFormat/>
    <w:rsid w:val="00A85E91"/>
    <w:pPr>
      <w:numPr>
        <w:ilvl w:val="1"/>
      </w:numPr>
      <w:spacing w:after="160"/>
      <w:ind w:firstLine="851"/>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A85E91"/>
    <w:rPr>
      <w:rFonts w:eastAsiaTheme="minorEastAsia"/>
      <w:color w:val="5A5A5A" w:themeColor="text1" w:themeTint="A5"/>
      <w:spacing w:val="15"/>
    </w:rPr>
  </w:style>
  <w:style w:type="paragraph" w:styleId="CabealhodoSumrio">
    <w:name w:val="TOC Heading"/>
    <w:basedOn w:val="Ttulo1"/>
    <w:next w:val="Normal"/>
    <w:uiPriority w:val="39"/>
    <w:unhideWhenUsed/>
    <w:qFormat/>
    <w:rsid w:val="005D23D6"/>
    <w:pPr>
      <w:keepNext/>
      <w:keepLines/>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pt-BR"/>
    </w:rPr>
  </w:style>
  <w:style w:type="paragraph" w:styleId="Sumrio1">
    <w:name w:val="toc 1"/>
    <w:basedOn w:val="Normal"/>
    <w:next w:val="Normal"/>
    <w:autoRedefine/>
    <w:uiPriority w:val="39"/>
    <w:unhideWhenUsed/>
    <w:rsid w:val="005D23D6"/>
    <w:pPr>
      <w:spacing w:after="100"/>
    </w:pPr>
  </w:style>
  <w:style w:type="paragraph" w:styleId="Sumrio2">
    <w:name w:val="toc 2"/>
    <w:basedOn w:val="Normal"/>
    <w:next w:val="Normal"/>
    <w:autoRedefine/>
    <w:uiPriority w:val="39"/>
    <w:unhideWhenUsed/>
    <w:rsid w:val="005D23D6"/>
    <w:pPr>
      <w:spacing w:after="100"/>
      <w:ind w:left="240"/>
    </w:pPr>
  </w:style>
  <w:style w:type="paragraph" w:styleId="Pr-formataoHTML">
    <w:name w:val="HTML Preformatted"/>
    <w:basedOn w:val="Normal"/>
    <w:link w:val="Pr-formataoHTMLChar"/>
    <w:uiPriority w:val="99"/>
    <w:unhideWhenUsed/>
    <w:rsid w:val="00A25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25228"/>
    <w:rPr>
      <w:rFonts w:ascii="Courier New" w:eastAsia="Times New Roman" w:hAnsi="Courier New" w:cs="Courier New"/>
      <w:sz w:val="20"/>
      <w:szCs w:val="20"/>
      <w:lang w:eastAsia="pt-BR"/>
    </w:rPr>
  </w:style>
  <w:style w:type="paragraph" w:styleId="Reviso">
    <w:name w:val="Revision"/>
    <w:hidden/>
    <w:uiPriority w:val="99"/>
    <w:semiHidden/>
    <w:rsid w:val="00EF3208"/>
    <w:pPr>
      <w:spacing w:after="0" w:line="240" w:lineRule="auto"/>
    </w:pPr>
    <w:rPr>
      <w:rFonts w:ascii="Times New Roman" w:hAnsi="Times New Roman" w:cs="Times New Roman"/>
      <w:sz w:val="24"/>
      <w:szCs w:val="24"/>
    </w:rPr>
  </w:style>
  <w:style w:type="paragraph" w:customStyle="1" w:styleId="NomedoAutoreCurso">
    <w:name w:val="Nome do Autor e Curso"/>
    <w:basedOn w:val="Normal"/>
    <w:rsid w:val="00D6208D"/>
    <w:pPr>
      <w:widowControl w:val="0"/>
      <w:spacing w:after="0" w:line="240" w:lineRule="auto"/>
      <w:ind w:firstLine="0"/>
      <w:jc w:val="center"/>
    </w:pPr>
    <w:rPr>
      <w:rFonts w:ascii="Arial" w:eastAsia="Times New Roman" w:hAnsi="Arial"/>
      <w:caps/>
      <w:noProof/>
      <w:snapToGrid w:val="0"/>
      <w:sz w:val="28"/>
      <w:szCs w:val="20"/>
      <w:lang w:eastAsia="pt-BR"/>
    </w:rPr>
  </w:style>
  <w:style w:type="paragraph" w:customStyle="1" w:styleId="LocaleAnodeEntrega">
    <w:name w:val="Local e Ano de Entrega"/>
    <w:basedOn w:val="Normal"/>
    <w:rsid w:val="00D6208D"/>
    <w:pPr>
      <w:widowControl w:val="0"/>
      <w:spacing w:after="0" w:line="240" w:lineRule="auto"/>
      <w:ind w:firstLine="0"/>
      <w:jc w:val="center"/>
    </w:pPr>
    <w:rPr>
      <w:rFonts w:ascii="Arial" w:eastAsia="Times New Roman" w:hAnsi="Arial"/>
      <w:noProof/>
      <w:snapToGrid w:val="0"/>
      <w:szCs w:val="20"/>
      <w:lang w:eastAsia="pt-BR"/>
    </w:rPr>
  </w:style>
</w:styles>
</file>

<file path=word/webSettings.xml><?xml version="1.0" encoding="utf-8"?>
<w:webSettings xmlns:r="http://schemas.openxmlformats.org/officeDocument/2006/relationships" xmlns:w="http://schemas.openxmlformats.org/wordprocessingml/2006/main">
  <w:divs>
    <w:div w:id="129140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uenp.edu.br/index.php/mestrado-ensin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AD7B-D9B6-47DA-8012-CFC024AF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6473</Words>
  <Characters>34957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Letícia Krause</dc:creator>
  <cp:lastModifiedBy>Marlize Spagolla Bernardelli</cp:lastModifiedBy>
  <cp:revision>2</cp:revision>
  <cp:lastPrinted>2019-05-03T00:25:00Z</cp:lastPrinted>
  <dcterms:created xsi:type="dcterms:W3CDTF">2019-06-25T14:35:00Z</dcterms:created>
  <dcterms:modified xsi:type="dcterms:W3CDTF">2019-06-25T14:35:00Z</dcterms:modified>
</cp:coreProperties>
</file>